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FD3C3C" w14:textId="77777777" w:rsidR="007B442B" w:rsidRPr="00AF6A91" w:rsidRDefault="005C06D8">
      <w:pPr>
        <w:pStyle w:val="Heading1"/>
        <w:numPr>
          <w:ilvl w:val="0"/>
          <w:numId w:val="1"/>
        </w:numPr>
        <w:tabs>
          <w:tab w:val="left" w:pos="839"/>
          <w:tab w:val="left" w:pos="840"/>
        </w:tabs>
        <w:spacing w:before="77"/>
        <w:rPr>
          <w:rFonts w:ascii="Times New Roman" w:hAnsi="Times New Roman" w:cs="Times New Roman"/>
        </w:rPr>
      </w:pPr>
      <w:r w:rsidRPr="00AF6A91">
        <w:rPr>
          <w:rFonts w:ascii="Times New Roman" w:hAnsi="Times New Roman" w:cs="Times New Roman"/>
        </w:rPr>
        <w:t>SCOPE OF</w:t>
      </w:r>
      <w:r w:rsidRPr="00AF6A91">
        <w:rPr>
          <w:rFonts w:ascii="Times New Roman" w:hAnsi="Times New Roman" w:cs="Times New Roman"/>
          <w:spacing w:val="-1"/>
        </w:rPr>
        <w:t xml:space="preserve"> </w:t>
      </w:r>
      <w:r w:rsidRPr="00AF6A91">
        <w:rPr>
          <w:rFonts w:ascii="Times New Roman" w:hAnsi="Times New Roman" w:cs="Times New Roman"/>
        </w:rPr>
        <w:t>WORK:</w:t>
      </w:r>
    </w:p>
    <w:p w14:paraId="39FD3C3D" w14:textId="5A7114FE" w:rsidR="007B442B" w:rsidRPr="004E2FFD" w:rsidRDefault="005C06D8">
      <w:pPr>
        <w:spacing w:before="180" w:line="386" w:lineRule="auto"/>
        <w:ind w:left="840" w:right="212"/>
        <w:rPr>
          <w:rFonts w:ascii="Times New Roman" w:hAnsi="Times New Roman" w:cs="Times New Roman"/>
          <w:sz w:val="24"/>
          <w:szCs w:val="24"/>
        </w:rPr>
      </w:pPr>
      <w:r w:rsidRPr="00AF6A91">
        <w:rPr>
          <w:rFonts w:ascii="Times New Roman" w:hAnsi="Times New Roman" w:cs="Times New Roman"/>
          <w:sz w:val="24"/>
          <w:szCs w:val="24"/>
        </w:rPr>
        <w:t xml:space="preserve">The Commonwealth of Pennsylvania, Department of Corrections, requires </w:t>
      </w:r>
      <w:r w:rsidR="006231EB" w:rsidRPr="00AF6A91">
        <w:rPr>
          <w:rFonts w:ascii="Times New Roman" w:hAnsi="Times New Roman" w:cs="Times New Roman"/>
          <w:sz w:val="24"/>
          <w:szCs w:val="24"/>
        </w:rPr>
        <w:t xml:space="preserve">a part-time virtual Braille instructor for Pennsylvania Correctional Industries.  Trainings will be conducted online. The instructor will be required to train Pennsylvania </w:t>
      </w:r>
      <w:r w:rsidR="006231EB" w:rsidRPr="004E2FFD">
        <w:rPr>
          <w:rFonts w:ascii="Times New Roman" w:hAnsi="Times New Roman" w:cs="Times New Roman"/>
          <w:sz w:val="24"/>
          <w:szCs w:val="24"/>
        </w:rPr>
        <w:t xml:space="preserve">female inmates on Braille transcriptions. </w:t>
      </w:r>
      <w:r w:rsidR="004E2FFD" w:rsidRPr="004E2FFD">
        <w:rPr>
          <w:rFonts w:ascii="Times New Roman" w:hAnsi="Times New Roman" w:cs="Times New Roman"/>
          <w:sz w:val="24"/>
          <w:szCs w:val="24"/>
        </w:rPr>
        <w:t xml:space="preserve">This is a one-year contract. </w:t>
      </w:r>
    </w:p>
    <w:p w14:paraId="39FD3C3E" w14:textId="77777777" w:rsidR="007B442B" w:rsidRPr="004E2FFD" w:rsidRDefault="005C06D8">
      <w:pPr>
        <w:pStyle w:val="Heading1"/>
        <w:numPr>
          <w:ilvl w:val="0"/>
          <w:numId w:val="1"/>
        </w:numPr>
        <w:tabs>
          <w:tab w:val="left" w:pos="839"/>
          <w:tab w:val="left" w:pos="840"/>
        </w:tabs>
        <w:spacing w:before="182"/>
        <w:rPr>
          <w:rFonts w:ascii="Times New Roman" w:hAnsi="Times New Roman" w:cs="Times New Roman"/>
        </w:rPr>
      </w:pPr>
      <w:r w:rsidRPr="004E2FFD">
        <w:rPr>
          <w:rFonts w:ascii="Times New Roman" w:hAnsi="Times New Roman" w:cs="Times New Roman"/>
        </w:rPr>
        <w:t>ISSUIING</w:t>
      </w:r>
      <w:r w:rsidRPr="004E2FFD">
        <w:rPr>
          <w:rFonts w:ascii="Times New Roman" w:hAnsi="Times New Roman" w:cs="Times New Roman"/>
          <w:spacing w:val="1"/>
        </w:rPr>
        <w:t xml:space="preserve"> </w:t>
      </w:r>
      <w:r w:rsidRPr="004E2FFD">
        <w:rPr>
          <w:rFonts w:ascii="Times New Roman" w:hAnsi="Times New Roman" w:cs="Times New Roman"/>
        </w:rPr>
        <w:t>OFFICER</w:t>
      </w:r>
    </w:p>
    <w:p w14:paraId="39FD3C3F" w14:textId="696DD548" w:rsidR="007B442B" w:rsidRPr="004E2FFD" w:rsidRDefault="005C06D8">
      <w:pPr>
        <w:spacing w:before="98" w:line="319" w:lineRule="auto"/>
        <w:ind w:left="840" w:right="212"/>
        <w:rPr>
          <w:rFonts w:ascii="Times New Roman" w:hAnsi="Times New Roman" w:cs="Times New Roman"/>
          <w:sz w:val="24"/>
          <w:szCs w:val="24"/>
        </w:rPr>
      </w:pPr>
      <w:r w:rsidRPr="004E2FFD">
        <w:rPr>
          <w:rFonts w:ascii="Times New Roman" w:hAnsi="Times New Roman" w:cs="Times New Roman"/>
          <w:sz w:val="24"/>
          <w:szCs w:val="24"/>
        </w:rPr>
        <w:t>Questions regarding the bid should be directed towards</w:t>
      </w:r>
      <w:r w:rsidR="006231EB" w:rsidRPr="004E2FFD">
        <w:rPr>
          <w:rFonts w:ascii="Times New Roman" w:hAnsi="Times New Roman" w:cs="Times New Roman"/>
          <w:sz w:val="24"/>
          <w:szCs w:val="24"/>
        </w:rPr>
        <w:t xml:space="preserve"> Amanda Wasko at </w:t>
      </w:r>
      <w:hyperlink r:id="rId11" w:history="1">
        <w:r w:rsidR="006231EB" w:rsidRPr="004E2FFD">
          <w:rPr>
            <w:rStyle w:val="Hyperlink"/>
            <w:rFonts w:ascii="Times New Roman" w:hAnsi="Times New Roman" w:cs="Times New Roman"/>
            <w:sz w:val="24"/>
            <w:szCs w:val="24"/>
          </w:rPr>
          <w:t>amawasko@pa.gov</w:t>
        </w:r>
      </w:hyperlink>
      <w:r w:rsidR="006231EB" w:rsidRPr="004E2FFD">
        <w:rPr>
          <w:rFonts w:ascii="Times New Roman" w:hAnsi="Times New Roman" w:cs="Times New Roman"/>
          <w:sz w:val="24"/>
          <w:szCs w:val="24"/>
        </w:rPr>
        <w:t xml:space="preserve">. </w:t>
      </w:r>
    </w:p>
    <w:p w14:paraId="359C0C57" w14:textId="77777777" w:rsidR="00AF6A91" w:rsidRPr="004E2FFD" w:rsidRDefault="00AF6A91">
      <w:pPr>
        <w:spacing w:before="98" w:line="319" w:lineRule="auto"/>
        <w:ind w:left="840" w:right="212"/>
        <w:rPr>
          <w:rFonts w:ascii="Times New Roman" w:hAnsi="Times New Roman" w:cs="Times New Roman"/>
          <w:sz w:val="24"/>
          <w:szCs w:val="24"/>
        </w:rPr>
      </w:pPr>
    </w:p>
    <w:p w14:paraId="42D54E4F" w14:textId="68C433B9" w:rsidR="006231EB" w:rsidRPr="004E2FFD" w:rsidRDefault="005C06D8" w:rsidP="0036561A">
      <w:pPr>
        <w:pStyle w:val="Heading1"/>
        <w:numPr>
          <w:ilvl w:val="0"/>
          <w:numId w:val="1"/>
        </w:numPr>
        <w:tabs>
          <w:tab w:val="left" w:pos="839"/>
          <w:tab w:val="left" w:pos="840"/>
        </w:tabs>
        <w:spacing w:before="86"/>
        <w:rPr>
          <w:rFonts w:ascii="Times New Roman" w:hAnsi="Times New Roman" w:cs="Times New Roman"/>
        </w:rPr>
      </w:pPr>
      <w:r w:rsidRPr="004E2FFD">
        <w:rPr>
          <w:rFonts w:ascii="Times New Roman" w:hAnsi="Times New Roman" w:cs="Times New Roman"/>
        </w:rPr>
        <w:t>CONTRACT</w:t>
      </w:r>
      <w:r w:rsidRPr="004E2FFD">
        <w:rPr>
          <w:rFonts w:ascii="Times New Roman" w:hAnsi="Times New Roman" w:cs="Times New Roman"/>
          <w:spacing w:val="1"/>
        </w:rPr>
        <w:t xml:space="preserve"> </w:t>
      </w:r>
      <w:r w:rsidRPr="004E2FFD">
        <w:rPr>
          <w:rFonts w:ascii="Times New Roman" w:hAnsi="Times New Roman" w:cs="Times New Roman"/>
        </w:rPr>
        <w:t>REQUIREMENTS</w:t>
      </w:r>
    </w:p>
    <w:p w14:paraId="5A45B5A8" w14:textId="09628D5E" w:rsidR="006231EB" w:rsidRPr="004E2FFD" w:rsidRDefault="006231EB" w:rsidP="5CA16D82">
      <w:pPr>
        <w:spacing w:before="180" w:line="386" w:lineRule="auto"/>
        <w:ind w:left="840" w:right="212"/>
        <w:rPr>
          <w:rFonts w:ascii="Times New Roman" w:hAnsi="Times New Roman" w:cs="Times New Roman"/>
          <w:b/>
          <w:bCs/>
          <w:sz w:val="24"/>
          <w:szCs w:val="24"/>
        </w:rPr>
      </w:pPr>
      <w:r w:rsidRPr="004E2FFD">
        <w:rPr>
          <w:rFonts w:ascii="Times New Roman" w:hAnsi="Times New Roman" w:cs="Times New Roman"/>
          <w:sz w:val="24"/>
          <w:szCs w:val="24"/>
        </w:rPr>
        <w:t xml:space="preserve">Online trainings must be conducted between the hours of </w:t>
      </w:r>
      <w:r w:rsidR="13924E2F" w:rsidRPr="004E2FFD">
        <w:rPr>
          <w:rFonts w:ascii="Times New Roman" w:hAnsi="Times New Roman" w:cs="Times New Roman"/>
          <w:sz w:val="24"/>
          <w:szCs w:val="24"/>
        </w:rPr>
        <w:t xml:space="preserve">8:00 AM – 2:30 </w:t>
      </w:r>
      <w:r w:rsidRPr="004E2FFD">
        <w:rPr>
          <w:rFonts w:ascii="Times New Roman" w:hAnsi="Times New Roman" w:cs="Times New Roman"/>
          <w:sz w:val="24"/>
          <w:szCs w:val="24"/>
        </w:rPr>
        <w:t xml:space="preserve">PM Monday through Friday. The bidder must provide a total of 10 hours of trainings </w:t>
      </w:r>
      <w:r w:rsidR="492DAFC1" w:rsidRPr="004E2FFD">
        <w:rPr>
          <w:rFonts w:ascii="Times New Roman" w:hAnsi="Times New Roman" w:cs="Times New Roman"/>
          <w:sz w:val="24"/>
          <w:szCs w:val="24"/>
        </w:rPr>
        <w:t xml:space="preserve">and grading </w:t>
      </w:r>
      <w:r w:rsidRPr="004E2FFD">
        <w:rPr>
          <w:rFonts w:ascii="Times New Roman" w:hAnsi="Times New Roman" w:cs="Times New Roman"/>
          <w:sz w:val="24"/>
          <w:szCs w:val="24"/>
        </w:rPr>
        <w:t xml:space="preserve">a week. Bidder must provide a schedule of hours to the DOC Contract Manager for approval a week in advance.  Trainings will not be conducted on official state holidays (New Year’s Day, Martin Luther King Day, President’s Day, Memorial Day, Juneteenth, Independence Day, Labor Day, Columbus Day/Indigenous People’s Day, Veterans Day, Thanksgiving Day, Day after Thanksgiving, Christmas Day). </w:t>
      </w:r>
      <w:r w:rsidR="000308F1" w:rsidRPr="004E2FFD">
        <w:rPr>
          <w:rFonts w:ascii="Times New Roman" w:hAnsi="Times New Roman" w:cs="Times New Roman"/>
          <w:sz w:val="24"/>
          <w:szCs w:val="24"/>
        </w:rPr>
        <w:t xml:space="preserve"> Online trainings must be conducted over Zoom or Teams.</w:t>
      </w:r>
      <w:r w:rsidR="000308F1" w:rsidRPr="004E2FFD">
        <w:rPr>
          <w:rFonts w:ascii="Times New Roman" w:hAnsi="Times New Roman" w:cs="Times New Roman"/>
          <w:b/>
          <w:bCs/>
          <w:sz w:val="24"/>
          <w:szCs w:val="24"/>
        </w:rPr>
        <w:t xml:space="preserve"> </w:t>
      </w:r>
    </w:p>
    <w:p w14:paraId="28573EBB" w14:textId="77777777" w:rsidR="000308F1" w:rsidRPr="004E2FFD" w:rsidRDefault="000308F1" w:rsidP="006231EB">
      <w:pPr>
        <w:pStyle w:val="Heading1"/>
        <w:tabs>
          <w:tab w:val="left" w:pos="839"/>
          <w:tab w:val="left" w:pos="840"/>
        </w:tabs>
        <w:spacing w:before="86"/>
        <w:rPr>
          <w:rFonts w:ascii="Times New Roman" w:hAnsi="Times New Roman" w:cs="Times New Roman"/>
          <w:b w:val="0"/>
        </w:rPr>
      </w:pPr>
    </w:p>
    <w:p w14:paraId="0196E985" w14:textId="4727C816" w:rsidR="000308F1" w:rsidRPr="004E2FFD" w:rsidRDefault="006231EB" w:rsidP="000308F1">
      <w:pPr>
        <w:pStyle w:val="Heading1"/>
        <w:tabs>
          <w:tab w:val="left" w:pos="839"/>
          <w:tab w:val="left" w:pos="840"/>
        </w:tabs>
        <w:spacing w:before="86"/>
        <w:rPr>
          <w:rFonts w:ascii="Times New Roman" w:hAnsi="Times New Roman" w:cs="Times New Roman"/>
          <w:b w:val="0"/>
        </w:rPr>
      </w:pPr>
      <w:r w:rsidRPr="004E2FFD">
        <w:rPr>
          <w:rFonts w:ascii="Times New Roman" w:hAnsi="Times New Roman" w:cs="Times New Roman"/>
          <w:b w:val="0"/>
        </w:rPr>
        <w:tab/>
      </w:r>
      <w:r w:rsidR="000308F1" w:rsidRPr="004E2FFD">
        <w:rPr>
          <w:rFonts w:ascii="Times New Roman" w:hAnsi="Times New Roman" w:cs="Times New Roman"/>
          <w:b w:val="0"/>
        </w:rPr>
        <w:t xml:space="preserve">The selected Bidder, at a minimum, must: </w:t>
      </w:r>
    </w:p>
    <w:p w14:paraId="5C33CFA1" w14:textId="77777777" w:rsidR="00233DE8" w:rsidRPr="004E2FFD" w:rsidRDefault="00233DE8" w:rsidP="000308F1">
      <w:pPr>
        <w:pStyle w:val="Heading1"/>
        <w:tabs>
          <w:tab w:val="left" w:pos="839"/>
          <w:tab w:val="left" w:pos="840"/>
        </w:tabs>
        <w:spacing w:before="86"/>
        <w:rPr>
          <w:rFonts w:ascii="Times New Roman" w:hAnsi="Times New Roman" w:cs="Times New Roman"/>
          <w:b w:val="0"/>
        </w:rPr>
      </w:pPr>
    </w:p>
    <w:p w14:paraId="5D22B464" w14:textId="0AFC577E" w:rsidR="00233DE8" w:rsidRPr="004E2FFD" w:rsidRDefault="00233DE8" w:rsidP="00233DE8">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Instruct and grade lessons 1-20 and drills from the National Library of Congress;</w:t>
      </w:r>
    </w:p>
    <w:p w14:paraId="176F43E9" w14:textId="478D6517" w:rsidR="00233DE8" w:rsidRPr="004E2FFD" w:rsidRDefault="00233DE8"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 xml:space="preserve">Instruct </w:t>
      </w:r>
      <w:r w:rsidR="07355E0B" w:rsidRPr="004E2FFD">
        <w:rPr>
          <w:rFonts w:ascii="Times New Roman" w:hAnsi="Times New Roman" w:cs="Times New Roman"/>
          <w:sz w:val="24"/>
          <w:szCs w:val="24"/>
        </w:rPr>
        <w:t xml:space="preserve">and grade </w:t>
      </w:r>
      <w:r w:rsidRPr="004E2FFD">
        <w:rPr>
          <w:rFonts w:ascii="Times New Roman" w:hAnsi="Times New Roman" w:cs="Times New Roman"/>
          <w:sz w:val="24"/>
          <w:szCs w:val="24"/>
        </w:rPr>
        <w:t>students reading and writing Braille</w:t>
      </w:r>
      <w:r w:rsidR="1D6649BF" w:rsidRPr="004E2FFD">
        <w:rPr>
          <w:rFonts w:ascii="Times New Roman" w:hAnsi="Times New Roman" w:cs="Times New Roman"/>
          <w:sz w:val="24"/>
          <w:szCs w:val="24"/>
        </w:rPr>
        <w:t xml:space="preserve"> lessons;</w:t>
      </w:r>
    </w:p>
    <w:p w14:paraId="228D047C" w14:textId="79BA35E6" w:rsidR="00233DE8" w:rsidRPr="004E2FFD" w:rsidRDefault="00233DE8" w:rsidP="00233DE8">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Monitor, evaluate, and document student progress;</w:t>
      </w:r>
    </w:p>
    <w:p w14:paraId="16F1BD6D" w14:textId="38695C80" w:rsidR="00233DE8" w:rsidRPr="004E2FFD" w:rsidRDefault="00233DE8" w:rsidP="00233DE8">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Recommend additional resources and support as needed</w:t>
      </w:r>
      <w:r w:rsidR="45F67746" w:rsidRPr="004E2FFD">
        <w:rPr>
          <w:rFonts w:ascii="Times New Roman" w:hAnsi="Times New Roman" w:cs="Times New Roman"/>
          <w:sz w:val="24"/>
          <w:szCs w:val="24"/>
        </w:rPr>
        <w:t>:</w:t>
      </w:r>
    </w:p>
    <w:p w14:paraId="52FCB0CC" w14:textId="6A5DA0BC" w:rsidR="00233DE8" w:rsidRPr="004E2FFD" w:rsidRDefault="00233DE8" w:rsidP="00233DE8">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Reinforce concepts taught during Braille lessons and technology using Perky Duck;</w:t>
      </w:r>
    </w:p>
    <w:p w14:paraId="7B60309A" w14:textId="6812BF5D" w:rsidR="00233DE8" w:rsidRPr="004E2FFD" w:rsidRDefault="00233DE8" w:rsidP="00233DE8">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 xml:space="preserve">Work with Inmates and prepare them for the final exercise of the course is a </w:t>
      </w:r>
      <w:r w:rsidRPr="004E2FFD">
        <w:rPr>
          <w:rFonts w:ascii="Times New Roman" w:hAnsi="Times New Roman" w:cs="Times New Roman"/>
          <w:sz w:val="24"/>
          <w:szCs w:val="24"/>
        </w:rPr>
        <w:lastRenderedPageBreak/>
        <w:t xml:space="preserve">transcription of thirty-five braille pages of material. </w:t>
      </w:r>
    </w:p>
    <w:p w14:paraId="32443A30" w14:textId="77777777" w:rsidR="00233DE8" w:rsidRPr="004E2FFD" w:rsidRDefault="00233DE8" w:rsidP="00233DE8">
      <w:pPr>
        <w:pStyle w:val="ListParagraph"/>
        <w:ind w:left="1800" w:firstLine="0"/>
        <w:rPr>
          <w:rFonts w:ascii="Times New Roman" w:hAnsi="Times New Roman" w:cs="Times New Roman"/>
          <w:sz w:val="24"/>
          <w:szCs w:val="24"/>
        </w:rPr>
      </w:pPr>
    </w:p>
    <w:p w14:paraId="431776C6" w14:textId="309909B3" w:rsidR="00233DE8" w:rsidRPr="004E2FFD" w:rsidRDefault="00233DE8" w:rsidP="00233DE8">
      <w:pPr>
        <w:spacing w:line="360" w:lineRule="auto"/>
        <w:ind w:left="720"/>
        <w:rPr>
          <w:rFonts w:ascii="Times New Roman" w:hAnsi="Times New Roman" w:cs="Times New Roman"/>
          <w:sz w:val="24"/>
          <w:szCs w:val="24"/>
        </w:rPr>
      </w:pPr>
      <w:r w:rsidRPr="004E2FFD">
        <w:rPr>
          <w:rFonts w:ascii="Times New Roman" w:hAnsi="Times New Roman" w:cs="Times New Roman"/>
          <w:sz w:val="24"/>
          <w:szCs w:val="24"/>
        </w:rPr>
        <w:t xml:space="preserve">Inmates will submit the final manuscript along with the print text to the instructor to submit to the National Library of Congress for scoring. Candidates scoring eighty points or above will receive the Library of Congress certificate in literary braille. All lessons, drills and manuscript will be transcribed on a Perkins braille machine. Once inmate is certified in Literary Braille, the inmate can move onto a computer using Perky Duck. </w:t>
      </w:r>
    </w:p>
    <w:p w14:paraId="7A15F0D0" w14:textId="7E791063" w:rsidR="00233DE8" w:rsidRPr="004E2FFD" w:rsidRDefault="00233DE8" w:rsidP="00233DE8">
      <w:pPr>
        <w:spacing w:line="360" w:lineRule="auto"/>
        <w:ind w:left="720"/>
        <w:rPr>
          <w:rFonts w:ascii="Times New Roman" w:hAnsi="Times New Roman" w:cs="Times New Roman"/>
          <w:sz w:val="24"/>
          <w:szCs w:val="24"/>
        </w:rPr>
      </w:pPr>
    </w:p>
    <w:p w14:paraId="0AE39D8A" w14:textId="63632F72" w:rsidR="00233DE8" w:rsidRPr="004E2FFD" w:rsidRDefault="00233DE8" w:rsidP="00233DE8">
      <w:pPr>
        <w:spacing w:line="360" w:lineRule="auto"/>
        <w:ind w:left="720"/>
        <w:rPr>
          <w:rFonts w:ascii="Times New Roman" w:hAnsi="Times New Roman" w:cs="Times New Roman"/>
          <w:sz w:val="24"/>
          <w:szCs w:val="24"/>
        </w:rPr>
      </w:pPr>
      <w:r w:rsidRPr="004E2FFD">
        <w:rPr>
          <w:rFonts w:ascii="Times New Roman" w:hAnsi="Times New Roman" w:cs="Times New Roman"/>
          <w:sz w:val="24"/>
          <w:szCs w:val="24"/>
        </w:rPr>
        <w:t>The selected Bidders must also be able to conduct future trainings on:</w:t>
      </w:r>
    </w:p>
    <w:p w14:paraId="4B738675" w14:textId="0F507E1F" w:rsidR="360A49A7" w:rsidRPr="004E2FFD" w:rsidRDefault="360A49A7"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Literary Braille Proofreading;</w:t>
      </w:r>
    </w:p>
    <w:p w14:paraId="51A882F3" w14:textId="79D8322A" w:rsidR="360A49A7" w:rsidRPr="004E2FFD" w:rsidRDefault="360A49A7"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Formatting</w:t>
      </w:r>
      <w:r w:rsidR="004E2FFD" w:rsidRPr="004E2FFD">
        <w:rPr>
          <w:rFonts w:ascii="Times New Roman" w:hAnsi="Times New Roman" w:cs="Times New Roman"/>
          <w:sz w:val="24"/>
          <w:szCs w:val="24"/>
        </w:rPr>
        <w:t>;</w:t>
      </w:r>
    </w:p>
    <w:p w14:paraId="531D248F" w14:textId="1B3B66FF" w:rsidR="00233DE8" w:rsidRPr="004E2FFD" w:rsidRDefault="00233DE8"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 xml:space="preserve">Mathematics Braille Transcribing; </w:t>
      </w:r>
    </w:p>
    <w:p w14:paraId="312D8892" w14:textId="691F8057" w:rsidR="00233DE8" w:rsidRPr="004E2FFD" w:rsidRDefault="00233DE8"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 xml:space="preserve">Braille Foreign Language; </w:t>
      </w:r>
    </w:p>
    <w:p w14:paraId="3F8B32B4" w14:textId="43CCA872" w:rsidR="00233DE8" w:rsidRPr="004E2FFD" w:rsidRDefault="00233DE8"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Music Braille Transcribing;</w:t>
      </w:r>
    </w:p>
    <w:p w14:paraId="51D33A86" w14:textId="70E5EE1A" w:rsidR="00233DE8" w:rsidRPr="004E2FFD" w:rsidRDefault="0D8DEFF4" w:rsidP="5CA16D82">
      <w:pPr>
        <w:pStyle w:val="ListParagraph"/>
        <w:numPr>
          <w:ilvl w:val="0"/>
          <w:numId w:val="4"/>
        </w:numPr>
        <w:spacing w:line="360" w:lineRule="auto"/>
        <w:rPr>
          <w:rFonts w:ascii="Times New Roman" w:hAnsi="Times New Roman" w:cs="Times New Roman"/>
          <w:sz w:val="24"/>
          <w:szCs w:val="24"/>
        </w:rPr>
      </w:pPr>
      <w:r w:rsidRPr="004E2FFD">
        <w:rPr>
          <w:rFonts w:ascii="Times New Roman" w:hAnsi="Times New Roman" w:cs="Times New Roman"/>
          <w:sz w:val="24"/>
          <w:szCs w:val="24"/>
        </w:rPr>
        <w:t>T</w:t>
      </w:r>
      <w:r w:rsidR="00233DE8" w:rsidRPr="004E2FFD">
        <w:rPr>
          <w:rFonts w:ascii="Times New Roman" w:hAnsi="Times New Roman" w:cs="Times New Roman"/>
          <w:sz w:val="24"/>
          <w:szCs w:val="24"/>
        </w:rPr>
        <w:t>actile graphics.</w:t>
      </w:r>
    </w:p>
    <w:p w14:paraId="578CB3B4" w14:textId="77777777" w:rsidR="000308F1" w:rsidRPr="00AF6A91" w:rsidRDefault="000308F1" w:rsidP="000308F1">
      <w:pPr>
        <w:pStyle w:val="Heading1"/>
        <w:tabs>
          <w:tab w:val="left" w:pos="839"/>
          <w:tab w:val="left" w:pos="840"/>
        </w:tabs>
        <w:spacing w:before="86"/>
        <w:rPr>
          <w:rFonts w:ascii="Times New Roman" w:hAnsi="Times New Roman" w:cs="Times New Roman"/>
          <w:b w:val="0"/>
        </w:rPr>
      </w:pPr>
      <w:r w:rsidRPr="00AF6A91">
        <w:rPr>
          <w:rFonts w:ascii="Times New Roman" w:hAnsi="Times New Roman" w:cs="Times New Roman"/>
          <w:b w:val="0"/>
        </w:rPr>
        <w:tab/>
      </w:r>
    </w:p>
    <w:p w14:paraId="29719527" w14:textId="7144C53E" w:rsidR="000308F1" w:rsidRPr="00AF6A91" w:rsidRDefault="000308F1" w:rsidP="000308F1">
      <w:pPr>
        <w:pStyle w:val="Heading1"/>
        <w:tabs>
          <w:tab w:val="left" w:pos="839"/>
          <w:tab w:val="left" w:pos="840"/>
        </w:tabs>
        <w:spacing w:before="86" w:line="360" w:lineRule="auto"/>
        <w:rPr>
          <w:rFonts w:ascii="Times New Roman" w:hAnsi="Times New Roman" w:cs="Times New Roman"/>
          <w:b w:val="0"/>
          <w:bCs w:val="0"/>
        </w:rPr>
      </w:pPr>
      <w:r w:rsidRPr="00AF6A91">
        <w:rPr>
          <w:rFonts w:ascii="Times New Roman" w:hAnsi="Times New Roman" w:cs="Times New Roman"/>
          <w:b w:val="0"/>
        </w:rPr>
        <w:tab/>
      </w:r>
      <w:r w:rsidRPr="00AF6A91">
        <w:rPr>
          <w:rFonts w:ascii="Times New Roman" w:hAnsi="Times New Roman" w:cs="Times New Roman"/>
          <w:b w:val="0"/>
          <w:bCs w:val="0"/>
        </w:rPr>
        <w:t>Bidders will only be paid for the actual hours of training provided. No overtime, weekend, or holiday pay will be paid. Bidders will not be paid for any supplies (computer, internet, Zoom/Teams license, etc.).  Bidders may not charge a higher price than that provided in the bid. Training hours may not exceed the hours on the purchase order without prior approval by the DOC contract manager. Training cannot be provided beyond the expiration date of the purchase order. The selected Bidder shall track the available hours and usage and prohibit billing beyond the allotted hours/expiration date on a purchase order.</w:t>
      </w:r>
    </w:p>
    <w:p w14:paraId="764FE10B" w14:textId="77777777" w:rsidR="000308F1" w:rsidRPr="00AF6A91" w:rsidRDefault="000308F1" w:rsidP="000308F1">
      <w:pPr>
        <w:pStyle w:val="Heading1"/>
        <w:tabs>
          <w:tab w:val="left" w:pos="839"/>
          <w:tab w:val="left" w:pos="840"/>
        </w:tabs>
        <w:spacing w:before="86" w:line="360" w:lineRule="auto"/>
        <w:rPr>
          <w:rFonts w:ascii="Times New Roman" w:hAnsi="Times New Roman" w:cs="Times New Roman"/>
        </w:rPr>
      </w:pPr>
    </w:p>
    <w:p w14:paraId="7C9160A7" w14:textId="27CD92FA" w:rsidR="000308F1" w:rsidRPr="00AF6A91" w:rsidRDefault="000308F1" w:rsidP="000308F1">
      <w:pPr>
        <w:spacing w:line="360" w:lineRule="auto"/>
        <w:ind w:left="840"/>
        <w:rPr>
          <w:rFonts w:ascii="Times New Roman" w:hAnsi="Times New Roman" w:cs="Times New Roman"/>
          <w:sz w:val="24"/>
          <w:szCs w:val="24"/>
        </w:rPr>
      </w:pPr>
      <w:r w:rsidRPr="00AF6A91">
        <w:rPr>
          <w:rFonts w:ascii="Times New Roman" w:hAnsi="Times New Roman" w:cs="Times New Roman"/>
          <w:sz w:val="24"/>
          <w:szCs w:val="24"/>
        </w:rPr>
        <w:t xml:space="preserve">The selected Bidder may propose the use of an instructor that is a former employee of the Commonwealth but must disclose this information to the DOC. The selected Bidder may not propose the use of a former Commonwealth employee as a Braille instructor within one (1) year of their separation from the Commonwealth. Any former Commonwealth employee must be in compliance with all applicable laws and policy, including the </w:t>
      </w:r>
      <w:hyperlink r:id="rId12" w:history="1">
        <w:r w:rsidRPr="00AF6A91">
          <w:rPr>
            <w:rStyle w:val="Hyperlink"/>
            <w:rFonts w:ascii="Times New Roman" w:eastAsiaTheme="minorHAnsi" w:hAnsi="Times New Roman" w:cs="Times New Roman"/>
            <w:sz w:val="24"/>
            <w:szCs w:val="24"/>
            <w:lang w:bidi="ar-SA"/>
          </w:rPr>
          <w:t>Pennsylvania Public Official and Employee Ethics Act</w:t>
        </w:r>
      </w:hyperlink>
      <w:r w:rsidRPr="00AF6A91">
        <w:rPr>
          <w:rFonts w:ascii="Times New Roman" w:eastAsiaTheme="minorHAnsi" w:hAnsi="Times New Roman" w:cs="Times New Roman"/>
          <w:sz w:val="24"/>
          <w:szCs w:val="24"/>
          <w:lang w:bidi="ar-SA"/>
        </w:rPr>
        <w:t xml:space="preserve">. </w:t>
      </w:r>
      <w:r w:rsidRPr="00AF6A91">
        <w:rPr>
          <w:rFonts w:ascii="Times New Roman" w:hAnsi="Times New Roman" w:cs="Times New Roman"/>
          <w:sz w:val="24"/>
          <w:szCs w:val="24"/>
        </w:rPr>
        <w:t xml:space="preserve">No reentrants under active supervision may work at the contracted site or supervise other reentrants.  </w:t>
      </w:r>
      <w:r w:rsidRPr="00AF6A91">
        <w:rPr>
          <w:rFonts w:ascii="Times New Roman" w:hAnsi="Times New Roman" w:cs="Times New Roman"/>
          <w:sz w:val="24"/>
          <w:szCs w:val="24"/>
        </w:rPr>
        <w:lastRenderedPageBreak/>
        <w:t>Any reentrant interested in providing services under these contracts must have successfully completed at least two (2) years of parole supervision and must have secured the written approval of their supervising parole agent and District Director.</w:t>
      </w:r>
    </w:p>
    <w:p w14:paraId="148C48FB" w14:textId="77777777" w:rsidR="000308F1" w:rsidRPr="00AF6A91" w:rsidRDefault="000308F1" w:rsidP="000308F1">
      <w:pPr>
        <w:spacing w:line="360" w:lineRule="auto"/>
        <w:ind w:left="840"/>
        <w:rPr>
          <w:rFonts w:ascii="Times New Roman" w:hAnsi="Times New Roman" w:cs="Times New Roman"/>
          <w:sz w:val="24"/>
          <w:szCs w:val="24"/>
        </w:rPr>
      </w:pPr>
    </w:p>
    <w:p w14:paraId="29CB4D2F" w14:textId="7AC0C44E" w:rsidR="000308F1" w:rsidRPr="00AF6A91" w:rsidRDefault="000308F1" w:rsidP="000308F1">
      <w:pPr>
        <w:spacing w:before="146" w:line="360" w:lineRule="auto"/>
        <w:ind w:left="840"/>
        <w:rPr>
          <w:rFonts w:ascii="Times New Roman" w:hAnsi="Times New Roman" w:cs="Times New Roman"/>
          <w:sz w:val="24"/>
          <w:szCs w:val="24"/>
        </w:rPr>
      </w:pPr>
      <w:r w:rsidRPr="00AF6A91">
        <w:rPr>
          <w:rFonts w:ascii="Times New Roman" w:hAnsi="Times New Roman" w:cs="Times New Roman"/>
          <w:sz w:val="24"/>
          <w:szCs w:val="24"/>
        </w:rPr>
        <w:t xml:space="preserve">Work cannot be subcontracted or performed by another individual without prior approval of the DOC Contract Manager. </w:t>
      </w:r>
    </w:p>
    <w:p w14:paraId="3134A2C6" w14:textId="77777777" w:rsidR="000308F1" w:rsidRPr="00AF6A91" w:rsidRDefault="000308F1">
      <w:pPr>
        <w:pStyle w:val="BodyText"/>
        <w:spacing w:before="1"/>
        <w:rPr>
          <w:rFonts w:ascii="Times New Roman" w:hAnsi="Times New Roman" w:cs="Times New Roman"/>
          <w:i/>
        </w:rPr>
      </w:pPr>
    </w:p>
    <w:p w14:paraId="39FD3C56" w14:textId="77777777" w:rsidR="007B442B" w:rsidRPr="00AF6A91" w:rsidRDefault="005C06D8">
      <w:pPr>
        <w:pStyle w:val="Heading1"/>
        <w:numPr>
          <w:ilvl w:val="0"/>
          <w:numId w:val="1"/>
        </w:numPr>
        <w:tabs>
          <w:tab w:val="left" w:pos="839"/>
          <w:tab w:val="left" w:pos="840"/>
        </w:tabs>
        <w:rPr>
          <w:rFonts w:ascii="Times New Roman" w:hAnsi="Times New Roman" w:cs="Times New Roman"/>
        </w:rPr>
      </w:pPr>
      <w:r w:rsidRPr="00AF6A91">
        <w:rPr>
          <w:rFonts w:ascii="Times New Roman" w:hAnsi="Times New Roman" w:cs="Times New Roman"/>
        </w:rPr>
        <w:t>CONTRACTOR</w:t>
      </w:r>
      <w:r w:rsidRPr="00AF6A91">
        <w:rPr>
          <w:rFonts w:ascii="Times New Roman" w:hAnsi="Times New Roman" w:cs="Times New Roman"/>
          <w:spacing w:val="-1"/>
        </w:rPr>
        <w:t xml:space="preserve"> </w:t>
      </w:r>
      <w:r w:rsidRPr="00AF6A91">
        <w:rPr>
          <w:rFonts w:ascii="Times New Roman" w:hAnsi="Times New Roman" w:cs="Times New Roman"/>
        </w:rPr>
        <w:t>REQUIREMENTS</w:t>
      </w:r>
    </w:p>
    <w:p w14:paraId="39FD3C57" w14:textId="77777777" w:rsidR="007B442B" w:rsidRPr="00AF6A91" w:rsidRDefault="007B442B">
      <w:pPr>
        <w:pStyle w:val="BodyText"/>
        <w:rPr>
          <w:rFonts w:ascii="Times New Roman" w:hAnsi="Times New Roman" w:cs="Times New Roman"/>
          <w:b/>
        </w:rPr>
      </w:pPr>
    </w:p>
    <w:p w14:paraId="063CD21E" w14:textId="77777777" w:rsidR="00940001" w:rsidRPr="00AF6A91" w:rsidRDefault="00940001" w:rsidP="00940001">
      <w:pPr>
        <w:ind w:left="840"/>
        <w:rPr>
          <w:rFonts w:ascii="Times New Roman" w:hAnsi="Times New Roman" w:cs="Times New Roman"/>
          <w:sz w:val="24"/>
          <w:szCs w:val="24"/>
        </w:rPr>
      </w:pPr>
      <w:r w:rsidRPr="00AF6A91">
        <w:rPr>
          <w:rFonts w:ascii="Times New Roman" w:hAnsi="Times New Roman" w:cs="Times New Roman"/>
          <w:sz w:val="24"/>
          <w:szCs w:val="24"/>
        </w:rPr>
        <w:t>Bidders must meet the following qualifications:</w:t>
      </w:r>
    </w:p>
    <w:p w14:paraId="7866227C" w14:textId="77777777" w:rsidR="00940001" w:rsidRPr="00AF6A91" w:rsidRDefault="00940001" w:rsidP="00940001">
      <w:pPr>
        <w:ind w:left="840"/>
        <w:rPr>
          <w:rFonts w:ascii="Times New Roman" w:hAnsi="Times New Roman" w:cs="Times New Roman"/>
          <w:sz w:val="24"/>
          <w:szCs w:val="24"/>
        </w:rPr>
      </w:pPr>
    </w:p>
    <w:p w14:paraId="7242D4F7"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r w:rsidRPr="00AF6A91">
        <w:rPr>
          <w:rFonts w:ascii="Times New Roman" w:hAnsi="Times New Roman" w:cs="Times New Roman"/>
          <w:sz w:val="24"/>
          <w:szCs w:val="24"/>
        </w:rPr>
        <w:t>5-Years’ experience instructing Braille materials.</w:t>
      </w:r>
    </w:p>
    <w:p w14:paraId="08F10BD5"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r w:rsidRPr="00AF6A91">
        <w:rPr>
          <w:rFonts w:ascii="Times New Roman" w:hAnsi="Times New Roman" w:cs="Times New Roman"/>
          <w:sz w:val="24"/>
          <w:szCs w:val="24"/>
        </w:rPr>
        <w:t>Certified in Braille Literacy through the National Library of Congress.</w:t>
      </w:r>
    </w:p>
    <w:p w14:paraId="4A909CB6"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bookmarkStart w:id="0" w:name="_GoBack"/>
      <w:bookmarkEnd w:id="0"/>
      <w:r w:rsidRPr="00AF6A91">
        <w:rPr>
          <w:rFonts w:ascii="Times New Roman" w:hAnsi="Times New Roman" w:cs="Times New Roman"/>
          <w:sz w:val="24"/>
          <w:szCs w:val="24"/>
        </w:rPr>
        <w:t>Read and transcribe Braille material.</w:t>
      </w:r>
    </w:p>
    <w:p w14:paraId="28D8CFB4"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r w:rsidRPr="00AF6A91">
        <w:rPr>
          <w:rFonts w:ascii="Times New Roman" w:hAnsi="Times New Roman" w:cs="Times New Roman"/>
          <w:sz w:val="24"/>
          <w:szCs w:val="24"/>
        </w:rPr>
        <w:t xml:space="preserve">Follow Unified English Braille (UEB) resources material rules. </w:t>
      </w:r>
    </w:p>
    <w:p w14:paraId="20A50136"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r w:rsidRPr="00AF6A91">
        <w:rPr>
          <w:rFonts w:ascii="Times New Roman" w:hAnsi="Times New Roman" w:cs="Times New Roman"/>
          <w:sz w:val="24"/>
          <w:szCs w:val="24"/>
        </w:rPr>
        <w:t>Proficient proofreading and formatting.</w:t>
      </w:r>
    </w:p>
    <w:p w14:paraId="752C3FC4" w14:textId="77777777" w:rsidR="00940001" w:rsidRPr="00AF6A91" w:rsidRDefault="00940001" w:rsidP="00940001">
      <w:pPr>
        <w:pStyle w:val="ListParagraph"/>
        <w:numPr>
          <w:ilvl w:val="0"/>
          <w:numId w:val="9"/>
        </w:numPr>
        <w:spacing w:line="360" w:lineRule="auto"/>
        <w:rPr>
          <w:rFonts w:ascii="Times New Roman" w:hAnsi="Times New Roman" w:cs="Times New Roman"/>
          <w:sz w:val="24"/>
          <w:szCs w:val="24"/>
        </w:rPr>
      </w:pPr>
      <w:r w:rsidRPr="00AF6A91">
        <w:rPr>
          <w:rFonts w:ascii="Times New Roman" w:hAnsi="Times New Roman" w:cs="Times New Roman"/>
          <w:sz w:val="24"/>
          <w:szCs w:val="24"/>
        </w:rPr>
        <w:t>Access to Video Conferencing, Teams.</w:t>
      </w:r>
    </w:p>
    <w:p w14:paraId="311A488B" w14:textId="77777777" w:rsidR="00940001" w:rsidRPr="00AF6A91" w:rsidRDefault="00940001" w:rsidP="00AF6A91">
      <w:pPr>
        <w:rPr>
          <w:rFonts w:ascii="Times New Roman" w:hAnsi="Times New Roman" w:cs="Times New Roman"/>
          <w:sz w:val="24"/>
          <w:szCs w:val="24"/>
        </w:rPr>
      </w:pPr>
    </w:p>
    <w:p w14:paraId="27569C92" w14:textId="2B59B762" w:rsidR="00AF6A91" w:rsidRPr="00AF6A91" w:rsidRDefault="00AF6A91" w:rsidP="00AF6A91">
      <w:pPr>
        <w:pStyle w:val="Heading1"/>
        <w:tabs>
          <w:tab w:val="left" w:pos="820"/>
          <w:tab w:val="left" w:pos="821"/>
        </w:tabs>
        <w:spacing w:line="360" w:lineRule="auto"/>
        <w:ind w:firstLine="0"/>
        <w:rPr>
          <w:rFonts w:ascii="Times New Roman" w:hAnsi="Times New Roman" w:cs="Times New Roman"/>
          <w:b w:val="0"/>
        </w:rPr>
      </w:pPr>
      <w:r w:rsidRPr="00AF6A91">
        <w:rPr>
          <w:rFonts w:ascii="Times New Roman" w:hAnsi="Times New Roman" w:cs="Times New Roman"/>
          <w:b w:val="0"/>
        </w:rPr>
        <w:t>Bidder must submit verification of the experience with their bid. The DOC reserves the right to request references at the time of contract award.</w:t>
      </w:r>
      <w:r w:rsidRPr="00AF6A91">
        <w:rPr>
          <w:rFonts w:ascii="Times New Roman" w:hAnsi="Times New Roman" w:cs="Times New Roman"/>
        </w:rPr>
        <w:t xml:space="preserve">  </w:t>
      </w:r>
      <w:r w:rsidRPr="00AF6A91">
        <w:rPr>
          <w:rFonts w:ascii="Times New Roman" w:hAnsi="Times New Roman" w:cs="Times New Roman"/>
          <w:b w:val="0"/>
        </w:rPr>
        <w:t xml:space="preserve">Bidders must submit a copy of their certifications with their bid. </w:t>
      </w:r>
      <w:r>
        <w:rPr>
          <w:rFonts w:ascii="Times New Roman" w:hAnsi="Times New Roman" w:cs="Times New Roman"/>
          <w:b w:val="0"/>
        </w:rPr>
        <w:t xml:space="preserve"> </w:t>
      </w:r>
      <w:r w:rsidRPr="00AF10F2">
        <w:rPr>
          <w:rFonts w:ascii="Times New Roman" w:hAnsi="Times New Roman" w:cs="Times New Roman"/>
          <w:b w:val="0"/>
        </w:rPr>
        <w:t xml:space="preserve">A copy of the </w:t>
      </w:r>
      <w:r>
        <w:rPr>
          <w:rFonts w:ascii="Times New Roman" w:hAnsi="Times New Roman" w:cs="Times New Roman"/>
          <w:b w:val="0"/>
        </w:rPr>
        <w:t>instructor’s</w:t>
      </w:r>
      <w:r w:rsidRPr="00AF10F2">
        <w:rPr>
          <w:rFonts w:ascii="Times New Roman" w:hAnsi="Times New Roman" w:cs="Times New Roman"/>
          <w:b w:val="0"/>
        </w:rPr>
        <w:t xml:space="preserve"> resume must be included with bid submission.</w:t>
      </w:r>
      <w:r w:rsidRPr="00AF10F2">
        <w:rPr>
          <w:rFonts w:ascii="Times New Roman" w:hAnsi="Times New Roman" w:cs="Times New Roman"/>
        </w:rPr>
        <w:t xml:space="preserve"> </w:t>
      </w:r>
      <w:r w:rsidRPr="005C292E">
        <w:rPr>
          <w:rFonts w:ascii="Times New Roman" w:hAnsi="Times New Roman" w:cs="Times New Roman"/>
        </w:rPr>
        <w:t xml:space="preserve"> </w:t>
      </w:r>
    </w:p>
    <w:p w14:paraId="0AD59CEE" w14:textId="77777777" w:rsidR="00AF6A91" w:rsidRPr="00AF6A91" w:rsidRDefault="00AF6A91" w:rsidP="00AF6A91">
      <w:pPr>
        <w:rPr>
          <w:rFonts w:ascii="Times New Roman" w:hAnsi="Times New Roman" w:cs="Times New Roman"/>
          <w:sz w:val="24"/>
          <w:szCs w:val="24"/>
        </w:rPr>
      </w:pPr>
    </w:p>
    <w:p w14:paraId="773540EE" w14:textId="77777777" w:rsidR="00AF6A91" w:rsidRPr="00AF6A91" w:rsidRDefault="00AF6A91" w:rsidP="00AF6A91">
      <w:pPr>
        <w:pStyle w:val="Heading1"/>
        <w:tabs>
          <w:tab w:val="left" w:pos="820"/>
          <w:tab w:val="left" w:pos="821"/>
        </w:tabs>
        <w:spacing w:line="360" w:lineRule="auto"/>
        <w:ind w:firstLine="0"/>
        <w:rPr>
          <w:rFonts w:ascii="Times New Roman" w:hAnsi="Times New Roman" w:cs="Times New Roman"/>
          <w:b w:val="0"/>
        </w:rPr>
      </w:pPr>
      <w:r w:rsidRPr="00AF6A91">
        <w:rPr>
          <w:rFonts w:ascii="Times New Roman" w:hAnsi="Times New Roman" w:cs="Times New Roman"/>
          <w:b w:val="0"/>
        </w:rPr>
        <w:t xml:space="preserve">Bidders must comply with </w:t>
      </w:r>
      <w:hyperlink r:id="rId13" w:history="1">
        <w:r w:rsidRPr="00AF6A91">
          <w:rPr>
            <w:rStyle w:val="Hyperlink"/>
            <w:rFonts w:ascii="Times New Roman" w:hAnsi="Times New Roman" w:cs="Times New Roman"/>
            <w:b w:val="0"/>
          </w:rPr>
          <w:t>Executive Order 2021-06</w:t>
        </w:r>
      </w:hyperlink>
      <w:r w:rsidRPr="00AF6A91">
        <w:rPr>
          <w:rFonts w:ascii="Times New Roman" w:hAnsi="Times New Roman" w:cs="Times New Roman"/>
          <w:b w:val="0"/>
        </w:rPr>
        <w:t xml:space="preserve"> and upload a signed Worker Protection and Investment Certification form as part of their bid.  </w:t>
      </w:r>
    </w:p>
    <w:p w14:paraId="39FD3C70" w14:textId="77777777" w:rsidR="007B442B" w:rsidRPr="00AF6A91" w:rsidRDefault="007B442B">
      <w:pPr>
        <w:pStyle w:val="BodyText"/>
        <w:spacing w:before="11"/>
        <w:rPr>
          <w:rFonts w:ascii="Times New Roman" w:hAnsi="Times New Roman" w:cs="Times New Roman"/>
          <w:i/>
        </w:rPr>
      </w:pPr>
    </w:p>
    <w:p w14:paraId="39FD3C71" w14:textId="426666E3" w:rsidR="007B442B" w:rsidRDefault="00AF6A91">
      <w:pPr>
        <w:pStyle w:val="Heading1"/>
        <w:numPr>
          <w:ilvl w:val="0"/>
          <w:numId w:val="1"/>
        </w:numPr>
        <w:tabs>
          <w:tab w:val="left" w:pos="839"/>
          <w:tab w:val="left" w:pos="840"/>
        </w:tabs>
        <w:spacing w:before="1"/>
        <w:rPr>
          <w:rFonts w:ascii="Times New Roman" w:hAnsi="Times New Roman" w:cs="Times New Roman"/>
        </w:rPr>
      </w:pPr>
      <w:r w:rsidRPr="00AF6A91">
        <w:rPr>
          <w:rFonts w:ascii="Times New Roman" w:hAnsi="Times New Roman" w:cs="Times New Roman"/>
        </w:rPr>
        <w:t>BID INFORMATION</w:t>
      </w:r>
    </w:p>
    <w:p w14:paraId="6D85DB71" w14:textId="77777777" w:rsidR="00AF6A91" w:rsidRPr="00AF6A91" w:rsidRDefault="00AF6A91" w:rsidP="00AF6A91">
      <w:pPr>
        <w:pStyle w:val="Heading1"/>
        <w:tabs>
          <w:tab w:val="left" w:pos="839"/>
          <w:tab w:val="left" w:pos="840"/>
        </w:tabs>
        <w:spacing w:before="1"/>
        <w:ind w:firstLine="0"/>
        <w:rPr>
          <w:rFonts w:ascii="Times New Roman" w:hAnsi="Times New Roman" w:cs="Times New Roman"/>
        </w:rPr>
      </w:pPr>
    </w:p>
    <w:p w14:paraId="39FD3C82" w14:textId="77777777" w:rsidR="007B442B" w:rsidRPr="00AF6A91" w:rsidRDefault="005C06D8" w:rsidP="00AF6A91">
      <w:pPr>
        <w:pStyle w:val="BodyText"/>
        <w:spacing w:before="158" w:line="360" w:lineRule="auto"/>
        <w:ind w:left="839" w:right="498"/>
        <w:jc w:val="both"/>
        <w:rPr>
          <w:rFonts w:ascii="Times New Roman" w:hAnsi="Times New Roman" w:cs="Times New Roman"/>
        </w:rPr>
      </w:pPr>
      <w:r w:rsidRPr="00AF6A91">
        <w:rPr>
          <w:rFonts w:ascii="Times New Roman" w:hAnsi="Times New Roman" w:cs="Times New Roman"/>
        </w:rPr>
        <w:t>It shall be understood and agreed that any quantities listed in the solicitation are estimated only and may be increased or decreased in accordance with the actual requirements of the Department of Corrections.</w:t>
      </w:r>
    </w:p>
    <w:p w14:paraId="5743A27B" w14:textId="77777777" w:rsidR="007B442B" w:rsidRPr="00AF6A91" w:rsidRDefault="007B442B">
      <w:pPr>
        <w:rPr>
          <w:rFonts w:ascii="Times New Roman" w:hAnsi="Times New Roman" w:cs="Times New Roman"/>
          <w:sz w:val="24"/>
          <w:szCs w:val="24"/>
        </w:rPr>
      </w:pPr>
    </w:p>
    <w:p w14:paraId="5E653CD8" w14:textId="53C88C64" w:rsidR="00AF6A91" w:rsidRPr="00AF6A91" w:rsidRDefault="00AF6A91" w:rsidP="00AF6A91">
      <w:pPr>
        <w:pStyle w:val="BodyText"/>
        <w:spacing w:before="161" w:line="360" w:lineRule="auto"/>
        <w:ind w:left="820" w:right="594"/>
        <w:rPr>
          <w:rFonts w:ascii="Times New Roman" w:hAnsi="Times New Roman" w:cs="Times New Roman"/>
        </w:rPr>
      </w:pPr>
      <w:r w:rsidRPr="00AF6A91">
        <w:rPr>
          <w:rFonts w:ascii="Times New Roman" w:hAnsi="Times New Roman" w:cs="Times New Roman"/>
        </w:rPr>
        <w:t xml:space="preserve">Bids will be opened on the date and time specified in the invitation for bid. Bid tabulations will be posted on the Department of General Services’ </w:t>
      </w:r>
      <w:hyperlink r:id="rId14" w:history="1">
        <w:r w:rsidRPr="00AF6A91">
          <w:rPr>
            <w:rStyle w:val="Hyperlink"/>
            <w:rFonts w:ascii="Times New Roman" w:hAnsi="Times New Roman" w:cs="Times New Roman"/>
          </w:rPr>
          <w:t>eMarketplace</w:t>
        </w:r>
      </w:hyperlink>
      <w:r w:rsidRPr="00AF6A91">
        <w:rPr>
          <w:rFonts w:ascii="Times New Roman" w:hAnsi="Times New Roman" w:cs="Times New Roman"/>
        </w:rPr>
        <w:t xml:space="preserve"> </w:t>
      </w:r>
      <w:r w:rsidRPr="00AF6A91">
        <w:rPr>
          <w:rFonts w:ascii="Times New Roman" w:hAnsi="Times New Roman" w:cs="Times New Roman"/>
        </w:rPr>
        <w:lastRenderedPageBreak/>
        <w:t>website. Tabulations are for information only and do NOT constitute actual award/execution of a contract. The results of the apparent bidders and all bids are under review until final award of the purchase order.</w:t>
      </w:r>
    </w:p>
    <w:p w14:paraId="6CDC201B" w14:textId="77777777" w:rsidR="00AF6A91" w:rsidRPr="00AF6A91" w:rsidRDefault="00AF6A91" w:rsidP="00AF6A91">
      <w:pPr>
        <w:pStyle w:val="BodyText"/>
        <w:spacing w:before="161" w:line="360" w:lineRule="auto"/>
        <w:ind w:left="820" w:right="594"/>
        <w:rPr>
          <w:rFonts w:ascii="Times New Roman" w:hAnsi="Times New Roman" w:cs="Times New Roman"/>
        </w:rPr>
      </w:pPr>
    </w:p>
    <w:p w14:paraId="6F65D8E2" w14:textId="77777777" w:rsidR="00AF6A91" w:rsidRPr="00AF6A91" w:rsidRDefault="00AF6A91" w:rsidP="00AF6A91">
      <w:pPr>
        <w:pStyle w:val="ListParagraph"/>
        <w:numPr>
          <w:ilvl w:val="0"/>
          <w:numId w:val="1"/>
        </w:numPr>
        <w:rPr>
          <w:rFonts w:ascii="Times New Roman" w:hAnsi="Times New Roman" w:cs="Times New Roman"/>
          <w:b/>
          <w:sz w:val="24"/>
          <w:szCs w:val="24"/>
        </w:rPr>
      </w:pPr>
      <w:r w:rsidRPr="00AF6A91">
        <w:rPr>
          <w:rFonts w:ascii="Times New Roman" w:hAnsi="Times New Roman" w:cs="Times New Roman"/>
          <w:b/>
          <w:sz w:val="24"/>
          <w:szCs w:val="24"/>
        </w:rPr>
        <w:t>INVOICING</w:t>
      </w:r>
    </w:p>
    <w:p w14:paraId="170595F6" w14:textId="77777777" w:rsidR="00AF6A91" w:rsidRPr="00AF6A91" w:rsidRDefault="00AF6A91" w:rsidP="00AF6A91">
      <w:pPr>
        <w:rPr>
          <w:rFonts w:ascii="Times New Roman" w:hAnsi="Times New Roman" w:cs="Times New Roman"/>
          <w:b/>
          <w:sz w:val="24"/>
          <w:szCs w:val="24"/>
        </w:rPr>
      </w:pPr>
    </w:p>
    <w:p w14:paraId="4C56B703" w14:textId="77777777" w:rsidR="00AF6A91" w:rsidRPr="00AF6A91" w:rsidRDefault="00AF6A91" w:rsidP="00AF6A91">
      <w:pPr>
        <w:pStyle w:val="BodyText"/>
        <w:spacing w:before="154" w:line="360" w:lineRule="auto"/>
        <w:ind w:left="820"/>
        <w:rPr>
          <w:rFonts w:ascii="Times New Roman" w:hAnsi="Times New Roman" w:cs="Times New Roman"/>
        </w:rPr>
      </w:pPr>
      <w:r w:rsidRPr="00AF6A91">
        <w:rPr>
          <w:rFonts w:ascii="Times New Roman" w:hAnsi="Times New Roman" w:cs="Times New Roman"/>
        </w:rPr>
        <w:t>Contractors must follow the following invoicing requirements:</w:t>
      </w:r>
    </w:p>
    <w:p w14:paraId="35B7D438" w14:textId="77777777" w:rsidR="00AF6A91" w:rsidRPr="00AF6A91" w:rsidRDefault="00AF6A91" w:rsidP="00AF6A91">
      <w:pPr>
        <w:pStyle w:val="ListParagraph"/>
        <w:numPr>
          <w:ilvl w:val="0"/>
          <w:numId w:val="10"/>
        </w:numPr>
        <w:tabs>
          <w:tab w:val="left" w:pos="1420"/>
          <w:tab w:val="left" w:pos="1421"/>
        </w:tabs>
        <w:spacing w:before="1" w:line="360" w:lineRule="auto"/>
        <w:ind w:hanging="361"/>
        <w:rPr>
          <w:rFonts w:ascii="Times New Roman" w:hAnsi="Times New Roman" w:cs="Times New Roman"/>
          <w:sz w:val="24"/>
          <w:szCs w:val="24"/>
        </w:rPr>
      </w:pPr>
      <w:r w:rsidRPr="00AF6A91">
        <w:rPr>
          <w:rFonts w:ascii="Times New Roman" w:hAnsi="Times New Roman" w:cs="Times New Roman"/>
          <w:sz w:val="24"/>
          <w:szCs w:val="24"/>
        </w:rPr>
        <w:t>Accurately bill the Commonwealth for actual services rendered on all</w:t>
      </w:r>
      <w:r w:rsidRPr="00AF6A91">
        <w:rPr>
          <w:rFonts w:ascii="Times New Roman" w:hAnsi="Times New Roman" w:cs="Times New Roman"/>
          <w:spacing w:val="-27"/>
          <w:sz w:val="24"/>
          <w:szCs w:val="24"/>
        </w:rPr>
        <w:t xml:space="preserve"> </w:t>
      </w:r>
      <w:r w:rsidRPr="00AF6A91">
        <w:rPr>
          <w:rFonts w:ascii="Times New Roman" w:hAnsi="Times New Roman" w:cs="Times New Roman"/>
          <w:sz w:val="24"/>
          <w:szCs w:val="24"/>
        </w:rPr>
        <w:t>invoices.</w:t>
      </w:r>
    </w:p>
    <w:p w14:paraId="685531EC" w14:textId="438837AF" w:rsidR="00AF6A91" w:rsidRPr="00AF6A91" w:rsidRDefault="00AF6A91" w:rsidP="00AF6A91">
      <w:pPr>
        <w:pStyle w:val="ListParagraph"/>
        <w:numPr>
          <w:ilvl w:val="0"/>
          <w:numId w:val="10"/>
        </w:numPr>
        <w:tabs>
          <w:tab w:val="left" w:pos="1420"/>
          <w:tab w:val="left" w:pos="1421"/>
        </w:tabs>
        <w:spacing w:before="1" w:line="360" w:lineRule="auto"/>
        <w:ind w:hanging="361"/>
        <w:rPr>
          <w:rFonts w:ascii="Times New Roman" w:hAnsi="Times New Roman" w:cs="Times New Roman"/>
          <w:sz w:val="24"/>
          <w:szCs w:val="24"/>
        </w:rPr>
      </w:pPr>
      <w:r w:rsidRPr="00AF6A91">
        <w:rPr>
          <w:rFonts w:ascii="Times New Roman" w:hAnsi="Times New Roman" w:cs="Times New Roman"/>
          <w:sz w:val="24"/>
          <w:szCs w:val="24"/>
        </w:rPr>
        <w:t>Submit a copy of the invoices monthly along with timesheets to the appropriate resource account within 10 business days of completed service</w:t>
      </w:r>
    </w:p>
    <w:p w14:paraId="276912D0" w14:textId="77777777" w:rsidR="00AF6A91" w:rsidRPr="00AF6A91" w:rsidRDefault="00AF6A91" w:rsidP="00AF6A91">
      <w:pPr>
        <w:pStyle w:val="ListParagraph"/>
        <w:numPr>
          <w:ilvl w:val="0"/>
          <w:numId w:val="10"/>
        </w:numPr>
        <w:tabs>
          <w:tab w:val="left" w:pos="1420"/>
          <w:tab w:val="left" w:pos="1421"/>
        </w:tabs>
        <w:spacing w:line="360" w:lineRule="auto"/>
        <w:ind w:hanging="361"/>
        <w:rPr>
          <w:rFonts w:ascii="Times New Roman" w:hAnsi="Times New Roman" w:cs="Times New Roman"/>
          <w:sz w:val="24"/>
          <w:szCs w:val="24"/>
        </w:rPr>
      </w:pPr>
      <w:r w:rsidRPr="00AF6A91">
        <w:rPr>
          <w:rFonts w:ascii="Times New Roman" w:hAnsi="Times New Roman" w:cs="Times New Roman"/>
          <w:sz w:val="24"/>
          <w:szCs w:val="24"/>
        </w:rPr>
        <w:t>Comply with Commonwealth / Department of Correction’s practices</w:t>
      </w:r>
      <w:r w:rsidRPr="00AF6A91">
        <w:rPr>
          <w:rFonts w:ascii="Times New Roman" w:hAnsi="Times New Roman" w:cs="Times New Roman"/>
          <w:spacing w:val="-9"/>
          <w:sz w:val="24"/>
          <w:szCs w:val="24"/>
        </w:rPr>
        <w:t xml:space="preserve"> </w:t>
      </w:r>
      <w:r w:rsidRPr="00AF6A91">
        <w:rPr>
          <w:rFonts w:ascii="Times New Roman" w:hAnsi="Times New Roman" w:cs="Times New Roman"/>
          <w:sz w:val="24"/>
          <w:szCs w:val="24"/>
        </w:rPr>
        <w:t>for</w:t>
      </w:r>
    </w:p>
    <w:p w14:paraId="05037482" w14:textId="77777777" w:rsidR="00AF6A91" w:rsidRPr="00AF6A91" w:rsidRDefault="00AF6A91" w:rsidP="00AF6A91">
      <w:pPr>
        <w:pStyle w:val="BodyText"/>
        <w:spacing w:before="2" w:line="360" w:lineRule="auto"/>
        <w:ind w:left="1420"/>
        <w:rPr>
          <w:rFonts w:ascii="Times New Roman" w:hAnsi="Times New Roman" w:cs="Times New Roman"/>
        </w:rPr>
      </w:pPr>
      <w:r w:rsidRPr="00AF6A91">
        <w:rPr>
          <w:rFonts w:ascii="Times New Roman" w:hAnsi="Times New Roman" w:cs="Times New Roman"/>
        </w:rPr>
        <w:t>supplier payments.</w:t>
      </w:r>
    </w:p>
    <w:p w14:paraId="70994284" w14:textId="77777777" w:rsidR="00AF6A91" w:rsidRPr="00AF6A91" w:rsidRDefault="00AF6A91" w:rsidP="00AF6A91">
      <w:pPr>
        <w:pStyle w:val="BodyText"/>
        <w:spacing w:line="360" w:lineRule="auto"/>
        <w:ind w:left="700" w:right="88"/>
        <w:rPr>
          <w:rFonts w:ascii="Times New Roman" w:hAnsi="Times New Roman" w:cs="Times New Roman"/>
        </w:rPr>
      </w:pPr>
      <w:r w:rsidRPr="00AF6A91">
        <w:rPr>
          <w:rFonts w:ascii="Times New Roman" w:hAnsi="Times New Roman" w:cs="Times New Roman"/>
        </w:rPr>
        <w:t xml:space="preserve">The awarded supplier should submit all invoices, as outlined by the Pennsylvania Office of the Budget, as a PDF file to </w:t>
      </w:r>
      <w:hyperlink r:id="rId15">
        <w:r w:rsidRPr="00AF6A91">
          <w:rPr>
            <w:rFonts w:ascii="Times New Roman" w:hAnsi="Times New Roman" w:cs="Times New Roman"/>
          </w:rPr>
          <w:t>69180@pa.gov.</w:t>
        </w:r>
      </w:hyperlink>
      <w:r w:rsidRPr="00AF6A91">
        <w:rPr>
          <w:rFonts w:ascii="Times New Roman" w:hAnsi="Times New Roman" w:cs="Times New Roman"/>
        </w:rPr>
        <w:t xml:space="preserve"> Bidders must follow all </w:t>
      </w:r>
      <w:hyperlink r:id="rId16" w:history="1">
        <w:r w:rsidRPr="00AF6A91">
          <w:rPr>
            <w:rStyle w:val="Hyperlink"/>
            <w:rFonts w:ascii="Times New Roman" w:hAnsi="Times New Roman" w:cs="Times New Roman"/>
          </w:rPr>
          <w:t>invoicing requirements</w:t>
        </w:r>
      </w:hyperlink>
      <w:r w:rsidRPr="00AF6A91">
        <w:rPr>
          <w:rFonts w:ascii="Times New Roman" w:hAnsi="Times New Roman" w:cs="Times New Roman"/>
        </w:rPr>
        <w:t xml:space="preserve"> per the Office of the Budget. </w:t>
      </w:r>
    </w:p>
    <w:p w14:paraId="733B7152" w14:textId="43661D74" w:rsidR="005C06D8" w:rsidRDefault="005C06D8" w:rsidP="002A2CF3">
      <w:pPr>
        <w:pStyle w:val="BodyText"/>
        <w:spacing w:before="77"/>
        <w:ind w:left="1560" w:right="200"/>
      </w:pPr>
    </w:p>
    <w:sectPr w:rsidR="005C06D8">
      <w:headerReference w:type="default" r:id="rId17"/>
      <w:footerReference w:type="default" r:id="rId18"/>
      <w:pgSz w:w="12240" w:h="15840"/>
      <w:pgMar w:top="1360" w:right="1340" w:bottom="1200" w:left="1680" w:header="785" w:footer="1014" w:gutter="0"/>
      <w:cols w:space="72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57D4351" w16cex:dateUtc="2024-05-28T17:15:57.658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D3C90" w14:textId="77777777" w:rsidR="00D273E6" w:rsidRDefault="005C06D8">
      <w:r>
        <w:separator/>
      </w:r>
    </w:p>
  </w:endnote>
  <w:endnote w:type="continuationSeparator" w:id="0">
    <w:p w14:paraId="39FD3C92" w14:textId="77777777" w:rsidR="00D273E6" w:rsidRDefault="005C0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D3C8B" w14:textId="68508378" w:rsidR="007B442B" w:rsidRDefault="00AF6A91">
    <w:pPr>
      <w:pStyle w:val="BodyText"/>
      <w:spacing w:line="14" w:lineRule="auto"/>
      <w:rPr>
        <w:sz w:val="20"/>
      </w:rPr>
    </w:pPr>
    <w:r>
      <w:rPr>
        <w:noProof/>
      </w:rPr>
      <mc:AlternateContent>
        <mc:Choice Requires="wps">
          <w:drawing>
            <wp:anchor distT="0" distB="0" distL="114300" distR="114300" simplePos="0" relativeHeight="251530240" behindDoc="1" locked="0" layoutInCell="1" allowOverlap="1" wp14:anchorId="39FD3C8D" wp14:editId="0866BC3F">
              <wp:simplePos x="0" y="0"/>
              <wp:positionH relativeFrom="page">
                <wp:posOffset>876300</wp:posOffset>
              </wp:positionH>
              <wp:positionV relativeFrom="page">
                <wp:posOffset>9274810</wp:posOffset>
              </wp:positionV>
              <wp:extent cx="14732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FD3C8F" w14:textId="77777777" w:rsidR="007B442B" w:rsidRDefault="005C06D8">
                          <w:pPr>
                            <w:spacing w:line="245" w:lineRule="exact"/>
                            <w:ind w:left="60"/>
                          </w:pPr>
                          <w:r>
                            <w:fldChar w:fldCharType="begin"/>
                          </w:r>
                          <w: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FD3C8D" id="_x0000_t202" coordsize="21600,21600" o:spt="202" path="m,l,21600r21600,l21600,xe">
              <v:stroke joinstyle="miter"/>
              <v:path gradientshapeok="t" o:connecttype="rect"/>
            </v:shapetype>
            <v:shape id="Text Box 1" o:spid="_x0000_s1027" type="#_x0000_t202" style="position:absolute;margin-left:69pt;margin-top:730.3pt;width:11.6pt;height:13.05pt;z-index:-251786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" filled="f" stroked="f">
              <v:textbox inset="0,0,0,0">
                <w:txbxContent>
                  <w:p w14:paraId="39FD3C8F" w14:textId="77777777" w:rsidR="007B442B" w:rsidRDefault="005C06D8">
                    <w:pPr>
                      <w:spacing w:line="245" w:lineRule="exact"/>
                      <w:ind w:left="60"/>
                    </w:pPr>
                    <w:r>
                      <w:fldChar w:fldCharType="begin"/>
                    </w:r>
                    <w: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FD3C8C" w14:textId="77777777" w:rsidR="00D273E6" w:rsidRDefault="005C06D8">
      <w:r>
        <w:separator/>
      </w:r>
    </w:p>
  </w:footnote>
  <w:footnote w:type="continuationSeparator" w:id="0">
    <w:p w14:paraId="39FD3C8E" w14:textId="77777777" w:rsidR="00D273E6" w:rsidRDefault="005C0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D3C8A" w14:textId="1C6AEC66" w:rsidR="007B442B" w:rsidRDefault="00AF6A91">
    <w:pPr>
      <w:pStyle w:val="BodyText"/>
      <w:spacing w:line="14" w:lineRule="auto"/>
      <w:rPr>
        <w:sz w:val="20"/>
      </w:rPr>
    </w:pPr>
    <w:r>
      <w:rPr>
        <w:noProof/>
      </w:rPr>
      <mc:AlternateContent>
        <mc:Choice Requires="wps">
          <w:drawing>
            <wp:anchor distT="0" distB="0" distL="114300" distR="114300" simplePos="0" relativeHeight="251529216" behindDoc="1" locked="0" layoutInCell="1" allowOverlap="1" wp14:anchorId="39FD3C8C" wp14:editId="338BFCB8">
              <wp:simplePos x="0" y="0"/>
              <wp:positionH relativeFrom="page">
                <wp:posOffset>2642235</wp:posOffset>
              </wp:positionH>
              <wp:positionV relativeFrom="page">
                <wp:posOffset>485775</wp:posOffset>
              </wp:positionV>
              <wp:extent cx="2485390" cy="2286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539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FD3C8E" w14:textId="027EF8C9" w:rsidR="007B442B" w:rsidRDefault="007B442B">
                          <w:pPr>
                            <w:spacing w:line="345" w:lineRule="exact"/>
                            <w:ind w:left="20"/>
                            <w:rPr>
                              <w:b/>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FD3C8C" id="_x0000_t202" coordsize="21600,21600" o:spt="202" path="m,l,21600r21600,l21600,xe">
              <v:stroke joinstyle="miter"/>
              <v:path gradientshapeok="t" o:connecttype="rect"/>
            </v:shapetype>
            <v:shape id="Text Box 2" o:spid="_x0000_s1026" type="#_x0000_t202" style="position:absolute;margin-left:208.05pt;margin-top:38.25pt;width:195.7pt;height:18pt;z-index:-251787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" filled="f" stroked="f">
              <v:textbox inset="0,0,0,0">
                <w:txbxContent>
                  <w:p w14:paraId="39FD3C8E" w14:textId="027EF8C9" w:rsidR="007B442B" w:rsidRDefault="007B442B">
                    <w:pPr>
                      <w:spacing w:line="345" w:lineRule="exact"/>
                      <w:ind w:left="20"/>
                      <w:rPr>
                        <w:b/>
                        <w:sz w:val="32"/>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196DCE"/>
    <w:multiLevelType w:val="hybridMultilevel"/>
    <w:tmpl w:val="8D347B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354A2400"/>
    <w:multiLevelType w:val="hybridMultilevel"/>
    <w:tmpl w:val="A114EC34"/>
    <w:lvl w:ilvl="0" w:tplc="24DC5D7C">
      <w:numFmt w:val="bullet"/>
      <w:lvlText w:val=""/>
      <w:lvlJc w:val="left"/>
      <w:pPr>
        <w:ind w:left="1420" w:hanging="360"/>
      </w:pPr>
      <w:rPr>
        <w:rFonts w:ascii="Symbol" w:eastAsia="Symbol" w:hAnsi="Symbol" w:cs="Symbol" w:hint="default"/>
        <w:w w:val="100"/>
        <w:sz w:val="24"/>
        <w:szCs w:val="24"/>
        <w:lang w:val="en-US" w:eastAsia="en-US" w:bidi="en-US"/>
      </w:rPr>
    </w:lvl>
    <w:lvl w:ilvl="1" w:tplc="C510711C">
      <w:numFmt w:val="bullet"/>
      <w:lvlText w:val="•"/>
      <w:lvlJc w:val="left"/>
      <w:pPr>
        <w:ind w:left="2208" w:hanging="360"/>
      </w:pPr>
      <w:rPr>
        <w:rFonts w:hint="default"/>
        <w:lang w:val="en-US" w:eastAsia="en-US" w:bidi="en-US"/>
      </w:rPr>
    </w:lvl>
    <w:lvl w:ilvl="2" w:tplc="9B664474">
      <w:numFmt w:val="bullet"/>
      <w:lvlText w:val="•"/>
      <w:lvlJc w:val="left"/>
      <w:pPr>
        <w:ind w:left="2996" w:hanging="360"/>
      </w:pPr>
      <w:rPr>
        <w:rFonts w:hint="default"/>
        <w:lang w:val="en-US" w:eastAsia="en-US" w:bidi="en-US"/>
      </w:rPr>
    </w:lvl>
    <w:lvl w:ilvl="3" w:tplc="8370EA2E">
      <w:numFmt w:val="bullet"/>
      <w:lvlText w:val="•"/>
      <w:lvlJc w:val="left"/>
      <w:pPr>
        <w:ind w:left="3784" w:hanging="360"/>
      </w:pPr>
      <w:rPr>
        <w:rFonts w:hint="default"/>
        <w:lang w:val="en-US" w:eastAsia="en-US" w:bidi="en-US"/>
      </w:rPr>
    </w:lvl>
    <w:lvl w:ilvl="4" w:tplc="64581DFA">
      <w:numFmt w:val="bullet"/>
      <w:lvlText w:val="•"/>
      <w:lvlJc w:val="left"/>
      <w:pPr>
        <w:ind w:left="4572" w:hanging="360"/>
      </w:pPr>
      <w:rPr>
        <w:rFonts w:hint="default"/>
        <w:lang w:val="en-US" w:eastAsia="en-US" w:bidi="en-US"/>
      </w:rPr>
    </w:lvl>
    <w:lvl w:ilvl="5" w:tplc="4B3CC7B0">
      <w:numFmt w:val="bullet"/>
      <w:lvlText w:val="•"/>
      <w:lvlJc w:val="left"/>
      <w:pPr>
        <w:ind w:left="5360" w:hanging="360"/>
      </w:pPr>
      <w:rPr>
        <w:rFonts w:hint="default"/>
        <w:lang w:val="en-US" w:eastAsia="en-US" w:bidi="en-US"/>
      </w:rPr>
    </w:lvl>
    <w:lvl w:ilvl="6" w:tplc="1F94DEC6">
      <w:numFmt w:val="bullet"/>
      <w:lvlText w:val="•"/>
      <w:lvlJc w:val="left"/>
      <w:pPr>
        <w:ind w:left="6148" w:hanging="360"/>
      </w:pPr>
      <w:rPr>
        <w:rFonts w:hint="default"/>
        <w:lang w:val="en-US" w:eastAsia="en-US" w:bidi="en-US"/>
      </w:rPr>
    </w:lvl>
    <w:lvl w:ilvl="7" w:tplc="DF4E308E">
      <w:numFmt w:val="bullet"/>
      <w:lvlText w:val="•"/>
      <w:lvlJc w:val="left"/>
      <w:pPr>
        <w:ind w:left="6936" w:hanging="360"/>
      </w:pPr>
      <w:rPr>
        <w:rFonts w:hint="default"/>
        <w:lang w:val="en-US" w:eastAsia="en-US" w:bidi="en-US"/>
      </w:rPr>
    </w:lvl>
    <w:lvl w:ilvl="8" w:tplc="3DD81002">
      <w:numFmt w:val="bullet"/>
      <w:lvlText w:val="•"/>
      <w:lvlJc w:val="left"/>
      <w:pPr>
        <w:ind w:left="7724" w:hanging="360"/>
      </w:pPr>
      <w:rPr>
        <w:rFonts w:hint="default"/>
        <w:lang w:val="en-US" w:eastAsia="en-US" w:bidi="en-US"/>
      </w:rPr>
    </w:lvl>
  </w:abstractNum>
  <w:abstractNum w:abstractNumId="2" w15:restartNumberingAfterBreak="0">
    <w:nsid w:val="360E638D"/>
    <w:multiLevelType w:val="hybridMultilevel"/>
    <w:tmpl w:val="E74A9FE6"/>
    <w:lvl w:ilvl="0" w:tplc="0409000F">
      <w:start w:val="1"/>
      <w:numFmt w:val="decimal"/>
      <w:lvlText w:val="%1."/>
      <w:lvlJc w:val="left"/>
      <w:pPr>
        <w:ind w:left="1560" w:hanging="360"/>
      </w:p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3" w15:restartNumberingAfterBreak="0">
    <w:nsid w:val="42FC7031"/>
    <w:multiLevelType w:val="hybridMultilevel"/>
    <w:tmpl w:val="CC1CF3B4"/>
    <w:lvl w:ilvl="0" w:tplc="C9928572">
      <w:start w:val="1"/>
      <w:numFmt w:val="upperRoman"/>
      <w:lvlText w:val="%1."/>
      <w:lvlJc w:val="left"/>
      <w:pPr>
        <w:ind w:left="840" w:hanging="720"/>
        <w:jc w:val="left"/>
      </w:pPr>
      <w:rPr>
        <w:rFonts w:ascii="Calibri" w:eastAsia="Calibri" w:hAnsi="Calibri" w:cs="Calibri" w:hint="default"/>
        <w:b/>
        <w:bCs/>
        <w:spacing w:val="-2"/>
        <w:w w:val="100"/>
        <w:sz w:val="24"/>
        <w:szCs w:val="24"/>
        <w:lang w:val="en-US" w:eastAsia="en-US" w:bidi="en-US"/>
      </w:rPr>
    </w:lvl>
    <w:lvl w:ilvl="1" w:tplc="F39C27A2">
      <w:numFmt w:val="bullet"/>
      <w:lvlText w:val=""/>
      <w:lvlJc w:val="left"/>
      <w:pPr>
        <w:ind w:left="1560" w:hanging="360"/>
      </w:pPr>
      <w:rPr>
        <w:rFonts w:ascii="Wingdings" w:eastAsia="Wingdings" w:hAnsi="Wingdings" w:cs="Wingdings" w:hint="default"/>
        <w:w w:val="100"/>
        <w:sz w:val="24"/>
        <w:szCs w:val="24"/>
        <w:lang w:val="en-US" w:eastAsia="en-US" w:bidi="en-US"/>
      </w:rPr>
    </w:lvl>
    <w:lvl w:ilvl="2" w:tplc="B5CCFBA8">
      <w:numFmt w:val="bullet"/>
      <w:lvlText w:val="o"/>
      <w:lvlJc w:val="left"/>
      <w:pPr>
        <w:ind w:left="2340" w:hanging="360"/>
      </w:pPr>
      <w:rPr>
        <w:rFonts w:ascii="Courier New" w:eastAsia="Courier New" w:hAnsi="Courier New" w:cs="Courier New" w:hint="default"/>
        <w:w w:val="100"/>
        <w:sz w:val="24"/>
        <w:szCs w:val="24"/>
        <w:lang w:val="en-US" w:eastAsia="en-US" w:bidi="en-US"/>
      </w:rPr>
    </w:lvl>
    <w:lvl w:ilvl="3" w:tplc="1E1C6032">
      <w:numFmt w:val="bullet"/>
      <w:lvlText w:val=""/>
      <w:lvlJc w:val="left"/>
      <w:pPr>
        <w:ind w:left="3060" w:hanging="360"/>
      </w:pPr>
      <w:rPr>
        <w:rFonts w:ascii="Wingdings" w:eastAsia="Wingdings" w:hAnsi="Wingdings" w:cs="Wingdings" w:hint="default"/>
        <w:w w:val="100"/>
        <w:sz w:val="24"/>
        <w:szCs w:val="24"/>
        <w:lang w:val="en-US" w:eastAsia="en-US" w:bidi="en-US"/>
      </w:rPr>
    </w:lvl>
    <w:lvl w:ilvl="4" w:tplc="BE9887D4">
      <w:numFmt w:val="bullet"/>
      <w:lvlText w:val="•"/>
      <w:lvlJc w:val="left"/>
      <w:pPr>
        <w:ind w:left="2340" w:hanging="360"/>
      </w:pPr>
      <w:rPr>
        <w:rFonts w:hint="default"/>
        <w:lang w:val="en-US" w:eastAsia="en-US" w:bidi="en-US"/>
      </w:rPr>
    </w:lvl>
    <w:lvl w:ilvl="5" w:tplc="6AF247D0">
      <w:numFmt w:val="bullet"/>
      <w:lvlText w:val="•"/>
      <w:lvlJc w:val="left"/>
      <w:pPr>
        <w:ind w:left="3000" w:hanging="360"/>
      </w:pPr>
      <w:rPr>
        <w:rFonts w:hint="default"/>
        <w:lang w:val="en-US" w:eastAsia="en-US" w:bidi="en-US"/>
      </w:rPr>
    </w:lvl>
    <w:lvl w:ilvl="6" w:tplc="8010729C">
      <w:numFmt w:val="bullet"/>
      <w:lvlText w:val="•"/>
      <w:lvlJc w:val="left"/>
      <w:pPr>
        <w:ind w:left="3060" w:hanging="360"/>
      </w:pPr>
      <w:rPr>
        <w:rFonts w:hint="default"/>
        <w:lang w:val="en-US" w:eastAsia="en-US" w:bidi="en-US"/>
      </w:rPr>
    </w:lvl>
    <w:lvl w:ilvl="7" w:tplc="638C6318">
      <w:numFmt w:val="bullet"/>
      <w:lvlText w:val="•"/>
      <w:lvlJc w:val="left"/>
      <w:pPr>
        <w:ind w:left="4600" w:hanging="360"/>
      </w:pPr>
      <w:rPr>
        <w:rFonts w:hint="default"/>
        <w:lang w:val="en-US" w:eastAsia="en-US" w:bidi="en-US"/>
      </w:rPr>
    </w:lvl>
    <w:lvl w:ilvl="8" w:tplc="0AC6AAA0">
      <w:numFmt w:val="bullet"/>
      <w:lvlText w:val="•"/>
      <w:lvlJc w:val="left"/>
      <w:pPr>
        <w:ind w:left="6140" w:hanging="360"/>
      </w:pPr>
      <w:rPr>
        <w:rFonts w:hint="default"/>
        <w:lang w:val="en-US" w:eastAsia="en-US" w:bidi="en-US"/>
      </w:rPr>
    </w:lvl>
  </w:abstractNum>
  <w:abstractNum w:abstractNumId="4" w15:restartNumberingAfterBreak="0">
    <w:nsid w:val="47961679"/>
    <w:multiLevelType w:val="hybridMultilevel"/>
    <w:tmpl w:val="9E08250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5" w15:restartNumberingAfterBreak="0">
    <w:nsid w:val="4A765B9B"/>
    <w:multiLevelType w:val="hybridMultilevel"/>
    <w:tmpl w:val="3F029F70"/>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6" w15:restartNumberingAfterBreak="0">
    <w:nsid w:val="50466339"/>
    <w:multiLevelType w:val="hybridMultilevel"/>
    <w:tmpl w:val="7958B402"/>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7" w15:restartNumberingAfterBreak="0">
    <w:nsid w:val="50AB7E98"/>
    <w:multiLevelType w:val="hybridMultilevel"/>
    <w:tmpl w:val="FB4074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58DE138B"/>
    <w:multiLevelType w:val="hybridMultilevel"/>
    <w:tmpl w:val="CA327C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69C169A4"/>
    <w:multiLevelType w:val="hybridMultilevel"/>
    <w:tmpl w:val="1E6C5C0C"/>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num w:numId="1">
    <w:abstractNumId w:val="3"/>
  </w:num>
  <w:num w:numId="2">
    <w:abstractNumId w:val="5"/>
  </w:num>
  <w:num w:numId="3">
    <w:abstractNumId w:val="7"/>
  </w:num>
  <w:num w:numId="4">
    <w:abstractNumId w:val="0"/>
  </w:num>
  <w:num w:numId="5">
    <w:abstractNumId w:val="9"/>
  </w:num>
  <w:num w:numId="6">
    <w:abstractNumId w:val="6"/>
  </w:num>
  <w:num w:numId="7">
    <w:abstractNumId w:val="4"/>
  </w:num>
  <w:num w:numId="8">
    <w:abstractNumId w:val="2"/>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42B"/>
    <w:rsid w:val="000308F1"/>
    <w:rsid w:val="00233DE8"/>
    <w:rsid w:val="002A2CF3"/>
    <w:rsid w:val="004E2FFD"/>
    <w:rsid w:val="005C06D8"/>
    <w:rsid w:val="006231EB"/>
    <w:rsid w:val="007B442B"/>
    <w:rsid w:val="00940001"/>
    <w:rsid w:val="00AD69AB"/>
    <w:rsid w:val="00AF6A91"/>
    <w:rsid w:val="00D273E6"/>
    <w:rsid w:val="045CFB04"/>
    <w:rsid w:val="07355E0B"/>
    <w:rsid w:val="0D8DEFF4"/>
    <w:rsid w:val="13924E2F"/>
    <w:rsid w:val="1C8CD292"/>
    <w:rsid w:val="1D6649BF"/>
    <w:rsid w:val="27D2BECF"/>
    <w:rsid w:val="360A49A7"/>
    <w:rsid w:val="3753DFD2"/>
    <w:rsid w:val="458E50CE"/>
    <w:rsid w:val="45F67746"/>
    <w:rsid w:val="492DAFC1"/>
    <w:rsid w:val="4E9D4F7E"/>
    <w:rsid w:val="52974DA9"/>
    <w:rsid w:val="53E7356B"/>
    <w:rsid w:val="5A5C5BA9"/>
    <w:rsid w:val="5CA16D82"/>
    <w:rsid w:val="6F100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D3C3C"/>
  <w15:docId w15:val="{CC38843F-0A99-4EDA-B349-C9C1AFED0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84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link w:val="ListParagraphChar"/>
    <w:uiPriority w:val="34"/>
    <w:qFormat/>
    <w:pPr>
      <w:ind w:left="156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5C06D8"/>
    <w:rPr>
      <w:color w:val="0563C1"/>
      <w:u w:val="single"/>
    </w:rPr>
  </w:style>
  <w:style w:type="character" w:customStyle="1" w:styleId="ListParagraphChar">
    <w:name w:val="List Paragraph Char"/>
    <w:basedOn w:val="DefaultParagraphFont"/>
    <w:link w:val="ListParagraph"/>
    <w:uiPriority w:val="1"/>
    <w:locked/>
    <w:rsid w:val="005C06D8"/>
    <w:rPr>
      <w:rFonts w:ascii="Calibri" w:eastAsia="Calibri" w:hAnsi="Calibri" w:cs="Calibri"/>
      <w:lang w:bidi="en-US"/>
    </w:rPr>
  </w:style>
  <w:style w:type="character" w:styleId="UnresolvedMention">
    <w:name w:val="Unresolved Mention"/>
    <w:basedOn w:val="DefaultParagraphFont"/>
    <w:uiPriority w:val="99"/>
    <w:semiHidden/>
    <w:unhideWhenUsed/>
    <w:rsid w:val="006231EB"/>
    <w:rPr>
      <w:color w:val="605E5C"/>
      <w:shd w:val="clear" w:color="auto" w:fill="E1DFDD"/>
    </w:rPr>
  </w:style>
  <w:style w:type="character" w:styleId="CommentReference">
    <w:name w:val="annotation reference"/>
    <w:basedOn w:val="DefaultParagraphFont"/>
    <w:uiPriority w:val="99"/>
    <w:semiHidden/>
    <w:unhideWhenUsed/>
    <w:rsid w:val="000308F1"/>
    <w:rPr>
      <w:sz w:val="16"/>
      <w:szCs w:val="16"/>
    </w:rPr>
  </w:style>
  <w:style w:type="paragraph" w:styleId="CommentText">
    <w:name w:val="annotation text"/>
    <w:basedOn w:val="Normal"/>
    <w:link w:val="CommentTextChar"/>
    <w:uiPriority w:val="99"/>
    <w:semiHidden/>
    <w:unhideWhenUsed/>
    <w:rsid w:val="000308F1"/>
    <w:rPr>
      <w:sz w:val="20"/>
      <w:szCs w:val="20"/>
    </w:rPr>
  </w:style>
  <w:style w:type="character" w:customStyle="1" w:styleId="CommentTextChar">
    <w:name w:val="Comment Text Char"/>
    <w:basedOn w:val="DefaultParagraphFont"/>
    <w:link w:val="CommentText"/>
    <w:uiPriority w:val="99"/>
    <w:semiHidden/>
    <w:rsid w:val="000308F1"/>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0308F1"/>
    <w:rPr>
      <w:b/>
      <w:bCs/>
    </w:rPr>
  </w:style>
  <w:style w:type="character" w:customStyle="1" w:styleId="CommentSubjectChar">
    <w:name w:val="Comment Subject Char"/>
    <w:basedOn w:val="CommentTextChar"/>
    <w:link w:val="CommentSubject"/>
    <w:uiPriority w:val="99"/>
    <w:semiHidden/>
    <w:rsid w:val="000308F1"/>
    <w:rPr>
      <w:rFonts w:ascii="Calibri" w:eastAsia="Calibri" w:hAnsi="Calibri" w:cs="Calibri"/>
      <w:b/>
      <w:bCs/>
      <w:sz w:val="20"/>
      <w:szCs w:val="20"/>
      <w:lang w:bidi="en-US"/>
    </w:rPr>
  </w:style>
  <w:style w:type="paragraph" w:styleId="BalloonText">
    <w:name w:val="Balloon Text"/>
    <w:basedOn w:val="Normal"/>
    <w:link w:val="BalloonTextChar"/>
    <w:uiPriority w:val="99"/>
    <w:semiHidden/>
    <w:unhideWhenUsed/>
    <w:rsid w:val="000308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8F1"/>
    <w:rPr>
      <w:rFonts w:ascii="Segoe UI" w:eastAsia="Calibri" w:hAnsi="Segoe UI" w:cs="Segoe UI"/>
      <w:sz w:val="18"/>
      <w:szCs w:val="18"/>
      <w:lang w:bidi="en-US"/>
    </w:rPr>
  </w:style>
  <w:style w:type="paragraph" w:styleId="Header">
    <w:name w:val="header"/>
    <w:basedOn w:val="Normal"/>
    <w:link w:val="HeaderChar"/>
    <w:uiPriority w:val="99"/>
    <w:unhideWhenUsed/>
    <w:rsid w:val="002A2CF3"/>
    <w:pPr>
      <w:tabs>
        <w:tab w:val="center" w:pos="4680"/>
        <w:tab w:val="right" w:pos="9360"/>
      </w:tabs>
    </w:pPr>
  </w:style>
  <w:style w:type="character" w:customStyle="1" w:styleId="HeaderChar">
    <w:name w:val="Header Char"/>
    <w:basedOn w:val="DefaultParagraphFont"/>
    <w:link w:val="Header"/>
    <w:uiPriority w:val="99"/>
    <w:rsid w:val="002A2CF3"/>
    <w:rPr>
      <w:rFonts w:ascii="Calibri" w:eastAsia="Calibri" w:hAnsi="Calibri" w:cs="Calibri"/>
      <w:lang w:bidi="en-US"/>
    </w:rPr>
  </w:style>
  <w:style w:type="paragraph" w:styleId="Footer">
    <w:name w:val="footer"/>
    <w:basedOn w:val="Normal"/>
    <w:link w:val="FooterChar"/>
    <w:uiPriority w:val="99"/>
    <w:unhideWhenUsed/>
    <w:rsid w:val="002A2CF3"/>
    <w:pPr>
      <w:tabs>
        <w:tab w:val="center" w:pos="4680"/>
        <w:tab w:val="right" w:pos="9360"/>
      </w:tabs>
    </w:pPr>
  </w:style>
  <w:style w:type="character" w:customStyle="1" w:styleId="FooterChar">
    <w:name w:val="Footer Char"/>
    <w:basedOn w:val="DefaultParagraphFont"/>
    <w:link w:val="Footer"/>
    <w:uiPriority w:val="99"/>
    <w:rsid w:val="002A2CF3"/>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228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pa.gov/Policies/eo/Documents/2021-06.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is.state.pa.us/cfdocs/legis/LI/consCheck.cfm?txtType=HTM&amp;ttl=65&amp;div=0&amp;chpt=11"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budget.pa.gov/Services/ForVendors/Pages/default.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numbering" Target="numbering.xml"/><Relationship Id="rId15" Type="http://schemas.openxmlformats.org/officeDocument/2006/relationships/hyperlink" Target="mailto:69180@pa.gov"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rketplace.state.pa.us/" TargetMode="External"/><Relationship Id="Rd395f88298a14acd"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P557QZTMF6K3-1586673097-71174</_dlc_DocId>
    <_dlc_DocIdUrl xmlns="3bc240b3-9760-4c95-a069-1e9135722dce">
      <Url>https://fileshare.cor.pa.gov/sites/admin/_layouts/15/DocIdRedir.aspx?ID=P557QZTMF6K3-1586673097-71174</Url>
      <Description>P557QZTMF6K3-1586673097-71174</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1577AE-D995-476E-926F-FC90EAF0157A}">
  <ds:schemaRefs>
    <ds:schemaRef ds:uri="http://schemas.microsoft.com/sharepoint/events"/>
  </ds:schemaRefs>
</ds:datastoreItem>
</file>

<file path=customXml/itemProps2.xml><?xml version="1.0" encoding="utf-8"?>
<ds:datastoreItem xmlns:ds="http://schemas.openxmlformats.org/officeDocument/2006/customXml" ds:itemID="{87CEF9A5-7FF3-4247-BA39-668EDADD6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A1143D-5D10-4453-83C5-4CF10A8CC919}">
  <ds:schemaRefs>
    <ds:schemaRef ds:uri="http://purl.org/dc/terms/"/>
    <ds:schemaRef ds:uri="http://schemas.openxmlformats.org/package/2006/metadata/core-properties"/>
    <ds:schemaRef ds:uri="http://schemas.microsoft.com/office/2006/documentManagement/types"/>
    <ds:schemaRef ds:uri="http://purl.org/dc/dcmitype/"/>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ED81D734-3259-4DC9-BFB2-75E9B34193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928</Words>
  <Characters>5291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Wasko, Amanda</dc:creator>
  <cp:lastModifiedBy>Wasko, Amanda</cp:lastModifiedBy>
  <cp:revision>2</cp:revision>
  <dcterms:created xsi:type="dcterms:W3CDTF">2024-06-21T16:58:00Z</dcterms:created>
  <dcterms:modified xsi:type="dcterms:W3CDTF">2024-06-21T16:58:00Z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2023-03-23T00:00:00Z</vt:filetime>
  </property>
  <property fmtid="{D5CDD505-2E9C-101B-9397-08002B2CF9AE}" pid="3" name="Creator">
    <vt:lpwstr>Acrobat PDFMaker 20 for Word</vt:lpwstr>
  </property>
  <property fmtid="{D5CDD505-2E9C-101B-9397-08002B2CF9AE}" pid="4" name="LastSaved">
    <vt:filetime>2024-03-08T00:00:00Z</vt:filetime>
  </property>
  <property fmtid="{D5CDD505-2E9C-101B-9397-08002B2CF9AE}" pid="5" name="ContentTypeId">
    <vt:lpwstr>0x010100BD4DE2A327EDE540BB2C5903562BE910</vt:lpwstr>
  </property>
  <property fmtid="{D5CDD505-2E9C-101B-9397-08002B2CF9AE}" pid="6" name="_dlc_DocIdItemGuid">
    <vt:lpwstr>73839a5f-a2df-4f9b-ba89-c7dd7216b3c0</vt:lpwstr>
  </property>
</Properties>
</file>