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D8BA29" w14:textId="77777777" w:rsidR="00742235" w:rsidRPr="00465F82" w:rsidRDefault="00742235" w:rsidP="00742235">
      <w:pPr>
        <w:spacing w:after="0" w:line="240" w:lineRule="auto"/>
        <w:jc w:val="center"/>
        <w:rPr>
          <w:rFonts w:ascii="Times New Roman" w:hAnsi="Times New Roman" w:cs="Times New Roman"/>
          <w:b/>
          <w:sz w:val="24"/>
          <w:szCs w:val="24"/>
        </w:rPr>
      </w:pPr>
      <w:r w:rsidRPr="00465F82">
        <w:rPr>
          <w:rFonts w:ascii="Times New Roman" w:hAnsi="Times New Roman" w:cs="Times New Roman"/>
          <w:b/>
          <w:sz w:val="24"/>
          <w:szCs w:val="24"/>
        </w:rPr>
        <w:t>Analysis of</w:t>
      </w:r>
      <w:r>
        <w:rPr>
          <w:rFonts w:ascii="Times New Roman" w:hAnsi="Times New Roman" w:cs="Times New Roman"/>
          <w:b/>
          <w:sz w:val="24"/>
          <w:szCs w:val="24"/>
        </w:rPr>
        <w:t xml:space="preserve"> </w:t>
      </w:r>
      <w:r w:rsidRPr="00465F82">
        <w:rPr>
          <w:rFonts w:ascii="Times New Roman" w:hAnsi="Times New Roman" w:cs="Times New Roman"/>
          <w:b/>
          <w:sz w:val="24"/>
          <w:szCs w:val="24"/>
        </w:rPr>
        <w:t xml:space="preserve">Samples (from </w:t>
      </w:r>
      <w:r>
        <w:rPr>
          <w:rFonts w:ascii="Times New Roman" w:hAnsi="Times New Roman" w:cs="Times New Roman"/>
          <w:b/>
          <w:sz w:val="24"/>
          <w:szCs w:val="24"/>
        </w:rPr>
        <w:t xml:space="preserve">Grab Water Samples, </w:t>
      </w:r>
      <w:r w:rsidRPr="00465F82">
        <w:rPr>
          <w:rFonts w:ascii="Times New Roman" w:hAnsi="Times New Roman" w:cs="Times New Roman"/>
          <w:b/>
          <w:sz w:val="24"/>
          <w:szCs w:val="24"/>
        </w:rPr>
        <w:t xml:space="preserve">Passive </w:t>
      </w:r>
      <w:r>
        <w:rPr>
          <w:rFonts w:ascii="Times New Roman" w:hAnsi="Times New Roman" w:cs="Times New Roman"/>
          <w:b/>
          <w:sz w:val="24"/>
          <w:szCs w:val="24"/>
        </w:rPr>
        <w:t xml:space="preserve">Water </w:t>
      </w:r>
      <w:r w:rsidRPr="00465F82">
        <w:rPr>
          <w:rFonts w:ascii="Times New Roman" w:hAnsi="Times New Roman" w:cs="Times New Roman"/>
          <w:b/>
          <w:sz w:val="24"/>
          <w:szCs w:val="24"/>
        </w:rPr>
        <w:t>Sample</w:t>
      </w:r>
      <w:r>
        <w:rPr>
          <w:rFonts w:ascii="Times New Roman" w:hAnsi="Times New Roman" w:cs="Times New Roman"/>
          <w:b/>
          <w:sz w:val="24"/>
          <w:szCs w:val="24"/>
        </w:rPr>
        <w:t>s, and Fish Tissue Sample</w:t>
      </w:r>
      <w:r w:rsidRPr="00465F82">
        <w:rPr>
          <w:rFonts w:ascii="Times New Roman" w:hAnsi="Times New Roman" w:cs="Times New Roman"/>
          <w:b/>
          <w:sz w:val="24"/>
          <w:szCs w:val="24"/>
        </w:rPr>
        <w:t xml:space="preserve"> Collection)</w:t>
      </w:r>
    </w:p>
    <w:p w14:paraId="07835822" w14:textId="77777777" w:rsidR="00742235" w:rsidRDefault="00742235" w:rsidP="002C5B7E">
      <w:pPr>
        <w:spacing w:after="0" w:line="240" w:lineRule="auto"/>
        <w:jc w:val="center"/>
        <w:rPr>
          <w:rFonts w:ascii="Times New Roman" w:hAnsi="Times New Roman" w:cs="Times New Roman"/>
          <w:b/>
          <w:sz w:val="24"/>
          <w:szCs w:val="24"/>
        </w:rPr>
      </w:pPr>
    </w:p>
    <w:p w14:paraId="74E3C3CA" w14:textId="562FEC26" w:rsidR="00A16DE5" w:rsidRPr="00465F82" w:rsidRDefault="00A16DE5" w:rsidP="002C5B7E">
      <w:pPr>
        <w:spacing w:after="0" w:line="240" w:lineRule="auto"/>
        <w:jc w:val="center"/>
        <w:rPr>
          <w:rFonts w:ascii="Times New Roman" w:hAnsi="Times New Roman" w:cs="Times New Roman"/>
          <w:b/>
          <w:sz w:val="24"/>
          <w:szCs w:val="24"/>
        </w:rPr>
      </w:pPr>
      <w:r w:rsidRPr="00190F6A">
        <w:rPr>
          <w:rFonts w:ascii="Times New Roman" w:hAnsi="Times New Roman" w:cs="Times New Roman"/>
          <w:b/>
          <w:sz w:val="24"/>
          <w:szCs w:val="24"/>
        </w:rPr>
        <w:t>SPECIFICATIONS</w:t>
      </w:r>
    </w:p>
    <w:p w14:paraId="60DB1BFC" w14:textId="77777777" w:rsidR="00A16DE5" w:rsidRDefault="00A16DE5" w:rsidP="002C5B7E">
      <w:pPr>
        <w:spacing w:after="0" w:line="240" w:lineRule="auto"/>
        <w:jc w:val="center"/>
        <w:rPr>
          <w:rFonts w:ascii="Times New Roman" w:hAnsi="Times New Roman" w:cs="Times New Roman"/>
          <w:b/>
          <w:sz w:val="24"/>
          <w:szCs w:val="24"/>
        </w:rPr>
      </w:pPr>
    </w:p>
    <w:p w14:paraId="126FF0D0" w14:textId="77777777" w:rsidR="00742235" w:rsidRPr="00465F82" w:rsidRDefault="00742235" w:rsidP="002C5B7E">
      <w:pPr>
        <w:spacing w:after="0" w:line="240" w:lineRule="auto"/>
        <w:jc w:val="center"/>
        <w:rPr>
          <w:rFonts w:ascii="Times New Roman" w:hAnsi="Times New Roman" w:cs="Times New Roman"/>
          <w:b/>
          <w:sz w:val="24"/>
          <w:szCs w:val="24"/>
        </w:rPr>
      </w:pPr>
    </w:p>
    <w:p w14:paraId="0989F42E" w14:textId="2A8EE35C" w:rsidR="00742235" w:rsidRPr="00742235" w:rsidRDefault="00742235" w:rsidP="00742235">
      <w:pPr>
        <w:pStyle w:val="ListParagraph"/>
        <w:numPr>
          <w:ilvl w:val="0"/>
          <w:numId w:val="17"/>
        </w:numPr>
        <w:tabs>
          <w:tab w:val="left" w:pos="720"/>
        </w:tabs>
        <w:spacing w:after="0" w:line="240" w:lineRule="auto"/>
        <w:ind w:left="0" w:firstLine="0"/>
        <w:rPr>
          <w:rFonts w:ascii="Times New Roman" w:hAnsi="Times New Roman" w:cs="Times New Roman"/>
          <w:b/>
          <w:sz w:val="24"/>
          <w:szCs w:val="24"/>
        </w:rPr>
      </w:pPr>
      <w:r w:rsidRPr="00742235">
        <w:rPr>
          <w:rFonts w:ascii="Times New Roman" w:hAnsi="Times New Roman" w:cs="Times New Roman"/>
          <w:b/>
          <w:sz w:val="24"/>
          <w:szCs w:val="24"/>
        </w:rPr>
        <w:t>SCOPE OF WORK:</w:t>
      </w:r>
    </w:p>
    <w:p w14:paraId="47BCA190" w14:textId="77777777" w:rsidR="00742235" w:rsidRPr="00742235" w:rsidRDefault="00742235" w:rsidP="00742235">
      <w:pPr>
        <w:pStyle w:val="ListParagraph"/>
        <w:tabs>
          <w:tab w:val="left" w:pos="720"/>
        </w:tabs>
        <w:spacing w:after="0" w:line="240" w:lineRule="auto"/>
        <w:ind w:left="1080"/>
        <w:rPr>
          <w:rFonts w:ascii="Times New Roman" w:hAnsi="Times New Roman" w:cs="Times New Roman"/>
          <w:b/>
          <w:sz w:val="24"/>
          <w:szCs w:val="24"/>
        </w:rPr>
      </w:pPr>
    </w:p>
    <w:p w14:paraId="544FE2CC" w14:textId="39631C3F" w:rsidR="003A691B" w:rsidRPr="00465F82" w:rsidRDefault="00004303" w:rsidP="00742235">
      <w:pPr>
        <w:tabs>
          <w:tab w:val="left" w:pos="0"/>
        </w:tabs>
        <w:spacing w:after="0" w:line="240" w:lineRule="auto"/>
        <w:rPr>
          <w:rFonts w:ascii="Times New Roman" w:hAnsi="Times New Roman" w:cs="Times New Roman"/>
          <w:sz w:val="24"/>
          <w:szCs w:val="24"/>
        </w:rPr>
      </w:pPr>
      <w:r w:rsidRPr="00465F82">
        <w:rPr>
          <w:rFonts w:ascii="Times New Roman" w:hAnsi="Times New Roman" w:cs="Times New Roman"/>
          <w:sz w:val="24"/>
          <w:szCs w:val="24"/>
        </w:rPr>
        <w:t>The Pennsylvania Department of Environmental Protection (DEP)</w:t>
      </w:r>
      <w:r w:rsidR="009B1359" w:rsidRPr="00465F82">
        <w:rPr>
          <w:rFonts w:ascii="Times New Roman" w:hAnsi="Times New Roman" w:cs="Times New Roman"/>
          <w:sz w:val="24"/>
          <w:szCs w:val="24"/>
        </w:rPr>
        <w:t>,</w:t>
      </w:r>
      <w:r w:rsidRPr="00465F82">
        <w:rPr>
          <w:rFonts w:ascii="Times New Roman" w:hAnsi="Times New Roman" w:cs="Times New Roman"/>
          <w:sz w:val="24"/>
          <w:szCs w:val="24"/>
        </w:rPr>
        <w:t xml:space="preserve"> Bureau of</w:t>
      </w:r>
      <w:r w:rsidR="003A691B" w:rsidRPr="00465F82">
        <w:rPr>
          <w:rFonts w:ascii="Times New Roman" w:hAnsi="Times New Roman" w:cs="Times New Roman"/>
          <w:sz w:val="24"/>
          <w:szCs w:val="24"/>
        </w:rPr>
        <w:t xml:space="preserve"> </w:t>
      </w:r>
      <w:r w:rsidR="003C7ED6" w:rsidRPr="00465F82">
        <w:rPr>
          <w:rFonts w:ascii="Times New Roman" w:hAnsi="Times New Roman" w:cs="Times New Roman"/>
          <w:sz w:val="24"/>
          <w:szCs w:val="24"/>
        </w:rPr>
        <w:t>Clean Water</w:t>
      </w:r>
      <w:r w:rsidR="009B1359" w:rsidRPr="00465F82">
        <w:rPr>
          <w:rFonts w:ascii="Times New Roman" w:hAnsi="Times New Roman" w:cs="Times New Roman"/>
          <w:sz w:val="24"/>
          <w:szCs w:val="24"/>
        </w:rPr>
        <w:t>,</w:t>
      </w:r>
      <w:r w:rsidR="002B6482" w:rsidRPr="00465F82">
        <w:rPr>
          <w:rFonts w:ascii="Times New Roman" w:hAnsi="Times New Roman" w:cs="Times New Roman"/>
          <w:sz w:val="24"/>
          <w:szCs w:val="24"/>
        </w:rPr>
        <w:t xml:space="preserve"> requires a federally and/or state a</w:t>
      </w:r>
      <w:r w:rsidR="00BD7F72" w:rsidRPr="00465F82">
        <w:rPr>
          <w:rFonts w:ascii="Times New Roman" w:hAnsi="Times New Roman" w:cs="Times New Roman"/>
          <w:sz w:val="24"/>
          <w:szCs w:val="24"/>
        </w:rPr>
        <w:t>ccredited</w:t>
      </w:r>
      <w:r w:rsidR="006A7FAE" w:rsidRPr="00465F82">
        <w:rPr>
          <w:rFonts w:ascii="Times New Roman" w:hAnsi="Times New Roman" w:cs="Times New Roman"/>
          <w:sz w:val="24"/>
          <w:szCs w:val="24"/>
        </w:rPr>
        <w:t xml:space="preserve"> </w:t>
      </w:r>
      <w:r w:rsidR="00BD7F72" w:rsidRPr="00465F82">
        <w:rPr>
          <w:rFonts w:ascii="Times New Roman" w:hAnsi="Times New Roman" w:cs="Times New Roman"/>
          <w:sz w:val="24"/>
          <w:szCs w:val="24"/>
        </w:rPr>
        <w:t>L</w:t>
      </w:r>
      <w:r w:rsidR="006A7FAE" w:rsidRPr="00465F82">
        <w:rPr>
          <w:rFonts w:ascii="Times New Roman" w:hAnsi="Times New Roman" w:cs="Times New Roman"/>
          <w:sz w:val="24"/>
          <w:szCs w:val="24"/>
        </w:rPr>
        <w:t>aboratory</w:t>
      </w:r>
      <w:r w:rsidR="003A691B" w:rsidRPr="00465F82">
        <w:rPr>
          <w:rFonts w:ascii="Times New Roman" w:hAnsi="Times New Roman" w:cs="Times New Roman"/>
          <w:sz w:val="24"/>
          <w:szCs w:val="24"/>
        </w:rPr>
        <w:t>/</w:t>
      </w:r>
      <w:r w:rsidR="00C601F9" w:rsidRPr="00465F82">
        <w:rPr>
          <w:rFonts w:ascii="Times New Roman" w:hAnsi="Times New Roman" w:cs="Times New Roman"/>
          <w:sz w:val="24"/>
          <w:szCs w:val="24"/>
        </w:rPr>
        <w:t>C</w:t>
      </w:r>
      <w:r w:rsidRPr="00465F82">
        <w:rPr>
          <w:rFonts w:ascii="Times New Roman" w:hAnsi="Times New Roman" w:cs="Times New Roman"/>
          <w:sz w:val="24"/>
          <w:szCs w:val="24"/>
        </w:rPr>
        <w:t>ontractor</w:t>
      </w:r>
      <w:r w:rsidR="0039428E" w:rsidRPr="00465F82">
        <w:rPr>
          <w:rFonts w:ascii="Times New Roman" w:hAnsi="Times New Roman" w:cs="Times New Roman"/>
          <w:b/>
          <w:color w:val="FF0000"/>
          <w:sz w:val="24"/>
          <w:szCs w:val="24"/>
        </w:rPr>
        <w:t xml:space="preserve"> </w:t>
      </w:r>
      <w:r w:rsidR="0039428E" w:rsidRPr="00465F82">
        <w:rPr>
          <w:rFonts w:ascii="Times New Roman" w:hAnsi="Times New Roman" w:cs="Times New Roman"/>
          <w:sz w:val="24"/>
          <w:szCs w:val="24"/>
        </w:rPr>
        <w:t>t</w:t>
      </w:r>
      <w:r w:rsidRPr="00465F82">
        <w:rPr>
          <w:rFonts w:ascii="Times New Roman" w:hAnsi="Times New Roman" w:cs="Times New Roman"/>
          <w:sz w:val="24"/>
          <w:szCs w:val="24"/>
        </w:rPr>
        <w:t xml:space="preserve">o </w:t>
      </w:r>
      <w:r w:rsidR="00611480" w:rsidRPr="00465F82">
        <w:rPr>
          <w:rFonts w:ascii="Times New Roman" w:hAnsi="Times New Roman" w:cs="Times New Roman"/>
          <w:sz w:val="24"/>
          <w:szCs w:val="24"/>
        </w:rPr>
        <w:t xml:space="preserve">conduct analyses of </w:t>
      </w:r>
      <w:r w:rsidRPr="00465F82">
        <w:rPr>
          <w:rFonts w:ascii="Times New Roman" w:hAnsi="Times New Roman" w:cs="Times New Roman"/>
          <w:sz w:val="24"/>
          <w:szCs w:val="24"/>
        </w:rPr>
        <w:t xml:space="preserve">water samples </w:t>
      </w:r>
      <w:r w:rsidR="00B55B5B" w:rsidRPr="00465F82">
        <w:rPr>
          <w:rFonts w:ascii="Times New Roman" w:hAnsi="Times New Roman" w:cs="Times New Roman"/>
          <w:sz w:val="24"/>
          <w:szCs w:val="24"/>
        </w:rPr>
        <w:t>(f</w:t>
      </w:r>
      <w:r w:rsidR="009B1359" w:rsidRPr="00465F82">
        <w:rPr>
          <w:rFonts w:ascii="Times New Roman" w:hAnsi="Times New Roman" w:cs="Times New Roman"/>
          <w:sz w:val="24"/>
          <w:szCs w:val="24"/>
        </w:rPr>
        <w:t xml:space="preserve">rom </w:t>
      </w:r>
      <w:r w:rsidR="00990EF7" w:rsidRPr="00465F82">
        <w:rPr>
          <w:rFonts w:ascii="Times New Roman" w:hAnsi="Times New Roman" w:cs="Times New Roman"/>
          <w:sz w:val="24"/>
          <w:szCs w:val="24"/>
        </w:rPr>
        <w:t>grab samples</w:t>
      </w:r>
      <w:r w:rsidR="00C5328B">
        <w:rPr>
          <w:rFonts w:ascii="Times New Roman" w:hAnsi="Times New Roman" w:cs="Times New Roman"/>
          <w:sz w:val="24"/>
          <w:szCs w:val="24"/>
        </w:rPr>
        <w:t>)</w:t>
      </w:r>
      <w:r w:rsidR="0060799A" w:rsidRPr="00465F82">
        <w:rPr>
          <w:rFonts w:ascii="Times New Roman" w:hAnsi="Times New Roman" w:cs="Times New Roman"/>
          <w:sz w:val="24"/>
          <w:szCs w:val="24"/>
        </w:rPr>
        <w:t>, collected by DEP, using</w:t>
      </w:r>
      <w:r w:rsidR="00F66650">
        <w:rPr>
          <w:rFonts w:ascii="Times New Roman" w:hAnsi="Times New Roman" w:cs="Times New Roman"/>
          <w:sz w:val="24"/>
          <w:szCs w:val="24"/>
        </w:rPr>
        <w:t xml:space="preserve"> the following EPA methods, or equivalent: </w:t>
      </w:r>
      <w:r w:rsidR="0060799A" w:rsidRPr="00465F82">
        <w:rPr>
          <w:rFonts w:ascii="Times New Roman" w:hAnsi="Times New Roman" w:cs="Times New Roman"/>
          <w:sz w:val="24"/>
          <w:szCs w:val="24"/>
        </w:rPr>
        <w:t>EPA Method 1694</w:t>
      </w:r>
      <w:r w:rsidR="005F2E7C" w:rsidRPr="00465F82">
        <w:rPr>
          <w:rFonts w:ascii="Times New Roman" w:hAnsi="Times New Roman" w:cs="Times New Roman"/>
          <w:sz w:val="24"/>
          <w:szCs w:val="24"/>
        </w:rPr>
        <w:t xml:space="preserve"> (pharmaceuticals, personal care products, hormones)</w:t>
      </w:r>
      <w:r w:rsidR="009B1359" w:rsidRPr="00465F82">
        <w:rPr>
          <w:rFonts w:ascii="Times New Roman" w:hAnsi="Times New Roman" w:cs="Times New Roman"/>
          <w:sz w:val="24"/>
          <w:szCs w:val="24"/>
        </w:rPr>
        <w:t xml:space="preserve">, </w:t>
      </w:r>
      <w:r w:rsidR="008925F1" w:rsidRPr="00465F82">
        <w:rPr>
          <w:rFonts w:ascii="Times New Roman" w:hAnsi="Times New Roman" w:cs="Times New Roman"/>
          <w:sz w:val="24"/>
          <w:szCs w:val="24"/>
        </w:rPr>
        <w:t xml:space="preserve">EPA </w:t>
      </w:r>
      <w:r w:rsidR="008925F1" w:rsidRPr="00190F6A">
        <w:rPr>
          <w:rFonts w:ascii="Times New Roman" w:hAnsi="Times New Roman" w:cs="Times New Roman"/>
          <w:sz w:val="24"/>
          <w:szCs w:val="24"/>
        </w:rPr>
        <w:t>Method 1698</w:t>
      </w:r>
      <w:r w:rsidR="005F2E7C" w:rsidRPr="00190F6A">
        <w:rPr>
          <w:rFonts w:ascii="Times New Roman" w:hAnsi="Times New Roman" w:cs="Times New Roman"/>
          <w:sz w:val="24"/>
          <w:szCs w:val="24"/>
        </w:rPr>
        <w:t xml:space="preserve"> (hormones)</w:t>
      </w:r>
      <w:r w:rsidR="00D76AA1" w:rsidRPr="00190F6A">
        <w:rPr>
          <w:rFonts w:ascii="Times New Roman" w:hAnsi="Times New Roman" w:cs="Times New Roman"/>
          <w:sz w:val="24"/>
          <w:szCs w:val="24"/>
        </w:rPr>
        <w:t>,</w:t>
      </w:r>
      <w:r w:rsidR="00FC10C4" w:rsidRPr="00190F6A">
        <w:rPr>
          <w:rFonts w:ascii="Times New Roman" w:hAnsi="Times New Roman" w:cs="Times New Roman"/>
          <w:sz w:val="24"/>
          <w:szCs w:val="24"/>
        </w:rPr>
        <w:t xml:space="preserve"> </w:t>
      </w:r>
      <w:r w:rsidR="0085007B" w:rsidRPr="00190F6A">
        <w:rPr>
          <w:rFonts w:ascii="Times New Roman" w:hAnsi="Times New Roman" w:cs="Times New Roman"/>
          <w:sz w:val="24"/>
          <w:szCs w:val="24"/>
        </w:rPr>
        <w:t>EPA Method 1633 (PFAS)</w:t>
      </w:r>
      <w:r w:rsidR="00FC10C4" w:rsidRPr="00190F6A">
        <w:rPr>
          <w:rFonts w:ascii="Times New Roman" w:hAnsi="Times New Roman" w:cs="Times New Roman"/>
          <w:sz w:val="24"/>
          <w:szCs w:val="24"/>
        </w:rPr>
        <w:t xml:space="preserve">, </w:t>
      </w:r>
      <w:r w:rsidR="00BD1B13" w:rsidRPr="00190F6A">
        <w:rPr>
          <w:rFonts w:ascii="Times New Roman" w:hAnsi="Times New Roman" w:cs="Times New Roman"/>
          <w:sz w:val="24"/>
          <w:szCs w:val="24"/>
        </w:rPr>
        <w:t xml:space="preserve">PCB congeners </w:t>
      </w:r>
      <w:r w:rsidR="00ED3773" w:rsidRPr="00190F6A">
        <w:rPr>
          <w:rFonts w:ascii="Times New Roman" w:hAnsi="Times New Roman" w:cs="Times New Roman"/>
          <w:sz w:val="24"/>
          <w:szCs w:val="24"/>
        </w:rPr>
        <w:t>by EPA</w:t>
      </w:r>
      <w:r w:rsidR="00ED3773" w:rsidRPr="00E920BD">
        <w:rPr>
          <w:rFonts w:ascii="Times New Roman" w:hAnsi="Times New Roman" w:cs="Times New Roman"/>
          <w:sz w:val="24"/>
          <w:szCs w:val="24"/>
        </w:rPr>
        <w:t xml:space="preserve"> </w:t>
      </w:r>
      <w:r w:rsidR="00ED3773" w:rsidRPr="00190F6A">
        <w:rPr>
          <w:rFonts w:ascii="Times New Roman" w:hAnsi="Times New Roman" w:cs="Times New Roman"/>
          <w:sz w:val="24"/>
          <w:szCs w:val="24"/>
        </w:rPr>
        <w:t>Method 8270,</w:t>
      </w:r>
      <w:r w:rsidR="00E10230">
        <w:rPr>
          <w:rFonts w:ascii="Times New Roman" w:hAnsi="Times New Roman" w:cs="Times New Roman"/>
          <w:sz w:val="24"/>
          <w:szCs w:val="24"/>
        </w:rPr>
        <w:t xml:space="preserve"> </w:t>
      </w:r>
      <w:r w:rsidR="00BD1B13" w:rsidRPr="00190F6A">
        <w:rPr>
          <w:rFonts w:ascii="Times New Roman" w:hAnsi="Times New Roman" w:cs="Times New Roman"/>
          <w:sz w:val="24"/>
          <w:szCs w:val="24"/>
        </w:rPr>
        <w:t>EPA Method 8270 (PAHs)</w:t>
      </w:r>
      <w:r w:rsidR="00B13FB8" w:rsidRPr="00190F6A">
        <w:rPr>
          <w:rFonts w:ascii="Times New Roman" w:hAnsi="Times New Roman" w:cs="Times New Roman"/>
          <w:sz w:val="24"/>
          <w:szCs w:val="24"/>
        </w:rPr>
        <w:t xml:space="preserve">, and </w:t>
      </w:r>
      <w:r w:rsidR="00FB5F0B" w:rsidRPr="00190F6A">
        <w:rPr>
          <w:rFonts w:ascii="Times New Roman" w:hAnsi="Times New Roman" w:cs="Times New Roman"/>
          <w:sz w:val="24"/>
          <w:szCs w:val="24"/>
        </w:rPr>
        <w:t>6-PPD-Quinone</w:t>
      </w:r>
      <w:r w:rsidRPr="00190F6A">
        <w:rPr>
          <w:rFonts w:ascii="Times New Roman" w:hAnsi="Times New Roman" w:cs="Times New Roman"/>
          <w:sz w:val="24"/>
          <w:szCs w:val="24"/>
        </w:rPr>
        <w:t>.</w:t>
      </w:r>
      <w:r w:rsidR="00E74588" w:rsidRPr="00190F6A">
        <w:rPr>
          <w:rFonts w:ascii="Times New Roman" w:hAnsi="Times New Roman" w:cs="Times New Roman"/>
          <w:sz w:val="24"/>
          <w:szCs w:val="24"/>
        </w:rPr>
        <w:t xml:space="preserve"> </w:t>
      </w:r>
      <w:r w:rsidR="003A691B" w:rsidRPr="00190F6A">
        <w:rPr>
          <w:rFonts w:ascii="Times New Roman" w:hAnsi="Times New Roman" w:cs="Times New Roman"/>
          <w:sz w:val="24"/>
          <w:szCs w:val="24"/>
        </w:rPr>
        <w:t xml:space="preserve"> </w:t>
      </w:r>
      <w:r w:rsidR="00B82280" w:rsidRPr="00190F6A">
        <w:rPr>
          <w:rFonts w:ascii="Times New Roman" w:hAnsi="Times New Roman" w:cs="Times New Roman"/>
          <w:sz w:val="24"/>
          <w:szCs w:val="24"/>
        </w:rPr>
        <w:t>Analyses of</w:t>
      </w:r>
      <w:r w:rsidR="00B82280" w:rsidRPr="00E920BD">
        <w:rPr>
          <w:rFonts w:ascii="Times New Roman" w:hAnsi="Times New Roman" w:cs="Times New Roman"/>
          <w:sz w:val="24"/>
          <w:szCs w:val="24"/>
        </w:rPr>
        <w:t xml:space="preserve"> passive water samples are required using</w:t>
      </w:r>
      <w:r w:rsidR="00A400BE">
        <w:rPr>
          <w:rFonts w:ascii="Times New Roman" w:hAnsi="Times New Roman" w:cs="Times New Roman"/>
          <w:sz w:val="24"/>
          <w:szCs w:val="24"/>
        </w:rPr>
        <w:t xml:space="preserve"> the following EPA methods, or equivalent: </w:t>
      </w:r>
      <w:r w:rsidR="00B82280" w:rsidRPr="00E920BD">
        <w:rPr>
          <w:rFonts w:ascii="Times New Roman" w:hAnsi="Times New Roman" w:cs="Times New Roman"/>
          <w:sz w:val="24"/>
          <w:szCs w:val="24"/>
        </w:rPr>
        <w:t xml:space="preserve">EPA Method 1694 (pharmaceuticals, personal care products, hormones), EPA Method 1698 (hormones), EPA Method 1633 (PFAS), </w:t>
      </w:r>
      <w:r w:rsidR="00090E3F" w:rsidRPr="00E920BD">
        <w:rPr>
          <w:rFonts w:ascii="Times New Roman" w:hAnsi="Times New Roman" w:cs="Times New Roman"/>
          <w:sz w:val="24"/>
          <w:szCs w:val="24"/>
        </w:rPr>
        <w:t xml:space="preserve">PCB </w:t>
      </w:r>
      <w:r w:rsidR="00090E3F" w:rsidRPr="00A825A9">
        <w:rPr>
          <w:rFonts w:ascii="Times New Roman" w:hAnsi="Times New Roman" w:cs="Times New Roman"/>
          <w:sz w:val="24"/>
          <w:szCs w:val="24"/>
        </w:rPr>
        <w:t>congeners</w:t>
      </w:r>
      <w:r w:rsidR="00ED3773" w:rsidRPr="00A825A9">
        <w:rPr>
          <w:rFonts w:ascii="Times New Roman" w:hAnsi="Times New Roman" w:cs="Times New Roman"/>
          <w:sz w:val="24"/>
          <w:szCs w:val="24"/>
        </w:rPr>
        <w:t xml:space="preserve"> by EPA Method 8270, </w:t>
      </w:r>
      <w:r w:rsidR="00853202" w:rsidRPr="00A825A9">
        <w:rPr>
          <w:rFonts w:ascii="Times New Roman" w:hAnsi="Times New Roman" w:cs="Times New Roman"/>
          <w:sz w:val="24"/>
          <w:szCs w:val="24"/>
        </w:rPr>
        <w:t>and</w:t>
      </w:r>
      <w:r w:rsidR="00B82280" w:rsidRPr="00A825A9">
        <w:rPr>
          <w:rFonts w:ascii="Times New Roman" w:hAnsi="Times New Roman" w:cs="Times New Roman"/>
          <w:sz w:val="24"/>
          <w:szCs w:val="24"/>
        </w:rPr>
        <w:t xml:space="preserve"> EPA Method 8270 (PAHs)</w:t>
      </w:r>
      <w:r w:rsidR="00597DE3" w:rsidRPr="00A825A9">
        <w:rPr>
          <w:rFonts w:ascii="Times New Roman" w:hAnsi="Times New Roman" w:cs="Times New Roman"/>
          <w:sz w:val="24"/>
          <w:szCs w:val="24"/>
        </w:rPr>
        <w:t xml:space="preserve">. </w:t>
      </w:r>
      <w:r w:rsidR="00B70F9D" w:rsidRPr="00A825A9">
        <w:rPr>
          <w:rFonts w:ascii="Times New Roman" w:hAnsi="Times New Roman" w:cs="Times New Roman"/>
          <w:sz w:val="24"/>
          <w:szCs w:val="24"/>
        </w:rPr>
        <w:t xml:space="preserve">Analyses of fish tissue samples are required using </w:t>
      </w:r>
      <w:r w:rsidR="00A400BE" w:rsidRPr="00A825A9">
        <w:rPr>
          <w:rFonts w:ascii="Times New Roman" w:hAnsi="Times New Roman" w:cs="Times New Roman"/>
          <w:sz w:val="24"/>
          <w:szCs w:val="24"/>
        </w:rPr>
        <w:t xml:space="preserve">the following EPA methods, or equivalent: </w:t>
      </w:r>
      <w:r w:rsidR="00B91646" w:rsidRPr="00A825A9">
        <w:rPr>
          <w:rFonts w:ascii="Times New Roman" w:hAnsi="Times New Roman" w:cs="Times New Roman"/>
          <w:sz w:val="24"/>
          <w:szCs w:val="24"/>
        </w:rPr>
        <w:t>EPA Method 1633 (PFAS)</w:t>
      </w:r>
      <w:r w:rsidR="00BC260E" w:rsidRPr="00A825A9">
        <w:rPr>
          <w:rFonts w:ascii="Times New Roman" w:hAnsi="Times New Roman" w:cs="Times New Roman"/>
          <w:sz w:val="24"/>
          <w:szCs w:val="24"/>
        </w:rPr>
        <w:t xml:space="preserve">, </w:t>
      </w:r>
      <w:r w:rsidR="008C2F08" w:rsidRPr="00A825A9">
        <w:rPr>
          <w:rFonts w:ascii="Times New Roman" w:hAnsi="Times New Roman" w:cs="Times New Roman"/>
          <w:sz w:val="24"/>
          <w:szCs w:val="24"/>
        </w:rPr>
        <w:t xml:space="preserve">EPA Method </w:t>
      </w:r>
      <w:r w:rsidR="002D2E4E">
        <w:rPr>
          <w:rFonts w:ascii="Times New Roman" w:hAnsi="Times New Roman" w:cs="Times New Roman"/>
          <w:sz w:val="24"/>
          <w:szCs w:val="24"/>
        </w:rPr>
        <w:t>8082A</w:t>
      </w:r>
      <w:r w:rsidR="00084C03" w:rsidRPr="00A825A9">
        <w:rPr>
          <w:rFonts w:ascii="Times New Roman" w:hAnsi="Times New Roman" w:cs="Times New Roman"/>
          <w:sz w:val="24"/>
          <w:szCs w:val="24"/>
        </w:rPr>
        <w:t xml:space="preserve"> </w:t>
      </w:r>
      <w:r w:rsidR="008C2F08" w:rsidRPr="00A825A9">
        <w:rPr>
          <w:rFonts w:ascii="Times New Roman" w:hAnsi="Times New Roman" w:cs="Times New Roman"/>
          <w:sz w:val="24"/>
          <w:szCs w:val="24"/>
        </w:rPr>
        <w:t>(PCBs),</w:t>
      </w:r>
      <w:r w:rsidR="0041767C" w:rsidRPr="00A825A9">
        <w:rPr>
          <w:rFonts w:ascii="Times New Roman" w:hAnsi="Times New Roman" w:cs="Times New Roman"/>
          <w:sz w:val="24"/>
          <w:szCs w:val="24"/>
        </w:rPr>
        <w:t xml:space="preserve"> </w:t>
      </w:r>
      <w:r w:rsidR="008C2F08" w:rsidRPr="00A825A9">
        <w:rPr>
          <w:rFonts w:ascii="Times New Roman" w:hAnsi="Times New Roman" w:cs="Times New Roman"/>
          <w:sz w:val="24"/>
          <w:szCs w:val="24"/>
        </w:rPr>
        <w:t xml:space="preserve">EPA Method </w:t>
      </w:r>
      <w:r w:rsidR="006E08C3">
        <w:rPr>
          <w:rFonts w:ascii="Times New Roman" w:hAnsi="Times New Roman" w:cs="Times New Roman"/>
          <w:sz w:val="24"/>
          <w:szCs w:val="24"/>
        </w:rPr>
        <w:t>8081B</w:t>
      </w:r>
      <w:r w:rsidR="002E390C" w:rsidRPr="00A825A9">
        <w:rPr>
          <w:rFonts w:ascii="Times New Roman" w:hAnsi="Times New Roman" w:cs="Times New Roman"/>
          <w:sz w:val="24"/>
          <w:szCs w:val="24"/>
        </w:rPr>
        <w:t xml:space="preserve"> </w:t>
      </w:r>
      <w:r w:rsidR="008C2F08" w:rsidRPr="00A825A9">
        <w:rPr>
          <w:rFonts w:ascii="Times New Roman" w:hAnsi="Times New Roman" w:cs="Times New Roman"/>
          <w:sz w:val="24"/>
          <w:szCs w:val="24"/>
        </w:rPr>
        <w:t>(Pesticides)</w:t>
      </w:r>
      <w:r w:rsidR="0041767C" w:rsidRPr="00A825A9">
        <w:rPr>
          <w:rFonts w:ascii="Times New Roman" w:hAnsi="Times New Roman" w:cs="Times New Roman"/>
          <w:sz w:val="24"/>
          <w:szCs w:val="24"/>
        </w:rPr>
        <w:t xml:space="preserve">, </w:t>
      </w:r>
      <w:r w:rsidR="00C93465" w:rsidRPr="00A825A9">
        <w:rPr>
          <w:rFonts w:ascii="Times New Roman" w:hAnsi="Times New Roman" w:cs="Times New Roman"/>
          <w:sz w:val="24"/>
          <w:szCs w:val="24"/>
        </w:rPr>
        <w:t>EPA Methods 6020 &amp; 6010 (Metals), and EPA Method 7471 (Mercury)</w:t>
      </w:r>
      <w:r w:rsidR="00B91646" w:rsidRPr="00A825A9">
        <w:rPr>
          <w:rFonts w:ascii="Times New Roman" w:hAnsi="Times New Roman" w:cs="Times New Roman"/>
          <w:sz w:val="24"/>
          <w:szCs w:val="24"/>
        </w:rPr>
        <w:t xml:space="preserve">. </w:t>
      </w:r>
      <w:r w:rsidR="00E920BD" w:rsidRPr="00A825A9">
        <w:rPr>
          <w:rFonts w:ascii="Times New Roman" w:hAnsi="Times New Roman" w:cs="Times New Roman"/>
          <w:sz w:val="24"/>
          <w:szCs w:val="24"/>
        </w:rPr>
        <w:t>The ability</w:t>
      </w:r>
      <w:r w:rsidR="00E920BD" w:rsidRPr="003A2616">
        <w:rPr>
          <w:rFonts w:ascii="Times New Roman" w:hAnsi="Times New Roman" w:cs="Times New Roman"/>
          <w:sz w:val="24"/>
          <w:szCs w:val="24"/>
        </w:rPr>
        <w:t xml:space="preserve"> to a</w:t>
      </w:r>
      <w:r w:rsidR="00E920BD">
        <w:rPr>
          <w:rFonts w:ascii="Times New Roman" w:hAnsi="Times New Roman" w:cs="Times New Roman"/>
          <w:sz w:val="24"/>
          <w:szCs w:val="24"/>
        </w:rPr>
        <w:t>nalyze PFAS in biosolids using EPA Method 1633</w:t>
      </w:r>
      <w:r w:rsidR="00190F6A">
        <w:rPr>
          <w:rFonts w:ascii="Times New Roman" w:hAnsi="Times New Roman" w:cs="Times New Roman"/>
          <w:sz w:val="24"/>
          <w:szCs w:val="24"/>
        </w:rPr>
        <w:t xml:space="preserve"> </w:t>
      </w:r>
      <w:r w:rsidR="00E920BD">
        <w:rPr>
          <w:rFonts w:ascii="Times New Roman" w:hAnsi="Times New Roman" w:cs="Times New Roman"/>
          <w:sz w:val="24"/>
          <w:szCs w:val="24"/>
        </w:rPr>
        <w:t xml:space="preserve">is required. </w:t>
      </w:r>
      <w:r w:rsidR="003A691B" w:rsidRPr="00465F82">
        <w:rPr>
          <w:rFonts w:ascii="Times New Roman" w:hAnsi="Times New Roman" w:cs="Times New Roman"/>
          <w:sz w:val="24"/>
          <w:szCs w:val="24"/>
        </w:rPr>
        <w:t>Sample collection</w:t>
      </w:r>
      <w:r w:rsidR="0043156E" w:rsidRPr="00465F82">
        <w:rPr>
          <w:rFonts w:ascii="Times New Roman" w:hAnsi="Times New Roman" w:cs="Times New Roman"/>
          <w:sz w:val="24"/>
          <w:szCs w:val="24"/>
        </w:rPr>
        <w:t xml:space="preserve"> is</w:t>
      </w:r>
      <w:r w:rsidR="003A691B" w:rsidRPr="00465F82">
        <w:rPr>
          <w:rFonts w:ascii="Times New Roman" w:hAnsi="Times New Roman" w:cs="Times New Roman"/>
          <w:sz w:val="24"/>
          <w:szCs w:val="24"/>
        </w:rPr>
        <w:t xml:space="preserve"> tentatively scheduled </w:t>
      </w:r>
      <w:r w:rsidR="00190F6A">
        <w:rPr>
          <w:rFonts w:ascii="Times New Roman" w:hAnsi="Times New Roman" w:cs="Times New Roman"/>
          <w:sz w:val="24"/>
          <w:szCs w:val="24"/>
        </w:rPr>
        <w:t xml:space="preserve">to begin in </w:t>
      </w:r>
      <w:r w:rsidR="003301E8" w:rsidRPr="00465F82">
        <w:rPr>
          <w:rFonts w:ascii="Times New Roman" w:hAnsi="Times New Roman" w:cs="Times New Roman"/>
          <w:sz w:val="24"/>
          <w:szCs w:val="24"/>
        </w:rPr>
        <w:t>March 2026</w:t>
      </w:r>
      <w:r w:rsidR="00597DE3">
        <w:rPr>
          <w:rFonts w:ascii="Times New Roman" w:hAnsi="Times New Roman" w:cs="Times New Roman"/>
          <w:sz w:val="24"/>
          <w:szCs w:val="24"/>
        </w:rPr>
        <w:t xml:space="preserve"> and </w:t>
      </w:r>
      <w:r w:rsidR="00190F6A">
        <w:rPr>
          <w:rFonts w:ascii="Times New Roman" w:hAnsi="Times New Roman" w:cs="Times New Roman"/>
          <w:sz w:val="24"/>
          <w:szCs w:val="24"/>
        </w:rPr>
        <w:t xml:space="preserve">continue </w:t>
      </w:r>
      <w:r w:rsidR="00597DE3">
        <w:rPr>
          <w:rFonts w:ascii="Times New Roman" w:hAnsi="Times New Roman" w:cs="Times New Roman"/>
          <w:sz w:val="24"/>
          <w:szCs w:val="24"/>
        </w:rPr>
        <w:t>throughout 2026.</w:t>
      </w:r>
    </w:p>
    <w:p w14:paraId="17BC947D" w14:textId="77777777" w:rsidR="008C7212" w:rsidRPr="00465F82" w:rsidRDefault="008C7212" w:rsidP="002C5B7E">
      <w:pPr>
        <w:spacing w:after="0" w:line="240" w:lineRule="auto"/>
        <w:rPr>
          <w:rFonts w:ascii="Times New Roman" w:hAnsi="Times New Roman" w:cs="Times New Roman"/>
          <w:sz w:val="24"/>
          <w:szCs w:val="24"/>
        </w:rPr>
      </w:pPr>
    </w:p>
    <w:p w14:paraId="5650D17F" w14:textId="77777777" w:rsidR="000D313E" w:rsidRPr="00465F82" w:rsidRDefault="000D313E" w:rsidP="000D313E">
      <w:pPr>
        <w:spacing w:after="0" w:line="240" w:lineRule="auto"/>
        <w:jc w:val="left"/>
        <w:rPr>
          <w:rFonts w:ascii="Times New Roman" w:eastAsia="Times New Roman" w:hAnsi="Times New Roman" w:cs="Times New Roman"/>
          <w:b/>
          <w:sz w:val="24"/>
          <w:szCs w:val="24"/>
        </w:rPr>
      </w:pPr>
    </w:p>
    <w:p w14:paraId="60A6EA90" w14:textId="1B48FBD8" w:rsidR="000D313E" w:rsidRPr="00465F82" w:rsidRDefault="000D313E" w:rsidP="000D313E">
      <w:pPr>
        <w:spacing w:after="0" w:line="240" w:lineRule="auto"/>
        <w:rPr>
          <w:rFonts w:ascii="Times New Roman" w:hAnsi="Times New Roman" w:cs="Times New Roman"/>
          <w:b/>
          <w:sz w:val="24"/>
          <w:szCs w:val="24"/>
        </w:rPr>
      </w:pPr>
      <w:r w:rsidRPr="00465F82">
        <w:rPr>
          <w:rFonts w:ascii="Times New Roman" w:hAnsi="Times New Roman" w:cs="Times New Roman"/>
          <w:b/>
          <w:sz w:val="24"/>
          <w:szCs w:val="24"/>
        </w:rPr>
        <w:t>II.</w:t>
      </w:r>
      <w:r w:rsidRPr="00465F82">
        <w:rPr>
          <w:rFonts w:ascii="Times New Roman" w:hAnsi="Times New Roman" w:cs="Times New Roman"/>
          <w:b/>
          <w:sz w:val="24"/>
          <w:szCs w:val="24"/>
        </w:rPr>
        <w:tab/>
        <w:t>CONTRACTOR QUALIFICATIONS:</w:t>
      </w:r>
    </w:p>
    <w:p w14:paraId="7E8178C4" w14:textId="77777777" w:rsidR="000D313E" w:rsidRPr="00465F82" w:rsidRDefault="000D313E" w:rsidP="000D313E">
      <w:pPr>
        <w:pStyle w:val="ListParagraph"/>
        <w:spacing w:after="0" w:line="240" w:lineRule="auto"/>
        <w:ind w:left="0"/>
        <w:rPr>
          <w:rFonts w:ascii="Times New Roman" w:hAnsi="Times New Roman" w:cs="Times New Roman"/>
          <w:b/>
          <w:sz w:val="24"/>
          <w:szCs w:val="24"/>
        </w:rPr>
      </w:pPr>
    </w:p>
    <w:p w14:paraId="4802EAF8" w14:textId="69AEAE20" w:rsidR="000D313E" w:rsidRPr="00465F82" w:rsidRDefault="000D313E" w:rsidP="00742235">
      <w:pPr>
        <w:spacing w:after="0" w:line="240" w:lineRule="auto"/>
        <w:rPr>
          <w:rFonts w:ascii="Times New Roman" w:hAnsi="Times New Roman" w:cs="Times New Roman"/>
          <w:b/>
          <w:sz w:val="24"/>
          <w:szCs w:val="24"/>
        </w:rPr>
      </w:pPr>
      <w:r w:rsidRPr="00465F82">
        <w:rPr>
          <w:rFonts w:ascii="Times New Roman" w:hAnsi="Times New Roman" w:cs="Times New Roman"/>
          <w:sz w:val="24"/>
          <w:szCs w:val="24"/>
        </w:rPr>
        <w:t xml:space="preserve">After bid opening and prior to award, Accredited Laboratory/Contractor shall identify key project personnel and provide documentation of their training and experience.  </w:t>
      </w:r>
      <w:r w:rsidRPr="00190F6A">
        <w:rPr>
          <w:rFonts w:ascii="Times New Roman" w:hAnsi="Times New Roman" w:cs="Times New Roman"/>
          <w:sz w:val="24"/>
          <w:szCs w:val="24"/>
        </w:rPr>
        <w:t>Accredited Laboratory/Contractor shall notify the DEP of any new personnel assigned to the project and provide their credentials to the DEP for DEP approval, prior to commencing work on the project</w:t>
      </w:r>
      <w:r w:rsidR="00B43FC8">
        <w:rPr>
          <w:rFonts w:ascii="Times New Roman" w:hAnsi="Times New Roman" w:cs="Times New Roman"/>
          <w:sz w:val="24"/>
          <w:szCs w:val="24"/>
        </w:rPr>
        <w:t xml:space="preserve">. </w:t>
      </w:r>
      <w:r w:rsidRPr="00190F6A">
        <w:rPr>
          <w:rFonts w:ascii="Times New Roman" w:hAnsi="Times New Roman" w:cs="Times New Roman"/>
          <w:sz w:val="24"/>
          <w:szCs w:val="24"/>
        </w:rPr>
        <w:t xml:space="preserve">Accredited Laboratory/Contractor shall provide proof of certification to conduct EPA Method 1694, EPA Method 1698, </w:t>
      </w:r>
      <w:r w:rsidR="00DB07DB" w:rsidRPr="00190F6A">
        <w:rPr>
          <w:rFonts w:ascii="Times New Roman" w:hAnsi="Times New Roman" w:cs="Times New Roman"/>
          <w:sz w:val="24"/>
          <w:szCs w:val="24"/>
        </w:rPr>
        <w:t>EPA Method 1633, EPA Method</w:t>
      </w:r>
      <w:r w:rsidR="00190F6A" w:rsidRPr="00190F6A">
        <w:rPr>
          <w:rFonts w:ascii="Times New Roman" w:hAnsi="Times New Roman" w:cs="Times New Roman"/>
          <w:sz w:val="24"/>
          <w:szCs w:val="24"/>
        </w:rPr>
        <w:t xml:space="preserve"> 8270</w:t>
      </w:r>
      <w:r w:rsidR="000A25B3">
        <w:rPr>
          <w:rFonts w:ascii="Times New Roman" w:hAnsi="Times New Roman" w:cs="Times New Roman"/>
          <w:sz w:val="24"/>
          <w:szCs w:val="24"/>
        </w:rPr>
        <w:t xml:space="preserve">, EPA Method </w:t>
      </w:r>
      <w:r w:rsidR="00140840">
        <w:rPr>
          <w:rFonts w:ascii="Times New Roman" w:hAnsi="Times New Roman" w:cs="Times New Roman"/>
          <w:sz w:val="24"/>
          <w:szCs w:val="24"/>
        </w:rPr>
        <w:t>8082</w:t>
      </w:r>
      <w:r w:rsidR="00B46768">
        <w:rPr>
          <w:rFonts w:ascii="Times New Roman" w:hAnsi="Times New Roman" w:cs="Times New Roman"/>
          <w:sz w:val="24"/>
          <w:szCs w:val="24"/>
        </w:rPr>
        <w:t>A</w:t>
      </w:r>
      <w:r w:rsidR="000E1501">
        <w:rPr>
          <w:rFonts w:ascii="Times New Roman" w:hAnsi="Times New Roman" w:cs="Times New Roman"/>
          <w:sz w:val="24"/>
          <w:szCs w:val="24"/>
        </w:rPr>
        <w:t xml:space="preserve">, EPA Method </w:t>
      </w:r>
      <w:r w:rsidR="00140840">
        <w:rPr>
          <w:rFonts w:ascii="Times New Roman" w:hAnsi="Times New Roman" w:cs="Times New Roman"/>
          <w:sz w:val="24"/>
          <w:szCs w:val="24"/>
        </w:rPr>
        <w:t>8081B</w:t>
      </w:r>
      <w:r w:rsidR="00CE1E31" w:rsidRPr="00F55223">
        <w:rPr>
          <w:rFonts w:ascii="Times New Roman" w:hAnsi="Times New Roman" w:cs="Times New Roman"/>
          <w:sz w:val="24"/>
          <w:szCs w:val="24"/>
        </w:rPr>
        <w:t>,</w:t>
      </w:r>
      <w:r w:rsidR="00BE742A" w:rsidRPr="00F55223">
        <w:rPr>
          <w:rFonts w:ascii="Times New Roman" w:hAnsi="Times New Roman" w:cs="Times New Roman"/>
          <w:sz w:val="24"/>
          <w:szCs w:val="24"/>
        </w:rPr>
        <w:t xml:space="preserve"> EPA Method 6020, EPA Method 6010, and EPA Method 7471 </w:t>
      </w:r>
      <w:r w:rsidR="003B0AF8" w:rsidRPr="00F55223">
        <w:rPr>
          <w:rFonts w:ascii="Times New Roman" w:hAnsi="Times New Roman" w:cs="Times New Roman"/>
          <w:sz w:val="24"/>
          <w:szCs w:val="24"/>
        </w:rPr>
        <w:t>in the requested</w:t>
      </w:r>
      <w:r w:rsidR="003B0AF8">
        <w:rPr>
          <w:rFonts w:ascii="Times New Roman" w:hAnsi="Times New Roman" w:cs="Times New Roman"/>
          <w:sz w:val="24"/>
          <w:szCs w:val="24"/>
        </w:rPr>
        <w:t xml:space="preserve"> m</w:t>
      </w:r>
      <w:r w:rsidR="00B86003">
        <w:rPr>
          <w:rFonts w:ascii="Times New Roman" w:hAnsi="Times New Roman" w:cs="Times New Roman"/>
          <w:sz w:val="24"/>
          <w:szCs w:val="24"/>
        </w:rPr>
        <w:t>atri</w:t>
      </w:r>
      <w:r w:rsidR="000E1501">
        <w:rPr>
          <w:rFonts w:ascii="Times New Roman" w:hAnsi="Times New Roman" w:cs="Times New Roman"/>
          <w:sz w:val="24"/>
          <w:szCs w:val="24"/>
        </w:rPr>
        <w:t>ces</w:t>
      </w:r>
      <w:r w:rsidR="003B0AF8">
        <w:rPr>
          <w:rFonts w:ascii="Times New Roman" w:hAnsi="Times New Roman" w:cs="Times New Roman"/>
          <w:sz w:val="24"/>
          <w:szCs w:val="24"/>
        </w:rPr>
        <w:t xml:space="preserve"> </w:t>
      </w:r>
      <w:r w:rsidRPr="00190F6A">
        <w:rPr>
          <w:rFonts w:ascii="Times New Roman" w:hAnsi="Times New Roman" w:cs="Times New Roman"/>
          <w:sz w:val="24"/>
          <w:szCs w:val="24"/>
        </w:rPr>
        <w:t>and</w:t>
      </w:r>
      <w:r w:rsidR="00190F6A" w:rsidRPr="00190F6A">
        <w:rPr>
          <w:rFonts w:ascii="Times New Roman" w:hAnsi="Times New Roman" w:cs="Times New Roman"/>
          <w:sz w:val="24"/>
          <w:szCs w:val="24"/>
        </w:rPr>
        <w:t xml:space="preserve"> </w:t>
      </w:r>
      <w:r w:rsidRPr="00190F6A">
        <w:rPr>
          <w:rFonts w:ascii="Times New Roman" w:hAnsi="Times New Roman" w:cs="Times New Roman"/>
          <w:sz w:val="24"/>
          <w:szCs w:val="24"/>
        </w:rPr>
        <w:t>have experience analyzing sample extracts collected by passive samplers</w:t>
      </w:r>
      <w:r w:rsidRPr="00465F82">
        <w:rPr>
          <w:rFonts w:ascii="Times New Roman" w:hAnsi="Times New Roman" w:cs="Times New Roman"/>
          <w:sz w:val="24"/>
          <w:szCs w:val="24"/>
        </w:rPr>
        <w:t xml:space="preserve"> (POCIS and SPMD).  Accredited Laboratory/Contractor shall provide two to three references for the EPA Methods requested from previous or current clients.</w:t>
      </w:r>
    </w:p>
    <w:p w14:paraId="0F2D8729" w14:textId="77777777" w:rsidR="000D313E" w:rsidRPr="00852E9F" w:rsidRDefault="000D313E" w:rsidP="000D313E">
      <w:pPr>
        <w:spacing w:after="0" w:line="240" w:lineRule="auto"/>
        <w:jc w:val="left"/>
        <w:rPr>
          <w:rFonts w:ascii="Times New Roman" w:eastAsia="Times New Roman" w:hAnsi="Times New Roman" w:cs="Times New Roman"/>
          <w:sz w:val="24"/>
          <w:szCs w:val="24"/>
        </w:rPr>
      </w:pPr>
    </w:p>
    <w:p w14:paraId="2B0A2AF1" w14:textId="77777777" w:rsidR="00A05D6B" w:rsidRPr="00465F82" w:rsidRDefault="00A05D6B" w:rsidP="00DB07DB">
      <w:pPr>
        <w:spacing w:after="0" w:line="240" w:lineRule="auto"/>
        <w:rPr>
          <w:rFonts w:ascii="Times New Roman" w:hAnsi="Times New Roman" w:cs="Times New Roman"/>
          <w:sz w:val="24"/>
          <w:szCs w:val="24"/>
        </w:rPr>
      </w:pPr>
    </w:p>
    <w:p w14:paraId="401E326C" w14:textId="75473092" w:rsidR="00E74588" w:rsidRPr="00465F82" w:rsidRDefault="00817174" w:rsidP="002C5B7E">
      <w:pPr>
        <w:spacing w:after="0" w:line="240" w:lineRule="auto"/>
        <w:rPr>
          <w:rFonts w:ascii="Times New Roman" w:hAnsi="Times New Roman" w:cs="Times New Roman"/>
          <w:b/>
          <w:sz w:val="24"/>
          <w:szCs w:val="24"/>
        </w:rPr>
      </w:pPr>
      <w:r w:rsidRPr="00465F82">
        <w:rPr>
          <w:rFonts w:ascii="Times New Roman" w:hAnsi="Times New Roman" w:cs="Times New Roman"/>
          <w:b/>
          <w:sz w:val="24"/>
          <w:szCs w:val="24"/>
        </w:rPr>
        <w:t>II</w:t>
      </w:r>
      <w:r w:rsidR="00DB07DB" w:rsidRPr="00465F82">
        <w:rPr>
          <w:rFonts w:ascii="Times New Roman" w:hAnsi="Times New Roman" w:cs="Times New Roman"/>
          <w:b/>
          <w:sz w:val="24"/>
          <w:szCs w:val="24"/>
        </w:rPr>
        <w:t>I</w:t>
      </w:r>
      <w:r w:rsidRPr="00465F82">
        <w:rPr>
          <w:rFonts w:ascii="Times New Roman" w:hAnsi="Times New Roman" w:cs="Times New Roman"/>
          <w:b/>
          <w:sz w:val="24"/>
          <w:szCs w:val="24"/>
        </w:rPr>
        <w:t>.</w:t>
      </w:r>
      <w:r w:rsidRPr="00465F82">
        <w:rPr>
          <w:rFonts w:ascii="Times New Roman" w:hAnsi="Times New Roman" w:cs="Times New Roman"/>
          <w:b/>
          <w:sz w:val="24"/>
          <w:szCs w:val="24"/>
        </w:rPr>
        <w:tab/>
      </w:r>
      <w:r w:rsidR="00E74588" w:rsidRPr="00465F82">
        <w:rPr>
          <w:rFonts w:ascii="Times New Roman" w:hAnsi="Times New Roman" w:cs="Times New Roman"/>
          <w:b/>
          <w:sz w:val="24"/>
          <w:szCs w:val="24"/>
        </w:rPr>
        <w:t>CONTRACT</w:t>
      </w:r>
      <w:r w:rsidR="00A05D6B" w:rsidRPr="00465F82">
        <w:rPr>
          <w:rFonts w:ascii="Times New Roman" w:hAnsi="Times New Roman" w:cs="Times New Roman"/>
          <w:b/>
          <w:sz w:val="24"/>
          <w:szCs w:val="24"/>
        </w:rPr>
        <w:t>OR</w:t>
      </w:r>
      <w:r w:rsidR="00E74588" w:rsidRPr="00465F82">
        <w:rPr>
          <w:rFonts w:ascii="Times New Roman" w:hAnsi="Times New Roman" w:cs="Times New Roman"/>
          <w:b/>
          <w:sz w:val="24"/>
          <w:szCs w:val="24"/>
        </w:rPr>
        <w:t xml:space="preserve"> </w:t>
      </w:r>
      <w:r w:rsidR="00A05D6B" w:rsidRPr="00465F82">
        <w:rPr>
          <w:rFonts w:ascii="Times New Roman" w:hAnsi="Times New Roman" w:cs="Times New Roman"/>
          <w:b/>
          <w:sz w:val="24"/>
          <w:szCs w:val="24"/>
        </w:rPr>
        <w:t>TESTING</w:t>
      </w:r>
      <w:r w:rsidR="003A691B" w:rsidRPr="00465F82">
        <w:rPr>
          <w:rFonts w:ascii="Times New Roman" w:hAnsi="Times New Roman" w:cs="Times New Roman"/>
          <w:b/>
          <w:sz w:val="24"/>
          <w:szCs w:val="24"/>
        </w:rPr>
        <w:t>/ANALYSIS</w:t>
      </w:r>
      <w:r w:rsidR="00E74588" w:rsidRPr="00465F82">
        <w:rPr>
          <w:rFonts w:ascii="Times New Roman" w:hAnsi="Times New Roman" w:cs="Times New Roman"/>
          <w:b/>
          <w:sz w:val="24"/>
          <w:szCs w:val="24"/>
        </w:rPr>
        <w:t>:</w:t>
      </w:r>
    </w:p>
    <w:p w14:paraId="61812F07" w14:textId="77777777" w:rsidR="00E74588" w:rsidRPr="00465F82" w:rsidRDefault="00E74588" w:rsidP="002C5B7E">
      <w:pPr>
        <w:spacing w:after="0" w:line="240" w:lineRule="auto"/>
        <w:rPr>
          <w:rFonts w:ascii="Times New Roman" w:hAnsi="Times New Roman" w:cs="Times New Roman"/>
          <w:sz w:val="24"/>
          <w:szCs w:val="24"/>
        </w:rPr>
      </w:pPr>
    </w:p>
    <w:p w14:paraId="33F5F88F" w14:textId="54C0C0D7" w:rsidR="00D116D4" w:rsidRPr="00465F82" w:rsidRDefault="003E4074" w:rsidP="00742235">
      <w:pPr>
        <w:spacing w:after="0" w:line="240" w:lineRule="auto"/>
        <w:rPr>
          <w:rFonts w:ascii="Times New Roman" w:hAnsi="Times New Roman" w:cs="Times New Roman"/>
          <w:b/>
          <w:sz w:val="24"/>
          <w:szCs w:val="24"/>
        </w:rPr>
      </w:pPr>
      <w:r w:rsidRPr="00465F82">
        <w:rPr>
          <w:rFonts w:ascii="Times New Roman" w:hAnsi="Times New Roman" w:cs="Times New Roman"/>
          <w:sz w:val="24"/>
          <w:szCs w:val="24"/>
        </w:rPr>
        <w:t xml:space="preserve">The </w:t>
      </w:r>
      <w:r w:rsidR="003165D4" w:rsidRPr="00465F82">
        <w:rPr>
          <w:rFonts w:ascii="Times New Roman" w:hAnsi="Times New Roman" w:cs="Times New Roman"/>
          <w:sz w:val="24"/>
          <w:szCs w:val="24"/>
        </w:rPr>
        <w:t>Accredited Laboratory/Contractor</w:t>
      </w:r>
      <w:r w:rsidRPr="00465F82">
        <w:rPr>
          <w:rFonts w:ascii="Times New Roman" w:hAnsi="Times New Roman" w:cs="Times New Roman"/>
          <w:sz w:val="24"/>
          <w:szCs w:val="24"/>
        </w:rPr>
        <w:t xml:space="preserve"> shall </w:t>
      </w:r>
      <w:r w:rsidR="00BD7F72" w:rsidRPr="00465F82">
        <w:rPr>
          <w:rFonts w:ascii="Times New Roman" w:hAnsi="Times New Roman" w:cs="Times New Roman"/>
          <w:sz w:val="24"/>
          <w:szCs w:val="24"/>
        </w:rPr>
        <w:t xml:space="preserve">conduct </w:t>
      </w:r>
      <w:r w:rsidR="00D76AA1" w:rsidRPr="00465F82">
        <w:rPr>
          <w:rFonts w:ascii="Times New Roman" w:hAnsi="Times New Roman" w:cs="Times New Roman"/>
          <w:sz w:val="24"/>
          <w:szCs w:val="24"/>
        </w:rPr>
        <w:t>analyses</w:t>
      </w:r>
      <w:r w:rsidR="007F75B3">
        <w:rPr>
          <w:rFonts w:ascii="Times New Roman" w:hAnsi="Times New Roman" w:cs="Times New Roman"/>
          <w:sz w:val="24"/>
          <w:szCs w:val="24"/>
        </w:rPr>
        <w:t xml:space="preserve"> from samples </w:t>
      </w:r>
      <w:r w:rsidR="00BD7F72" w:rsidRPr="00465F82">
        <w:rPr>
          <w:rFonts w:ascii="Times New Roman" w:hAnsi="Times New Roman" w:cs="Times New Roman"/>
          <w:sz w:val="24"/>
          <w:szCs w:val="24"/>
        </w:rPr>
        <w:t xml:space="preserve">collected by DEP staff </w:t>
      </w:r>
      <w:r w:rsidR="0078721B" w:rsidRPr="00465F82">
        <w:rPr>
          <w:rFonts w:ascii="Times New Roman" w:hAnsi="Times New Roman" w:cs="Times New Roman"/>
          <w:sz w:val="24"/>
          <w:szCs w:val="24"/>
        </w:rPr>
        <w:t xml:space="preserve">using </w:t>
      </w:r>
      <w:r w:rsidR="005158BA">
        <w:rPr>
          <w:rFonts w:ascii="Times New Roman" w:hAnsi="Times New Roman" w:cs="Times New Roman"/>
          <w:sz w:val="24"/>
          <w:szCs w:val="24"/>
        </w:rPr>
        <w:t xml:space="preserve">the following EPA methods, or equivalent: </w:t>
      </w:r>
      <w:r w:rsidR="00CF3B66" w:rsidRPr="00465F82">
        <w:rPr>
          <w:rFonts w:ascii="Times New Roman" w:hAnsi="Times New Roman" w:cs="Times New Roman"/>
          <w:sz w:val="24"/>
          <w:szCs w:val="24"/>
        </w:rPr>
        <w:t xml:space="preserve">EPA Method 1694 (pharmaceuticals, personal care products, hormones), EPA Method </w:t>
      </w:r>
      <w:r w:rsidR="00CF3B66" w:rsidRPr="00F706D8">
        <w:rPr>
          <w:rFonts w:ascii="Times New Roman" w:hAnsi="Times New Roman" w:cs="Times New Roman"/>
          <w:sz w:val="24"/>
          <w:szCs w:val="24"/>
        </w:rPr>
        <w:t>1698 (hormones), EPA Method 1633 (PFAS), EPA Method 8</w:t>
      </w:r>
      <w:r w:rsidR="005A0CBE" w:rsidRPr="00F706D8">
        <w:rPr>
          <w:rFonts w:ascii="Times New Roman" w:hAnsi="Times New Roman" w:cs="Times New Roman"/>
          <w:sz w:val="24"/>
          <w:szCs w:val="24"/>
        </w:rPr>
        <w:t>270</w:t>
      </w:r>
      <w:r w:rsidR="00CF3B66" w:rsidRPr="00F706D8">
        <w:rPr>
          <w:rFonts w:ascii="Times New Roman" w:hAnsi="Times New Roman" w:cs="Times New Roman"/>
          <w:sz w:val="24"/>
          <w:szCs w:val="24"/>
        </w:rPr>
        <w:t xml:space="preserve"> (PCBs), EPA Method 8270 (PAHs), </w:t>
      </w:r>
      <w:r w:rsidR="007F75B3" w:rsidRPr="00F706D8">
        <w:rPr>
          <w:rFonts w:ascii="Times New Roman" w:hAnsi="Times New Roman" w:cs="Times New Roman"/>
          <w:sz w:val="24"/>
          <w:szCs w:val="24"/>
        </w:rPr>
        <w:t>EPA Method 1668</w:t>
      </w:r>
      <w:r w:rsidR="00B47E01" w:rsidRPr="00F706D8">
        <w:rPr>
          <w:rFonts w:ascii="Times New Roman" w:hAnsi="Times New Roman" w:cs="Times New Roman"/>
          <w:sz w:val="24"/>
          <w:szCs w:val="24"/>
        </w:rPr>
        <w:t xml:space="preserve"> (PCBs)</w:t>
      </w:r>
      <w:r w:rsidR="007F75B3" w:rsidRPr="00F706D8">
        <w:rPr>
          <w:rFonts w:ascii="Times New Roman" w:hAnsi="Times New Roman" w:cs="Times New Roman"/>
          <w:sz w:val="24"/>
          <w:szCs w:val="24"/>
        </w:rPr>
        <w:t>, EPA Method 1699</w:t>
      </w:r>
      <w:r w:rsidR="00B47E01" w:rsidRPr="00F706D8">
        <w:rPr>
          <w:rFonts w:ascii="Times New Roman" w:hAnsi="Times New Roman" w:cs="Times New Roman"/>
          <w:sz w:val="24"/>
          <w:szCs w:val="24"/>
        </w:rPr>
        <w:t xml:space="preserve"> (Pesticides)</w:t>
      </w:r>
      <w:r w:rsidR="007F75B3" w:rsidRPr="00F706D8">
        <w:rPr>
          <w:rFonts w:ascii="Times New Roman" w:hAnsi="Times New Roman" w:cs="Times New Roman"/>
          <w:sz w:val="24"/>
          <w:szCs w:val="24"/>
        </w:rPr>
        <w:t xml:space="preserve">, </w:t>
      </w:r>
      <w:r w:rsidR="008D14A5" w:rsidRPr="00F706D8">
        <w:rPr>
          <w:rFonts w:ascii="Times New Roman" w:hAnsi="Times New Roman" w:cs="Times New Roman"/>
          <w:sz w:val="24"/>
          <w:szCs w:val="24"/>
        </w:rPr>
        <w:t xml:space="preserve">EPA Method </w:t>
      </w:r>
      <w:r w:rsidR="00123E2E">
        <w:rPr>
          <w:rFonts w:ascii="Times New Roman" w:hAnsi="Times New Roman" w:cs="Times New Roman"/>
          <w:sz w:val="24"/>
          <w:szCs w:val="24"/>
        </w:rPr>
        <w:t xml:space="preserve">6020, EPA Method 6010, EPA Method </w:t>
      </w:r>
      <w:r w:rsidR="00F706D8">
        <w:rPr>
          <w:rFonts w:ascii="Times New Roman" w:hAnsi="Times New Roman" w:cs="Times New Roman"/>
          <w:sz w:val="24"/>
          <w:szCs w:val="24"/>
        </w:rPr>
        <w:t xml:space="preserve">7471, </w:t>
      </w:r>
      <w:r w:rsidR="007F75B3">
        <w:rPr>
          <w:rFonts w:ascii="Times New Roman" w:hAnsi="Times New Roman" w:cs="Times New Roman"/>
          <w:sz w:val="24"/>
          <w:szCs w:val="24"/>
        </w:rPr>
        <w:t xml:space="preserve">and </w:t>
      </w:r>
      <w:r w:rsidR="00CF3B66" w:rsidRPr="00465F82">
        <w:rPr>
          <w:rFonts w:ascii="Times New Roman" w:hAnsi="Times New Roman" w:cs="Times New Roman"/>
          <w:sz w:val="24"/>
          <w:szCs w:val="24"/>
        </w:rPr>
        <w:t>6-PPD-Quinone</w:t>
      </w:r>
      <w:r w:rsidR="00827DC9" w:rsidRPr="00465F82">
        <w:rPr>
          <w:rFonts w:ascii="Times New Roman" w:hAnsi="Times New Roman" w:cs="Times New Roman"/>
          <w:sz w:val="24"/>
          <w:szCs w:val="24"/>
        </w:rPr>
        <w:t>.</w:t>
      </w:r>
      <w:r w:rsidR="0060799A" w:rsidRPr="00465F82">
        <w:rPr>
          <w:rFonts w:ascii="Times New Roman" w:hAnsi="Times New Roman" w:cs="Times New Roman"/>
          <w:sz w:val="24"/>
          <w:szCs w:val="24"/>
        </w:rPr>
        <w:t xml:space="preserve">  Field blanks for the passive samplers will be included in the analyses.  </w:t>
      </w:r>
      <w:r w:rsidR="003165D4" w:rsidRPr="00465F82">
        <w:rPr>
          <w:rFonts w:ascii="Times New Roman" w:hAnsi="Times New Roman" w:cs="Times New Roman"/>
          <w:sz w:val="24"/>
          <w:szCs w:val="24"/>
        </w:rPr>
        <w:t>The Accredited Laboratory/Contractor</w:t>
      </w:r>
      <w:r w:rsidR="008925F1" w:rsidRPr="00465F82">
        <w:rPr>
          <w:rFonts w:ascii="Times New Roman" w:hAnsi="Times New Roman" w:cs="Times New Roman"/>
          <w:sz w:val="24"/>
          <w:szCs w:val="24"/>
        </w:rPr>
        <w:t xml:space="preserve"> shall </w:t>
      </w:r>
      <w:r w:rsidR="00BD7F72" w:rsidRPr="00465F82">
        <w:rPr>
          <w:rFonts w:ascii="Times New Roman" w:hAnsi="Times New Roman" w:cs="Times New Roman"/>
          <w:sz w:val="24"/>
          <w:szCs w:val="24"/>
        </w:rPr>
        <w:t>be certifie</w:t>
      </w:r>
      <w:r w:rsidR="0060799A" w:rsidRPr="00465F82">
        <w:rPr>
          <w:rFonts w:ascii="Times New Roman" w:hAnsi="Times New Roman" w:cs="Times New Roman"/>
          <w:sz w:val="24"/>
          <w:szCs w:val="24"/>
        </w:rPr>
        <w:t xml:space="preserve">d to conduct </w:t>
      </w:r>
      <w:r w:rsidR="00A76FBB">
        <w:rPr>
          <w:rFonts w:ascii="Times New Roman" w:hAnsi="Times New Roman" w:cs="Times New Roman"/>
          <w:sz w:val="24"/>
          <w:szCs w:val="24"/>
        </w:rPr>
        <w:t>the following EPA methods, or equivalent</w:t>
      </w:r>
      <w:r w:rsidR="000E1501">
        <w:rPr>
          <w:rFonts w:ascii="Times New Roman" w:hAnsi="Times New Roman" w:cs="Times New Roman"/>
          <w:sz w:val="24"/>
          <w:szCs w:val="24"/>
        </w:rPr>
        <w:t>, for raw surface water</w:t>
      </w:r>
      <w:r w:rsidR="00E13A3E">
        <w:rPr>
          <w:rFonts w:ascii="Times New Roman" w:hAnsi="Times New Roman" w:cs="Times New Roman"/>
          <w:sz w:val="24"/>
          <w:szCs w:val="24"/>
        </w:rPr>
        <w:t xml:space="preserve">: </w:t>
      </w:r>
      <w:r w:rsidR="00F8230B" w:rsidRPr="00465F82">
        <w:rPr>
          <w:rFonts w:ascii="Times New Roman" w:hAnsi="Times New Roman" w:cs="Times New Roman"/>
          <w:sz w:val="24"/>
          <w:szCs w:val="24"/>
        </w:rPr>
        <w:t xml:space="preserve">EPA Method 1694 (pharmaceuticals, personal care products, hormones), EPA Method 1698 (hormones), </w:t>
      </w:r>
      <w:r w:rsidR="00F8230B" w:rsidRPr="00465F82">
        <w:rPr>
          <w:rFonts w:ascii="Times New Roman" w:hAnsi="Times New Roman" w:cs="Times New Roman"/>
          <w:sz w:val="24"/>
          <w:szCs w:val="24"/>
        </w:rPr>
        <w:lastRenderedPageBreak/>
        <w:t xml:space="preserve">EPA </w:t>
      </w:r>
      <w:r w:rsidR="00F8230B" w:rsidRPr="00AD47CB">
        <w:rPr>
          <w:rFonts w:ascii="Times New Roman" w:hAnsi="Times New Roman" w:cs="Times New Roman"/>
          <w:sz w:val="24"/>
          <w:szCs w:val="24"/>
        </w:rPr>
        <w:t>Method 1633 (PFAS), EPA Method 8</w:t>
      </w:r>
      <w:r w:rsidR="00AD47CB" w:rsidRPr="00AD47CB">
        <w:rPr>
          <w:rFonts w:ascii="Times New Roman" w:hAnsi="Times New Roman" w:cs="Times New Roman"/>
          <w:sz w:val="24"/>
          <w:szCs w:val="24"/>
        </w:rPr>
        <w:t>270</w:t>
      </w:r>
      <w:r w:rsidR="00F8230B" w:rsidRPr="00AD47CB">
        <w:rPr>
          <w:rFonts w:ascii="Times New Roman" w:hAnsi="Times New Roman" w:cs="Times New Roman"/>
          <w:sz w:val="24"/>
          <w:szCs w:val="24"/>
        </w:rPr>
        <w:t xml:space="preserve"> (PCBs), EPA Method 8270 (PAHs)</w:t>
      </w:r>
      <w:r w:rsidR="00222EA7" w:rsidRPr="00465F82">
        <w:rPr>
          <w:rFonts w:ascii="Times New Roman" w:hAnsi="Times New Roman" w:cs="Times New Roman"/>
          <w:sz w:val="24"/>
          <w:szCs w:val="24"/>
        </w:rPr>
        <w:t>.</w:t>
      </w:r>
      <w:r w:rsidR="0039428E" w:rsidRPr="00465F82">
        <w:rPr>
          <w:rFonts w:ascii="Times New Roman" w:hAnsi="Times New Roman" w:cs="Times New Roman"/>
          <w:sz w:val="24"/>
          <w:szCs w:val="24"/>
        </w:rPr>
        <w:t xml:space="preserve">  </w:t>
      </w:r>
      <w:r w:rsidR="0058411D">
        <w:rPr>
          <w:rFonts w:ascii="Times New Roman" w:hAnsi="Times New Roman" w:cs="Times New Roman"/>
          <w:sz w:val="24"/>
          <w:szCs w:val="24"/>
        </w:rPr>
        <w:t>The Accredit</w:t>
      </w:r>
      <w:r w:rsidR="00F83FB8">
        <w:rPr>
          <w:rFonts w:ascii="Times New Roman" w:hAnsi="Times New Roman" w:cs="Times New Roman"/>
          <w:sz w:val="24"/>
          <w:szCs w:val="24"/>
        </w:rPr>
        <w:t xml:space="preserve">ed Laboratory/Contractor shall be certified to </w:t>
      </w:r>
      <w:r w:rsidR="003B5ED4">
        <w:rPr>
          <w:rFonts w:ascii="Times New Roman" w:hAnsi="Times New Roman" w:cs="Times New Roman"/>
          <w:sz w:val="24"/>
          <w:szCs w:val="24"/>
        </w:rPr>
        <w:t xml:space="preserve">conduct </w:t>
      </w:r>
      <w:r w:rsidR="00F83FB8">
        <w:rPr>
          <w:rFonts w:ascii="Times New Roman" w:hAnsi="Times New Roman" w:cs="Times New Roman"/>
          <w:sz w:val="24"/>
          <w:szCs w:val="24"/>
        </w:rPr>
        <w:t>the following EPA methods, or equivalent</w:t>
      </w:r>
      <w:r w:rsidR="00B47E01">
        <w:rPr>
          <w:rFonts w:ascii="Times New Roman" w:hAnsi="Times New Roman" w:cs="Times New Roman"/>
          <w:sz w:val="24"/>
          <w:szCs w:val="24"/>
        </w:rPr>
        <w:t>, for fish tissue samples</w:t>
      </w:r>
      <w:r w:rsidR="00F83FB8">
        <w:rPr>
          <w:rFonts w:ascii="Times New Roman" w:hAnsi="Times New Roman" w:cs="Times New Roman"/>
          <w:sz w:val="24"/>
          <w:szCs w:val="24"/>
        </w:rPr>
        <w:t xml:space="preserve">: </w:t>
      </w:r>
      <w:r w:rsidR="00F83FB8" w:rsidRPr="00143C34">
        <w:rPr>
          <w:rFonts w:ascii="Times New Roman" w:hAnsi="Times New Roman" w:cs="Times New Roman"/>
          <w:sz w:val="24"/>
          <w:szCs w:val="24"/>
        </w:rPr>
        <w:t>EPA Method 1633 (PFAS</w:t>
      </w:r>
      <w:r w:rsidR="00F83FB8" w:rsidRPr="00B47E01">
        <w:rPr>
          <w:rFonts w:ascii="Times New Roman" w:hAnsi="Times New Roman" w:cs="Times New Roman"/>
          <w:sz w:val="24"/>
          <w:szCs w:val="24"/>
        </w:rPr>
        <w:t xml:space="preserve">), EPA Method </w:t>
      </w:r>
      <w:r w:rsidR="00B51A4A">
        <w:rPr>
          <w:rFonts w:ascii="Times New Roman" w:hAnsi="Times New Roman" w:cs="Times New Roman"/>
          <w:sz w:val="24"/>
          <w:szCs w:val="24"/>
        </w:rPr>
        <w:t>8082A</w:t>
      </w:r>
      <w:r w:rsidR="00F83FB8" w:rsidRPr="00B47E01">
        <w:rPr>
          <w:rFonts w:ascii="Times New Roman" w:hAnsi="Times New Roman" w:cs="Times New Roman"/>
          <w:sz w:val="24"/>
          <w:szCs w:val="24"/>
        </w:rPr>
        <w:t xml:space="preserve"> (PCBs), EPA Method </w:t>
      </w:r>
      <w:r w:rsidR="00B51A4A">
        <w:rPr>
          <w:rFonts w:ascii="Times New Roman" w:hAnsi="Times New Roman" w:cs="Times New Roman"/>
          <w:sz w:val="24"/>
          <w:szCs w:val="24"/>
        </w:rPr>
        <w:t>8081B</w:t>
      </w:r>
      <w:r w:rsidR="00F83FB8" w:rsidRPr="00B47E01">
        <w:rPr>
          <w:rFonts w:ascii="Times New Roman" w:hAnsi="Times New Roman" w:cs="Times New Roman"/>
          <w:sz w:val="24"/>
          <w:szCs w:val="24"/>
        </w:rPr>
        <w:t xml:space="preserve"> (Pesticides)</w:t>
      </w:r>
      <w:r w:rsidR="00F706D8">
        <w:rPr>
          <w:rFonts w:ascii="Times New Roman" w:hAnsi="Times New Roman" w:cs="Times New Roman"/>
          <w:sz w:val="24"/>
          <w:szCs w:val="24"/>
        </w:rPr>
        <w:t>, EPA Method 6020</w:t>
      </w:r>
      <w:r w:rsidR="00D8120A">
        <w:rPr>
          <w:rFonts w:ascii="Times New Roman" w:hAnsi="Times New Roman" w:cs="Times New Roman"/>
          <w:sz w:val="24"/>
          <w:szCs w:val="24"/>
        </w:rPr>
        <w:t xml:space="preserve"> (Metals), EPA Method 6010 (Metals), and EPA Method 7471 (Mercury)</w:t>
      </w:r>
      <w:r w:rsidR="00F83FB8" w:rsidRPr="00B47E01">
        <w:rPr>
          <w:rFonts w:ascii="Times New Roman" w:hAnsi="Times New Roman" w:cs="Times New Roman"/>
          <w:sz w:val="24"/>
          <w:szCs w:val="24"/>
        </w:rPr>
        <w:t>.</w:t>
      </w:r>
      <w:r w:rsidR="00F83FB8" w:rsidRPr="00143C34">
        <w:rPr>
          <w:rFonts w:ascii="Times New Roman" w:hAnsi="Times New Roman" w:cs="Times New Roman"/>
          <w:sz w:val="24"/>
          <w:szCs w:val="24"/>
        </w:rPr>
        <w:t xml:space="preserve"> </w:t>
      </w:r>
      <w:r w:rsidR="001D0835" w:rsidRPr="00465F82">
        <w:rPr>
          <w:rFonts w:ascii="Times New Roman" w:hAnsi="Times New Roman" w:cs="Times New Roman"/>
          <w:sz w:val="24"/>
          <w:szCs w:val="24"/>
        </w:rPr>
        <w:t xml:space="preserve">The Accredited Laboratory/Contractor shall be certified to conduct </w:t>
      </w:r>
      <w:r w:rsidR="001D0835">
        <w:rPr>
          <w:rFonts w:ascii="Times New Roman" w:hAnsi="Times New Roman" w:cs="Times New Roman"/>
          <w:sz w:val="24"/>
          <w:szCs w:val="24"/>
        </w:rPr>
        <w:t>the following EPA method, or equivalent, for biosolids</w:t>
      </w:r>
      <w:r w:rsidR="00E13A3E">
        <w:rPr>
          <w:rFonts w:ascii="Times New Roman" w:hAnsi="Times New Roman" w:cs="Times New Roman"/>
          <w:sz w:val="24"/>
          <w:szCs w:val="24"/>
        </w:rPr>
        <w:t xml:space="preserve">: </w:t>
      </w:r>
      <w:r w:rsidR="00A67606">
        <w:rPr>
          <w:rFonts w:ascii="Times New Roman" w:hAnsi="Times New Roman" w:cs="Times New Roman"/>
          <w:sz w:val="24"/>
          <w:szCs w:val="24"/>
        </w:rPr>
        <w:t xml:space="preserve">EPA Method 1633 (PFAS). </w:t>
      </w:r>
      <w:r w:rsidR="00BD7F72" w:rsidRPr="00465F82">
        <w:rPr>
          <w:rFonts w:ascii="Times New Roman" w:hAnsi="Times New Roman" w:cs="Times New Roman"/>
          <w:sz w:val="24"/>
          <w:szCs w:val="24"/>
        </w:rPr>
        <w:t xml:space="preserve">The </w:t>
      </w:r>
      <w:r w:rsidR="003165D4" w:rsidRPr="00465F82">
        <w:rPr>
          <w:rFonts w:ascii="Times New Roman" w:hAnsi="Times New Roman" w:cs="Times New Roman"/>
          <w:sz w:val="24"/>
          <w:szCs w:val="24"/>
        </w:rPr>
        <w:t xml:space="preserve">Accredited Laboratory/Contractor </w:t>
      </w:r>
      <w:r w:rsidR="006D3D86" w:rsidRPr="00465F82">
        <w:rPr>
          <w:rFonts w:ascii="Times New Roman" w:hAnsi="Times New Roman" w:cs="Times New Roman"/>
          <w:sz w:val="24"/>
          <w:szCs w:val="24"/>
        </w:rPr>
        <w:t xml:space="preserve">may choose </w:t>
      </w:r>
      <w:r w:rsidR="00611480" w:rsidRPr="00465F82">
        <w:rPr>
          <w:rFonts w:ascii="Times New Roman" w:hAnsi="Times New Roman" w:cs="Times New Roman"/>
          <w:sz w:val="24"/>
          <w:szCs w:val="24"/>
        </w:rPr>
        <w:t xml:space="preserve">EPA </w:t>
      </w:r>
      <w:r w:rsidR="006D3D86" w:rsidRPr="00465F82">
        <w:rPr>
          <w:rFonts w:ascii="Times New Roman" w:hAnsi="Times New Roman" w:cs="Times New Roman"/>
          <w:sz w:val="24"/>
          <w:szCs w:val="24"/>
        </w:rPr>
        <w:t xml:space="preserve">Method 1694 </w:t>
      </w:r>
      <w:r w:rsidR="00BD7F72" w:rsidRPr="00465F82">
        <w:rPr>
          <w:rFonts w:ascii="Times New Roman" w:hAnsi="Times New Roman" w:cs="Times New Roman"/>
          <w:sz w:val="24"/>
          <w:szCs w:val="24"/>
        </w:rPr>
        <w:t xml:space="preserve">or EPA Method 1698 </w:t>
      </w:r>
      <w:r w:rsidR="003165D4" w:rsidRPr="00465F82">
        <w:rPr>
          <w:rFonts w:ascii="Times New Roman" w:hAnsi="Times New Roman" w:cs="Times New Roman"/>
          <w:sz w:val="24"/>
          <w:szCs w:val="24"/>
        </w:rPr>
        <w:t xml:space="preserve">to conduct analyses </w:t>
      </w:r>
      <w:r w:rsidR="006D3D86" w:rsidRPr="00465F82">
        <w:rPr>
          <w:rFonts w:ascii="Times New Roman" w:hAnsi="Times New Roman" w:cs="Times New Roman"/>
          <w:sz w:val="24"/>
          <w:szCs w:val="24"/>
        </w:rPr>
        <w:t>for the water hormone</w:t>
      </w:r>
      <w:r w:rsidR="0060799A" w:rsidRPr="00465F82">
        <w:rPr>
          <w:rFonts w:ascii="Times New Roman" w:hAnsi="Times New Roman" w:cs="Times New Roman"/>
          <w:sz w:val="24"/>
          <w:szCs w:val="24"/>
        </w:rPr>
        <w:t xml:space="preserve"> samples</w:t>
      </w:r>
      <w:r w:rsidR="00BD7F72" w:rsidRPr="00465F82">
        <w:rPr>
          <w:rFonts w:ascii="Times New Roman" w:hAnsi="Times New Roman" w:cs="Times New Roman"/>
          <w:sz w:val="24"/>
          <w:szCs w:val="24"/>
        </w:rPr>
        <w:t>.</w:t>
      </w:r>
      <w:r w:rsidR="00BE2C46" w:rsidRPr="00465F82">
        <w:rPr>
          <w:rFonts w:ascii="Times New Roman" w:hAnsi="Times New Roman" w:cs="Times New Roman"/>
          <w:sz w:val="24"/>
          <w:szCs w:val="24"/>
        </w:rPr>
        <w:t xml:space="preserve">  </w:t>
      </w:r>
      <w:r w:rsidR="00667F88" w:rsidRPr="00465F82">
        <w:rPr>
          <w:rFonts w:ascii="Times New Roman" w:hAnsi="Times New Roman" w:cs="Times New Roman"/>
          <w:sz w:val="24"/>
          <w:szCs w:val="24"/>
        </w:rPr>
        <w:t xml:space="preserve">If federal and/or state accreditation for hormones by EPA Method 1694 is not held by the Contractor, </w:t>
      </w:r>
      <w:r w:rsidR="00BE2C46" w:rsidRPr="00465F82">
        <w:rPr>
          <w:rFonts w:ascii="Times New Roman" w:hAnsi="Times New Roman" w:cs="Times New Roman"/>
          <w:sz w:val="24"/>
          <w:szCs w:val="24"/>
        </w:rPr>
        <w:t xml:space="preserve">DEP must review and approve Contractor’s demonstration of capability and method detection limits for </w:t>
      </w:r>
      <w:r w:rsidR="00667F88" w:rsidRPr="00465F82">
        <w:rPr>
          <w:rFonts w:ascii="Times New Roman" w:hAnsi="Times New Roman" w:cs="Times New Roman"/>
          <w:sz w:val="24"/>
          <w:szCs w:val="24"/>
        </w:rPr>
        <w:t xml:space="preserve">hormones </w:t>
      </w:r>
      <w:r w:rsidR="00D76AA1" w:rsidRPr="00465F82">
        <w:rPr>
          <w:rFonts w:ascii="Times New Roman" w:hAnsi="Times New Roman" w:cs="Times New Roman"/>
          <w:sz w:val="24"/>
          <w:szCs w:val="24"/>
        </w:rPr>
        <w:t>by EPA Method 1694 prior to use</w:t>
      </w:r>
      <w:r w:rsidR="00BE2C46" w:rsidRPr="00465F82">
        <w:rPr>
          <w:rFonts w:ascii="Times New Roman" w:hAnsi="Times New Roman" w:cs="Times New Roman"/>
          <w:sz w:val="24"/>
          <w:szCs w:val="24"/>
        </w:rPr>
        <w:t>.</w:t>
      </w:r>
    </w:p>
    <w:p w14:paraId="7E4D57B1" w14:textId="77777777" w:rsidR="009504D8" w:rsidRPr="00465F82" w:rsidRDefault="009504D8" w:rsidP="002C5B7E">
      <w:pPr>
        <w:spacing w:after="0" w:line="240" w:lineRule="auto"/>
        <w:ind w:left="360"/>
        <w:rPr>
          <w:rFonts w:ascii="Times New Roman" w:hAnsi="Times New Roman" w:cs="Times New Roman"/>
          <w:sz w:val="24"/>
          <w:szCs w:val="24"/>
        </w:rPr>
      </w:pPr>
    </w:p>
    <w:p w14:paraId="4DD4D436" w14:textId="05AFC8E3" w:rsidR="003165D4" w:rsidRPr="00465F82" w:rsidRDefault="000A2FCC" w:rsidP="00742235">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Passive s</w:t>
      </w:r>
      <w:r w:rsidR="00E37D9E" w:rsidRPr="00465F82">
        <w:rPr>
          <w:rFonts w:ascii="Times New Roman" w:hAnsi="Times New Roman" w:cs="Times New Roman"/>
          <w:sz w:val="24"/>
          <w:szCs w:val="24"/>
        </w:rPr>
        <w:t xml:space="preserve">amples are collected </w:t>
      </w:r>
      <w:r w:rsidR="00441F93" w:rsidRPr="00465F82">
        <w:rPr>
          <w:rFonts w:ascii="Times New Roman" w:hAnsi="Times New Roman" w:cs="Times New Roman"/>
          <w:sz w:val="24"/>
          <w:szCs w:val="24"/>
        </w:rPr>
        <w:t xml:space="preserve">by DEP staff </w:t>
      </w:r>
      <w:r w:rsidR="00E37D9E" w:rsidRPr="00465F82">
        <w:rPr>
          <w:rFonts w:ascii="Times New Roman" w:hAnsi="Times New Roman" w:cs="Times New Roman"/>
          <w:sz w:val="24"/>
          <w:szCs w:val="24"/>
        </w:rPr>
        <w:t>using</w:t>
      </w:r>
      <w:r w:rsidR="003165D4" w:rsidRPr="00465F82">
        <w:rPr>
          <w:rFonts w:ascii="Times New Roman" w:hAnsi="Times New Roman" w:cs="Times New Roman"/>
          <w:sz w:val="24"/>
          <w:szCs w:val="24"/>
        </w:rPr>
        <w:t>:</w:t>
      </w:r>
    </w:p>
    <w:p w14:paraId="75F05D3E" w14:textId="77777777" w:rsidR="003165D4" w:rsidRPr="00465F82" w:rsidRDefault="003165D4" w:rsidP="002C5B7E">
      <w:pPr>
        <w:tabs>
          <w:tab w:val="left" w:pos="720"/>
        </w:tabs>
        <w:spacing w:after="0" w:line="240" w:lineRule="auto"/>
        <w:ind w:left="720"/>
        <w:rPr>
          <w:rFonts w:ascii="Times New Roman" w:hAnsi="Times New Roman" w:cs="Times New Roman"/>
          <w:sz w:val="24"/>
          <w:szCs w:val="24"/>
        </w:rPr>
      </w:pPr>
    </w:p>
    <w:p w14:paraId="2FEBA689" w14:textId="45573D2D" w:rsidR="00441F93" w:rsidRPr="00465F82" w:rsidRDefault="00D9398F" w:rsidP="002C5B7E">
      <w:pPr>
        <w:tabs>
          <w:tab w:val="left" w:pos="720"/>
        </w:tabs>
        <w:spacing w:after="0" w:line="240" w:lineRule="auto"/>
        <w:ind w:left="1440" w:hanging="720"/>
        <w:rPr>
          <w:rFonts w:ascii="Times New Roman" w:hAnsi="Times New Roman" w:cs="Times New Roman"/>
          <w:sz w:val="24"/>
          <w:szCs w:val="24"/>
        </w:rPr>
      </w:pPr>
      <w:r w:rsidRPr="00465F82">
        <w:rPr>
          <w:rFonts w:ascii="Times New Roman" w:hAnsi="Times New Roman" w:cs="Times New Roman"/>
          <w:sz w:val="24"/>
          <w:szCs w:val="24"/>
        </w:rPr>
        <w:t>A.</w:t>
      </w:r>
      <w:r w:rsidRPr="00465F82">
        <w:rPr>
          <w:rFonts w:ascii="Times New Roman" w:hAnsi="Times New Roman" w:cs="Times New Roman"/>
          <w:sz w:val="24"/>
          <w:szCs w:val="24"/>
        </w:rPr>
        <w:tab/>
      </w:r>
      <w:r w:rsidR="003165D4" w:rsidRPr="00465F82">
        <w:rPr>
          <w:rFonts w:ascii="Times New Roman" w:hAnsi="Times New Roman" w:cs="Times New Roman"/>
          <w:sz w:val="24"/>
          <w:szCs w:val="24"/>
        </w:rPr>
        <w:t>P</w:t>
      </w:r>
      <w:r w:rsidR="00E37D9E" w:rsidRPr="00465F82">
        <w:rPr>
          <w:rFonts w:ascii="Times New Roman" w:hAnsi="Times New Roman" w:cs="Times New Roman"/>
          <w:sz w:val="24"/>
          <w:szCs w:val="24"/>
        </w:rPr>
        <w:t xml:space="preserve">assive </w:t>
      </w:r>
      <w:r w:rsidR="003165D4" w:rsidRPr="00465F82">
        <w:rPr>
          <w:rFonts w:ascii="Times New Roman" w:hAnsi="Times New Roman" w:cs="Times New Roman"/>
          <w:sz w:val="24"/>
          <w:szCs w:val="24"/>
        </w:rPr>
        <w:t>S</w:t>
      </w:r>
      <w:r w:rsidR="00E37D9E" w:rsidRPr="00465F82">
        <w:rPr>
          <w:rFonts w:ascii="Times New Roman" w:hAnsi="Times New Roman" w:cs="Times New Roman"/>
          <w:sz w:val="24"/>
          <w:szCs w:val="24"/>
        </w:rPr>
        <w:t>amplers</w:t>
      </w:r>
      <w:r w:rsidR="00441F93" w:rsidRPr="00465F82">
        <w:rPr>
          <w:rFonts w:ascii="Times New Roman" w:hAnsi="Times New Roman" w:cs="Times New Roman"/>
          <w:sz w:val="24"/>
          <w:szCs w:val="24"/>
        </w:rPr>
        <w:t xml:space="preserve"> - </w:t>
      </w:r>
      <w:r w:rsidR="00222EA7" w:rsidRPr="00465F82">
        <w:rPr>
          <w:rFonts w:ascii="Times New Roman" w:hAnsi="Times New Roman" w:cs="Times New Roman"/>
          <w:sz w:val="24"/>
          <w:szCs w:val="24"/>
        </w:rPr>
        <w:t>Semi-</w:t>
      </w:r>
      <w:r w:rsidR="00923751" w:rsidRPr="00465F82">
        <w:rPr>
          <w:rFonts w:ascii="Times New Roman" w:hAnsi="Times New Roman" w:cs="Times New Roman"/>
          <w:sz w:val="24"/>
          <w:szCs w:val="24"/>
        </w:rPr>
        <w:t>Permeable</w:t>
      </w:r>
      <w:r w:rsidR="00222EA7" w:rsidRPr="00465F82">
        <w:rPr>
          <w:rFonts w:ascii="Times New Roman" w:hAnsi="Times New Roman" w:cs="Times New Roman"/>
          <w:sz w:val="24"/>
          <w:szCs w:val="24"/>
        </w:rPr>
        <w:t xml:space="preserve"> Membrane Device</w:t>
      </w:r>
      <w:r w:rsidR="00441F93" w:rsidRPr="00465F82">
        <w:rPr>
          <w:rFonts w:ascii="Times New Roman" w:hAnsi="Times New Roman" w:cs="Times New Roman"/>
          <w:sz w:val="24"/>
          <w:szCs w:val="24"/>
        </w:rPr>
        <w:t>s</w:t>
      </w:r>
      <w:r w:rsidR="00222EA7" w:rsidRPr="00465F82">
        <w:rPr>
          <w:rFonts w:ascii="Times New Roman" w:hAnsi="Times New Roman" w:cs="Times New Roman"/>
          <w:sz w:val="24"/>
          <w:szCs w:val="24"/>
        </w:rPr>
        <w:t xml:space="preserve"> (</w:t>
      </w:r>
      <w:r w:rsidR="00E37D9E" w:rsidRPr="00465F82">
        <w:rPr>
          <w:rFonts w:ascii="Times New Roman" w:hAnsi="Times New Roman" w:cs="Times New Roman"/>
          <w:sz w:val="24"/>
          <w:szCs w:val="24"/>
        </w:rPr>
        <w:t>SPMD</w:t>
      </w:r>
      <w:r w:rsidR="00222EA7" w:rsidRPr="00465F82">
        <w:rPr>
          <w:rFonts w:ascii="Times New Roman" w:hAnsi="Times New Roman" w:cs="Times New Roman"/>
          <w:sz w:val="24"/>
          <w:szCs w:val="24"/>
        </w:rPr>
        <w:t>)</w:t>
      </w:r>
      <w:r w:rsidR="00E37D9E" w:rsidRPr="00465F82">
        <w:rPr>
          <w:rFonts w:ascii="Times New Roman" w:hAnsi="Times New Roman" w:cs="Times New Roman"/>
          <w:sz w:val="24"/>
          <w:szCs w:val="24"/>
        </w:rPr>
        <w:t xml:space="preserve"> and </w:t>
      </w:r>
      <w:r w:rsidR="00222EA7" w:rsidRPr="00465F82">
        <w:rPr>
          <w:rFonts w:ascii="Times New Roman" w:hAnsi="Times New Roman" w:cs="Times New Roman"/>
          <w:sz w:val="24"/>
          <w:szCs w:val="24"/>
        </w:rPr>
        <w:t>Polar Organic Chemical Integrative Samplers (</w:t>
      </w:r>
      <w:r w:rsidR="00E37D9E" w:rsidRPr="00465F82">
        <w:rPr>
          <w:rFonts w:ascii="Times New Roman" w:hAnsi="Times New Roman" w:cs="Times New Roman"/>
          <w:sz w:val="24"/>
          <w:szCs w:val="24"/>
        </w:rPr>
        <w:t>POC</w:t>
      </w:r>
      <w:r w:rsidR="00CF2AE9" w:rsidRPr="00465F82">
        <w:rPr>
          <w:rFonts w:ascii="Times New Roman" w:hAnsi="Times New Roman" w:cs="Times New Roman"/>
          <w:sz w:val="24"/>
          <w:szCs w:val="24"/>
        </w:rPr>
        <w:t>IS</w:t>
      </w:r>
      <w:r w:rsidR="00222EA7" w:rsidRPr="00465F82">
        <w:rPr>
          <w:rFonts w:ascii="Times New Roman" w:hAnsi="Times New Roman" w:cs="Times New Roman"/>
          <w:sz w:val="24"/>
          <w:szCs w:val="24"/>
        </w:rPr>
        <w:t>)</w:t>
      </w:r>
      <w:r w:rsidR="003165D4" w:rsidRPr="00465F82">
        <w:rPr>
          <w:rFonts w:ascii="Times New Roman" w:hAnsi="Times New Roman" w:cs="Times New Roman"/>
          <w:sz w:val="24"/>
          <w:szCs w:val="24"/>
        </w:rPr>
        <w:t>,</w:t>
      </w:r>
    </w:p>
    <w:p w14:paraId="0A2B23F8" w14:textId="77777777" w:rsidR="00441F93" w:rsidRPr="00465F82" w:rsidRDefault="00441F93" w:rsidP="002C5B7E">
      <w:pPr>
        <w:pStyle w:val="ListParagraph"/>
        <w:tabs>
          <w:tab w:val="left" w:pos="720"/>
        </w:tabs>
        <w:spacing w:after="0" w:line="240" w:lineRule="auto"/>
        <w:ind w:left="1800"/>
        <w:rPr>
          <w:rFonts w:ascii="Times New Roman" w:hAnsi="Times New Roman" w:cs="Times New Roman"/>
          <w:sz w:val="24"/>
          <w:szCs w:val="24"/>
        </w:rPr>
      </w:pPr>
    </w:p>
    <w:p w14:paraId="35DB59F3" w14:textId="65A526D5" w:rsidR="00441F93" w:rsidRPr="00465F82" w:rsidRDefault="00D9398F" w:rsidP="002C5B7E">
      <w:pPr>
        <w:tabs>
          <w:tab w:val="left" w:pos="720"/>
        </w:tabs>
        <w:spacing w:after="0" w:line="240" w:lineRule="auto"/>
        <w:ind w:left="1440"/>
        <w:rPr>
          <w:rFonts w:ascii="Times New Roman" w:hAnsi="Times New Roman" w:cs="Times New Roman"/>
          <w:sz w:val="24"/>
          <w:szCs w:val="24"/>
        </w:rPr>
      </w:pPr>
      <w:r w:rsidRPr="00465F82">
        <w:rPr>
          <w:rFonts w:ascii="Times New Roman" w:hAnsi="Times New Roman" w:cs="Times New Roman"/>
          <w:sz w:val="24"/>
          <w:szCs w:val="24"/>
        </w:rPr>
        <w:t>1.</w:t>
      </w:r>
      <w:r w:rsidRPr="00465F82">
        <w:rPr>
          <w:rFonts w:ascii="Times New Roman" w:hAnsi="Times New Roman" w:cs="Times New Roman"/>
          <w:sz w:val="24"/>
          <w:szCs w:val="24"/>
        </w:rPr>
        <w:tab/>
      </w:r>
      <w:r w:rsidR="00CF2AE9" w:rsidRPr="00465F82">
        <w:rPr>
          <w:rFonts w:ascii="Times New Roman" w:hAnsi="Times New Roman" w:cs="Times New Roman"/>
          <w:sz w:val="24"/>
          <w:szCs w:val="24"/>
        </w:rPr>
        <w:t>Volume size, in amber amp</w:t>
      </w:r>
      <w:r w:rsidR="00E37D9E" w:rsidRPr="00465F82">
        <w:rPr>
          <w:rFonts w:ascii="Times New Roman" w:hAnsi="Times New Roman" w:cs="Times New Roman"/>
          <w:sz w:val="24"/>
          <w:szCs w:val="24"/>
        </w:rPr>
        <w:t xml:space="preserve">ules, </w:t>
      </w:r>
      <w:r w:rsidR="00611480" w:rsidRPr="00465F82">
        <w:rPr>
          <w:rFonts w:ascii="Times New Roman" w:hAnsi="Times New Roman" w:cs="Times New Roman"/>
          <w:sz w:val="24"/>
          <w:szCs w:val="24"/>
        </w:rPr>
        <w:t xml:space="preserve">shall </w:t>
      </w:r>
      <w:r w:rsidR="00E37D9E" w:rsidRPr="00465F82">
        <w:rPr>
          <w:rFonts w:ascii="Times New Roman" w:hAnsi="Times New Roman" w:cs="Times New Roman"/>
          <w:sz w:val="24"/>
          <w:szCs w:val="24"/>
        </w:rPr>
        <w:t xml:space="preserve">be 1 mL, 2 mL or 5 </w:t>
      </w:r>
      <w:r w:rsidR="00441F93" w:rsidRPr="00465F82">
        <w:rPr>
          <w:rFonts w:ascii="Times New Roman" w:hAnsi="Times New Roman" w:cs="Times New Roman"/>
          <w:sz w:val="24"/>
          <w:szCs w:val="24"/>
        </w:rPr>
        <w:t>mL</w:t>
      </w:r>
      <w:r w:rsidR="003165D4" w:rsidRPr="00465F82">
        <w:rPr>
          <w:rFonts w:ascii="Times New Roman" w:hAnsi="Times New Roman" w:cs="Times New Roman"/>
          <w:sz w:val="24"/>
          <w:szCs w:val="24"/>
        </w:rPr>
        <w:t>,</w:t>
      </w:r>
    </w:p>
    <w:p w14:paraId="6AB55FD2" w14:textId="77777777" w:rsidR="00441F93" w:rsidRPr="00465F82" w:rsidRDefault="00441F93" w:rsidP="002C5B7E">
      <w:pPr>
        <w:pStyle w:val="ListParagraph"/>
        <w:tabs>
          <w:tab w:val="left" w:pos="720"/>
        </w:tabs>
        <w:spacing w:after="0" w:line="240" w:lineRule="auto"/>
        <w:ind w:left="1800"/>
        <w:rPr>
          <w:rFonts w:ascii="Times New Roman" w:hAnsi="Times New Roman" w:cs="Times New Roman"/>
          <w:sz w:val="24"/>
          <w:szCs w:val="24"/>
        </w:rPr>
      </w:pPr>
    </w:p>
    <w:p w14:paraId="4E37C630" w14:textId="165AD379" w:rsidR="00441F93" w:rsidRPr="00465F82" w:rsidRDefault="00D9398F" w:rsidP="002C5B7E">
      <w:pPr>
        <w:tabs>
          <w:tab w:val="left" w:pos="720"/>
        </w:tabs>
        <w:spacing w:after="0" w:line="240" w:lineRule="auto"/>
        <w:ind w:left="1440"/>
        <w:rPr>
          <w:rFonts w:ascii="Times New Roman" w:hAnsi="Times New Roman" w:cs="Times New Roman"/>
          <w:sz w:val="24"/>
          <w:szCs w:val="24"/>
        </w:rPr>
      </w:pPr>
      <w:r w:rsidRPr="00465F82">
        <w:rPr>
          <w:rFonts w:ascii="Times New Roman" w:hAnsi="Times New Roman" w:cs="Times New Roman"/>
          <w:sz w:val="24"/>
          <w:szCs w:val="24"/>
        </w:rPr>
        <w:t>2.</w:t>
      </w:r>
      <w:r w:rsidRPr="00465F82">
        <w:rPr>
          <w:rFonts w:ascii="Times New Roman" w:hAnsi="Times New Roman" w:cs="Times New Roman"/>
          <w:sz w:val="24"/>
          <w:szCs w:val="24"/>
        </w:rPr>
        <w:tab/>
      </w:r>
      <w:r w:rsidR="004622AC" w:rsidRPr="00465F82">
        <w:rPr>
          <w:rFonts w:ascii="Times New Roman" w:hAnsi="Times New Roman" w:cs="Times New Roman"/>
          <w:sz w:val="24"/>
          <w:szCs w:val="24"/>
        </w:rPr>
        <w:t xml:space="preserve">SPMD </w:t>
      </w:r>
      <w:r w:rsidR="00441F93" w:rsidRPr="00465F82">
        <w:rPr>
          <w:rFonts w:ascii="Times New Roman" w:hAnsi="Times New Roman" w:cs="Times New Roman"/>
          <w:sz w:val="24"/>
          <w:szCs w:val="24"/>
        </w:rPr>
        <w:t>samples are preserved in hexane,</w:t>
      </w:r>
    </w:p>
    <w:p w14:paraId="3CA382D6" w14:textId="77777777" w:rsidR="00441F93" w:rsidRPr="00465F82" w:rsidRDefault="00441F93" w:rsidP="002C5B7E">
      <w:pPr>
        <w:pStyle w:val="ListParagraph"/>
        <w:spacing w:after="0" w:line="240" w:lineRule="auto"/>
        <w:rPr>
          <w:rFonts w:ascii="Times New Roman" w:hAnsi="Times New Roman" w:cs="Times New Roman"/>
          <w:sz w:val="24"/>
          <w:szCs w:val="24"/>
        </w:rPr>
      </w:pPr>
    </w:p>
    <w:p w14:paraId="59D9987C" w14:textId="3A3E3CD7" w:rsidR="00441F93" w:rsidRPr="00B154F5" w:rsidRDefault="00D9398F" w:rsidP="002C5B7E">
      <w:pPr>
        <w:tabs>
          <w:tab w:val="left" w:pos="720"/>
        </w:tabs>
        <w:spacing w:after="0" w:line="240" w:lineRule="auto"/>
        <w:ind w:left="2160" w:hanging="720"/>
        <w:rPr>
          <w:rFonts w:ascii="Times New Roman" w:hAnsi="Times New Roman" w:cs="Times New Roman"/>
          <w:sz w:val="24"/>
          <w:szCs w:val="24"/>
        </w:rPr>
      </w:pPr>
      <w:r w:rsidRPr="00465F82">
        <w:rPr>
          <w:rFonts w:ascii="Times New Roman" w:hAnsi="Times New Roman" w:cs="Times New Roman"/>
          <w:sz w:val="24"/>
          <w:szCs w:val="24"/>
        </w:rPr>
        <w:t>3.</w:t>
      </w:r>
      <w:r w:rsidRPr="00465F82">
        <w:rPr>
          <w:rFonts w:ascii="Times New Roman" w:hAnsi="Times New Roman" w:cs="Times New Roman"/>
          <w:sz w:val="24"/>
          <w:szCs w:val="24"/>
        </w:rPr>
        <w:tab/>
      </w:r>
      <w:r w:rsidR="004622AC" w:rsidRPr="00465F82">
        <w:rPr>
          <w:rFonts w:ascii="Times New Roman" w:hAnsi="Times New Roman" w:cs="Times New Roman"/>
          <w:sz w:val="24"/>
          <w:szCs w:val="24"/>
        </w:rPr>
        <w:t>POCIS samples are preserved in methanol or methylene chloride/</w:t>
      </w:r>
      <w:r w:rsidR="002521DE" w:rsidRPr="00B154F5">
        <w:rPr>
          <w:rFonts w:ascii="Times New Roman" w:hAnsi="Times New Roman" w:cs="Times New Roman"/>
          <w:sz w:val="24"/>
          <w:szCs w:val="24"/>
        </w:rPr>
        <w:t>methyl tert-butyl ether (</w:t>
      </w:r>
      <w:r w:rsidR="005C55CF" w:rsidRPr="00B154F5">
        <w:rPr>
          <w:rFonts w:ascii="Times New Roman" w:hAnsi="Times New Roman" w:cs="Times New Roman"/>
          <w:sz w:val="24"/>
          <w:szCs w:val="24"/>
        </w:rPr>
        <w:t>MTBE</w:t>
      </w:r>
      <w:r w:rsidR="002521DE" w:rsidRPr="00B154F5">
        <w:rPr>
          <w:rFonts w:ascii="Times New Roman" w:hAnsi="Times New Roman" w:cs="Times New Roman"/>
          <w:b/>
          <w:sz w:val="24"/>
          <w:szCs w:val="24"/>
        </w:rPr>
        <w:t>)</w:t>
      </w:r>
      <w:r w:rsidR="000C0453" w:rsidRPr="00B154F5">
        <w:rPr>
          <w:rFonts w:ascii="Times New Roman" w:hAnsi="Times New Roman" w:cs="Times New Roman"/>
          <w:sz w:val="24"/>
          <w:szCs w:val="24"/>
        </w:rPr>
        <w:t>.</w:t>
      </w:r>
    </w:p>
    <w:p w14:paraId="3BE98283" w14:textId="77777777" w:rsidR="00441F93" w:rsidRPr="00B154F5" w:rsidRDefault="00441F93" w:rsidP="002C5B7E">
      <w:pPr>
        <w:pStyle w:val="ListParagraph"/>
        <w:spacing w:after="0" w:line="240" w:lineRule="auto"/>
        <w:rPr>
          <w:rFonts w:ascii="Times New Roman" w:hAnsi="Times New Roman" w:cs="Times New Roman"/>
          <w:sz w:val="24"/>
          <w:szCs w:val="24"/>
        </w:rPr>
      </w:pPr>
    </w:p>
    <w:p w14:paraId="782A2805" w14:textId="56A7B311" w:rsidR="00041C3F" w:rsidRPr="00B154F5" w:rsidRDefault="00D9398F" w:rsidP="002C5B7E">
      <w:pPr>
        <w:tabs>
          <w:tab w:val="left" w:pos="720"/>
        </w:tabs>
        <w:spacing w:after="0" w:line="240" w:lineRule="auto"/>
        <w:ind w:left="2160" w:hanging="720"/>
        <w:rPr>
          <w:rFonts w:ascii="Times New Roman" w:hAnsi="Times New Roman" w:cs="Times New Roman"/>
          <w:sz w:val="24"/>
          <w:szCs w:val="24"/>
        </w:rPr>
      </w:pPr>
      <w:r w:rsidRPr="00B154F5">
        <w:rPr>
          <w:rFonts w:ascii="Times New Roman" w:hAnsi="Times New Roman" w:cs="Times New Roman"/>
          <w:sz w:val="24"/>
          <w:szCs w:val="24"/>
        </w:rPr>
        <w:t>4.</w:t>
      </w:r>
      <w:r w:rsidRPr="00B154F5">
        <w:rPr>
          <w:rFonts w:ascii="Times New Roman" w:hAnsi="Times New Roman" w:cs="Times New Roman"/>
          <w:sz w:val="24"/>
          <w:szCs w:val="24"/>
        </w:rPr>
        <w:tab/>
      </w:r>
      <w:r w:rsidR="00E37D9E" w:rsidRPr="00B154F5">
        <w:rPr>
          <w:rFonts w:ascii="Times New Roman" w:hAnsi="Times New Roman" w:cs="Times New Roman"/>
          <w:sz w:val="24"/>
          <w:szCs w:val="24"/>
        </w:rPr>
        <w:t xml:space="preserve">Additional information can be found at </w:t>
      </w:r>
      <w:r w:rsidR="00B154F5" w:rsidRPr="00B154F5">
        <w:rPr>
          <w:rFonts w:ascii="Times New Roman" w:hAnsi="Times New Roman" w:cs="Times New Roman"/>
          <w:sz w:val="24"/>
          <w:szCs w:val="24"/>
        </w:rPr>
        <w:t>https://estlab.com/</w:t>
      </w:r>
      <w:r w:rsidR="00E37D9E" w:rsidRPr="00B154F5">
        <w:rPr>
          <w:rFonts w:ascii="Times New Roman" w:hAnsi="Times New Roman" w:cs="Times New Roman"/>
          <w:sz w:val="24"/>
          <w:szCs w:val="24"/>
        </w:rPr>
        <w:t>.</w:t>
      </w:r>
    </w:p>
    <w:p w14:paraId="7B503A10" w14:textId="77777777" w:rsidR="003165D4" w:rsidRPr="00465F82" w:rsidRDefault="003165D4" w:rsidP="002C5B7E">
      <w:pPr>
        <w:spacing w:after="0" w:line="240" w:lineRule="auto"/>
        <w:rPr>
          <w:rFonts w:ascii="Times New Roman" w:hAnsi="Times New Roman" w:cs="Times New Roman"/>
          <w:sz w:val="24"/>
          <w:szCs w:val="24"/>
        </w:rPr>
      </w:pPr>
    </w:p>
    <w:p w14:paraId="709B49A5" w14:textId="19F99C67" w:rsidR="00611480" w:rsidRPr="00465F82" w:rsidRDefault="00611480" w:rsidP="00F8230B">
      <w:pPr>
        <w:spacing w:after="0" w:line="240" w:lineRule="auto"/>
        <w:rPr>
          <w:rFonts w:ascii="Times New Roman" w:hAnsi="Times New Roman" w:cs="Times New Roman"/>
          <w:sz w:val="24"/>
          <w:szCs w:val="24"/>
        </w:rPr>
      </w:pPr>
      <w:r w:rsidRPr="00465F82">
        <w:rPr>
          <w:rFonts w:ascii="Times New Roman" w:hAnsi="Times New Roman" w:cs="Times New Roman"/>
          <w:sz w:val="24"/>
          <w:szCs w:val="24"/>
        </w:rPr>
        <w:tab/>
        <w:t>Contractor shall conduct the following analyses:</w:t>
      </w:r>
    </w:p>
    <w:p w14:paraId="1E7CC79B" w14:textId="0DA9D588" w:rsidR="00611480" w:rsidRPr="00465F82" w:rsidRDefault="00611480" w:rsidP="002C5B7E">
      <w:pPr>
        <w:spacing w:after="0" w:line="240" w:lineRule="auto"/>
        <w:rPr>
          <w:rFonts w:ascii="Times New Roman" w:hAnsi="Times New Roman" w:cs="Times New Roman"/>
          <w:sz w:val="24"/>
          <w:szCs w:val="24"/>
        </w:rPr>
      </w:pPr>
    </w:p>
    <w:p w14:paraId="41930261" w14:textId="4650A072" w:rsidR="00611480" w:rsidRPr="00465F82" w:rsidRDefault="00F8230B" w:rsidP="002C5B7E">
      <w:pPr>
        <w:spacing w:after="0" w:line="240" w:lineRule="auto"/>
        <w:ind w:left="1440" w:hanging="720"/>
        <w:rPr>
          <w:rFonts w:ascii="Times New Roman" w:hAnsi="Times New Roman" w:cs="Times New Roman"/>
          <w:sz w:val="24"/>
          <w:szCs w:val="24"/>
        </w:rPr>
      </w:pPr>
      <w:r w:rsidRPr="00465F82">
        <w:rPr>
          <w:rFonts w:ascii="Times New Roman" w:hAnsi="Times New Roman" w:cs="Times New Roman"/>
          <w:sz w:val="24"/>
          <w:szCs w:val="24"/>
        </w:rPr>
        <w:t>A</w:t>
      </w:r>
      <w:r w:rsidR="00611480" w:rsidRPr="00465F82">
        <w:rPr>
          <w:rFonts w:ascii="Times New Roman" w:hAnsi="Times New Roman" w:cs="Times New Roman"/>
          <w:sz w:val="24"/>
          <w:szCs w:val="24"/>
        </w:rPr>
        <w:t>.</w:t>
      </w:r>
      <w:r w:rsidR="00611480" w:rsidRPr="00465F82">
        <w:rPr>
          <w:rFonts w:ascii="Times New Roman" w:hAnsi="Times New Roman" w:cs="Times New Roman"/>
          <w:sz w:val="24"/>
          <w:szCs w:val="24"/>
        </w:rPr>
        <w:tab/>
        <w:t>Water Parameters (</w:t>
      </w:r>
      <w:r w:rsidR="00DA27F1" w:rsidRPr="00465F82">
        <w:rPr>
          <w:rFonts w:ascii="Times New Roman" w:hAnsi="Times New Roman" w:cs="Times New Roman"/>
          <w:sz w:val="24"/>
          <w:szCs w:val="24"/>
        </w:rPr>
        <w:t>Grab Water Samples/</w:t>
      </w:r>
      <w:r w:rsidR="00611480" w:rsidRPr="00465F82">
        <w:rPr>
          <w:rFonts w:ascii="Times New Roman" w:hAnsi="Times New Roman" w:cs="Times New Roman"/>
          <w:sz w:val="24"/>
          <w:szCs w:val="24"/>
        </w:rPr>
        <w:t>Passive Samplers) – Hormones</w:t>
      </w:r>
      <w:r w:rsidR="0047371D" w:rsidRPr="00465F82">
        <w:rPr>
          <w:rFonts w:ascii="Times New Roman" w:hAnsi="Times New Roman" w:cs="Times New Roman"/>
          <w:sz w:val="24"/>
          <w:szCs w:val="24"/>
        </w:rPr>
        <w:t xml:space="preserve"> </w:t>
      </w:r>
      <w:r w:rsidR="00611480" w:rsidRPr="00465F82">
        <w:rPr>
          <w:rFonts w:ascii="Times New Roman" w:hAnsi="Times New Roman" w:cs="Times New Roman"/>
          <w:sz w:val="24"/>
          <w:szCs w:val="24"/>
        </w:rPr>
        <w:t>using EPA Method 1698 (</w:t>
      </w:r>
      <w:r w:rsidR="00780C8A" w:rsidRPr="00465F82">
        <w:rPr>
          <w:rFonts w:ascii="Times New Roman" w:hAnsi="Times New Roman" w:cs="Times New Roman"/>
          <w:sz w:val="24"/>
          <w:szCs w:val="24"/>
        </w:rPr>
        <w:t xml:space="preserve">grabs – ng/L; passive - </w:t>
      </w:r>
      <w:r w:rsidR="00611480" w:rsidRPr="00465F82">
        <w:rPr>
          <w:rFonts w:ascii="Times New Roman" w:hAnsi="Times New Roman" w:cs="Times New Roman"/>
          <w:sz w:val="24"/>
          <w:szCs w:val="24"/>
        </w:rPr>
        <w:t>ng/POCIS) or EPA Method 1694 (</w:t>
      </w:r>
      <w:r w:rsidR="00780C8A" w:rsidRPr="00465F82">
        <w:rPr>
          <w:rFonts w:ascii="Times New Roman" w:hAnsi="Times New Roman" w:cs="Times New Roman"/>
          <w:sz w:val="24"/>
          <w:szCs w:val="24"/>
        </w:rPr>
        <w:t xml:space="preserve">grabs – ng/L; passive - </w:t>
      </w:r>
      <w:r w:rsidR="00611480" w:rsidRPr="00465F82">
        <w:rPr>
          <w:rFonts w:ascii="Times New Roman" w:hAnsi="Times New Roman" w:cs="Times New Roman"/>
          <w:sz w:val="24"/>
          <w:szCs w:val="24"/>
        </w:rPr>
        <w:t>ng/POCIS)</w:t>
      </w:r>
      <w:r w:rsidR="00BC08C0" w:rsidRPr="00465F82">
        <w:rPr>
          <w:rFonts w:ascii="Times New Roman" w:hAnsi="Times New Roman" w:cs="Times New Roman"/>
          <w:sz w:val="24"/>
          <w:szCs w:val="24"/>
        </w:rPr>
        <w:t xml:space="preserve"> </w:t>
      </w:r>
      <w:r w:rsidR="00D0772E" w:rsidRPr="00465F82">
        <w:rPr>
          <w:rFonts w:ascii="Times New Roman" w:hAnsi="Times New Roman" w:cs="Times New Roman"/>
          <w:sz w:val="24"/>
          <w:szCs w:val="24"/>
        </w:rPr>
        <w:t xml:space="preserve">and to include hormones: </w:t>
      </w:r>
      <w:r w:rsidR="00EC6DE9" w:rsidRPr="00465F82">
        <w:rPr>
          <w:rFonts w:ascii="Times New Roman" w:hAnsi="Times New Roman" w:cs="Times New Roman"/>
          <w:sz w:val="24"/>
          <w:szCs w:val="24"/>
        </w:rPr>
        <w:t>17a-E</w:t>
      </w:r>
      <w:r w:rsidR="00E812C2" w:rsidRPr="00465F82">
        <w:rPr>
          <w:rFonts w:ascii="Times New Roman" w:hAnsi="Times New Roman" w:cs="Times New Roman"/>
          <w:sz w:val="24"/>
          <w:szCs w:val="24"/>
        </w:rPr>
        <w:t>t</w:t>
      </w:r>
      <w:r w:rsidR="00EC6DE9" w:rsidRPr="00465F82">
        <w:rPr>
          <w:rFonts w:ascii="Times New Roman" w:hAnsi="Times New Roman" w:cs="Times New Roman"/>
          <w:sz w:val="24"/>
          <w:szCs w:val="24"/>
        </w:rPr>
        <w:t>hynyl Estradiol</w:t>
      </w:r>
      <w:r w:rsidR="00D0772E" w:rsidRPr="00465F82">
        <w:rPr>
          <w:rFonts w:ascii="Times New Roman" w:hAnsi="Times New Roman" w:cs="Times New Roman"/>
          <w:sz w:val="24"/>
          <w:szCs w:val="24"/>
        </w:rPr>
        <w:t xml:space="preserve">, </w:t>
      </w:r>
      <w:r w:rsidR="00EC6DE9" w:rsidRPr="00465F82">
        <w:rPr>
          <w:rFonts w:ascii="Times New Roman" w:hAnsi="Times New Roman" w:cs="Times New Roman"/>
          <w:sz w:val="24"/>
          <w:szCs w:val="24"/>
        </w:rPr>
        <w:t>17a-Estradiol, 17b-Estradiol, Estrone, Estriol</w:t>
      </w:r>
      <w:r w:rsidR="00D0772E" w:rsidRPr="00465F82">
        <w:rPr>
          <w:rFonts w:ascii="Times New Roman" w:hAnsi="Times New Roman" w:cs="Times New Roman"/>
          <w:sz w:val="24"/>
          <w:szCs w:val="24"/>
        </w:rPr>
        <w:t>, and Equilenin.</w:t>
      </w:r>
    </w:p>
    <w:p w14:paraId="4771852B" w14:textId="77777777" w:rsidR="00611480" w:rsidRPr="00465F82" w:rsidRDefault="00611480" w:rsidP="002C5B7E">
      <w:pPr>
        <w:spacing w:after="0" w:line="240" w:lineRule="auto"/>
        <w:rPr>
          <w:rFonts w:ascii="Times New Roman" w:hAnsi="Times New Roman" w:cs="Times New Roman"/>
          <w:sz w:val="24"/>
          <w:szCs w:val="24"/>
        </w:rPr>
      </w:pPr>
    </w:p>
    <w:p w14:paraId="5B3206DC" w14:textId="05F3812C" w:rsidR="003165D4" w:rsidRPr="00465F82" w:rsidRDefault="00F8230B" w:rsidP="002C5B7E">
      <w:pPr>
        <w:spacing w:after="0" w:line="240" w:lineRule="auto"/>
        <w:ind w:left="1440" w:hanging="720"/>
        <w:rPr>
          <w:rFonts w:ascii="Times New Roman" w:hAnsi="Times New Roman" w:cs="Times New Roman"/>
          <w:sz w:val="24"/>
          <w:szCs w:val="24"/>
        </w:rPr>
      </w:pPr>
      <w:r w:rsidRPr="00465F82">
        <w:rPr>
          <w:rFonts w:ascii="Times New Roman" w:hAnsi="Times New Roman" w:cs="Times New Roman"/>
          <w:sz w:val="24"/>
          <w:szCs w:val="24"/>
        </w:rPr>
        <w:t>B</w:t>
      </w:r>
      <w:r w:rsidR="00611480" w:rsidRPr="00465F82">
        <w:rPr>
          <w:rFonts w:ascii="Times New Roman" w:hAnsi="Times New Roman" w:cs="Times New Roman"/>
          <w:sz w:val="24"/>
          <w:szCs w:val="24"/>
        </w:rPr>
        <w:t>.</w:t>
      </w:r>
      <w:r w:rsidR="00611480" w:rsidRPr="00465F82">
        <w:rPr>
          <w:rFonts w:ascii="Times New Roman" w:hAnsi="Times New Roman" w:cs="Times New Roman"/>
          <w:sz w:val="24"/>
          <w:szCs w:val="24"/>
        </w:rPr>
        <w:tab/>
        <w:t>Water Parameters (</w:t>
      </w:r>
      <w:r w:rsidR="00DA27F1" w:rsidRPr="00465F82">
        <w:rPr>
          <w:rFonts w:ascii="Times New Roman" w:hAnsi="Times New Roman" w:cs="Times New Roman"/>
          <w:sz w:val="24"/>
          <w:szCs w:val="24"/>
        </w:rPr>
        <w:t>Grab Water Samples/</w:t>
      </w:r>
      <w:r w:rsidR="00611480" w:rsidRPr="00465F82">
        <w:rPr>
          <w:rFonts w:ascii="Times New Roman" w:hAnsi="Times New Roman" w:cs="Times New Roman"/>
          <w:sz w:val="24"/>
          <w:szCs w:val="24"/>
        </w:rPr>
        <w:t>Pass</w:t>
      </w:r>
      <w:r w:rsidR="0047371D" w:rsidRPr="00465F82">
        <w:rPr>
          <w:rFonts w:ascii="Times New Roman" w:hAnsi="Times New Roman" w:cs="Times New Roman"/>
          <w:sz w:val="24"/>
          <w:szCs w:val="24"/>
        </w:rPr>
        <w:t xml:space="preserve">ive Samplers) – Pharmaceuticals using </w:t>
      </w:r>
      <w:r w:rsidR="00611480" w:rsidRPr="00465F82">
        <w:rPr>
          <w:rFonts w:ascii="Times New Roman" w:hAnsi="Times New Roman" w:cs="Times New Roman"/>
          <w:sz w:val="24"/>
          <w:szCs w:val="24"/>
        </w:rPr>
        <w:t>EPA Method 1694 (</w:t>
      </w:r>
      <w:r w:rsidR="00780C8A" w:rsidRPr="00465F82">
        <w:rPr>
          <w:rFonts w:ascii="Times New Roman" w:hAnsi="Times New Roman" w:cs="Times New Roman"/>
          <w:sz w:val="24"/>
          <w:szCs w:val="24"/>
        </w:rPr>
        <w:t xml:space="preserve">grabs – ng/L; passive - </w:t>
      </w:r>
      <w:r w:rsidR="00611480" w:rsidRPr="00465F82">
        <w:rPr>
          <w:rFonts w:ascii="Times New Roman" w:hAnsi="Times New Roman" w:cs="Times New Roman"/>
          <w:sz w:val="24"/>
          <w:szCs w:val="24"/>
        </w:rPr>
        <w:t>ng/POCIS)</w:t>
      </w:r>
      <w:r w:rsidR="00BC08C0" w:rsidRPr="00465F82">
        <w:rPr>
          <w:rFonts w:ascii="Times New Roman" w:hAnsi="Times New Roman" w:cs="Times New Roman"/>
          <w:sz w:val="24"/>
          <w:szCs w:val="24"/>
        </w:rPr>
        <w:t xml:space="preserve"> and </w:t>
      </w:r>
      <w:r w:rsidR="002866B4" w:rsidRPr="00465F82">
        <w:rPr>
          <w:rFonts w:ascii="Times New Roman" w:hAnsi="Times New Roman" w:cs="Times New Roman"/>
          <w:sz w:val="24"/>
          <w:szCs w:val="24"/>
        </w:rPr>
        <w:t xml:space="preserve">all </w:t>
      </w:r>
      <w:r w:rsidR="00EC6DE9" w:rsidRPr="00465F82">
        <w:rPr>
          <w:rFonts w:ascii="Times New Roman" w:hAnsi="Times New Roman" w:cs="Times New Roman"/>
          <w:sz w:val="24"/>
          <w:szCs w:val="24"/>
        </w:rPr>
        <w:t xml:space="preserve">pharmaceutical/personal care products </w:t>
      </w:r>
      <w:r w:rsidR="00BC08C0" w:rsidRPr="00465F82">
        <w:rPr>
          <w:rFonts w:ascii="Times New Roman" w:hAnsi="Times New Roman" w:cs="Times New Roman"/>
          <w:sz w:val="24"/>
          <w:szCs w:val="24"/>
        </w:rPr>
        <w:t>analyses under EPA Method 1694.</w:t>
      </w:r>
    </w:p>
    <w:p w14:paraId="253F1B9B" w14:textId="0112C375" w:rsidR="00F35A72" w:rsidRPr="00465F82" w:rsidRDefault="00F35A72" w:rsidP="002C5B7E">
      <w:pPr>
        <w:spacing w:after="0" w:line="240" w:lineRule="auto"/>
        <w:ind w:left="1440" w:hanging="720"/>
        <w:rPr>
          <w:rFonts w:ascii="Times New Roman" w:hAnsi="Times New Roman" w:cs="Times New Roman"/>
          <w:sz w:val="24"/>
          <w:szCs w:val="24"/>
        </w:rPr>
      </w:pPr>
    </w:p>
    <w:p w14:paraId="47E1112E" w14:textId="3C3700EC" w:rsidR="00F35A72" w:rsidRPr="00465F82" w:rsidRDefault="00F8230B" w:rsidP="002C5B7E">
      <w:pPr>
        <w:spacing w:after="0" w:line="240" w:lineRule="auto"/>
        <w:ind w:left="1440" w:hanging="720"/>
        <w:rPr>
          <w:rFonts w:ascii="Times New Roman" w:hAnsi="Times New Roman" w:cs="Times New Roman"/>
          <w:sz w:val="24"/>
          <w:szCs w:val="24"/>
        </w:rPr>
      </w:pPr>
      <w:r w:rsidRPr="00465F82">
        <w:rPr>
          <w:rFonts w:ascii="Times New Roman" w:hAnsi="Times New Roman" w:cs="Times New Roman"/>
          <w:sz w:val="24"/>
          <w:szCs w:val="24"/>
        </w:rPr>
        <w:t>C</w:t>
      </w:r>
      <w:r w:rsidR="00F35A72" w:rsidRPr="00465F82">
        <w:rPr>
          <w:rFonts w:ascii="Times New Roman" w:hAnsi="Times New Roman" w:cs="Times New Roman"/>
          <w:sz w:val="24"/>
          <w:szCs w:val="24"/>
        </w:rPr>
        <w:t>.</w:t>
      </w:r>
      <w:r w:rsidR="00CE2067" w:rsidRPr="00465F82">
        <w:rPr>
          <w:rFonts w:ascii="Times New Roman" w:hAnsi="Times New Roman" w:cs="Times New Roman"/>
          <w:sz w:val="24"/>
          <w:szCs w:val="24"/>
        </w:rPr>
        <w:tab/>
        <w:t>Water Parameters (</w:t>
      </w:r>
      <w:r w:rsidR="00DA27F1" w:rsidRPr="00465F82">
        <w:rPr>
          <w:rFonts w:ascii="Times New Roman" w:hAnsi="Times New Roman" w:cs="Times New Roman"/>
          <w:sz w:val="24"/>
          <w:szCs w:val="24"/>
        </w:rPr>
        <w:t>Grab Water Samples/</w:t>
      </w:r>
      <w:r w:rsidR="00CE2067" w:rsidRPr="00465F82">
        <w:rPr>
          <w:rFonts w:ascii="Times New Roman" w:hAnsi="Times New Roman" w:cs="Times New Roman"/>
          <w:sz w:val="24"/>
          <w:szCs w:val="24"/>
        </w:rPr>
        <w:t xml:space="preserve">Passive Samplers) – PFAS </w:t>
      </w:r>
      <w:r w:rsidR="00425721" w:rsidRPr="00465F82">
        <w:rPr>
          <w:rFonts w:ascii="Times New Roman" w:hAnsi="Times New Roman" w:cs="Times New Roman"/>
          <w:sz w:val="24"/>
          <w:szCs w:val="24"/>
        </w:rPr>
        <w:t>using EPA Method 1633</w:t>
      </w:r>
      <w:r w:rsidR="00024E9A" w:rsidRPr="00465F82">
        <w:rPr>
          <w:rFonts w:ascii="Times New Roman" w:hAnsi="Times New Roman" w:cs="Times New Roman"/>
          <w:sz w:val="24"/>
          <w:szCs w:val="24"/>
        </w:rPr>
        <w:t xml:space="preserve"> (ng/POCIS) and all PFAS analyses under EPA Method 1633.</w:t>
      </w:r>
    </w:p>
    <w:p w14:paraId="16763550" w14:textId="77777777" w:rsidR="0013122C" w:rsidRPr="00465F82" w:rsidRDefault="0013122C" w:rsidP="002C5B7E">
      <w:pPr>
        <w:spacing w:after="0" w:line="240" w:lineRule="auto"/>
        <w:ind w:left="1440" w:hanging="720"/>
        <w:rPr>
          <w:rFonts w:ascii="Times New Roman" w:hAnsi="Times New Roman" w:cs="Times New Roman"/>
          <w:sz w:val="24"/>
          <w:szCs w:val="24"/>
        </w:rPr>
      </w:pPr>
    </w:p>
    <w:p w14:paraId="4464F828" w14:textId="50A82DC3" w:rsidR="001F131B" w:rsidRPr="00465F82" w:rsidRDefault="001F131B" w:rsidP="001F131B">
      <w:pPr>
        <w:spacing w:after="0" w:line="240" w:lineRule="auto"/>
        <w:ind w:left="1440" w:hanging="720"/>
        <w:rPr>
          <w:rFonts w:ascii="Times New Roman" w:hAnsi="Times New Roman" w:cs="Times New Roman"/>
          <w:sz w:val="24"/>
          <w:szCs w:val="24"/>
        </w:rPr>
      </w:pPr>
      <w:r w:rsidRPr="00465F82">
        <w:rPr>
          <w:rFonts w:ascii="Times New Roman" w:hAnsi="Times New Roman" w:cs="Times New Roman"/>
          <w:sz w:val="24"/>
          <w:szCs w:val="24"/>
        </w:rPr>
        <w:t>D.</w:t>
      </w:r>
      <w:r w:rsidRPr="00465F82">
        <w:rPr>
          <w:rFonts w:ascii="Times New Roman" w:hAnsi="Times New Roman" w:cs="Times New Roman"/>
          <w:sz w:val="24"/>
          <w:szCs w:val="24"/>
        </w:rPr>
        <w:tab/>
        <w:t>Water Parameters (</w:t>
      </w:r>
      <w:r w:rsidR="009B1F54" w:rsidRPr="00465F82">
        <w:rPr>
          <w:rFonts w:ascii="Times New Roman" w:hAnsi="Times New Roman" w:cs="Times New Roman"/>
          <w:sz w:val="24"/>
          <w:szCs w:val="24"/>
        </w:rPr>
        <w:t>Grab Water Samples</w:t>
      </w:r>
      <w:r w:rsidR="00FA782B">
        <w:rPr>
          <w:rFonts w:ascii="Times New Roman" w:hAnsi="Times New Roman" w:cs="Times New Roman"/>
          <w:sz w:val="24"/>
          <w:szCs w:val="24"/>
        </w:rPr>
        <w:t>/Passives Samplers</w:t>
      </w:r>
      <w:r w:rsidRPr="00465F82">
        <w:rPr>
          <w:rFonts w:ascii="Times New Roman" w:hAnsi="Times New Roman" w:cs="Times New Roman"/>
          <w:sz w:val="24"/>
          <w:szCs w:val="24"/>
        </w:rPr>
        <w:t xml:space="preserve">) – </w:t>
      </w:r>
      <w:r w:rsidR="009B1F54" w:rsidRPr="00465F82">
        <w:rPr>
          <w:rFonts w:ascii="Times New Roman" w:hAnsi="Times New Roman" w:cs="Times New Roman"/>
          <w:sz w:val="24"/>
          <w:szCs w:val="24"/>
        </w:rPr>
        <w:t>P</w:t>
      </w:r>
      <w:r w:rsidR="00A552B5">
        <w:rPr>
          <w:rFonts w:ascii="Times New Roman" w:hAnsi="Times New Roman" w:cs="Times New Roman"/>
          <w:sz w:val="24"/>
          <w:szCs w:val="24"/>
        </w:rPr>
        <w:t>CB</w:t>
      </w:r>
      <w:r w:rsidR="00B04D74" w:rsidRPr="00465F82">
        <w:rPr>
          <w:rFonts w:ascii="Times New Roman" w:hAnsi="Times New Roman" w:cs="Times New Roman"/>
          <w:sz w:val="24"/>
          <w:szCs w:val="24"/>
        </w:rPr>
        <w:t>s</w:t>
      </w:r>
      <w:r w:rsidRPr="00465F82">
        <w:rPr>
          <w:rFonts w:ascii="Times New Roman" w:hAnsi="Times New Roman" w:cs="Times New Roman"/>
          <w:sz w:val="24"/>
          <w:szCs w:val="24"/>
        </w:rPr>
        <w:t xml:space="preserve"> using EPA Method </w:t>
      </w:r>
      <w:r w:rsidR="009B1F54" w:rsidRPr="00465F82">
        <w:rPr>
          <w:rFonts w:ascii="Times New Roman" w:hAnsi="Times New Roman" w:cs="Times New Roman"/>
          <w:sz w:val="24"/>
          <w:szCs w:val="24"/>
        </w:rPr>
        <w:t>8270</w:t>
      </w:r>
      <w:r w:rsidR="00FA782B">
        <w:rPr>
          <w:rFonts w:ascii="Times New Roman" w:hAnsi="Times New Roman" w:cs="Times New Roman"/>
          <w:sz w:val="24"/>
          <w:szCs w:val="24"/>
        </w:rPr>
        <w:t xml:space="preserve"> </w:t>
      </w:r>
      <w:r w:rsidRPr="00465F82">
        <w:rPr>
          <w:rFonts w:ascii="Times New Roman" w:hAnsi="Times New Roman" w:cs="Times New Roman"/>
          <w:sz w:val="24"/>
          <w:szCs w:val="24"/>
        </w:rPr>
        <w:t>(</w:t>
      </w:r>
      <w:r w:rsidR="00A552B5">
        <w:rPr>
          <w:rFonts w:ascii="Times New Roman" w:hAnsi="Times New Roman" w:cs="Times New Roman"/>
          <w:sz w:val="24"/>
          <w:szCs w:val="24"/>
        </w:rPr>
        <w:t xml:space="preserve">grabs - </w:t>
      </w:r>
      <w:r w:rsidRPr="00465F82">
        <w:rPr>
          <w:rFonts w:ascii="Times New Roman" w:hAnsi="Times New Roman" w:cs="Times New Roman"/>
          <w:sz w:val="24"/>
          <w:szCs w:val="24"/>
        </w:rPr>
        <w:t>ng/</w:t>
      </w:r>
      <w:r w:rsidR="009B1F54" w:rsidRPr="00465F82">
        <w:rPr>
          <w:rFonts w:ascii="Times New Roman" w:hAnsi="Times New Roman" w:cs="Times New Roman"/>
          <w:sz w:val="24"/>
          <w:szCs w:val="24"/>
        </w:rPr>
        <w:t>L</w:t>
      </w:r>
      <w:r w:rsidR="00A552B5">
        <w:rPr>
          <w:rFonts w:ascii="Times New Roman" w:hAnsi="Times New Roman" w:cs="Times New Roman"/>
          <w:sz w:val="24"/>
          <w:szCs w:val="24"/>
        </w:rPr>
        <w:t>; passive – ng/SPMD</w:t>
      </w:r>
      <w:r w:rsidRPr="00465F82">
        <w:rPr>
          <w:rFonts w:ascii="Times New Roman" w:hAnsi="Times New Roman" w:cs="Times New Roman"/>
          <w:sz w:val="24"/>
          <w:szCs w:val="24"/>
        </w:rPr>
        <w:t>)</w:t>
      </w:r>
      <w:r w:rsidR="008900B8" w:rsidRPr="00465F82">
        <w:rPr>
          <w:rFonts w:ascii="Times New Roman" w:hAnsi="Times New Roman" w:cs="Times New Roman"/>
          <w:sz w:val="24"/>
          <w:szCs w:val="24"/>
        </w:rPr>
        <w:t>.</w:t>
      </w:r>
    </w:p>
    <w:p w14:paraId="12E8B1EE" w14:textId="7090F670" w:rsidR="001F131B" w:rsidRPr="00465F82" w:rsidRDefault="001F131B" w:rsidP="002C5B7E">
      <w:pPr>
        <w:spacing w:after="0" w:line="240" w:lineRule="auto"/>
        <w:ind w:left="1440" w:hanging="720"/>
        <w:rPr>
          <w:rFonts w:ascii="Times New Roman" w:hAnsi="Times New Roman" w:cs="Times New Roman"/>
          <w:sz w:val="24"/>
          <w:szCs w:val="24"/>
        </w:rPr>
      </w:pPr>
    </w:p>
    <w:p w14:paraId="7F68C6AC" w14:textId="603FBB65" w:rsidR="001F131B" w:rsidRPr="00465F82" w:rsidRDefault="001F131B" w:rsidP="00FD4BF0">
      <w:pPr>
        <w:spacing w:after="0" w:line="240" w:lineRule="auto"/>
        <w:ind w:left="1440" w:hanging="720"/>
        <w:rPr>
          <w:rFonts w:ascii="Times New Roman" w:hAnsi="Times New Roman" w:cs="Times New Roman"/>
          <w:sz w:val="24"/>
          <w:szCs w:val="24"/>
        </w:rPr>
      </w:pPr>
      <w:r w:rsidRPr="00465F82">
        <w:rPr>
          <w:rFonts w:ascii="Times New Roman" w:hAnsi="Times New Roman" w:cs="Times New Roman"/>
          <w:sz w:val="24"/>
          <w:szCs w:val="24"/>
        </w:rPr>
        <w:t>E</w:t>
      </w:r>
      <w:r w:rsidR="0013122C" w:rsidRPr="00465F82">
        <w:rPr>
          <w:rFonts w:ascii="Times New Roman" w:hAnsi="Times New Roman" w:cs="Times New Roman"/>
          <w:sz w:val="24"/>
          <w:szCs w:val="24"/>
        </w:rPr>
        <w:t>.</w:t>
      </w:r>
      <w:r w:rsidR="0013122C" w:rsidRPr="00465F82">
        <w:rPr>
          <w:rFonts w:ascii="Times New Roman" w:hAnsi="Times New Roman" w:cs="Times New Roman"/>
          <w:sz w:val="24"/>
          <w:szCs w:val="24"/>
        </w:rPr>
        <w:tab/>
      </w:r>
      <w:r w:rsidR="00FD4BF0" w:rsidRPr="00465F82">
        <w:rPr>
          <w:rFonts w:ascii="Times New Roman" w:hAnsi="Times New Roman" w:cs="Times New Roman"/>
          <w:sz w:val="24"/>
          <w:szCs w:val="24"/>
        </w:rPr>
        <w:t>Water Parameters (Grab Water Samples</w:t>
      </w:r>
      <w:r w:rsidR="00FD4BF0">
        <w:rPr>
          <w:rFonts w:ascii="Times New Roman" w:hAnsi="Times New Roman" w:cs="Times New Roman"/>
          <w:sz w:val="24"/>
          <w:szCs w:val="24"/>
        </w:rPr>
        <w:t>/Passives Samplers</w:t>
      </w:r>
      <w:r w:rsidR="00FD4BF0" w:rsidRPr="00465F82">
        <w:rPr>
          <w:rFonts w:ascii="Times New Roman" w:hAnsi="Times New Roman" w:cs="Times New Roman"/>
          <w:sz w:val="24"/>
          <w:szCs w:val="24"/>
        </w:rPr>
        <w:t>) – P</w:t>
      </w:r>
      <w:r w:rsidR="00FD4BF0">
        <w:rPr>
          <w:rFonts w:ascii="Times New Roman" w:hAnsi="Times New Roman" w:cs="Times New Roman"/>
          <w:sz w:val="24"/>
          <w:szCs w:val="24"/>
        </w:rPr>
        <w:t>AH</w:t>
      </w:r>
      <w:r w:rsidR="00FD4BF0" w:rsidRPr="00465F82">
        <w:rPr>
          <w:rFonts w:ascii="Times New Roman" w:hAnsi="Times New Roman" w:cs="Times New Roman"/>
          <w:sz w:val="24"/>
          <w:szCs w:val="24"/>
        </w:rPr>
        <w:t>s using EPA Method 8270</w:t>
      </w:r>
      <w:r w:rsidR="00FD4BF0">
        <w:rPr>
          <w:rFonts w:ascii="Times New Roman" w:hAnsi="Times New Roman" w:cs="Times New Roman"/>
          <w:sz w:val="24"/>
          <w:szCs w:val="24"/>
        </w:rPr>
        <w:t xml:space="preserve"> </w:t>
      </w:r>
      <w:r w:rsidR="00FD4BF0" w:rsidRPr="00465F82">
        <w:rPr>
          <w:rFonts w:ascii="Times New Roman" w:hAnsi="Times New Roman" w:cs="Times New Roman"/>
          <w:sz w:val="24"/>
          <w:szCs w:val="24"/>
        </w:rPr>
        <w:t>(</w:t>
      </w:r>
      <w:r w:rsidR="00FD4BF0">
        <w:rPr>
          <w:rFonts w:ascii="Times New Roman" w:hAnsi="Times New Roman" w:cs="Times New Roman"/>
          <w:sz w:val="24"/>
          <w:szCs w:val="24"/>
        </w:rPr>
        <w:t xml:space="preserve">grabs - </w:t>
      </w:r>
      <w:r w:rsidR="00FD4BF0" w:rsidRPr="00465F82">
        <w:rPr>
          <w:rFonts w:ascii="Times New Roman" w:hAnsi="Times New Roman" w:cs="Times New Roman"/>
          <w:sz w:val="24"/>
          <w:szCs w:val="24"/>
        </w:rPr>
        <w:t>ng/L</w:t>
      </w:r>
      <w:r w:rsidR="00FD4BF0">
        <w:rPr>
          <w:rFonts w:ascii="Times New Roman" w:hAnsi="Times New Roman" w:cs="Times New Roman"/>
          <w:sz w:val="24"/>
          <w:szCs w:val="24"/>
        </w:rPr>
        <w:t>; passive – ng/SPMD</w:t>
      </w:r>
      <w:r w:rsidR="00FD4BF0" w:rsidRPr="00465F82">
        <w:rPr>
          <w:rFonts w:ascii="Times New Roman" w:hAnsi="Times New Roman" w:cs="Times New Roman"/>
          <w:sz w:val="24"/>
          <w:szCs w:val="24"/>
        </w:rPr>
        <w:t>).</w:t>
      </w:r>
      <w:r w:rsidRPr="00465F82">
        <w:rPr>
          <w:rFonts w:ascii="Times New Roman" w:hAnsi="Times New Roman" w:cs="Times New Roman"/>
          <w:sz w:val="24"/>
          <w:szCs w:val="24"/>
        </w:rPr>
        <w:t xml:space="preserve"> </w:t>
      </w:r>
    </w:p>
    <w:p w14:paraId="3EDD46E1" w14:textId="719AAB78" w:rsidR="001F131B" w:rsidRPr="00465F82" w:rsidRDefault="001F131B" w:rsidP="002C5B7E">
      <w:pPr>
        <w:spacing w:after="0" w:line="240" w:lineRule="auto"/>
        <w:ind w:left="1440" w:hanging="720"/>
        <w:rPr>
          <w:rFonts w:ascii="Times New Roman" w:hAnsi="Times New Roman" w:cs="Times New Roman"/>
          <w:sz w:val="24"/>
          <w:szCs w:val="24"/>
        </w:rPr>
      </w:pPr>
    </w:p>
    <w:p w14:paraId="170187D1" w14:textId="11533D61" w:rsidR="00F87812" w:rsidRDefault="00F87812" w:rsidP="00F87812">
      <w:pPr>
        <w:spacing w:after="0" w:line="240" w:lineRule="auto"/>
        <w:ind w:left="1440" w:hanging="720"/>
        <w:rPr>
          <w:rFonts w:ascii="Times New Roman" w:hAnsi="Times New Roman" w:cs="Times New Roman"/>
          <w:sz w:val="24"/>
          <w:szCs w:val="24"/>
        </w:rPr>
      </w:pPr>
      <w:r w:rsidRPr="00465F82">
        <w:rPr>
          <w:rFonts w:ascii="Times New Roman" w:hAnsi="Times New Roman" w:cs="Times New Roman"/>
          <w:sz w:val="24"/>
          <w:szCs w:val="24"/>
        </w:rPr>
        <w:lastRenderedPageBreak/>
        <w:t>G.</w:t>
      </w:r>
      <w:r w:rsidRPr="00465F82">
        <w:rPr>
          <w:rFonts w:ascii="Times New Roman" w:hAnsi="Times New Roman" w:cs="Times New Roman"/>
          <w:sz w:val="24"/>
          <w:szCs w:val="24"/>
        </w:rPr>
        <w:tab/>
        <w:t>Water Parameters (</w:t>
      </w:r>
      <w:r w:rsidR="00681A8D">
        <w:rPr>
          <w:rFonts w:ascii="Times New Roman" w:hAnsi="Times New Roman" w:cs="Times New Roman"/>
          <w:sz w:val="24"/>
          <w:szCs w:val="24"/>
        </w:rPr>
        <w:t>Grab Water Samples</w:t>
      </w:r>
      <w:r w:rsidRPr="00465F82">
        <w:rPr>
          <w:rFonts w:ascii="Times New Roman" w:hAnsi="Times New Roman" w:cs="Times New Roman"/>
          <w:sz w:val="24"/>
          <w:szCs w:val="24"/>
        </w:rPr>
        <w:t xml:space="preserve">) – </w:t>
      </w:r>
      <w:r w:rsidR="00EA378C">
        <w:rPr>
          <w:rFonts w:ascii="Times New Roman" w:hAnsi="Times New Roman" w:cs="Times New Roman"/>
          <w:sz w:val="24"/>
          <w:szCs w:val="24"/>
        </w:rPr>
        <w:t>6-PPD-Quinone (ng/L).</w:t>
      </w:r>
    </w:p>
    <w:p w14:paraId="1638E693" w14:textId="77777777" w:rsidR="004F06EA" w:rsidRDefault="004F06EA" w:rsidP="00F87812">
      <w:pPr>
        <w:spacing w:after="0" w:line="240" w:lineRule="auto"/>
        <w:ind w:left="1440" w:hanging="720"/>
        <w:rPr>
          <w:rFonts w:ascii="Times New Roman" w:hAnsi="Times New Roman" w:cs="Times New Roman"/>
          <w:sz w:val="24"/>
          <w:szCs w:val="24"/>
        </w:rPr>
      </w:pPr>
    </w:p>
    <w:p w14:paraId="2E751F4E" w14:textId="4314CD43" w:rsidR="004F06EA" w:rsidRDefault="004F06EA" w:rsidP="00F87812">
      <w:pPr>
        <w:spacing w:after="0" w:line="240" w:lineRule="auto"/>
        <w:ind w:left="1440" w:hanging="72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rPr>
        <w:tab/>
        <w:t>Fish Tissue – PFAS using EPA Method 1633 (</w:t>
      </w:r>
      <w:r w:rsidR="009469AA">
        <w:rPr>
          <w:rFonts w:ascii="Times New Roman" w:hAnsi="Times New Roman" w:cs="Times New Roman"/>
          <w:sz w:val="24"/>
          <w:szCs w:val="24"/>
        </w:rPr>
        <w:t>ng/g).</w:t>
      </w:r>
    </w:p>
    <w:p w14:paraId="503CB472" w14:textId="77777777" w:rsidR="009A515D" w:rsidRDefault="009A515D" w:rsidP="00F87812">
      <w:pPr>
        <w:spacing w:after="0" w:line="240" w:lineRule="auto"/>
        <w:ind w:left="1440" w:hanging="720"/>
        <w:rPr>
          <w:rFonts w:ascii="Times New Roman" w:hAnsi="Times New Roman" w:cs="Times New Roman"/>
          <w:sz w:val="24"/>
          <w:szCs w:val="24"/>
        </w:rPr>
      </w:pPr>
    </w:p>
    <w:p w14:paraId="68378AE6" w14:textId="459228BE" w:rsidR="00BB06B8" w:rsidRDefault="00D57241" w:rsidP="00BB06B8">
      <w:pPr>
        <w:pStyle w:val="ListParagraph"/>
        <w:numPr>
          <w:ilvl w:val="0"/>
          <w:numId w:val="16"/>
        </w:numPr>
        <w:spacing w:after="0" w:line="240" w:lineRule="auto"/>
        <w:rPr>
          <w:rFonts w:ascii="Times New Roman" w:hAnsi="Times New Roman" w:cs="Times New Roman"/>
          <w:sz w:val="24"/>
          <w:szCs w:val="24"/>
        </w:rPr>
      </w:pPr>
      <w:r w:rsidRPr="00BB06B8">
        <w:rPr>
          <w:rFonts w:ascii="Times New Roman" w:hAnsi="Times New Roman" w:cs="Times New Roman"/>
          <w:sz w:val="24"/>
          <w:szCs w:val="24"/>
        </w:rPr>
        <w:t xml:space="preserve">Fish Tissue – PCBs using EPA Method </w:t>
      </w:r>
      <w:r w:rsidR="00897BA7">
        <w:rPr>
          <w:rFonts w:ascii="Times New Roman" w:hAnsi="Times New Roman" w:cs="Times New Roman"/>
          <w:sz w:val="24"/>
          <w:szCs w:val="24"/>
        </w:rPr>
        <w:t>8082A</w:t>
      </w:r>
      <w:r w:rsidR="002E1515">
        <w:rPr>
          <w:rFonts w:ascii="Times New Roman" w:hAnsi="Times New Roman" w:cs="Times New Roman"/>
          <w:sz w:val="24"/>
          <w:szCs w:val="24"/>
        </w:rPr>
        <w:t xml:space="preserve"> (ng/g).</w:t>
      </w:r>
    </w:p>
    <w:p w14:paraId="2EC2705B" w14:textId="77777777" w:rsidR="00BB06B8" w:rsidRDefault="00BB06B8" w:rsidP="00BB06B8">
      <w:pPr>
        <w:spacing w:after="0" w:line="240" w:lineRule="auto"/>
        <w:rPr>
          <w:rFonts w:ascii="Times New Roman" w:hAnsi="Times New Roman" w:cs="Times New Roman"/>
          <w:sz w:val="24"/>
          <w:szCs w:val="24"/>
        </w:rPr>
      </w:pPr>
    </w:p>
    <w:p w14:paraId="24D068C8" w14:textId="1CE18156" w:rsidR="00BB06B8" w:rsidRDefault="00BB06B8" w:rsidP="00BB06B8">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J.</w:t>
      </w:r>
      <w:r>
        <w:rPr>
          <w:rFonts w:ascii="Times New Roman" w:hAnsi="Times New Roman" w:cs="Times New Roman"/>
          <w:sz w:val="24"/>
          <w:szCs w:val="24"/>
        </w:rPr>
        <w:tab/>
        <w:t xml:space="preserve">Fish Tissue – Pesticides using EPA Method </w:t>
      </w:r>
      <w:r w:rsidR="00897BA7">
        <w:rPr>
          <w:rFonts w:ascii="Times New Roman" w:hAnsi="Times New Roman" w:cs="Times New Roman"/>
          <w:sz w:val="24"/>
          <w:szCs w:val="24"/>
        </w:rPr>
        <w:t>8081B</w:t>
      </w:r>
      <w:r w:rsidR="00CC3ADA">
        <w:rPr>
          <w:rFonts w:ascii="Times New Roman" w:hAnsi="Times New Roman" w:cs="Times New Roman"/>
          <w:sz w:val="24"/>
          <w:szCs w:val="24"/>
        </w:rPr>
        <w:t xml:space="preserve"> (ng/g)</w:t>
      </w:r>
      <w:r w:rsidR="002E1515">
        <w:rPr>
          <w:rFonts w:ascii="Times New Roman" w:hAnsi="Times New Roman" w:cs="Times New Roman"/>
          <w:sz w:val="24"/>
          <w:szCs w:val="24"/>
        </w:rPr>
        <w:t>.</w:t>
      </w:r>
    </w:p>
    <w:p w14:paraId="10F74B88" w14:textId="77777777" w:rsidR="00D8120A" w:rsidRDefault="00D8120A" w:rsidP="00BB06B8">
      <w:pPr>
        <w:spacing w:after="0" w:line="240" w:lineRule="auto"/>
        <w:ind w:left="720"/>
        <w:rPr>
          <w:rFonts w:ascii="Times New Roman" w:hAnsi="Times New Roman" w:cs="Times New Roman"/>
          <w:sz w:val="24"/>
          <w:szCs w:val="24"/>
        </w:rPr>
      </w:pPr>
    </w:p>
    <w:p w14:paraId="3B62D7DD" w14:textId="4BCA0921" w:rsidR="00D8120A" w:rsidRDefault="00D8120A" w:rsidP="00BB06B8">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K.</w:t>
      </w:r>
      <w:r w:rsidR="001A4E82">
        <w:rPr>
          <w:rFonts w:ascii="Times New Roman" w:hAnsi="Times New Roman" w:cs="Times New Roman"/>
          <w:sz w:val="24"/>
          <w:szCs w:val="24"/>
        </w:rPr>
        <w:tab/>
        <w:t xml:space="preserve">Fish Tissue </w:t>
      </w:r>
      <w:r w:rsidR="007035A5">
        <w:rPr>
          <w:rFonts w:ascii="Times New Roman" w:hAnsi="Times New Roman" w:cs="Times New Roman"/>
          <w:sz w:val="24"/>
          <w:szCs w:val="24"/>
        </w:rPr>
        <w:t>–</w:t>
      </w:r>
      <w:r w:rsidR="001A4E82">
        <w:rPr>
          <w:rFonts w:ascii="Times New Roman" w:hAnsi="Times New Roman" w:cs="Times New Roman"/>
          <w:sz w:val="24"/>
          <w:szCs w:val="24"/>
        </w:rPr>
        <w:t xml:space="preserve"> </w:t>
      </w:r>
      <w:r w:rsidR="007035A5">
        <w:rPr>
          <w:rFonts w:ascii="Times New Roman" w:hAnsi="Times New Roman" w:cs="Times New Roman"/>
          <w:sz w:val="24"/>
          <w:szCs w:val="24"/>
        </w:rPr>
        <w:t xml:space="preserve">Metals using EPA Methods </w:t>
      </w:r>
      <w:r w:rsidR="00A2159F">
        <w:rPr>
          <w:rFonts w:ascii="Times New Roman" w:hAnsi="Times New Roman" w:cs="Times New Roman"/>
          <w:sz w:val="24"/>
          <w:szCs w:val="24"/>
        </w:rPr>
        <w:t>6020 &amp; 6010 (ng/g).</w:t>
      </w:r>
    </w:p>
    <w:p w14:paraId="00C95C14" w14:textId="77777777" w:rsidR="00D8120A" w:rsidRDefault="00D8120A" w:rsidP="00BB06B8">
      <w:pPr>
        <w:spacing w:after="0" w:line="240" w:lineRule="auto"/>
        <w:ind w:left="720"/>
        <w:rPr>
          <w:rFonts w:ascii="Times New Roman" w:hAnsi="Times New Roman" w:cs="Times New Roman"/>
          <w:sz w:val="24"/>
          <w:szCs w:val="24"/>
        </w:rPr>
      </w:pPr>
    </w:p>
    <w:p w14:paraId="58774D3A" w14:textId="7C3D03DC" w:rsidR="00D8120A" w:rsidRDefault="00D8120A" w:rsidP="001A4E82">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L</w:t>
      </w:r>
      <w:r w:rsidR="001A4E82">
        <w:rPr>
          <w:rFonts w:ascii="Times New Roman" w:hAnsi="Times New Roman" w:cs="Times New Roman"/>
          <w:sz w:val="24"/>
          <w:szCs w:val="24"/>
        </w:rPr>
        <w:t>.</w:t>
      </w:r>
      <w:r w:rsidR="00A2159F">
        <w:rPr>
          <w:rFonts w:ascii="Times New Roman" w:hAnsi="Times New Roman" w:cs="Times New Roman"/>
          <w:sz w:val="24"/>
          <w:szCs w:val="24"/>
        </w:rPr>
        <w:tab/>
        <w:t>Fish Tissue – Mercury using EPA Method 7471 (ng/g).</w:t>
      </w:r>
    </w:p>
    <w:p w14:paraId="2066E07C" w14:textId="77777777" w:rsidR="00BB06B8" w:rsidRPr="00BB06B8" w:rsidRDefault="00BB06B8" w:rsidP="00BB06B8">
      <w:pPr>
        <w:spacing w:after="0" w:line="240" w:lineRule="auto"/>
        <w:ind w:left="720"/>
        <w:rPr>
          <w:rFonts w:ascii="Times New Roman" w:hAnsi="Times New Roman" w:cs="Times New Roman"/>
          <w:sz w:val="24"/>
          <w:szCs w:val="24"/>
        </w:rPr>
      </w:pPr>
    </w:p>
    <w:p w14:paraId="4FBFB858" w14:textId="67431397" w:rsidR="009469AA" w:rsidRPr="00465F82" w:rsidRDefault="001A4E82" w:rsidP="00F87812">
      <w:pPr>
        <w:spacing w:after="0" w:line="240" w:lineRule="auto"/>
        <w:ind w:left="1440" w:hanging="720"/>
        <w:rPr>
          <w:rFonts w:ascii="Times New Roman" w:hAnsi="Times New Roman" w:cs="Times New Roman"/>
          <w:sz w:val="24"/>
          <w:szCs w:val="24"/>
        </w:rPr>
      </w:pPr>
      <w:r>
        <w:rPr>
          <w:rFonts w:ascii="Times New Roman" w:hAnsi="Times New Roman" w:cs="Times New Roman"/>
          <w:sz w:val="24"/>
          <w:szCs w:val="24"/>
        </w:rPr>
        <w:t>M</w:t>
      </w:r>
      <w:r w:rsidR="009469AA">
        <w:rPr>
          <w:rFonts w:ascii="Times New Roman" w:hAnsi="Times New Roman" w:cs="Times New Roman"/>
          <w:sz w:val="24"/>
          <w:szCs w:val="24"/>
        </w:rPr>
        <w:t>.</w:t>
      </w:r>
      <w:r w:rsidR="009469AA">
        <w:rPr>
          <w:rFonts w:ascii="Times New Roman" w:hAnsi="Times New Roman" w:cs="Times New Roman"/>
          <w:sz w:val="24"/>
          <w:szCs w:val="24"/>
        </w:rPr>
        <w:tab/>
      </w:r>
      <w:r w:rsidR="00A15C12">
        <w:rPr>
          <w:rFonts w:ascii="Times New Roman" w:hAnsi="Times New Roman" w:cs="Times New Roman"/>
          <w:sz w:val="24"/>
          <w:szCs w:val="24"/>
        </w:rPr>
        <w:t>Biosolids – PFAS using EPA Method 1633</w:t>
      </w:r>
      <w:r w:rsidR="009A36E6">
        <w:rPr>
          <w:rFonts w:ascii="Times New Roman" w:hAnsi="Times New Roman" w:cs="Times New Roman"/>
          <w:sz w:val="24"/>
          <w:szCs w:val="24"/>
        </w:rPr>
        <w:t xml:space="preserve"> (ng/g).</w:t>
      </w:r>
    </w:p>
    <w:p w14:paraId="3D3B7CFF" w14:textId="2B7290B2" w:rsidR="00D9398F" w:rsidRPr="00465F82" w:rsidRDefault="00D9398F" w:rsidP="00B540F6">
      <w:pPr>
        <w:spacing w:after="0" w:line="240" w:lineRule="auto"/>
        <w:rPr>
          <w:rFonts w:ascii="Times New Roman" w:hAnsi="Times New Roman" w:cs="Times New Roman"/>
          <w:sz w:val="24"/>
          <w:szCs w:val="24"/>
        </w:rPr>
      </w:pPr>
    </w:p>
    <w:p w14:paraId="6525C472" w14:textId="1DC85C87" w:rsidR="00D9398F" w:rsidRPr="00465F82" w:rsidRDefault="00D9398F" w:rsidP="002C5B7E">
      <w:pPr>
        <w:spacing w:after="0" w:line="240" w:lineRule="auto"/>
        <w:ind w:left="1440" w:hanging="720"/>
        <w:rPr>
          <w:rFonts w:ascii="Times New Roman" w:hAnsi="Times New Roman" w:cs="Times New Roman"/>
          <w:color w:val="000000" w:themeColor="text1"/>
          <w:sz w:val="24"/>
          <w:szCs w:val="24"/>
        </w:rPr>
      </w:pPr>
      <w:r w:rsidRPr="00465F82">
        <w:rPr>
          <w:rFonts w:ascii="Times New Roman" w:hAnsi="Times New Roman" w:cs="Times New Roman"/>
          <w:color w:val="000000" w:themeColor="text1"/>
          <w:sz w:val="24"/>
          <w:szCs w:val="24"/>
        </w:rPr>
        <w:t>Field Blanks for Passive Sampler</w:t>
      </w:r>
      <w:r w:rsidR="00923751" w:rsidRPr="00465F82">
        <w:rPr>
          <w:rFonts w:ascii="Times New Roman" w:hAnsi="Times New Roman" w:cs="Times New Roman"/>
          <w:color w:val="000000" w:themeColor="text1"/>
          <w:sz w:val="24"/>
          <w:szCs w:val="24"/>
        </w:rPr>
        <w:t>s</w:t>
      </w:r>
      <w:r w:rsidRPr="00465F82">
        <w:rPr>
          <w:rFonts w:ascii="Times New Roman" w:hAnsi="Times New Roman" w:cs="Times New Roman"/>
          <w:color w:val="000000" w:themeColor="text1"/>
          <w:sz w:val="24"/>
          <w:szCs w:val="24"/>
        </w:rPr>
        <w:t xml:space="preserve"> shall be included</w:t>
      </w:r>
      <w:r w:rsidR="00F35A72" w:rsidRPr="00465F82">
        <w:rPr>
          <w:rFonts w:ascii="Times New Roman" w:hAnsi="Times New Roman" w:cs="Times New Roman"/>
          <w:color w:val="000000" w:themeColor="text1"/>
          <w:sz w:val="24"/>
          <w:szCs w:val="24"/>
        </w:rPr>
        <w:t>.</w:t>
      </w:r>
    </w:p>
    <w:p w14:paraId="6CED9A2F" w14:textId="77777777" w:rsidR="00BC08C0" w:rsidRPr="00465F82" w:rsidRDefault="00BC08C0" w:rsidP="002C5B7E">
      <w:pPr>
        <w:spacing w:after="0" w:line="240" w:lineRule="auto"/>
        <w:ind w:left="1440" w:hanging="720"/>
        <w:rPr>
          <w:rFonts w:ascii="Times New Roman" w:hAnsi="Times New Roman" w:cs="Times New Roman"/>
          <w:color w:val="000000" w:themeColor="text1"/>
          <w:sz w:val="24"/>
          <w:szCs w:val="24"/>
        </w:rPr>
      </w:pPr>
    </w:p>
    <w:p w14:paraId="763137D4" w14:textId="0408169D" w:rsidR="00611480" w:rsidRPr="00465F82" w:rsidRDefault="001A4E82" w:rsidP="00B540F6">
      <w:pPr>
        <w:spacing w:after="0" w:line="240" w:lineRule="auto"/>
        <w:ind w:left="1440" w:hanging="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w:t>
      </w:r>
      <w:r w:rsidR="00B540F6" w:rsidRPr="00465F82">
        <w:rPr>
          <w:rFonts w:ascii="Times New Roman" w:hAnsi="Times New Roman" w:cs="Times New Roman"/>
          <w:color w:val="000000" w:themeColor="text1"/>
          <w:sz w:val="24"/>
          <w:szCs w:val="24"/>
        </w:rPr>
        <w:t>.</w:t>
      </w:r>
      <w:r w:rsidR="00B540F6" w:rsidRPr="00465F82">
        <w:rPr>
          <w:rFonts w:ascii="Times New Roman" w:hAnsi="Times New Roman" w:cs="Times New Roman"/>
          <w:color w:val="000000" w:themeColor="text1"/>
          <w:sz w:val="24"/>
          <w:szCs w:val="24"/>
        </w:rPr>
        <w:tab/>
      </w:r>
      <w:r w:rsidR="00BC08C0" w:rsidRPr="00465F82">
        <w:rPr>
          <w:rFonts w:ascii="Times New Roman" w:hAnsi="Times New Roman" w:cs="Times New Roman"/>
          <w:color w:val="000000" w:themeColor="text1"/>
          <w:sz w:val="24"/>
          <w:szCs w:val="24"/>
        </w:rPr>
        <w:t>Performance reference compound PR</w:t>
      </w:r>
      <w:r w:rsidR="0066788A" w:rsidRPr="00465F82">
        <w:rPr>
          <w:rFonts w:ascii="Times New Roman" w:hAnsi="Times New Roman" w:cs="Times New Roman"/>
          <w:color w:val="000000" w:themeColor="text1"/>
          <w:sz w:val="24"/>
          <w:szCs w:val="24"/>
        </w:rPr>
        <w:t>C</w:t>
      </w:r>
      <w:r w:rsidR="00BC08C0" w:rsidRPr="00465F82">
        <w:rPr>
          <w:rFonts w:ascii="Times New Roman" w:hAnsi="Times New Roman" w:cs="Times New Roman"/>
          <w:color w:val="000000" w:themeColor="text1"/>
          <w:sz w:val="24"/>
          <w:szCs w:val="24"/>
        </w:rPr>
        <w:t>(s) analyses usi</w:t>
      </w:r>
      <w:r w:rsidR="00EC6DE9" w:rsidRPr="00465F82">
        <w:rPr>
          <w:rFonts w:ascii="Times New Roman" w:hAnsi="Times New Roman" w:cs="Times New Roman"/>
          <w:color w:val="000000" w:themeColor="text1"/>
          <w:sz w:val="24"/>
          <w:szCs w:val="24"/>
        </w:rPr>
        <w:t>ng PCBs or deuterated PAH</w:t>
      </w:r>
      <w:r w:rsidR="00BC08C0" w:rsidRPr="00465F82">
        <w:rPr>
          <w:rFonts w:ascii="Times New Roman" w:hAnsi="Times New Roman" w:cs="Times New Roman"/>
          <w:color w:val="000000" w:themeColor="text1"/>
          <w:sz w:val="24"/>
          <w:szCs w:val="24"/>
        </w:rPr>
        <w:t>s (for the SPMD analyses)</w:t>
      </w:r>
      <w:r w:rsidR="0066788A" w:rsidRPr="00465F82">
        <w:rPr>
          <w:rFonts w:ascii="Times New Roman" w:hAnsi="Times New Roman" w:cs="Times New Roman"/>
          <w:color w:val="000000" w:themeColor="text1"/>
          <w:sz w:val="24"/>
          <w:szCs w:val="24"/>
        </w:rPr>
        <w:t xml:space="preserve">.  </w:t>
      </w:r>
    </w:p>
    <w:p w14:paraId="2E7440B3" w14:textId="6E876D7B" w:rsidR="0066788A" w:rsidRPr="00465F82" w:rsidRDefault="0066788A" w:rsidP="002C5B7E">
      <w:pPr>
        <w:spacing w:after="0" w:line="240" w:lineRule="auto"/>
        <w:ind w:left="720"/>
        <w:rPr>
          <w:rFonts w:ascii="Times New Roman" w:hAnsi="Times New Roman" w:cs="Times New Roman"/>
          <w:sz w:val="24"/>
          <w:szCs w:val="24"/>
        </w:rPr>
      </w:pPr>
    </w:p>
    <w:p w14:paraId="5C8005DD" w14:textId="7BDE05CC" w:rsidR="0066788A" w:rsidRPr="00465F82" w:rsidRDefault="0066788A" w:rsidP="002C5B7E">
      <w:pPr>
        <w:spacing w:after="0" w:line="240" w:lineRule="auto"/>
        <w:ind w:left="720"/>
        <w:rPr>
          <w:rFonts w:ascii="Times New Roman" w:hAnsi="Times New Roman" w:cs="Times New Roman"/>
          <w:sz w:val="24"/>
          <w:szCs w:val="24"/>
        </w:rPr>
      </w:pPr>
      <w:r w:rsidRPr="00465F82">
        <w:rPr>
          <w:rFonts w:ascii="Times New Roman" w:hAnsi="Times New Roman" w:cs="Times New Roman"/>
          <w:sz w:val="24"/>
          <w:szCs w:val="24"/>
        </w:rPr>
        <w:t xml:space="preserve">Contractor </w:t>
      </w:r>
      <w:r w:rsidR="00EC6DE9" w:rsidRPr="00465F82">
        <w:rPr>
          <w:rFonts w:ascii="Times New Roman" w:hAnsi="Times New Roman" w:cs="Times New Roman"/>
          <w:sz w:val="24"/>
          <w:szCs w:val="24"/>
        </w:rPr>
        <w:t>will be able to use</w:t>
      </w:r>
      <w:r w:rsidR="00FA6CDA" w:rsidRPr="00465F82">
        <w:rPr>
          <w:rFonts w:ascii="Times New Roman" w:hAnsi="Times New Roman" w:cs="Times New Roman"/>
          <w:sz w:val="24"/>
          <w:szCs w:val="24"/>
        </w:rPr>
        <w:t xml:space="preserve"> EST’s available PRCs:</w:t>
      </w:r>
    </w:p>
    <w:p w14:paraId="5CBD8CFE" w14:textId="6CF3EDF0" w:rsidR="00FA6CDA" w:rsidRPr="00465F82" w:rsidRDefault="00FA6CDA" w:rsidP="002C5B7E">
      <w:pPr>
        <w:spacing w:after="0" w:line="240" w:lineRule="auto"/>
        <w:rPr>
          <w:rFonts w:ascii="Times New Roman" w:hAnsi="Times New Roman" w:cs="Times New Roman"/>
          <w:sz w:val="24"/>
          <w:szCs w:val="24"/>
        </w:rPr>
      </w:pPr>
    </w:p>
    <w:p w14:paraId="64FC03BA" w14:textId="0BD1F944" w:rsidR="00FA6CDA" w:rsidRPr="00465F82" w:rsidRDefault="00FA6CDA" w:rsidP="002C5B7E">
      <w:pPr>
        <w:pStyle w:val="ListParagraph"/>
        <w:numPr>
          <w:ilvl w:val="0"/>
          <w:numId w:val="10"/>
        </w:numPr>
        <w:spacing w:after="0" w:line="240" w:lineRule="auto"/>
        <w:rPr>
          <w:rFonts w:ascii="Times New Roman" w:hAnsi="Times New Roman" w:cs="Times New Roman"/>
          <w:sz w:val="24"/>
          <w:szCs w:val="24"/>
        </w:rPr>
      </w:pPr>
      <w:r w:rsidRPr="00465F82">
        <w:rPr>
          <w:rFonts w:ascii="Times New Roman" w:hAnsi="Times New Roman" w:cs="Times New Roman"/>
          <w:sz w:val="24"/>
          <w:szCs w:val="24"/>
        </w:rPr>
        <w:t>Anthracene-d10</w:t>
      </w:r>
    </w:p>
    <w:p w14:paraId="11544C72" w14:textId="65510DB5" w:rsidR="00FA6CDA" w:rsidRPr="00465F82" w:rsidRDefault="00FA6CDA" w:rsidP="002C5B7E">
      <w:pPr>
        <w:pStyle w:val="ListParagraph"/>
        <w:numPr>
          <w:ilvl w:val="0"/>
          <w:numId w:val="10"/>
        </w:numPr>
        <w:spacing w:after="0" w:line="240" w:lineRule="auto"/>
        <w:rPr>
          <w:rFonts w:ascii="Times New Roman" w:hAnsi="Times New Roman" w:cs="Times New Roman"/>
          <w:sz w:val="24"/>
          <w:szCs w:val="24"/>
        </w:rPr>
      </w:pPr>
      <w:r w:rsidRPr="00465F82">
        <w:rPr>
          <w:rFonts w:ascii="Times New Roman" w:hAnsi="Times New Roman" w:cs="Times New Roman"/>
          <w:sz w:val="24"/>
          <w:szCs w:val="24"/>
        </w:rPr>
        <w:t>Acenaphthene-d10</w:t>
      </w:r>
    </w:p>
    <w:p w14:paraId="7187BFA1" w14:textId="4F93749C" w:rsidR="00FA6CDA" w:rsidRPr="00465F82" w:rsidRDefault="00FA6CDA" w:rsidP="002C5B7E">
      <w:pPr>
        <w:pStyle w:val="ListParagraph"/>
        <w:numPr>
          <w:ilvl w:val="0"/>
          <w:numId w:val="10"/>
        </w:numPr>
        <w:spacing w:after="0" w:line="240" w:lineRule="auto"/>
        <w:rPr>
          <w:rFonts w:ascii="Times New Roman" w:hAnsi="Times New Roman" w:cs="Times New Roman"/>
          <w:sz w:val="24"/>
          <w:szCs w:val="24"/>
        </w:rPr>
      </w:pPr>
      <w:r w:rsidRPr="00465F82">
        <w:rPr>
          <w:rFonts w:ascii="Times New Roman" w:hAnsi="Times New Roman" w:cs="Times New Roman"/>
          <w:sz w:val="24"/>
          <w:szCs w:val="24"/>
        </w:rPr>
        <w:t>Chrysene-d12</w:t>
      </w:r>
    </w:p>
    <w:p w14:paraId="66ED7596" w14:textId="6EBE0284" w:rsidR="00FA6CDA" w:rsidRPr="00465F82" w:rsidRDefault="00FA6CDA" w:rsidP="002C5B7E">
      <w:pPr>
        <w:pStyle w:val="ListParagraph"/>
        <w:numPr>
          <w:ilvl w:val="0"/>
          <w:numId w:val="10"/>
        </w:numPr>
        <w:spacing w:after="0" w:line="240" w:lineRule="auto"/>
        <w:rPr>
          <w:rFonts w:ascii="Times New Roman" w:hAnsi="Times New Roman" w:cs="Times New Roman"/>
          <w:sz w:val="24"/>
          <w:szCs w:val="24"/>
        </w:rPr>
      </w:pPr>
      <w:r w:rsidRPr="00465F82">
        <w:rPr>
          <w:rFonts w:ascii="Times New Roman" w:hAnsi="Times New Roman" w:cs="Times New Roman"/>
          <w:sz w:val="24"/>
          <w:szCs w:val="24"/>
        </w:rPr>
        <w:t>Fluora</w:t>
      </w:r>
      <w:r w:rsidR="002866B4" w:rsidRPr="00465F82">
        <w:rPr>
          <w:rFonts w:ascii="Times New Roman" w:hAnsi="Times New Roman" w:cs="Times New Roman"/>
          <w:sz w:val="24"/>
          <w:szCs w:val="24"/>
        </w:rPr>
        <w:t>n</w:t>
      </w:r>
      <w:r w:rsidRPr="00465F82">
        <w:rPr>
          <w:rFonts w:ascii="Times New Roman" w:hAnsi="Times New Roman" w:cs="Times New Roman"/>
          <w:sz w:val="24"/>
          <w:szCs w:val="24"/>
        </w:rPr>
        <w:t>thene-d10</w:t>
      </w:r>
    </w:p>
    <w:p w14:paraId="51A76FC8" w14:textId="4192216D" w:rsidR="00FA6CDA" w:rsidRPr="00465F82" w:rsidRDefault="00FA6CDA" w:rsidP="002C5B7E">
      <w:pPr>
        <w:pStyle w:val="ListParagraph"/>
        <w:numPr>
          <w:ilvl w:val="0"/>
          <w:numId w:val="10"/>
        </w:numPr>
        <w:spacing w:after="0" w:line="240" w:lineRule="auto"/>
        <w:rPr>
          <w:rFonts w:ascii="Times New Roman" w:hAnsi="Times New Roman" w:cs="Times New Roman"/>
          <w:sz w:val="24"/>
          <w:szCs w:val="24"/>
        </w:rPr>
      </w:pPr>
      <w:r w:rsidRPr="00465F82">
        <w:rPr>
          <w:rFonts w:ascii="Times New Roman" w:hAnsi="Times New Roman" w:cs="Times New Roman"/>
          <w:sz w:val="24"/>
          <w:szCs w:val="24"/>
        </w:rPr>
        <w:t>Fluorene-d10</w:t>
      </w:r>
    </w:p>
    <w:p w14:paraId="1E19203A" w14:textId="6C7E186B" w:rsidR="00FA6CDA" w:rsidRPr="00465F82" w:rsidRDefault="00FA6CDA" w:rsidP="002C5B7E">
      <w:pPr>
        <w:pStyle w:val="ListParagraph"/>
        <w:numPr>
          <w:ilvl w:val="0"/>
          <w:numId w:val="10"/>
        </w:numPr>
        <w:spacing w:after="0" w:line="240" w:lineRule="auto"/>
        <w:rPr>
          <w:rFonts w:ascii="Times New Roman" w:hAnsi="Times New Roman" w:cs="Times New Roman"/>
          <w:sz w:val="24"/>
          <w:szCs w:val="24"/>
        </w:rPr>
      </w:pPr>
      <w:r w:rsidRPr="00465F82">
        <w:rPr>
          <w:rFonts w:ascii="Times New Roman" w:hAnsi="Times New Roman" w:cs="Times New Roman"/>
          <w:sz w:val="24"/>
          <w:szCs w:val="24"/>
        </w:rPr>
        <w:t>Pyrene-d10</w:t>
      </w:r>
    </w:p>
    <w:p w14:paraId="3C7BBE3A" w14:textId="6DA6364A" w:rsidR="00FA6CDA" w:rsidRPr="00465F82" w:rsidRDefault="00FA6CDA" w:rsidP="002C5B7E">
      <w:pPr>
        <w:pStyle w:val="ListParagraph"/>
        <w:numPr>
          <w:ilvl w:val="0"/>
          <w:numId w:val="10"/>
        </w:numPr>
        <w:spacing w:after="0" w:line="240" w:lineRule="auto"/>
        <w:rPr>
          <w:rFonts w:ascii="Times New Roman" w:hAnsi="Times New Roman" w:cs="Times New Roman"/>
          <w:sz w:val="24"/>
          <w:szCs w:val="24"/>
        </w:rPr>
      </w:pPr>
      <w:r w:rsidRPr="00465F82">
        <w:rPr>
          <w:rFonts w:ascii="Times New Roman" w:hAnsi="Times New Roman" w:cs="Times New Roman"/>
          <w:sz w:val="24"/>
          <w:szCs w:val="24"/>
        </w:rPr>
        <w:t>Phena</w:t>
      </w:r>
      <w:r w:rsidR="002866B4" w:rsidRPr="00465F82">
        <w:rPr>
          <w:rFonts w:ascii="Times New Roman" w:hAnsi="Times New Roman" w:cs="Times New Roman"/>
          <w:sz w:val="24"/>
          <w:szCs w:val="24"/>
        </w:rPr>
        <w:t>n</w:t>
      </w:r>
      <w:r w:rsidRPr="00465F82">
        <w:rPr>
          <w:rFonts w:ascii="Times New Roman" w:hAnsi="Times New Roman" w:cs="Times New Roman"/>
          <w:sz w:val="24"/>
          <w:szCs w:val="24"/>
        </w:rPr>
        <w:t>threne-d10</w:t>
      </w:r>
    </w:p>
    <w:p w14:paraId="58A70255" w14:textId="39871732" w:rsidR="00FA6CDA" w:rsidRPr="00465F82" w:rsidRDefault="002866B4" w:rsidP="002C5B7E">
      <w:pPr>
        <w:pStyle w:val="ListParagraph"/>
        <w:numPr>
          <w:ilvl w:val="0"/>
          <w:numId w:val="10"/>
        </w:numPr>
        <w:spacing w:after="0" w:line="240" w:lineRule="auto"/>
        <w:rPr>
          <w:rFonts w:ascii="Times New Roman" w:hAnsi="Times New Roman" w:cs="Times New Roman"/>
          <w:sz w:val="24"/>
          <w:szCs w:val="24"/>
        </w:rPr>
      </w:pPr>
      <w:r w:rsidRPr="00465F82">
        <w:rPr>
          <w:rFonts w:ascii="Times New Roman" w:hAnsi="Times New Roman" w:cs="Times New Roman"/>
          <w:sz w:val="24"/>
          <w:szCs w:val="24"/>
        </w:rPr>
        <w:t>Dibenz</w:t>
      </w:r>
      <w:r w:rsidR="00FA6CDA" w:rsidRPr="00465F82">
        <w:rPr>
          <w:rFonts w:ascii="Times New Roman" w:hAnsi="Times New Roman" w:cs="Times New Roman"/>
          <w:sz w:val="24"/>
          <w:szCs w:val="24"/>
        </w:rPr>
        <w:t>[a,h]Anthracene-d14</w:t>
      </w:r>
    </w:p>
    <w:p w14:paraId="7500D4D6" w14:textId="2A803A6A" w:rsidR="00FA6CDA" w:rsidRPr="00465F82" w:rsidRDefault="002866B4" w:rsidP="002C5B7E">
      <w:pPr>
        <w:pStyle w:val="ListParagraph"/>
        <w:numPr>
          <w:ilvl w:val="0"/>
          <w:numId w:val="10"/>
        </w:numPr>
        <w:spacing w:after="0" w:line="240" w:lineRule="auto"/>
        <w:rPr>
          <w:rFonts w:ascii="Times New Roman" w:hAnsi="Times New Roman" w:cs="Times New Roman"/>
          <w:sz w:val="24"/>
          <w:szCs w:val="24"/>
        </w:rPr>
      </w:pPr>
      <w:r w:rsidRPr="00465F82">
        <w:rPr>
          <w:rFonts w:ascii="Times New Roman" w:hAnsi="Times New Roman" w:cs="Times New Roman"/>
          <w:sz w:val="24"/>
          <w:szCs w:val="24"/>
        </w:rPr>
        <w:t>PCB</w:t>
      </w:r>
      <w:r w:rsidR="00FA6CDA" w:rsidRPr="00465F82">
        <w:rPr>
          <w:rFonts w:ascii="Times New Roman" w:hAnsi="Times New Roman" w:cs="Times New Roman"/>
          <w:sz w:val="24"/>
          <w:szCs w:val="24"/>
        </w:rPr>
        <w:t>s 14, 29 and 50</w:t>
      </w:r>
    </w:p>
    <w:p w14:paraId="17DEC47C" w14:textId="77777777" w:rsidR="00BC08C0" w:rsidRPr="00465F82" w:rsidRDefault="00BC08C0" w:rsidP="002C5B7E">
      <w:pPr>
        <w:spacing w:after="0" w:line="240" w:lineRule="auto"/>
        <w:ind w:left="1440" w:hanging="720"/>
        <w:rPr>
          <w:rFonts w:ascii="Times New Roman" w:hAnsi="Times New Roman" w:cs="Times New Roman"/>
          <w:sz w:val="24"/>
          <w:szCs w:val="24"/>
        </w:rPr>
      </w:pPr>
    </w:p>
    <w:p w14:paraId="4EF55C23" w14:textId="00BE07C9" w:rsidR="00222EA7" w:rsidRPr="00465F82" w:rsidRDefault="00222EA7" w:rsidP="002C5B7E">
      <w:pPr>
        <w:spacing w:after="0" w:line="240" w:lineRule="auto"/>
        <w:ind w:left="720"/>
        <w:rPr>
          <w:rFonts w:ascii="Times New Roman" w:hAnsi="Times New Roman" w:cs="Times New Roman"/>
          <w:sz w:val="24"/>
          <w:szCs w:val="24"/>
        </w:rPr>
      </w:pPr>
      <w:r w:rsidRPr="00465F82">
        <w:rPr>
          <w:rFonts w:ascii="Times New Roman" w:hAnsi="Times New Roman" w:cs="Times New Roman"/>
          <w:sz w:val="24"/>
          <w:szCs w:val="24"/>
        </w:rPr>
        <w:t>All analyses shall include all cost</w:t>
      </w:r>
      <w:r w:rsidR="0047371D" w:rsidRPr="00465F82">
        <w:rPr>
          <w:rFonts w:ascii="Times New Roman" w:hAnsi="Times New Roman" w:cs="Times New Roman"/>
          <w:sz w:val="24"/>
          <w:szCs w:val="24"/>
        </w:rPr>
        <w:t>s</w:t>
      </w:r>
      <w:r w:rsidRPr="00465F82">
        <w:rPr>
          <w:rFonts w:ascii="Times New Roman" w:hAnsi="Times New Roman" w:cs="Times New Roman"/>
          <w:sz w:val="24"/>
          <w:szCs w:val="24"/>
        </w:rPr>
        <w:t xml:space="preserve"> associated with conducting </w:t>
      </w:r>
      <w:r w:rsidR="006E401D" w:rsidRPr="00465F82">
        <w:rPr>
          <w:rFonts w:ascii="Times New Roman" w:hAnsi="Times New Roman" w:cs="Times New Roman"/>
          <w:sz w:val="24"/>
          <w:szCs w:val="24"/>
        </w:rPr>
        <w:t>the methodology.  No additional cost</w:t>
      </w:r>
      <w:r w:rsidR="0047371D" w:rsidRPr="00465F82">
        <w:rPr>
          <w:rFonts w:ascii="Times New Roman" w:hAnsi="Times New Roman" w:cs="Times New Roman"/>
          <w:sz w:val="24"/>
          <w:szCs w:val="24"/>
        </w:rPr>
        <w:t>s</w:t>
      </w:r>
      <w:r w:rsidR="006E401D" w:rsidRPr="00465F82">
        <w:rPr>
          <w:rFonts w:ascii="Times New Roman" w:hAnsi="Times New Roman" w:cs="Times New Roman"/>
          <w:sz w:val="24"/>
          <w:szCs w:val="24"/>
        </w:rPr>
        <w:t xml:space="preserve"> shall be made </w:t>
      </w:r>
      <w:r w:rsidR="0047371D" w:rsidRPr="00465F82">
        <w:rPr>
          <w:rFonts w:ascii="Times New Roman" w:hAnsi="Times New Roman" w:cs="Times New Roman"/>
          <w:sz w:val="24"/>
          <w:szCs w:val="24"/>
        </w:rPr>
        <w:t xml:space="preserve">for analyses not approved by </w:t>
      </w:r>
      <w:r w:rsidR="006E401D" w:rsidRPr="00465F82">
        <w:rPr>
          <w:rFonts w:ascii="Times New Roman" w:hAnsi="Times New Roman" w:cs="Times New Roman"/>
          <w:sz w:val="24"/>
          <w:szCs w:val="24"/>
        </w:rPr>
        <w:t>DEP.</w:t>
      </w:r>
    </w:p>
    <w:p w14:paraId="6B094866" w14:textId="77777777" w:rsidR="00222EA7" w:rsidRPr="00465F82" w:rsidRDefault="00222EA7" w:rsidP="002C5B7E">
      <w:pPr>
        <w:spacing w:after="0" w:line="240" w:lineRule="auto"/>
        <w:ind w:left="1440" w:hanging="720"/>
        <w:rPr>
          <w:rFonts w:ascii="Times New Roman" w:hAnsi="Times New Roman" w:cs="Times New Roman"/>
          <w:sz w:val="24"/>
          <w:szCs w:val="24"/>
        </w:rPr>
      </w:pPr>
    </w:p>
    <w:p w14:paraId="218F38EA" w14:textId="3D5DA3CC" w:rsidR="002C5B7E" w:rsidRPr="00465F82" w:rsidRDefault="00B55B5B" w:rsidP="000D313E">
      <w:pPr>
        <w:spacing w:after="0" w:line="240" w:lineRule="auto"/>
        <w:ind w:left="720"/>
        <w:rPr>
          <w:rFonts w:ascii="Times New Roman" w:hAnsi="Times New Roman" w:cs="Times New Roman"/>
          <w:sz w:val="24"/>
          <w:szCs w:val="24"/>
        </w:rPr>
      </w:pPr>
      <w:r w:rsidRPr="00465F82">
        <w:rPr>
          <w:rFonts w:ascii="Times New Roman" w:hAnsi="Times New Roman" w:cs="Times New Roman"/>
          <w:sz w:val="24"/>
          <w:szCs w:val="24"/>
        </w:rPr>
        <w:t>Accredited Laboratory/Contractor shall provide the Sample Results to DEP</w:t>
      </w:r>
      <w:r w:rsidR="00F1279D" w:rsidRPr="00465F82">
        <w:rPr>
          <w:rFonts w:ascii="Times New Roman" w:hAnsi="Times New Roman" w:cs="Times New Roman"/>
          <w:sz w:val="24"/>
          <w:szCs w:val="24"/>
        </w:rPr>
        <w:t xml:space="preserve"> via email</w:t>
      </w:r>
      <w:r w:rsidRPr="00465F82">
        <w:rPr>
          <w:rFonts w:ascii="Times New Roman" w:hAnsi="Times New Roman" w:cs="Times New Roman"/>
          <w:sz w:val="24"/>
          <w:szCs w:val="24"/>
        </w:rPr>
        <w:t xml:space="preserve"> in an excel spreadsheet table format.  An </w:t>
      </w:r>
      <w:r w:rsidR="00F1279D" w:rsidRPr="00465F82">
        <w:rPr>
          <w:rFonts w:ascii="Times New Roman" w:hAnsi="Times New Roman" w:cs="Times New Roman"/>
          <w:sz w:val="24"/>
          <w:szCs w:val="24"/>
        </w:rPr>
        <w:t xml:space="preserve">example </w:t>
      </w:r>
      <w:r w:rsidR="0047371D" w:rsidRPr="00465F82">
        <w:rPr>
          <w:rFonts w:ascii="Times New Roman" w:hAnsi="Times New Roman" w:cs="Times New Roman"/>
          <w:sz w:val="24"/>
          <w:szCs w:val="24"/>
        </w:rPr>
        <w:t xml:space="preserve">is shown in Attachment </w:t>
      </w:r>
      <w:r w:rsidR="00E812C2" w:rsidRPr="00465F82">
        <w:rPr>
          <w:rFonts w:ascii="Times New Roman" w:hAnsi="Times New Roman" w:cs="Times New Roman"/>
          <w:sz w:val="24"/>
          <w:szCs w:val="24"/>
        </w:rPr>
        <w:t xml:space="preserve">A </w:t>
      </w:r>
      <w:r w:rsidRPr="00465F82">
        <w:rPr>
          <w:rFonts w:ascii="Times New Roman" w:hAnsi="Times New Roman" w:cs="Times New Roman"/>
          <w:sz w:val="24"/>
          <w:szCs w:val="24"/>
        </w:rPr>
        <w:t>– Sample Results</w:t>
      </w:r>
      <w:r w:rsidR="00F1279D" w:rsidRPr="00465F82">
        <w:rPr>
          <w:rFonts w:ascii="Times New Roman" w:hAnsi="Times New Roman" w:cs="Times New Roman"/>
          <w:sz w:val="24"/>
          <w:szCs w:val="24"/>
        </w:rPr>
        <w:t xml:space="preserve">.  </w:t>
      </w:r>
    </w:p>
    <w:p w14:paraId="527082BA" w14:textId="09551C16" w:rsidR="002C5B7E" w:rsidRPr="00465F82" w:rsidRDefault="002C5B7E" w:rsidP="002C5B7E">
      <w:pPr>
        <w:spacing w:after="0" w:line="240" w:lineRule="auto"/>
        <w:rPr>
          <w:rFonts w:ascii="Times New Roman" w:hAnsi="Times New Roman" w:cs="Times New Roman"/>
          <w:sz w:val="24"/>
          <w:szCs w:val="24"/>
        </w:rPr>
      </w:pPr>
    </w:p>
    <w:p w14:paraId="2123263A" w14:textId="77777777" w:rsidR="002C5B7E" w:rsidRPr="00465F82" w:rsidRDefault="002C5B7E" w:rsidP="002C5B7E">
      <w:pPr>
        <w:spacing w:after="0" w:line="240" w:lineRule="auto"/>
        <w:rPr>
          <w:rFonts w:ascii="Times New Roman" w:hAnsi="Times New Roman" w:cs="Times New Roman"/>
          <w:sz w:val="24"/>
          <w:szCs w:val="24"/>
        </w:rPr>
      </w:pPr>
    </w:p>
    <w:p w14:paraId="47D7D476" w14:textId="77777777" w:rsidR="00817174" w:rsidRPr="00465F82" w:rsidRDefault="00817174" w:rsidP="002C5B7E">
      <w:pPr>
        <w:keepNext/>
        <w:spacing w:after="0" w:line="240" w:lineRule="auto"/>
        <w:rPr>
          <w:rFonts w:ascii="Times New Roman" w:hAnsi="Times New Roman" w:cs="Times New Roman"/>
          <w:b/>
          <w:sz w:val="24"/>
          <w:szCs w:val="24"/>
        </w:rPr>
      </w:pPr>
      <w:r w:rsidRPr="00465F82">
        <w:rPr>
          <w:rFonts w:ascii="Times New Roman" w:hAnsi="Times New Roman" w:cs="Times New Roman"/>
          <w:b/>
          <w:sz w:val="24"/>
          <w:szCs w:val="24"/>
        </w:rPr>
        <w:t>IV.</w:t>
      </w:r>
      <w:r w:rsidRPr="00465F82">
        <w:rPr>
          <w:rFonts w:ascii="Times New Roman" w:hAnsi="Times New Roman" w:cs="Times New Roman"/>
          <w:b/>
          <w:sz w:val="24"/>
          <w:szCs w:val="24"/>
        </w:rPr>
        <w:tab/>
        <w:t>REPORTS AND DEL</w:t>
      </w:r>
      <w:r w:rsidR="003C7ED6" w:rsidRPr="00465F82">
        <w:rPr>
          <w:rFonts w:ascii="Times New Roman" w:hAnsi="Times New Roman" w:cs="Times New Roman"/>
          <w:b/>
          <w:sz w:val="24"/>
          <w:szCs w:val="24"/>
        </w:rPr>
        <w:t>I</w:t>
      </w:r>
      <w:r w:rsidRPr="00465F82">
        <w:rPr>
          <w:rFonts w:ascii="Times New Roman" w:hAnsi="Times New Roman" w:cs="Times New Roman"/>
          <w:b/>
          <w:sz w:val="24"/>
          <w:szCs w:val="24"/>
        </w:rPr>
        <w:t>VERABLES:</w:t>
      </w:r>
    </w:p>
    <w:p w14:paraId="3DFEA06A" w14:textId="77777777" w:rsidR="00817174" w:rsidRPr="00465F82" w:rsidRDefault="00817174" w:rsidP="002C5B7E">
      <w:pPr>
        <w:keepNext/>
        <w:spacing w:after="0" w:line="240" w:lineRule="auto"/>
        <w:rPr>
          <w:rFonts w:ascii="Times New Roman" w:hAnsi="Times New Roman" w:cs="Times New Roman"/>
          <w:b/>
          <w:sz w:val="24"/>
          <w:szCs w:val="24"/>
        </w:rPr>
      </w:pPr>
    </w:p>
    <w:p w14:paraId="6C5CCB69" w14:textId="4AE698A3" w:rsidR="005D3910" w:rsidRPr="00465F82" w:rsidRDefault="00041C3F" w:rsidP="002C5B7E">
      <w:pPr>
        <w:spacing w:after="0" w:line="240" w:lineRule="auto"/>
        <w:rPr>
          <w:rFonts w:ascii="Times New Roman" w:hAnsi="Times New Roman" w:cs="Times New Roman"/>
          <w:sz w:val="24"/>
          <w:szCs w:val="24"/>
        </w:rPr>
      </w:pPr>
      <w:r w:rsidRPr="00465F82">
        <w:rPr>
          <w:rFonts w:ascii="Times New Roman" w:hAnsi="Times New Roman" w:cs="Times New Roman"/>
          <w:sz w:val="24"/>
          <w:szCs w:val="24"/>
        </w:rPr>
        <w:t xml:space="preserve">The </w:t>
      </w:r>
      <w:r w:rsidR="00DF4C56" w:rsidRPr="00465F82">
        <w:rPr>
          <w:rFonts w:ascii="Times New Roman" w:hAnsi="Times New Roman" w:cs="Times New Roman"/>
          <w:sz w:val="24"/>
          <w:szCs w:val="24"/>
        </w:rPr>
        <w:t>C</w:t>
      </w:r>
      <w:r w:rsidRPr="00465F82">
        <w:rPr>
          <w:rFonts w:ascii="Times New Roman" w:hAnsi="Times New Roman" w:cs="Times New Roman"/>
          <w:sz w:val="24"/>
          <w:szCs w:val="24"/>
        </w:rPr>
        <w:t xml:space="preserve">ontractor </w:t>
      </w:r>
      <w:r w:rsidR="00DF4C56" w:rsidRPr="00465F82">
        <w:rPr>
          <w:rFonts w:ascii="Times New Roman" w:hAnsi="Times New Roman" w:cs="Times New Roman"/>
          <w:sz w:val="24"/>
          <w:szCs w:val="24"/>
        </w:rPr>
        <w:t>shall</w:t>
      </w:r>
      <w:r w:rsidRPr="00465F82">
        <w:rPr>
          <w:rFonts w:ascii="Times New Roman" w:hAnsi="Times New Roman" w:cs="Times New Roman"/>
          <w:sz w:val="24"/>
          <w:szCs w:val="24"/>
        </w:rPr>
        <w:t xml:space="preserve"> provide the following documentation:</w:t>
      </w:r>
    </w:p>
    <w:p w14:paraId="3EF4713B" w14:textId="77777777" w:rsidR="00817174" w:rsidRPr="00465F82" w:rsidRDefault="00817174" w:rsidP="002C5B7E">
      <w:pPr>
        <w:spacing w:after="0" w:line="240" w:lineRule="auto"/>
        <w:rPr>
          <w:rFonts w:ascii="Times New Roman" w:hAnsi="Times New Roman" w:cs="Times New Roman"/>
          <w:sz w:val="24"/>
          <w:szCs w:val="24"/>
        </w:rPr>
      </w:pPr>
    </w:p>
    <w:p w14:paraId="42A8C877" w14:textId="054A13FF" w:rsidR="005D3910" w:rsidRPr="00465F82" w:rsidRDefault="00817174" w:rsidP="002C5B7E">
      <w:pPr>
        <w:spacing w:after="0" w:line="240" w:lineRule="auto"/>
        <w:ind w:left="1440" w:hanging="720"/>
        <w:rPr>
          <w:rFonts w:ascii="Times New Roman" w:hAnsi="Times New Roman" w:cs="Times New Roman"/>
          <w:sz w:val="24"/>
          <w:szCs w:val="24"/>
        </w:rPr>
      </w:pPr>
      <w:r w:rsidRPr="00465F82">
        <w:rPr>
          <w:rFonts w:ascii="Times New Roman" w:hAnsi="Times New Roman" w:cs="Times New Roman"/>
          <w:sz w:val="24"/>
          <w:szCs w:val="24"/>
        </w:rPr>
        <w:t>A.</w:t>
      </w:r>
      <w:r w:rsidRPr="00465F82">
        <w:rPr>
          <w:rFonts w:ascii="Times New Roman" w:hAnsi="Times New Roman" w:cs="Times New Roman"/>
          <w:sz w:val="24"/>
          <w:szCs w:val="24"/>
        </w:rPr>
        <w:tab/>
      </w:r>
      <w:r w:rsidR="00F85822" w:rsidRPr="00465F82">
        <w:rPr>
          <w:rFonts w:ascii="Times New Roman" w:hAnsi="Times New Roman" w:cs="Times New Roman"/>
          <w:sz w:val="24"/>
          <w:szCs w:val="24"/>
        </w:rPr>
        <w:t>Sample results</w:t>
      </w:r>
      <w:r w:rsidR="00DF4C56" w:rsidRPr="00465F82">
        <w:rPr>
          <w:rFonts w:ascii="Times New Roman" w:hAnsi="Times New Roman" w:cs="Times New Roman"/>
          <w:sz w:val="24"/>
          <w:szCs w:val="24"/>
        </w:rPr>
        <w:t>,</w:t>
      </w:r>
      <w:r w:rsidR="00F85822" w:rsidRPr="00465F82">
        <w:rPr>
          <w:rFonts w:ascii="Times New Roman" w:hAnsi="Times New Roman" w:cs="Times New Roman"/>
          <w:sz w:val="24"/>
          <w:szCs w:val="24"/>
        </w:rPr>
        <w:t xml:space="preserve"> in a spreadsheet format</w:t>
      </w:r>
      <w:r w:rsidR="00DF4C56" w:rsidRPr="00465F82">
        <w:rPr>
          <w:rFonts w:ascii="Times New Roman" w:hAnsi="Times New Roman" w:cs="Times New Roman"/>
          <w:sz w:val="24"/>
          <w:szCs w:val="24"/>
        </w:rPr>
        <w:t>,</w:t>
      </w:r>
      <w:r w:rsidR="00DA39D6" w:rsidRPr="00465F82">
        <w:rPr>
          <w:rFonts w:ascii="Times New Roman" w:hAnsi="Times New Roman" w:cs="Times New Roman"/>
          <w:sz w:val="24"/>
          <w:szCs w:val="24"/>
        </w:rPr>
        <w:t xml:space="preserve"> as concentration of chemical in the </w:t>
      </w:r>
      <w:r w:rsidR="000F19E3" w:rsidRPr="00465F82">
        <w:rPr>
          <w:rFonts w:ascii="Times New Roman" w:hAnsi="Times New Roman" w:cs="Times New Roman"/>
          <w:sz w:val="24"/>
          <w:szCs w:val="24"/>
        </w:rPr>
        <w:t xml:space="preserve">passive sampler </w:t>
      </w:r>
      <w:r w:rsidR="00DA39D6" w:rsidRPr="00465F82">
        <w:rPr>
          <w:rFonts w:ascii="Times New Roman" w:hAnsi="Times New Roman" w:cs="Times New Roman"/>
          <w:sz w:val="24"/>
          <w:szCs w:val="24"/>
        </w:rPr>
        <w:t>extract (as opposed to water concentration)</w:t>
      </w:r>
      <w:r w:rsidR="00B06588">
        <w:rPr>
          <w:rFonts w:ascii="Times New Roman" w:hAnsi="Times New Roman" w:cs="Times New Roman"/>
          <w:sz w:val="24"/>
          <w:szCs w:val="24"/>
        </w:rPr>
        <w:t xml:space="preserve"> and </w:t>
      </w:r>
      <w:r w:rsidR="0096232F">
        <w:rPr>
          <w:rFonts w:ascii="Times New Roman" w:hAnsi="Times New Roman" w:cs="Times New Roman"/>
          <w:sz w:val="24"/>
          <w:szCs w:val="24"/>
        </w:rPr>
        <w:t xml:space="preserve">other sample concentrations </w:t>
      </w:r>
      <w:r w:rsidR="00B23587" w:rsidRPr="00465F82">
        <w:rPr>
          <w:rFonts w:ascii="Times New Roman" w:hAnsi="Times New Roman" w:cs="Times New Roman"/>
          <w:sz w:val="24"/>
          <w:szCs w:val="24"/>
        </w:rPr>
        <w:t xml:space="preserve">(see Attachment </w:t>
      </w:r>
      <w:r w:rsidR="00E812C2" w:rsidRPr="00465F82">
        <w:rPr>
          <w:rFonts w:ascii="Times New Roman" w:hAnsi="Times New Roman" w:cs="Times New Roman"/>
          <w:sz w:val="24"/>
          <w:szCs w:val="24"/>
        </w:rPr>
        <w:t xml:space="preserve">A </w:t>
      </w:r>
      <w:r w:rsidR="00B55B5B" w:rsidRPr="00465F82">
        <w:rPr>
          <w:rFonts w:ascii="Times New Roman" w:hAnsi="Times New Roman" w:cs="Times New Roman"/>
          <w:sz w:val="24"/>
          <w:szCs w:val="24"/>
        </w:rPr>
        <w:t>–</w:t>
      </w:r>
      <w:r w:rsidR="00225988" w:rsidRPr="00465F82">
        <w:rPr>
          <w:rFonts w:ascii="Times New Roman" w:hAnsi="Times New Roman" w:cs="Times New Roman"/>
          <w:sz w:val="24"/>
          <w:szCs w:val="24"/>
        </w:rPr>
        <w:t xml:space="preserve"> </w:t>
      </w:r>
      <w:r w:rsidR="00B55B5B" w:rsidRPr="00465F82">
        <w:rPr>
          <w:rFonts w:ascii="Times New Roman" w:hAnsi="Times New Roman" w:cs="Times New Roman"/>
          <w:sz w:val="24"/>
          <w:szCs w:val="24"/>
        </w:rPr>
        <w:t xml:space="preserve">Sample </w:t>
      </w:r>
      <w:r w:rsidR="00225988" w:rsidRPr="00465F82">
        <w:rPr>
          <w:rFonts w:ascii="Times New Roman" w:hAnsi="Times New Roman" w:cs="Times New Roman"/>
          <w:sz w:val="24"/>
          <w:szCs w:val="24"/>
        </w:rPr>
        <w:t>Results</w:t>
      </w:r>
      <w:r w:rsidR="00B23587" w:rsidRPr="00465F82">
        <w:rPr>
          <w:rFonts w:ascii="Times New Roman" w:hAnsi="Times New Roman" w:cs="Times New Roman"/>
          <w:sz w:val="24"/>
          <w:szCs w:val="24"/>
        </w:rPr>
        <w:t>)</w:t>
      </w:r>
      <w:r w:rsidR="00F85822" w:rsidRPr="00465F82">
        <w:rPr>
          <w:rFonts w:ascii="Times New Roman" w:hAnsi="Times New Roman" w:cs="Times New Roman"/>
          <w:sz w:val="24"/>
          <w:szCs w:val="24"/>
        </w:rPr>
        <w:t>.</w:t>
      </w:r>
    </w:p>
    <w:p w14:paraId="7306DEAB" w14:textId="77777777" w:rsidR="00222EA7" w:rsidRPr="00465F82" w:rsidRDefault="00222EA7" w:rsidP="002C5B7E">
      <w:pPr>
        <w:spacing w:after="0" w:line="240" w:lineRule="auto"/>
        <w:ind w:left="1440" w:hanging="720"/>
        <w:rPr>
          <w:rFonts w:ascii="Times New Roman" w:hAnsi="Times New Roman" w:cs="Times New Roman"/>
          <w:sz w:val="24"/>
          <w:szCs w:val="24"/>
        </w:rPr>
      </w:pPr>
    </w:p>
    <w:p w14:paraId="601F4383" w14:textId="77777777" w:rsidR="00F85822" w:rsidRPr="00465F82" w:rsidRDefault="00817174" w:rsidP="002C5B7E">
      <w:pPr>
        <w:spacing w:after="0" w:line="240" w:lineRule="auto"/>
        <w:ind w:left="1440" w:hanging="720"/>
        <w:rPr>
          <w:rFonts w:ascii="Times New Roman" w:hAnsi="Times New Roman" w:cs="Times New Roman"/>
          <w:sz w:val="24"/>
          <w:szCs w:val="24"/>
        </w:rPr>
      </w:pPr>
      <w:r w:rsidRPr="00465F82">
        <w:rPr>
          <w:rFonts w:ascii="Times New Roman" w:hAnsi="Times New Roman" w:cs="Times New Roman"/>
          <w:sz w:val="24"/>
          <w:szCs w:val="24"/>
        </w:rPr>
        <w:t>B.</w:t>
      </w:r>
      <w:r w:rsidRPr="00465F82">
        <w:rPr>
          <w:rFonts w:ascii="Times New Roman" w:hAnsi="Times New Roman" w:cs="Times New Roman"/>
          <w:sz w:val="24"/>
          <w:szCs w:val="24"/>
        </w:rPr>
        <w:tab/>
      </w:r>
      <w:r w:rsidR="00F85822" w:rsidRPr="00465F82">
        <w:rPr>
          <w:rFonts w:ascii="Times New Roman" w:hAnsi="Times New Roman" w:cs="Times New Roman"/>
          <w:sz w:val="24"/>
          <w:szCs w:val="24"/>
        </w:rPr>
        <w:t>Quality assurance results</w:t>
      </w:r>
      <w:r w:rsidR="00BA6C13" w:rsidRPr="00465F82">
        <w:rPr>
          <w:rFonts w:ascii="Times New Roman" w:hAnsi="Times New Roman" w:cs="Times New Roman"/>
          <w:sz w:val="24"/>
          <w:szCs w:val="24"/>
        </w:rPr>
        <w:t>,</w:t>
      </w:r>
      <w:r w:rsidR="00F85822" w:rsidRPr="00465F82">
        <w:rPr>
          <w:rFonts w:ascii="Times New Roman" w:hAnsi="Times New Roman" w:cs="Times New Roman"/>
          <w:sz w:val="24"/>
          <w:szCs w:val="24"/>
        </w:rPr>
        <w:t xml:space="preserve"> in a spreadsheet format, including percent recoveries.</w:t>
      </w:r>
    </w:p>
    <w:p w14:paraId="10EBBF4D" w14:textId="77777777" w:rsidR="00950F17" w:rsidRPr="00465F82" w:rsidRDefault="00950F17" w:rsidP="002C5B7E">
      <w:pPr>
        <w:spacing w:after="0" w:line="240" w:lineRule="auto"/>
        <w:ind w:left="1440" w:hanging="720"/>
        <w:rPr>
          <w:rFonts w:ascii="Times New Roman" w:hAnsi="Times New Roman" w:cs="Times New Roman"/>
          <w:sz w:val="24"/>
          <w:szCs w:val="24"/>
        </w:rPr>
      </w:pPr>
    </w:p>
    <w:p w14:paraId="04AD99E5" w14:textId="3E26C493" w:rsidR="00950F17" w:rsidRPr="00465F82" w:rsidRDefault="00950F17" w:rsidP="002C5B7E">
      <w:pPr>
        <w:spacing w:after="0" w:line="240" w:lineRule="auto"/>
        <w:ind w:left="1440" w:hanging="720"/>
        <w:rPr>
          <w:rFonts w:ascii="Times New Roman" w:hAnsi="Times New Roman" w:cs="Times New Roman"/>
          <w:sz w:val="24"/>
          <w:szCs w:val="24"/>
        </w:rPr>
      </w:pPr>
      <w:r w:rsidRPr="00465F82">
        <w:rPr>
          <w:rFonts w:ascii="Times New Roman" w:hAnsi="Times New Roman" w:cs="Times New Roman"/>
          <w:sz w:val="24"/>
          <w:szCs w:val="24"/>
        </w:rPr>
        <w:t>C.</w:t>
      </w:r>
      <w:r w:rsidRPr="00465F82">
        <w:rPr>
          <w:rFonts w:ascii="Times New Roman" w:hAnsi="Times New Roman" w:cs="Times New Roman"/>
          <w:sz w:val="24"/>
          <w:szCs w:val="24"/>
        </w:rPr>
        <w:tab/>
      </w:r>
      <w:r w:rsidR="00F42373" w:rsidRPr="00465F82">
        <w:rPr>
          <w:rFonts w:ascii="Times New Roman" w:hAnsi="Times New Roman" w:cs="Times New Roman"/>
          <w:sz w:val="24"/>
          <w:szCs w:val="24"/>
        </w:rPr>
        <w:t>Invoices using prescribed DEP billing procedures.</w:t>
      </w:r>
    </w:p>
    <w:p w14:paraId="11FCAEBF" w14:textId="69994A4B" w:rsidR="00B55B5B" w:rsidRPr="00465F82" w:rsidRDefault="00B55B5B" w:rsidP="002C5B7E">
      <w:pPr>
        <w:spacing w:after="0" w:line="240" w:lineRule="auto"/>
        <w:ind w:left="1440" w:hanging="720"/>
        <w:rPr>
          <w:rFonts w:ascii="Times New Roman" w:hAnsi="Times New Roman" w:cs="Times New Roman"/>
          <w:sz w:val="24"/>
          <w:szCs w:val="24"/>
        </w:rPr>
      </w:pPr>
    </w:p>
    <w:p w14:paraId="332F113E" w14:textId="77777777" w:rsidR="006E401D" w:rsidRPr="00465F82" w:rsidRDefault="006E401D" w:rsidP="002C5B7E">
      <w:pPr>
        <w:spacing w:after="0" w:line="240" w:lineRule="auto"/>
        <w:rPr>
          <w:rFonts w:ascii="Times New Roman" w:hAnsi="Times New Roman" w:cs="Times New Roman"/>
          <w:b/>
          <w:sz w:val="24"/>
          <w:szCs w:val="24"/>
        </w:rPr>
      </w:pPr>
    </w:p>
    <w:p w14:paraId="545C3E8B" w14:textId="14DB1130" w:rsidR="008457FD" w:rsidRPr="00465F82" w:rsidRDefault="00E2541A" w:rsidP="002C5B7E">
      <w:pPr>
        <w:spacing w:after="0" w:line="240" w:lineRule="auto"/>
        <w:rPr>
          <w:rFonts w:ascii="Times New Roman" w:hAnsi="Times New Roman" w:cs="Times New Roman"/>
          <w:b/>
          <w:sz w:val="24"/>
          <w:szCs w:val="24"/>
        </w:rPr>
      </w:pPr>
      <w:r w:rsidRPr="00465F82">
        <w:rPr>
          <w:rFonts w:ascii="Times New Roman" w:hAnsi="Times New Roman" w:cs="Times New Roman"/>
          <w:b/>
          <w:sz w:val="24"/>
          <w:szCs w:val="24"/>
        </w:rPr>
        <w:t>V.</w:t>
      </w:r>
      <w:r w:rsidRPr="00465F82">
        <w:rPr>
          <w:rFonts w:ascii="Times New Roman" w:hAnsi="Times New Roman" w:cs="Times New Roman"/>
          <w:sz w:val="24"/>
          <w:szCs w:val="24"/>
        </w:rPr>
        <w:tab/>
      </w:r>
      <w:r w:rsidRPr="00465F82">
        <w:rPr>
          <w:rFonts w:ascii="Times New Roman" w:hAnsi="Times New Roman" w:cs="Times New Roman"/>
          <w:b/>
          <w:sz w:val="24"/>
          <w:szCs w:val="24"/>
        </w:rPr>
        <w:t>C</w:t>
      </w:r>
      <w:r w:rsidR="008457FD" w:rsidRPr="00465F82">
        <w:rPr>
          <w:rFonts w:ascii="Times New Roman" w:hAnsi="Times New Roman" w:cs="Times New Roman"/>
          <w:b/>
          <w:sz w:val="24"/>
          <w:szCs w:val="24"/>
        </w:rPr>
        <w:t>ONTRACT TERM:</w:t>
      </w:r>
    </w:p>
    <w:p w14:paraId="71D83A07" w14:textId="77777777" w:rsidR="008457FD" w:rsidRPr="00465F82" w:rsidRDefault="008457FD" w:rsidP="002C5B7E">
      <w:pPr>
        <w:pStyle w:val="ListParagraph"/>
        <w:spacing w:after="0" w:line="240" w:lineRule="auto"/>
        <w:ind w:left="0"/>
        <w:rPr>
          <w:rFonts w:ascii="Times New Roman" w:hAnsi="Times New Roman" w:cs="Times New Roman"/>
          <w:sz w:val="24"/>
          <w:szCs w:val="24"/>
        </w:rPr>
      </w:pPr>
    </w:p>
    <w:p w14:paraId="0F370F17" w14:textId="3D710192" w:rsidR="00BA6C13" w:rsidRPr="00465F82" w:rsidRDefault="005071F1" w:rsidP="00742235">
      <w:pPr>
        <w:pStyle w:val="ListParagraph"/>
        <w:spacing w:after="0" w:line="240" w:lineRule="auto"/>
        <w:ind w:left="0"/>
        <w:rPr>
          <w:rFonts w:ascii="Times New Roman" w:hAnsi="Times New Roman" w:cs="Times New Roman"/>
          <w:sz w:val="24"/>
          <w:szCs w:val="24"/>
        </w:rPr>
      </w:pPr>
      <w:r w:rsidRPr="00465F82">
        <w:rPr>
          <w:rFonts w:ascii="Times New Roman" w:hAnsi="Times New Roman" w:cs="Times New Roman"/>
          <w:sz w:val="24"/>
          <w:szCs w:val="24"/>
        </w:rPr>
        <w:t xml:space="preserve">The Contract shall commence, or upon execution, and terminate on </w:t>
      </w:r>
      <w:r w:rsidR="00E2541A" w:rsidRPr="00465F82">
        <w:rPr>
          <w:rFonts w:ascii="Times New Roman" w:hAnsi="Times New Roman" w:cs="Times New Roman"/>
          <w:sz w:val="24"/>
          <w:szCs w:val="24"/>
        </w:rPr>
        <w:t>D</w:t>
      </w:r>
      <w:r w:rsidRPr="00465F82">
        <w:rPr>
          <w:rFonts w:ascii="Times New Roman" w:hAnsi="Times New Roman" w:cs="Times New Roman"/>
          <w:sz w:val="24"/>
          <w:szCs w:val="24"/>
        </w:rPr>
        <w:t xml:space="preserve">ecember 31, </w:t>
      </w:r>
      <w:r w:rsidR="009C0DD7" w:rsidRPr="00465F82">
        <w:rPr>
          <w:rFonts w:ascii="Times New Roman" w:hAnsi="Times New Roman" w:cs="Times New Roman"/>
          <w:sz w:val="24"/>
          <w:szCs w:val="24"/>
        </w:rPr>
        <w:t>202</w:t>
      </w:r>
      <w:r w:rsidR="00C32FC5" w:rsidRPr="00465F82">
        <w:rPr>
          <w:rFonts w:ascii="Times New Roman" w:hAnsi="Times New Roman" w:cs="Times New Roman"/>
          <w:sz w:val="24"/>
          <w:szCs w:val="24"/>
        </w:rPr>
        <w:t>6</w:t>
      </w:r>
      <w:r w:rsidRPr="00465F82">
        <w:rPr>
          <w:rFonts w:ascii="Times New Roman" w:hAnsi="Times New Roman" w:cs="Times New Roman"/>
          <w:sz w:val="24"/>
          <w:szCs w:val="24"/>
        </w:rPr>
        <w:t xml:space="preserve">.  Further, the parties hereto may agree to renew this Contract up to four (4) additional consecutive annual terms with a final termination date of December 31, </w:t>
      </w:r>
      <w:r w:rsidR="009C0DD7" w:rsidRPr="00465F82">
        <w:rPr>
          <w:rFonts w:ascii="Times New Roman" w:hAnsi="Times New Roman" w:cs="Times New Roman"/>
          <w:sz w:val="24"/>
          <w:szCs w:val="24"/>
        </w:rPr>
        <w:t>20</w:t>
      </w:r>
      <w:r w:rsidR="00C32FC5" w:rsidRPr="00465F82">
        <w:rPr>
          <w:rFonts w:ascii="Times New Roman" w:hAnsi="Times New Roman" w:cs="Times New Roman"/>
          <w:sz w:val="24"/>
          <w:szCs w:val="24"/>
        </w:rPr>
        <w:t>30</w:t>
      </w:r>
      <w:r w:rsidRPr="00465F82">
        <w:rPr>
          <w:rFonts w:ascii="Times New Roman" w:hAnsi="Times New Roman" w:cs="Times New Roman"/>
          <w:sz w:val="24"/>
          <w:szCs w:val="24"/>
        </w:rPr>
        <w:t xml:space="preserve">, upon the same terms and conditions set forth in the original Contract.  In the event of Contract renewal, Contractor shall provide a written notice to </w:t>
      </w:r>
      <w:r w:rsidR="00DF4C56" w:rsidRPr="00465F82">
        <w:rPr>
          <w:rFonts w:ascii="Times New Roman" w:hAnsi="Times New Roman" w:cs="Times New Roman"/>
          <w:sz w:val="24"/>
          <w:szCs w:val="24"/>
        </w:rPr>
        <w:t xml:space="preserve">the </w:t>
      </w:r>
      <w:r w:rsidRPr="00465F82">
        <w:rPr>
          <w:rFonts w:ascii="Times New Roman" w:hAnsi="Times New Roman" w:cs="Times New Roman"/>
          <w:sz w:val="24"/>
          <w:szCs w:val="24"/>
        </w:rPr>
        <w:t>DEP</w:t>
      </w:r>
      <w:r w:rsidR="001C48D4" w:rsidRPr="00465F82">
        <w:rPr>
          <w:rFonts w:ascii="Times New Roman" w:hAnsi="Times New Roman" w:cs="Times New Roman"/>
          <w:sz w:val="24"/>
          <w:szCs w:val="24"/>
        </w:rPr>
        <w:t>,</w:t>
      </w:r>
      <w:r w:rsidRPr="00465F82">
        <w:rPr>
          <w:rFonts w:ascii="Times New Roman" w:hAnsi="Times New Roman" w:cs="Times New Roman"/>
          <w:sz w:val="24"/>
          <w:szCs w:val="24"/>
        </w:rPr>
        <w:t xml:space="preserve"> at least sixty (60) days pr</w:t>
      </w:r>
      <w:r w:rsidR="00E2541A" w:rsidRPr="00465F82">
        <w:rPr>
          <w:rFonts w:ascii="Times New Roman" w:hAnsi="Times New Roman" w:cs="Times New Roman"/>
          <w:sz w:val="24"/>
          <w:szCs w:val="24"/>
        </w:rPr>
        <w:t>ior to Contract expiration date</w:t>
      </w:r>
      <w:r w:rsidR="001C48D4" w:rsidRPr="00465F82">
        <w:rPr>
          <w:rFonts w:ascii="Times New Roman" w:hAnsi="Times New Roman" w:cs="Times New Roman"/>
          <w:sz w:val="24"/>
          <w:szCs w:val="24"/>
        </w:rPr>
        <w:t>,</w:t>
      </w:r>
      <w:r w:rsidR="00E2541A" w:rsidRPr="00465F82">
        <w:rPr>
          <w:rFonts w:ascii="Times New Roman" w:hAnsi="Times New Roman" w:cs="Times New Roman"/>
          <w:sz w:val="24"/>
          <w:szCs w:val="24"/>
        </w:rPr>
        <w:t xml:space="preserve"> of their intent to renew. </w:t>
      </w:r>
      <w:r w:rsidR="0078721B" w:rsidRPr="00465F82">
        <w:rPr>
          <w:rFonts w:ascii="Times New Roman" w:hAnsi="Times New Roman" w:cs="Times New Roman"/>
          <w:sz w:val="24"/>
          <w:szCs w:val="24"/>
        </w:rPr>
        <w:t xml:space="preserve">Contractor may increase their unit price bid by an amount not to exceed three percent (3%) </w:t>
      </w:r>
      <w:r w:rsidR="003A691B" w:rsidRPr="00465F82">
        <w:rPr>
          <w:rFonts w:ascii="Times New Roman" w:hAnsi="Times New Roman" w:cs="Times New Roman"/>
          <w:sz w:val="24"/>
          <w:szCs w:val="24"/>
        </w:rPr>
        <w:t xml:space="preserve">of the unit price currently in </w:t>
      </w:r>
      <w:r w:rsidR="00742235" w:rsidRPr="00465F82">
        <w:rPr>
          <w:rFonts w:ascii="Times New Roman" w:hAnsi="Times New Roman" w:cs="Times New Roman"/>
          <w:sz w:val="24"/>
          <w:szCs w:val="24"/>
        </w:rPr>
        <w:t>effect</w:t>
      </w:r>
      <w:r w:rsidR="0078721B" w:rsidRPr="00465F82">
        <w:rPr>
          <w:rFonts w:ascii="Times New Roman" w:hAnsi="Times New Roman" w:cs="Times New Roman"/>
          <w:sz w:val="24"/>
          <w:szCs w:val="24"/>
        </w:rPr>
        <w:t>.</w:t>
      </w:r>
    </w:p>
    <w:p w14:paraId="1D25B31B" w14:textId="77777777" w:rsidR="00510F55" w:rsidRDefault="00510F55" w:rsidP="00510F55">
      <w:pPr>
        <w:spacing w:after="0" w:line="240" w:lineRule="auto"/>
        <w:rPr>
          <w:rFonts w:ascii="Times New Roman" w:hAnsi="Times New Roman" w:cs="Times New Roman"/>
          <w:sz w:val="24"/>
          <w:szCs w:val="24"/>
        </w:rPr>
      </w:pPr>
    </w:p>
    <w:p w14:paraId="79970210" w14:textId="77777777" w:rsidR="00742235" w:rsidRPr="00465F82" w:rsidRDefault="00742235" w:rsidP="00510F55">
      <w:pPr>
        <w:spacing w:after="0" w:line="240" w:lineRule="auto"/>
        <w:rPr>
          <w:rFonts w:ascii="Times New Roman" w:hAnsi="Times New Roman" w:cs="Times New Roman"/>
          <w:sz w:val="24"/>
          <w:szCs w:val="24"/>
        </w:rPr>
      </w:pPr>
    </w:p>
    <w:p w14:paraId="0E56295F" w14:textId="699EDE84" w:rsidR="00510F55" w:rsidRPr="00465F82" w:rsidRDefault="00510F55" w:rsidP="00510F55">
      <w:pPr>
        <w:pStyle w:val="ListParagraph"/>
        <w:numPr>
          <w:ilvl w:val="0"/>
          <w:numId w:val="15"/>
        </w:numPr>
        <w:spacing w:after="0" w:line="240" w:lineRule="auto"/>
        <w:rPr>
          <w:rFonts w:ascii="Times New Roman" w:hAnsi="Times New Roman" w:cs="Times New Roman"/>
          <w:b/>
          <w:sz w:val="24"/>
          <w:szCs w:val="24"/>
        </w:rPr>
      </w:pPr>
      <w:r w:rsidRPr="00465F82">
        <w:rPr>
          <w:rFonts w:ascii="Times New Roman" w:hAnsi="Times New Roman" w:cs="Times New Roman"/>
          <w:b/>
          <w:sz w:val="24"/>
          <w:szCs w:val="24"/>
        </w:rPr>
        <w:t>INSTRUCTIONS TO BIDDERS:</w:t>
      </w:r>
    </w:p>
    <w:p w14:paraId="2C2E6A24" w14:textId="77777777" w:rsidR="00A75A55" w:rsidRPr="00465F82" w:rsidRDefault="00A75A55" w:rsidP="00A75A55">
      <w:pPr>
        <w:pStyle w:val="ListParagraph"/>
        <w:spacing w:after="0" w:line="240" w:lineRule="auto"/>
        <w:rPr>
          <w:rFonts w:ascii="Times New Roman" w:hAnsi="Times New Roman" w:cs="Times New Roman"/>
          <w:b/>
          <w:sz w:val="24"/>
          <w:szCs w:val="24"/>
        </w:rPr>
      </w:pPr>
    </w:p>
    <w:p w14:paraId="1A7DDCA2" w14:textId="77777777" w:rsidR="00510F55" w:rsidRPr="00465F82" w:rsidRDefault="00510F55" w:rsidP="00742235">
      <w:pPr>
        <w:rPr>
          <w:rFonts w:ascii="Times New Roman" w:hAnsi="Times New Roman" w:cs="Times New Roman"/>
          <w:b/>
          <w:bCs/>
          <w:sz w:val="24"/>
          <w:szCs w:val="24"/>
        </w:rPr>
      </w:pPr>
      <w:r w:rsidRPr="00465F82">
        <w:rPr>
          <w:rFonts w:ascii="Times New Roman" w:hAnsi="Times New Roman" w:cs="Times New Roman"/>
          <w:sz w:val="24"/>
          <w:szCs w:val="24"/>
        </w:rPr>
        <w:t xml:space="preserve">DEP is requesting price bids for the items listed in the Invitation for Bid (IFB) “Specifications” section. </w:t>
      </w:r>
      <w:r w:rsidRPr="00465F82">
        <w:rPr>
          <w:rFonts w:ascii="Times New Roman" w:hAnsi="Times New Roman" w:cs="Times New Roman"/>
          <w:b/>
          <w:bCs/>
          <w:sz w:val="24"/>
          <w:szCs w:val="24"/>
          <w:u w:val="single"/>
        </w:rPr>
        <w:t>Each bidder shall supply a price for all items</w:t>
      </w:r>
      <w:r w:rsidRPr="00465F82">
        <w:rPr>
          <w:rFonts w:ascii="Times New Roman" w:hAnsi="Times New Roman" w:cs="Times New Roman"/>
          <w:sz w:val="24"/>
          <w:szCs w:val="24"/>
        </w:rPr>
        <w:t>.</w:t>
      </w:r>
      <w:r w:rsidRPr="00465F82">
        <w:rPr>
          <w:rFonts w:ascii="Times New Roman" w:hAnsi="Times New Roman" w:cs="Times New Roman"/>
          <w:b/>
          <w:bCs/>
          <w:sz w:val="24"/>
          <w:szCs w:val="24"/>
        </w:rPr>
        <w:t xml:space="preserve"> </w:t>
      </w:r>
      <w:r w:rsidRPr="00465F82">
        <w:rPr>
          <w:rFonts w:ascii="Times New Roman" w:hAnsi="Times New Roman" w:cs="Times New Roman"/>
          <w:sz w:val="24"/>
          <w:szCs w:val="24"/>
        </w:rPr>
        <w:t>Award will be made based on the lowest grand total price.</w:t>
      </w:r>
      <w:bookmarkStart w:id="0" w:name="2._Delivery"/>
      <w:bookmarkEnd w:id="0"/>
    </w:p>
    <w:p w14:paraId="6985F263" w14:textId="77777777" w:rsidR="00510F55" w:rsidRPr="00465F82" w:rsidRDefault="00510F55" w:rsidP="00510F55">
      <w:pPr>
        <w:pStyle w:val="ListParagraph"/>
        <w:ind w:left="0"/>
        <w:rPr>
          <w:rFonts w:ascii="Times New Roman" w:hAnsi="Times New Roman" w:cs="Times New Roman"/>
          <w:sz w:val="24"/>
          <w:szCs w:val="24"/>
        </w:rPr>
      </w:pPr>
    </w:p>
    <w:p w14:paraId="52B0C15D" w14:textId="55B80E23" w:rsidR="00510F55" w:rsidRPr="00465F82" w:rsidRDefault="00510F55" w:rsidP="000848C1">
      <w:pPr>
        <w:pStyle w:val="ListParagraph"/>
        <w:numPr>
          <w:ilvl w:val="0"/>
          <w:numId w:val="15"/>
        </w:numPr>
        <w:spacing w:after="0" w:line="240" w:lineRule="auto"/>
        <w:rPr>
          <w:rFonts w:ascii="Times New Roman" w:hAnsi="Times New Roman" w:cs="Times New Roman"/>
          <w:b/>
          <w:sz w:val="24"/>
          <w:szCs w:val="24"/>
        </w:rPr>
      </w:pPr>
      <w:r w:rsidRPr="00465F82">
        <w:rPr>
          <w:rFonts w:ascii="Times New Roman" w:hAnsi="Times New Roman" w:cs="Times New Roman"/>
          <w:b/>
          <w:sz w:val="24"/>
          <w:szCs w:val="24"/>
        </w:rPr>
        <w:t>DELIVERY:</w:t>
      </w:r>
    </w:p>
    <w:p w14:paraId="61F70139" w14:textId="77777777" w:rsidR="00510F55" w:rsidRPr="00465F82" w:rsidRDefault="00510F55" w:rsidP="00510F55">
      <w:pPr>
        <w:pStyle w:val="ListParagraph"/>
        <w:ind w:left="0"/>
        <w:rPr>
          <w:rFonts w:ascii="Times New Roman" w:hAnsi="Times New Roman" w:cs="Times New Roman"/>
          <w:sz w:val="24"/>
          <w:szCs w:val="24"/>
        </w:rPr>
      </w:pPr>
    </w:p>
    <w:p w14:paraId="5BF6CBE3" w14:textId="77777777" w:rsidR="00510F55" w:rsidRPr="00465F82" w:rsidRDefault="00510F55" w:rsidP="00510F55">
      <w:pPr>
        <w:pStyle w:val="ListParagraph"/>
        <w:numPr>
          <w:ilvl w:val="1"/>
          <w:numId w:val="12"/>
        </w:numPr>
        <w:spacing w:after="0" w:line="240" w:lineRule="auto"/>
        <w:jc w:val="left"/>
        <w:rPr>
          <w:rFonts w:ascii="Times New Roman" w:hAnsi="Times New Roman" w:cs="Times New Roman"/>
          <w:sz w:val="24"/>
          <w:szCs w:val="24"/>
        </w:rPr>
      </w:pPr>
      <w:r w:rsidRPr="00465F82">
        <w:rPr>
          <w:rFonts w:ascii="Times New Roman" w:hAnsi="Times New Roman" w:cs="Times New Roman"/>
          <w:sz w:val="24"/>
          <w:szCs w:val="24"/>
        </w:rPr>
        <w:t xml:space="preserve">Physical delivery location: DEP, Bureau Clean Water, Rachel Carson State Office Building, 400 Market Street, 11th Floor, Harrisburg, PA 17101, </w:t>
      </w:r>
      <w:r w:rsidRPr="00465F82">
        <w:rPr>
          <w:rFonts w:ascii="Times New Roman" w:hAnsi="Times New Roman" w:cs="Times New Roman"/>
          <w:b/>
          <w:bCs/>
          <w:sz w:val="24"/>
          <w:szCs w:val="24"/>
        </w:rPr>
        <w:t>ATTN</w:t>
      </w:r>
      <w:r w:rsidRPr="00465F82">
        <w:rPr>
          <w:rFonts w:ascii="Times New Roman" w:hAnsi="Times New Roman" w:cs="Times New Roman"/>
          <w:sz w:val="24"/>
          <w:szCs w:val="24"/>
        </w:rPr>
        <w:t xml:space="preserve">: Eric Carlisle. </w:t>
      </w:r>
    </w:p>
    <w:p w14:paraId="25F897B0" w14:textId="77777777" w:rsidR="00510F55" w:rsidRPr="00465F82" w:rsidRDefault="00510F55" w:rsidP="00510F55">
      <w:pPr>
        <w:pStyle w:val="ListParagraph"/>
        <w:ind w:left="0"/>
        <w:rPr>
          <w:rFonts w:ascii="Times New Roman" w:hAnsi="Times New Roman" w:cs="Times New Roman"/>
          <w:b/>
          <w:bCs/>
          <w:sz w:val="24"/>
          <w:szCs w:val="24"/>
        </w:rPr>
      </w:pPr>
    </w:p>
    <w:p w14:paraId="4CDFF4B5" w14:textId="77777777" w:rsidR="00510F55" w:rsidRPr="00465F82" w:rsidRDefault="00510F55" w:rsidP="00510F55">
      <w:pPr>
        <w:pStyle w:val="ListParagraph"/>
        <w:numPr>
          <w:ilvl w:val="1"/>
          <w:numId w:val="12"/>
        </w:numPr>
        <w:spacing w:after="0" w:line="240" w:lineRule="auto"/>
        <w:jc w:val="left"/>
        <w:rPr>
          <w:rFonts w:ascii="Times New Roman" w:hAnsi="Times New Roman" w:cs="Times New Roman"/>
          <w:b/>
          <w:bCs/>
          <w:sz w:val="24"/>
          <w:szCs w:val="24"/>
        </w:rPr>
      </w:pPr>
      <w:r w:rsidRPr="00465F82">
        <w:rPr>
          <w:rFonts w:ascii="Times New Roman" w:hAnsi="Times New Roman" w:cs="Times New Roman"/>
          <w:sz w:val="24"/>
          <w:szCs w:val="24"/>
        </w:rPr>
        <w:t xml:space="preserve">Please include all costs including shipping/handling within the costs of the line items supplied, i.e. bid prices must be FOB destination. </w:t>
      </w:r>
      <w:r w:rsidRPr="00465F82">
        <w:rPr>
          <w:rFonts w:ascii="Times New Roman" w:hAnsi="Times New Roman" w:cs="Times New Roman"/>
          <w:b/>
          <w:bCs/>
          <w:sz w:val="24"/>
          <w:szCs w:val="24"/>
        </w:rPr>
        <w:t xml:space="preserve">No additional costs will be allowed. </w:t>
      </w:r>
    </w:p>
    <w:p w14:paraId="46BB9F51" w14:textId="77777777" w:rsidR="00510F55" w:rsidRDefault="00510F55" w:rsidP="00510F55">
      <w:pPr>
        <w:pStyle w:val="ListParagraph"/>
        <w:ind w:left="0"/>
        <w:rPr>
          <w:rFonts w:ascii="Times New Roman" w:hAnsi="Times New Roman" w:cs="Times New Roman"/>
          <w:sz w:val="24"/>
          <w:szCs w:val="24"/>
        </w:rPr>
      </w:pPr>
    </w:p>
    <w:p w14:paraId="09579EFB" w14:textId="77777777" w:rsidR="00742235" w:rsidRPr="00465F82" w:rsidRDefault="00742235" w:rsidP="00510F55">
      <w:pPr>
        <w:pStyle w:val="ListParagraph"/>
        <w:ind w:left="0"/>
        <w:rPr>
          <w:rFonts w:ascii="Times New Roman" w:hAnsi="Times New Roman" w:cs="Times New Roman"/>
          <w:sz w:val="24"/>
          <w:szCs w:val="24"/>
        </w:rPr>
      </w:pPr>
    </w:p>
    <w:p w14:paraId="26DBBEEB" w14:textId="77777777" w:rsidR="00510F55" w:rsidRPr="00465F82" w:rsidRDefault="00510F55" w:rsidP="000848C1">
      <w:pPr>
        <w:pStyle w:val="ListParagraph"/>
        <w:numPr>
          <w:ilvl w:val="0"/>
          <w:numId w:val="15"/>
        </w:numPr>
        <w:spacing w:after="0" w:line="240" w:lineRule="auto"/>
        <w:ind w:left="0" w:firstLine="0"/>
        <w:rPr>
          <w:rFonts w:ascii="Times New Roman" w:hAnsi="Times New Roman" w:cs="Times New Roman"/>
          <w:b/>
          <w:sz w:val="24"/>
          <w:szCs w:val="24"/>
        </w:rPr>
      </w:pPr>
      <w:r w:rsidRPr="00465F82">
        <w:rPr>
          <w:rFonts w:ascii="Times New Roman" w:hAnsi="Times New Roman" w:cs="Times New Roman"/>
          <w:b/>
          <w:sz w:val="24"/>
          <w:szCs w:val="24"/>
        </w:rPr>
        <w:t>AGENCY CONTACTS:</w:t>
      </w:r>
    </w:p>
    <w:p w14:paraId="573804B4" w14:textId="77777777" w:rsidR="00510F55" w:rsidRPr="00465F82" w:rsidRDefault="00510F55" w:rsidP="00510F55">
      <w:pPr>
        <w:pStyle w:val="ListParagraph"/>
        <w:ind w:left="0"/>
        <w:rPr>
          <w:rFonts w:ascii="Times New Roman" w:hAnsi="Times New Roman" w:cs="Times New Roman"/>
          <w:sz w:val="24"/>
          <w:szCs w:val="24"/>
        </w:rPr>
      </w:pPr>
    </w:p>
    <w:p w14:paraId="1B19443C" w14:textId="77777777" w:rsidR="00510F55" w:rsidRPr="00465F82" w:rsidRDefault="00510F55" w:rsidP="00510F55">
      <w:pPr>
        <w:pStyle w:val="ListParagraph"/>
        <w:numPr>
          <w:ilvl w:val="1"/>
          <w:numId w:val="13"/>
        </w:numPr>
        <w:spacing w:after="0" w:line="240" w:lineRule="auto"/>
        <w:jc w:val="left"/>
        <w:rPr>
          <w:rFonts w:ascii="Times New Roman" w:hAnsi="Times New Roman" w:cs="Times New Roman"/>
          <w:b/>
          <w:bCs/>
          <w:sz w:val="24"/>
          <w:szCs w:val="24"/>
        </w:rPr>
      </w:pPr>
      <w:r w:rsidRPr="00465F82">
        <w:rPr>
          <w:rFonts w:ascii="Times New Roman" w:hAnsi="Times New Roman" w:cs="Times New Roman"/>
          <w:sz w:val="24"/>
          <w:szCs w:val="24"/>
        </w:rPr>
        <w:t xml:space="preserve">Technical questions should be directed to Amy Williams, phone: 717-772-4045 email: amywilli@pa.gov. </w:t>
      </w:r>
      <w:r w:rsidRPr="00465F82">
        <w:rPr>
          <w:rFonts w:ascii="Times New Roman" w:hAnsi="Times New Roman" w:cs="Times New Roman"/>
          <w:b/>
          <w:bCs/>
          <w:sz w:val="24"/>
          <w:szCs w:val="24"/>
        </w:rPr>
        <w:t xml:space="preserve">Email communication is preferred. </w:t>
      </w:r>
    </w:p>
    <w:p w14:paraId="335B7948" w14:textId="77777777" w:rsidR="00510F55" w:rsidRPr="00465F82" w:rsidRDefault="00510F55" w:rsidP="00510F55">
      <w:pPr>
        <w:pStyle w:val="ListParagraph"/>
        <w:ind w:left="0"/>
        <w:rPr>
          <w:rFonts w:ascii="Times New Roman" w:hAnsi="Times New Roman" w:cs="Times New Roman"/>
          <w:b/>
          <w:bCs/>
          <w:sz w:val="24"/>
          <w:szCs w:val="24"/>
        </w:rPr>
      </w:pPr>
    </w:p>
    <w:p w14:paraId="57487D92" w14:textId="77777777" w:rsidR="00510F55" w:rsidRPr="00465F82" w:rsidRDefault="00510F55" w:rsidP="00510F55">
      <w:pPr>
        <w:pStyle w:val="ListParagraph"/>
        <w:numPr>
          <w:ilvl w:val="1"/>
          <w:numId w:val="13"/>
        </w:numPr>
        <w:spacing w:after="0" w:line="240" w:lineRule="auto"/>
        <w:jc w:val="left"/>
        <w:rPr>
          <w:rFonts w:ascii="Times New Roman" w:hAnsi="Times New Roman" w:cs="Times New Roman"/>
          <w:b/>
          <w:bCs/>
          <w:sz w:val="24"/>
          <w:szCs w:val="24"/>
        </w:rPr>
      </w:pPr>
      <w:r w:rsidRPr="00465F82">
        <w:rPr>
          <w:rFonts w:ascii="Times New Roman" w:hAnsi="Times New Roman" w:cs="Times New Roman"/>
          <w:sz w:val="24"/>
          <w:szCs w:val="24"/>
        </w:rPr>
        <w:t xml:space="preserve">Bidding procedure questions should be directed to Brady Fries, phone: 717-783-8381, email: bfries@pa.gov. </w:t>
      </w:r>
      <w:r w:rsidRPr="00465F82">
        <w:rPr>
          <w:rFonts w:ascii="Times New Roman" w:hAnsi="Times New Roman" w:cs="Times New Roman"/>
          <w:b/>
          <w:bCs/>
          <w:sz w:val="24"/>
          <w:szCs w:val="24"/>
        </w:rPr>
        <w:t xml:space="preserve">Email communication is preferred. </w:t>
      </w:r>
    </w:p>
    <w:p w14:paraId="13062FA5" w14:textId="77777777" w:rsidR="00510F55" w:rsidRDefault="00510F55" w:rsidP="00510F55">
      <w:pPr>
        <w:pStyle w:val="ListParagraph"/>
        <w:ind w:left="0"/>
        <w:rPr>
          <w:rFonts w:ascii="Times New Roman" w:hAnsi="Times New Roman" w:cs="Times New Roman"/>
          <w:sz w:val="24"/>
          <w:szCs w:val="24"/>
        </w:rPr>
      </w:pPr>
    </w:p>
    <w:p w14:paraId="5E7BA382" w14:textId="77777777" w:rsidR="00742235" w:rsidRPr="00465F82" w:rsidRDefault="00742235" w:rsidP="00510F55">
      <w:pPr>
        <w:pStyle w:val="ListParagraph"/>
        <w:ind w:left="0"/>
        <w:rPr>
          <w:rFonts w:ascii="Times New Roman" w:hAnsi="Times New Roman" w:cs="Times New Roman"/>
          <w:sz w:val="24"/>
          <w:szCs w:val="24"/>
        </w:rPr>
      </w:pPr>
    </w:p>
    <w:p w14:paraId="6F5E8C1A" w14:textId="77777777" w:rsidR="00510F55" w:rsidRPr="00465F82" w:rsidRDefault="00510F55" w:rsidP="000848C1">
      <w:pPr>
        <w:pStyle w:val="ListParagraph"/>
        <w:numPr>
          <w:ilvl w:val="0"/>
          <w:numId w:val="15"/>
        </w:numPr>
        <w:spacing w:after="0" w:line="240" w:lineRule="auto"/>
        <w:ind w:left="0" w:firstLine="0"/>
        <w:rPr>
          <w:rFonts w:ascii="Times New Roman" w:hAnsi="Times New Roman" w:cs="Times New Roman"/>
          <w:b/>
          <w:sz w:val="24"/>
          <w:szCs w:val="24"/>
        </w:rPr>
      </w:pPr>
      <w:r w:rsidRPr="00465F82">
        <w:rPr>
          <w:rFonts w:ascii="Times New Roman" w:hAnsi="Times New Roman" w:cs="Times New Roman"/>
          <w:b/>
          <w:sz w:val="24"/>
          <w:szCs w:val="24"/>
        </w:rPr>
        <w:t>BID SUBMISSIONS:</w:t>
      </w:r>
    </w:p>
    <w:p w14:paraId="1931C65F" w14:textId="77777777" w:rsidR="00510F55" w:rsidRPr="00465F82" w:rsidRDefault="00510F55" w:rsidP="00510F55">
      <w:pPr>
        <w:rPr>
          <w:rFonts w:ascii="Times New Roman" w:hAnsi="Times New Roman" w:cs="Times New Roman"/>
          <w:b/>
          <w:sz w:val="24"/>
          <w:szCs w:val="24"/>
        </w:rPr>
      </w:pPr>
    </w:p>
    <w:p w14:paraId="2593E6FB" w14:textId="77777777" w:rsidR="00510F55" w:rsidRPr="00465F82" w:rsidRDefault="00510F55" w:rsidP="00510F55">
      <w:pPr>
        <w:pStyle w:val="ListParagraph"/>
        <w:widowControl w:val="0"/>
        <w:numPr>
          <w:ilvl w:val="0"/>
          <w:numId w:val="11"/>
        </w:numPr>
        <w:autoSpaceDE w:val="0"/>
        <w:autoSpaceDN w:val="0"/>
        <w:spacing w:after="0" w:line="240" w:lineRule="auto"/>
        <w:contextualSpacing w:val="0"/>
        <w:rPr>
          <w:rFonts w:ascii="Times New Roman" w:hAnsi="Times New Roman" w:cs="Times New Roman"/>
          <w:b/>
          <w:bCs/>
          <w:sz w:val="24"/>
          <w:szCs w:val="24"/>
        </w:rPr>
      </w:pPr>
      <w:r w:rsidRPr="00465F82">
        <w:rPr>
          <w:rFonts w:ascii="Times New Roman" w:hAnsi="Times New Roman" w:cs="Times New Roman"/>
          <w:sz w:val="24"/>
          <w:szCs w:val="24"/>
        </w:rPr>
        <w:t xml:space="preserve">All Bids must be submitted electronically through the Department of General Services’ (DGS) eMarketplace website. The eMarketplace website is located at </w:t>
      </w:r>
      <w:hyperlink r:id="rId8">
        <w:r w:rsidRPr="00465F82">
          <w:rPr>
            <w:rStyle w:val="Hyperlink"/>
            <w:rFonts w:ascii="Times New Roman" w:hAnsi="Times New Roman" w:cs="Times New Roman"/>
            <w:sz w:val="24"/>
            <w:szCs w:val="24"/>
          </w:rPr>
          <w:t>http://www.emarketplace.state.pa.us.</w:t>
        </w:r>
      </w:hyperlink>
      <w:r w:rsidRPr="00465F82">
        <w:rPr>
          <w:rFonts w:ascii="Times New Roman" w:hAnsi="Times New Roman" w:cs="Times New Roman"/>
          <w:sz w:val="24"/>
          <w:szCs w:val="24"/>
        </w:rPr>
        <w:t xml:space="preserve"> DEP is not responsible for the maintenance of the eMarketplace website.</w:t>
      </w:r>
    </w:p>
    <w:p w14:paraId="3610F510" w14:textId="77777777" w:rsidR="00510F55" w:rsidRPr="00465F82" w:rsidRDefault="00510F55" w:rsidP="00510F55">
      <w:pPr>
        <w:pStyle w:val="ListParagraph"/>
        <w:widowControl w:val="0"/>
        <w:autoSpaceDE w:val="0"/>
        <w:autoSpaceDN w:val="0"/>
        <w:contextualSpacing w:val="0"/>
        <w:rPr>
          <w:rFonts w:ascii="Times New Roman" w:hAnsi="Times New Roman" w:cs="Times New Roman"/>
          <w:b/>
          <w:bCs/>
          <w:sz w:val="24"/>
          <w:szCs w:val="24"/>
        </w:rPr>
      </w:pPr>
    </w:p>
    <w:p w14:paraId="43964466" w14:textId="77777777" w:rsidR="00510F55" w:rsidRPr="00465F82" w:rsidRDefault="00510F55" w:rsidP="00510F55">
      <w:pPr>
        <w:pStyle w:val="ListParagraph"/>
        <w:widowControl w:val="0"/>
        <w:numPr>
          <w:ilvl w:val="0"/>
          <w:numId w:val="11"/>
        </w:numPr>
        <w:autoSpaceDE w:val="0"/>
        <w:autoSpaceDN w:val="0"/>
        <w:spacing w:after="0" w:line="240" w:lineRule="auto"/>
        <w:contextualSpacing w:val="0"/>
        <w:rPr>
          <w:rFonts w:ascii="Times New Roman" w:hAnsi="Times New Roman" w:cs="Times New Roman"/>
          <w:b/>
          <w:bCs/>
          <w:sz w:val="24"/>
          <w:szCs w:val="24"/>
        </w:rPr>
      </w:pPr>
      <w:r w:rsidRPr="00465F82">
        <w:rPr>
          <w:rFonts w:ascii="Times New Roman" w:hAnsi="Times New Roman" w:cs="Times New Roman"/>
          <w:noProof/>
          <w:sz w:val="24"/>
          <w:szCs w:val="24"/>
        </w:rPr>
        <w:lastRenderedPageBreak/>
        <mc:AlternateContent>
          <mc:Choice Requires="wps">
            <w:drawing>
              <wp:anchor distT="0" distB="0" distL="114300" distR="114300" simplePos="0" relativeHeight="251659264" behindDoc="1" locked="0" layoutInCell="1" allowOverlap="1" wp14:anchorId="220C3DF3" wp14:editId="4AB1464E">
                <wp:simplePos x="0" y="0"/>
                <wp:positionH relativeFrom="page">
                  <wp:posOffset>3225800</wp:posOffset>
                </wp:positionH>
                <wp:positionV relativeFrom="paragraph">
                  <wp:posOffset>207010</wp:posOffset>
                </wp:positionV>
                <wp:extent cx="32385" cy="444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D37D1B" id="docshape1" o:spid="_x0000_s1026" style="position:absolute;margin-left:254pt;margin-top:16.3pt;width:2.55pt;height:.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" fillcolor="blue" stroked="f">
                <w10:wrap anchorx="page"/>
              </v:rect>
            </w:pict>
          </mc:Fallback>
        </mc:AlternateContent>
      </w:r>
      <w:r w:rsidRPr="00465F82">
        <w:rPr>
          <w:rFonts w:ascii="Times New Roman" w:hAnsi="Times New Roman" w:cs="Times New Roman"/>
          <w:noProof/>
          <w:sz w:val="24"/>
          <w:szCs w:val="24"/>
        </w:rPr>
        <mc:AlternateContent>
          <mc:Choice Requires="wps">
            <w:drawing>
              <wp:anchor distT="0" distB="0" distL="114300" distR="114300" simplePos="0" relativeHeight="251660288" behindDoc="1" locked="0" layoutInCell="1" allowOverlap="1" wp14:anchorId="0DE2EC91" wp14:editId="559A1C10">
                <wp:simplePos x="0" y="0"/>
                <wp:positionH relativeFrom="page">
                  <wp:posOffset>4246880</wp:posOffset>
                </wp:positionH>
                <wp:positionV relativeFrom="paragraph">
                  <wp:posOffset>205105</wp:posOffset>
                </wp:positionV>
                <wp:extent cx="30480" cy="4445"/>
                <wp:effectExtent l="0" t="0" r="0" b="0"/>
                <wp:wrapNone/>
                <wp:docPr id="1"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703E9B" id="docshape2" o:spid="_x0000_s1026" style="position:absolute;margin-left:334.4pt;margin-top:16.15pt;width:2.4pt;height:.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" fillcolor="blue" stroked="f">
                <w10:wrap anchorx="page"/>
              </v:rect>
            </w:pict>
          </mc:Fallback>
        </mc:AlternateContent>
      </w:r>
      <w:r w:rsidRPr="00465F82">
        <w:rPr>
          <w:rFonts w:ascii="Times New Roman" w:hAnsi="Times New Roman" w:cs="Times New Roman"/>
          <w:sz w:val="24"/>
          <w:szCs w:val="24"/>
        </w:rPr>
        <w:t xml:space="preserve">DGS’ Supplier Service Center </w:t>
      </w:r>
      <w:hyperlink r:id="rId9" w:history="1">
        <w:r w:rsidRPr="00465F82">
          <w:rPr>
            <w:rStyle w:val="Hyperlink"/>
            <w:rFonts w:ascii="Times New Roman" w:hAnsi="Times New Roman" w:cs="Times New Roman"/>
            <w:sz w:val="24"/>
            <w:szCs w:val="24"/>
          </w:rPr>
          <w:t>https://www.dgs.pa.gov/Materials-Services-Procurement/Supplier-Service-Center/Pages/default.aspx</w:t>
        </w:r>
      </w:hyperlink>
      <w:r w:rsidRPr="00465F82">
        <w:rPr>
          <w:rFonts w:ascii="Times New Roman" w:hAnsi="Times New Roman" w:cs="Times New Roman"/>
          <w:color w:val="006EC0"/>
          <w:sz w:val="24"/>
          <w:szCs w:val="24"/>
        </w:rPr>
        <w:t xml:space="preserve"> </w:t>
      </w:r>
      <w:r w:rsidRPr="00465F82">
        <w:rPr>
          <w:rFonts w:ascii="Times New Roman" w:hAnsi="Times New Roman" w:cs="Times New Roman"/>
          <w:sz w:val="24"/>
          <w:szCs w:val="24"/>
        </w:rPr>
        <w:t xml:space="preserve">is available to assist vendors with registration, bidding, and account management. For questions regarding registration help, send an email to </w:t>
      </w:r>
      <w:hyperlink r:id="rId10" w:history="1">
        <w:r w:rsidRPr="00465F82">
          <w:rPr>
            <w:rStyle w:val="Hyperlink"/>
            <w:rFonts w:ascii="Times New Roman" w:hAnsi="Times New Roman" w:cs="Times New Roman"/>
            <w:sz w:val="24"/>
            <w:szCs w:val="24"/>
          </w:rPr>
          <w:t>RA-</w:t>
        </w:r>
      </w:hyperlink>
      <w:hyperlink r:id="rId11" w:history="1">
        <w:r w:rsidRPr="00465F82">
          <w:rPr>
            <w:rStyle w:val="Hyperlink"/>
            <w:rFonts w:ascii="Times New Roman" w:hAnsi="Times New Roman" w:cs="Times New Roman"/>
            <w:sz w:val="24"/>
            <w:szCs w:val="24"/>
          </w:rPr>
          <w:t xml:space="preserve">PSC_Supplier_Requests@pa.gov </w:t>
        </w:r>
      </w:hyperlink>
      <w:r w:rsidRPr="00465F82">
        <w:rPr>
          <w:rFonts w:ascii="Times New Roman" w:hAnsi="Times New Roman" w:cs="Times New Roman"/>
          <w:sz w:val="24"/>
          <w:szCs w:val="24"/>
        </w:rPr>
        <w:t xml:space="preserve">or call (877) 435-7363, choose option 1. For questions regarding bidding help, send an email to </w:t>
      </w:r>
      <w:hyperlink r:id="rId12">
        <w:r w:rsidRPr="00465F82">
          <w:rPr>
            <w:rStyle w:val="Hyperlink"/>
            <w:rFonts w:ascii="Times New Roman" w:hAnsi="Times New Roman" w:cs="Times New Roman"/>
            <w:sz w:val="24"/>
            <w:szCs w:val="24"/>
          </w:rPr>
          <w:t xml:space="preserve">srmhelp@pa.gov </w:t>
        </w:r>
      </w:hyperlink>
      <w:r w:rsidRPr="00465F82">
        <w:rPr>
          <w:rFonts w:ascii="Times New Roman" w:hAnsi="Times New Roman" w:cs="Times New Roman"/>
          <w:sz w:val="24"/>
          <w:szCs w:val="24"/>
        </w:rPr>
        <w:t>or call (877) 435-7363, choose option 2.</w:t>
      </w:r>
    </w:p>
    <w:p w14:paraId="76CAD1DF" w14:textId="77777777" w:rsidR="00510F55" w:rsidRPr="00465F82" w:rsidRDefault="00510F55" w:rsidP="00510F55">
      <w:pPr>
        <w:pStyle w:val="ListParagraph"/>
        <w:widowControl w:val="0"/>
        <w:autoSpaceDE w:val="0"/>
        <w:autoSpaceDN w:val="0"/>
        <w:contextualSpacing w:val="0"/>
        <w:rPr>
          <w:rFonts w:ascii="Times New Roman" w:hAnsi="Times New Roman" w:cs="Times New Roman"/>
          <w:b/>
          <w:bCs/>
          <w:sz w:val="24"/>
          <w:szCs w:val="24"/>
        </w:rPr>
      </w:pPr>
    </w:p>
    <w:p w14:paraId="5DE24987" w14:textId="77777777" w:rsidR="00510F55" w:rsidRPr="00465F82" w:rsidRDefault="00510F55" w:rsidP="00510F55">
      <w:pPr>
        <w:pStyle w:val="ListParagraph"/>
        <w:widowControl w:val="0"/>
        <w:numPr>
          <w:ilvl w:val="0"/>
          <w:numId w:val="11"/>
        </w:numPr>
        <w:autoSpaceDE w:val="0"/>
        <w:autoSpaceDN w:val="0"/>
        <w:spacing w:after="0" w:line="240" w:lineRule="auto"/>
        <w:contextualSpacing w:val="0"/>
        <w:rPr>
          <w:rFonts w:ascii="Times New Roman" w:hAnsi="Times New Roman" w:cs="Times New Roman"/>
          <w:sz w:val="24"/>
          <w:szCs w:val="24"/>
        </w:rPr>
      </w:pPr>
      <w:r w:rsidRPr="00465F82">
        <w:rPr>
          <w:rFonts w:ascii="Times New Roman" w:hAnsi="Times New Roman" w:cs="Times New Roman"/>
          <w:sz w:val="24"/>
          <w:szCs w:val="24"/>
        </w:rPr>
        <w:t>DEP is not responsible for the support or functionality of any Department of General Services website.</w:t>
      </w:r>
      <w:bookmarkStart w:id="1" w:name="5._Contract_Term"/>
      <w:bookmarkEnd w:id="1"/>
    </w:p>
    <w:p w14:paraId="4D2BA113" w14:textId="77777777" w:rsidR="00510F55" w:rsidRPr="00465F82" w:rsidRDefault="00510F55" w:rsidP="00510F55">
      <w:pPr>
        <w:widowControl w:val="0"/>
        <w:autoSpaceDE w:val="0"/>
        <w:autoSpaceDN w:val="0"/>
        <w:rPr>
          <w:rFonts w:ascii="Times New Roman" w:hAnsi="Times New Roman" w:cs="Times New Roman"/>
          <w:b/>
          <w:bCs/>
          <w:sz w:val="24"/>
          <w:szCs w:val="24"/>
        </w:rPr>
      </w:pPr>
    </w:p>
    <w:p w14:paraId="1DCF385C" w14:textId="77777777" w:rsidR="00510F55" w:rsidRPr="00465F82" w:rsidRDefault="00510F55" w:rsidP="000848C1">
      <w:pPr>
        <w:pStyle w:val="ListParagraph"/>
        <w:numPr>
          <w:ilvl w:val="0"/>
          <w:numId w:val="15"/>
        </w:numPr>
        <w:spacing w:after="0" w:line="240" w:lineRule="auto"/>
        <w:ind w:left="0" w:firstLine="0"/>
        <w:rPr>
          <w:rFonts w:ascii="Times New Roman" w:hAnsi="Times New Roman" w:cs="Times New Roman"/>
          <w:b/>
          <w:sz w:val="24"/>
          <w:szCs w:val="24"/>
        </w:rPr>
      </w:pPr>
      <w:r w:rsidRPr="00465F82">
        <w:rPr>
          <w:rFonts w:ascii="Times New Roman" w:hAnsi="Times New Roman" w:cs="Times New Roman"/>
          <w:b/>
          <w:sz w:val="24"/>
          <w:szCs w:val="24"/>
        </w:rPr>
        <w:t>ESTIMATED QUANTITES:</w:t>
      </w:r>
    </w:p>
    <w:p w14:paraId="31B1EED3" w14:textId="77777777" w:rsidR="00510F55" w:rsidRPr="00465F82" w:rsidRDefault="00510F55" w:rsidP="00510F55">
      <w:pPr>
        <w:pStyle w:val="ListParagraph"/>
        <w:ind w:left="0"/>
        <w:rPr>
          <w:rFonts w:ascii="Times New Roman" w:hAnsi="Times New Roman" w:cs="Times New Roman"/>
          <w:bCs/>
          <w:sz w:val="24"/>
          <w:szCs w:val="24"/>
        </w:rPr>
      </w:pPr>
    </w:p>
    <w:p w14:paraId="1223E07C" w14:textId="77777777" w:rsidR="00510F55" w:rsidRDefault="00510F55" w:rsidP="00742235">
      <w:pPr>
        <w:pStyle w:val="ListParagraph"/>
        <w:ind w:left="0"/>
        <w:rPr>
          <w:rFonts w:ascii="Times New Roman" w:hAnsi="Times New Roman" w:cs="Times New Roman"/>
          <w:bCs/>
          <w:sz w:val="24"/>
          <w:szCs w:val="24"/>
        </w:rPr>
      </w:pPr>
      <w:r w:rsidRPr="00465F82">
        <w:rPr>
          <w:rFonts w:ascii="Times New Roman" w:hAnsi="Times New Roman" w:cs="Times New Roman"/>
          <w:bCs/>
          <w:sz w:val="24"/>
          <w:szCs w:val="24"/>
        </w:rPr>
        <w:t>The quantities contained in the IFB section are estimated only and may increase or decrease dependent upon the needs of DEP. Ancillary items may be added to this acquisition (purchase order) at the discretion of both parties at a mutually agreed upon price. Contractor will be paid at the unit bid price for the quantities supplied.</w:t>
      </w:r>
    </w:p>
    <w:p w14:paraId="3EC4EDF5" w14:textId="77777777" w:rsidR="00742235" w:rsidRDefault="00742235" w:rsidP="00742235">
      <w:pPr>
        <w:pStyle w:val="ListParagraph"/>
        <w:ind w:left="0"/>
        <w:rPr>
          <w:rFonts w:ascii="Times New Roman" w:hAnsi="Times New Roman" w:cs="Times New Roman"/>
          <w:bCs/>
          <w:sz w:val="24"/>
          <w:szCs w:val="24"/>
        </w:rPr>
      </w:pPr>
    </w:p>
    <w:p w14:paraId="33F10708" w14:textId="77777777" w:rsidR="00742235" w:rsidRPr="00465F82" w:rsidRDefault="00742235" w:rsidP="00742235">
      <w:pPr>
        <w:pStyle w:val="ListParagraph"/>
        <w:spacing w:after="0" w:line="240" w:lineRule="auto"/>
        <w:ind w:left="0"/>
        <w:rPr>
          <w:rFonts w:ascii="Times New Roman" w:hAnsi="Times New Roman" w:cs="Times New Roman"/>
          <w:sz w:val="24"/>
          <w:szCs w:val="24"/>
        </w:rPr>
      </w:pPr>
      <w:r w:rsidRPr="00465F82">
        <w:rPr>
          <w:rFonts w:ascii="Times New Roman" w:hAnsi="Times New Roman" w:cs="Times New Roman"/>
          <w:sz w:val="24"/>
          <w:szCs w:val="24"/>
        </w:rPr>
        <w:t>If new analysis methodologies become available during the Contract term, the DEP and the Contractor shall negotiate, and mutually-agree upon, the unit price per sample for the new sample methodology analysis.</w:t>
      </w:r>
    </w:p>
    <w:p w14:paraId="0567A1A2" w14:textId="77777777" w:rsidR="00510F55" w:rsidRPr="00465F82" w:rsidRDefault="00510F55" w:rsidP="00742235">
      <w:pPr>
        <w:rPr>
          <w:rFonts w:ascii="Times New Roman" w:hAnsi="Times New Roman" w:cs="Times New Roman"/>
          <w:sz w:val="24"/>
          <w:szCs w:val="24"/>
        </w:rPr>
      </w:pPr>
    </w:p>
    <w:p w14:paraId="73B07A3F" w14:textId="77777777" w:rsidR="00510F55" w:rsidRPr="00465F82" w:rsidRDefault="00510F55" w:rsidP="00742235">
      <w:pPr>
        <w:pStyle w:val="ListParagraph"/>
        <w:numPr>
          <w:ilvl w:val="0"/>
          <w:numId w:val="15"/>
        </w:numPr>
        <w:spacing w:after="0" w:line="240" w:lineRule="auto"/>
        <w:ind w:left="0" w:firstLine="0"/>
        <w:rPr>
          <w:rFonts w:ascii="Times New Roman" w:hAnsi="Times New Roman" w:cs="Times New Roman"/>
          <w:b/>
          <w:sz w:val="24"/>
          <w:szCs w:val="24"/>
        </w:rPr>
      </w:pPr>
      <w:r w:rsidRPr="00465F82">
        <w:rPr>
          <w:rFonts w:ascii="Times New Roman" w:hAnsi="Times New Roman" w:cs="Times New Roman"/>
          <w:b/>
          <w:sz w:val="24"/>
          <w:szCs w:val="24"/>
        </w:rPr>
        <w:t>PAYMENT TERMS:</w:t>
      </w:r>
    </w:p>
    <w:p w14:paraId="544EBE25" w14:textId="77777777" w:rsidR="00510F55" w:rsidRPr="00465F82" w:rsidRDefault="00510F55" w:rsidP="00742235">
      <w:pPr>
        <w:pStyle w:val="ListParagraph"/>
        <w:ind w:left="0"/>
        <w:rPr>
          <w:rFonts w:ascii="Times New Roman" w:hAnsi="Times New Roman" w:cs="Times New Roman"/>
          <w:b/>
          <w:sz w:val="24"/>
          <w:szCs w:val="24"/>
        </w:rPr>
      </w:pPr>
    </w:p>
    <w:p w14:paraId="4DE9398E" w14:textId="77777777" w:rsidR="002C7367" w:rsidRPr="00465F82" w:rsidRDefault="002C7367" w:rsidP="00742235">
      <w:pPr>
        <w:pStyle w:val="ListParagraph"/>
        <w:spacing w:after="0" w:line="240" w:lineRule="auto"/>
        <w:ind w:left="0"/>
        <w:rPr>
          <w:rFonts w:ascii="Times New Roman" w:hAnsi="Times New Roman" w:cs="Times New Roman"/>
          <w:sz w:val="24"/>
          <w:szCs w:val="24"/>
        </w:rPr>
      </w:pPr>
      <w:r w:rsidRPr="00465F82">
        <w:rPr>
          <w:rFonts w:ascii="Times New Roman" w:hAnsi="Times New Roman" w:cs="Times New Roman"/>
          <w:sz w:val="24"/>
          <w:szCs w:val="24"/>
        </w:rPr>
        <w:t>Upon review and approval of final results (example provided in Attachment A – Sample Results) by the DEP, payment shall be made upon receipt of itemized invoice submitted.  Reports and deliverables may not be submitted after invoice has been submitted.</w:t>
      </w:r>
    </w:p>
    <w:p w14:paraId="40B84805" w14:textId="77777777" w:rsidR="00510F55" w:rsidRDefault="00510F55" w:rsidP="00742235">
      <w:pPr>
        <w:pStyle w:val="ListParagraph"/>
        <w:ind w:left="0"/>
        <w:rPr>
          <w:rFonts w:ascii="Times New Roman" w:hAnsi="Times New Roman" w:cs="Times New Roman"/>
          <w:sz w:val="24"/>
          <w:szCs w:val="24"/>
        </w:rPr>
      </w:pPr>
    </w:p>
    <w:p w14:paraId="699971EC" w14:textId="77777777" w:rsidR="00742235" w:rsidRPr="00465F82" w:rsidRDefault="00742235" w:rsidP="00742235">
      <w:pPr>
        <w:pStyle w:val="ListParagraph"/>
        <w:ind w:left="0"/>
        <w:rPr>
          <w:rFonts w:ascii="Times New Roman" w:hAnsi="Times New Roman" w:cs="Times New Roman"/>
          <w:sz w:val="24"/>
          <w:szCs w:val="24"/>
        </w:rPr>
      </w:pPr>
    </w:p>
    <w:p w14:paraId="78AFBF8E" w14:textId="77777777" w:rsidR="00510F55" w:rsidRPr="00465F82" w:rsidRDefault="00510F55" w:rsidP="00742235">
      <w:pPr>
        <w:pStyle w:val="ListParagraph"/>
        <w:numPr>
          <w:ilvl w:val="0"/>
          <w:numId w:val="15"/>
        </w:numPr>
        <w:spacing w:after="0" w:line="240" w:lineRule="auto"/>
        <w:ind w:left="0" w:firstLine="0"/>
        <w:rPr>
          <w:rFonts w:ascii="Times New Roman" w:hAnsi="Times New Roman" w:cs="Times New Roman"/>
          <w:b/>
          <w:sz w:val="24"/>
          <w:szCs w:val="24"/>
        </w:rPr>
      </w:pPr>
      <w:r w:rsidRPr="00465F82">
        <w:rPr>
          <w:rFonts w:ascii="Times New Roman" w:hAnsi="Times New Roman" w:cs="Times New Roman"/>
          <w:b/>
          <w:sz w:val="24"/>
          <w:szCs w:val="24"/>
        </w:rPr>
        <w:t>AWARD:</w:t>
      </w:r>
    </w:p>
    <w:p w14:paraId="09549F54" w14:textId="77777777" w:rsidR="00510F55" w:rsidRPr="00465F82" w:rsidRDefault="00510F55" w:rsidP="00742235">
      <w:pPr>
        <w:pStyle w:val="ListParagraph"/>
        <w:ind w:left="0"/>
        <w:rPr>
          <w:rFonts w:ascii="Times New Roman" w:hAnsi="Times New Roman" w:cs="Times New Roman"/>
          <w:sz w:val="24"/>
          <w:szCs w:val="24"/>
        </w:rPr>
      </w:pPr>
    </w:p>
    <w:p w14:paraId="013E2097" w14:textId="7A70BA01" w:rsidR="00E52D96" w:rsidRDefault="00510F55" w:rsidP="00742235">
      <w:pPr>
        <w:pStyle w:val="ListParagraph"/>
        <w:ind w:left="0"/>
        <w:rPr>
          <w:rFonts w:ascii="Times New Roman" w:hAnsi="Times New Roman" w:cs="Times New Roman"/>
          <w:sz w:val="24"/>
          <w:szCs w:val="24"/>
        </w:rPr>
      </w:pPr>
      <w:r w:rsidRPr="00465F82">
        <w:rPr>
          <w:rFonts w:ascii="Times New Roman" w:hAnsi="Times New Roman" w:cs="Times New Roman"/>
          <w:sz w:val="24"/>
          <w:szCs w:val="24"/>
        </w:rPr>
        <w:t xml:space="preserve">Award will be made to the responsible, responsive bidder based on the lowest grand total price in accordance with the Specifications. Bidders shall </w:t>
      </w:r>
      <w:r w:rsidRPr="00465F82">
        <w:rPr>
          <w:rFonts w:ascii="Times New Roman" w:hAnsi="Times New Roman" w:cs="Times New Roman"/>
          <w:b/>
          <w:bCs/>
          <w:sz w:val="24"/>
          <w:szCs w:val="24"/>
          <w:u w:val="single"/>
        </w:rPr>
        <w:t>complete and return all attached forms electronically</w:t>
      </w:r>
      <w:r w:rsidRPr="00465F82">
        <w:rPr>
          <w:rFonts w:ascii="Times New Roman" w:hAnsi="Times New Roman" w:cs="Times New Roman"/>
          <w:sz w:val="24"/>
          <w:szCs w:val="24"/>
        </w:rPr>
        <w:t xml:space="preserve"> attached to the IFB file. </w:t>
      </w:r>
    </w:p>
    <w:p w14:paraId="23BD8717" w14:textId="77777777" w:rsidR="00BF0DF2" w:rsidRDefault="00BF0DF2" w:rsidP="00742235">
      <w:pPr>
        <w:pStyle w:val="ListParagraph"/>
        <w:ind w:left="0"/>
        <w:rPr>
          <w:rFonts w:ascii="Times New Roman" w:hAnsi="Times New Roman" w:cs="Times New Roman"/>
          <w:sz w:val="24"/>
          <w:szCs w:val="24"/>
        </w:rPr>
      </w:pPr>
    </w:p>
    <w:p w14:paraId="3091BE9E" w14:textId="77777777" w:rsidR="00BF0DF2" w:rsidRDefault="00BF0DF2" w:rsidP="00742235">
      <w:pPr>
        <w:pStyle w:val="ListParagraph"/>
        <w:ind w:left="0"/>
        <w:rPr>
          <w:rFonts w:ascii="Times New Roman" w:hAnsi="Times New Roman" w:cs="Times New Roman"/>
          <w:sz w:val="24"/>
          <w:szCs w:val="24"/>
        </w:rPr>
      </w:pPr>
    </w:p>
    <w:p w14:paraId="303B7859" w14:textId="4430B6F1" w:rsidR="00BF0DF2" w:rsidRPr="00BF0DF2" w:rsidRDefault="00547C52" w:rsidP="00BF0DF2">
      <w:pPr>
        <w:pStyle w:val="ListParagraph"/>
        <w:numPr>
          <w:ilvl w:val="0"/>
          <w:numId w:val="15"/>
        </w:numPr>
        <w:spacing w:after="0" w:line="240" w:lineRule="auto"/>
        <w:rPr>
          <w:rFonts w:ascii="Times New Roman" w:hAnsi="Times New Roman" w:cs="Times New Roman"/>
          <w:bCs/>
          <w:sz w:val="24"/>
          <w:szCs w:val="24"/>
        </w:rPr>
      </w:pPr>
      <w:r>
        <w:rPr>
          <w:rFonts w:ascii="Times New Roman" w:hAnsi="Times New Roman" w:cs="Times New Roman"/>
          <w:b/>
          <w:sz w:val="24"/>
          <w:szCs w:val="24"/>
        </w:rPr>
        <w:t xml:space="preserve">SMALL DIVERSE BUSINESS </w:t>
      </w:r>
      <w:r w:rsidR="00BF0DF2" w:rsidRPr="00BF0DF2">
        <w:rPr>
          <w:rFonts w:ascii="Times New Roman" w:hAnsi="Times New Roman" w:cs="Times New Roman"/>
          <w:b/>
          <w:sz w:val="24"/>
          <w:szCs w:val="24"/>
        </w:rPr>
        <w:t xml:space="preserve">(SDB) </w:t>
      </w:r>
      <w:r>
        <w:rPr>
          <w:rFonts w:ascii="Times New Roman" w:hAnsi="Times New Roman" w:cs="Times New Roman"/>
          <w:b/>
          <w:sz w:val="24"/>
          <w:szCs w:val="24"/>
        </w:rPr>
        <w:t xml:space="preserve">AND VETERAN BUSINESS ENTERPRISE </w:t>
      </w:r>
      <w:r w:rsidR="00BF0DF2" w:rsidRPr="00BF0DF2">
        <w:rPr>
          <w:rFonts w:ascii="Times New Roman" w:hAnsi="Times New Roman" w:cs="Times New Roman"/>
          <w:b/>
          <w:sz w:val="24"/>
          <w:szCs w:val="24"/>
        </w:rPr>
        <w:t xml:space="preserve">(VBE) </w:t>
      </w:r>
      <w:r>
        <w:rPr>
          <w:rFonts w:ascii="Times New Roman" w:hAnsi="Times New Roman" w:cs="Times New Roman"/>
          <w:b/>
          <w:sz w:val="24"/>
          <w:szCs w:val="24"/>
        </w:rPr>
        <w:t>PATICIPATION</w:t>
      </w:r>
      <w:r w:rsidR="00BF0DF2" w:rsidRPr="00BF0DF2">
        <w:rPr>
          <w:rFonts w:ascii="Times New Roman" w:hAnsi="Times New Roman" w:cs="Times New Roman"/>
          <w:b/>
          <w:sz w:val="24"/>
          <w:szCs w:val="24"/>
        </w:rPr>
        <w:t>.</w:t>
      </w:r>
      <w:r w:rsidR="00BF0DF2">
        <w:rPr>
          <w:rFonts w:ascii="Times New Roman" w:hAnsi="Times New Roman" w:cs="Times New Roman"/>
          <w:b/>
          <w:sz w:val="24"/>
          <w:szCs w:val="24"/>
        </w:rPr>
        <w:t xml:space="preserve"> </w:t>
      </w:r>
      <w:r w:rsidR="00BF0DF2" w:rsidRPr="00BF0DF2">
        <w:rPr>
          <w:rFonts w:ascii="Times New Roman" w:hAnsi="Times New Roman" w:cs="Times New Roman"/>
          <w:b/>
          <w:sz w:val="24"/>
          <w:szCs w:val="24"/>
        </w:rPr>
        <w:t xml:space="preserve"> </w:t>
      </w:r>
    </w:p>
    <w:p w14:paraId="2456794A" w14:textId="77777777" w:rsidR="00BF0DF2" w:rsidRPr="00BF0DF2" w:rsidRDefault="00BF0DF2" w:rsidP="00BF0DF2">
      <w:pPr>
        <w:pStyle w:val="ListParagraph"/>
        <w:spacing w:after="0" w:line="240" w:lineRule="auto"/>
        <w:rPr>
          <w:rFonts w:ascii="Times New Roman" w:hAnsi="Times New Roman" w:cs="Times New Roman"/>
          <w:bCs/>
          <w:sz w:val="24"/>
          <w:szCs w:val="24"/>
        </w:rPr>
      </w:pPr>
    </w:p>
    <w:p w14:paraId="18B0C1E2" w14:textId="1ABFE2CB" w:rsidR="00BF0DF2" w:rsidRPr="009F4179" w:rsidRDefault="00BF0DF2" w:rsidP="009F4179">
      <w:pPr>
        <w:spacing w:after="0" w:line="240" w:lineRule="auto"/>
        <w:rPr>
          <w:rFonts w:ascii="Times New Roman" w:hAnsi="Times New Roman" w:cs="Times New Roman"/>
          <w:bCs/>
          <w:sz w:val="24"/>
          <w:szCs w:val="24"/>
        </w:rPr>
      </w:pPr>
      <w:r w:rsidRPr="009F4179">
        <w:rPr>
          <w:rFonts w:ascii="Times New Roman" w:hAnsi="Times New Roman" w:cs="Times New Roman"/>
          <w:bCs/>
          <w:sz w:val="24"/>
          <w:szCs w:val="24"/>
        </w:rPr>
        <w:t xml:space="preserve">The Department’s Bureau of Diversity, Inclusion and Small Business Opportunities (BDISBO) has developed a goal setting policy based upon recommendations from its 2018 Disparity Study.  The goal setting policy requires BDISBO and agencies to identify contract-specific participation goals for SDBs (which include Minority Business Enterprises, Women Business Enterprises, LGBT Business Enterprises, Disability-Owned Business Enterprises, and Service-Disabled Veteran-Owned Small Business Enterprises) and VBEs (which include Veteran-Owned Small Business Enterprises and Service-Disabled Veteran-Owned Small Business Enterprises).  Proposers must either agree to </w:t>
      </w:r>
      <w:r w:rsidRPr="009F4179">
        <w:rPr>
          <w:rFonts w:ascii="Times New Roman" w:hAnsi="Times New Roman" w:cs="Times New Roman"/>
          <w:bCs/>
          <w:sz w:val="24"/>
          <w:szCs w:val="24"/>
        </w:rPr>
        <w:lastRenderedPageBreak/>
        <w:t xml:space="preserve">meet the participation goals in full or must request a full or partial Good Faith Efforts waiver from one or both of the participation goals. Failure to meet the participation goals or establish they have made good faith efforts to meet the participation goals will result in rejection of a </w:t>
      </w:r>
      <w:r w:rsidR="00ED5D46">
        <w:rPr>
          <w:rFonts w:ascii="Times New Roman" w:hAnsi="Times New Roman" w:cs="Times New Roman"/>
          <w:bCs/>
          <w:sz w:val="24"/>
          <w:szCs w:val="24"/>
        </w:rPr>
        <w:t>bid</w:t>
      </w:r>
      <w:r w:rsidRPr="009F4179">
        <w:rPr>
          <w:rFonts w:ascii="Times New Roman" w:hAnsi="Times New Roman" w:cs="Times New Roman"/>
          <w:bCs/>
          <w:sz w:val="24"/>
          <w:szCs w:val="24"/>
        </w:rPr>
        <w:t xml:space="preserve"> as nonresponsive. The goals that have been established for this Project are set forth below:</w:t>
      </w:r>
    </w:p>
    <w:p w14:paraId="50A62233" w14:textId="77777777" w:rsidR="00BF0DF2" w:rsidRPr="00BF0DF2" w:rsidRDefault="00BF0DF2" w:rsidP="00BF0DF2">
      <w:pPr>
        <w:pStyle w:val="ListParagraph"/>
        <w:spacing w:after="0" w:line="240" w:lineRule="auto"/>
        <w:rPr>
          <w:rFonts w:ascii="Times New Roman" w:hAnsi="Times New Roman" w:cs="Times New Roman"/>
          <w:bCs/>
          <w:sz w:val="24"/>
          <w:szCs w:val="24"/>
        </w:rPr>
      </w:pPr>
    </w:p>
    <w:p w14:paraId="500ACBB9" w14:textId="2CDF0F87" w:rsidR="00BF0DF2" w:rsidRPr="00BF0DF2" w:rsidRDefault="00BF0DF2" w:rsidP="00BF0DF2">
      <w:pPr>
        <w:pStyle w:val="ListParagraph"/>
        <w:spacing w:after="0" w:line="240" w:lineRule="auto"/>
        <w:rPr>
          <w:rFonts w:ascii="Times New Roman" w:hAnsi="Times New Roman" w:cs="Times New Roman"/>
          <w:b/>
          <w:sz w:val="24"/>
          <w:szCs w:val="24"/>
        </w:rPr>
      </w:pPr>
      <w:r w:rsidRPr="00BF0DF2">
        <w:rPr>
          <w:rFonts w:ascii="Times New Roman" w:hAnsi="Times New Roman" w:cs="Times New Roman"/>
          <w:b/>
          <w:sz w:val="24"/>
          <w:szCs w:val="24"/>
        </w:rPr>
        <w:t xml:space="preserve">                                     SDB – 17%</w:t>
      </w:r>
    </w:p>
    <w:p w14:paraId="49366321" w14:textId="77777777" w:rsidR="00BF0DF2" w:rsidRPr="00BF0DF2" w:rsidRDefault="00BF0DF2" w:rsidP="00BF0DF2">
      <w:pPr>
        <w:pStyle w:val="ListParagraph"/>
        <w:spacing w:after="0" w:line="240" w:lineRule="auto"/>
        <w:rPr>
          <w:rFonts w:ascii="Times New Roman" w:hAnsi="Times New Roman" w:cs="Times New Roman"/>
          <w:b/>
          <w:sz w:val="24"/>
          <w:szCs w:val="24"/>
        </w:rPr>
      </w:pPr>
      <w:r w:rsidRPr="00BF0DF2">
        <w:rPr>
          <w:rFonts w:ascii="Times New Roman" w:hAnsi="Times New Roman" w:cs="Times New Roman"/>
          <w:b/>
          <w:sz w:val="24"/>
          <w:szCs w:val="24"/>
        </w:rPr>
        <w:t xml:space="preserve">                                     VBE – 3% </w:t>
      </w:r>
    </w:p>
    <w:p w14:paraId="43B37318" w14:textId="77777777" w:rsidR="00BF0DF2" w:rsidRPr="00BF0DF2" w:rsidRDefault="00BF0DF2" w:rsidP="00BF0DF2">
      <w:pPr>
        <w:pStyle w:val="ListParagraph"/>
        <w:spacing w:after="0" w:line="240" w:lineRule="auto"/>
        <w:rPr>
          <w:rFonts w:ascii="Times New Roman" w:hAnsi="Times New Roman" w:cs="Times New Roman"/>
          <w:bCs/>
          <w:sz w:val="24"/>
          <w:szCs w:val="24"/>
        </w:rPr>
      </w:pPr>
    </w:p>
    <w:p w14:paraId="7B94D5EA" w14:textId="77777777" w:rsidR="00BF0DF2" w:rsidRDefault="00BF0DF2" w:rsidP="00BF0DF2">
      <w:pPr>
        <w:pStyle w:val="ListParagraph"/>
        <w:spacing w:after="0" w:line="240" w:lineRule="auto"/>
        <w:ind w:left="0"/>
        <w:rPr>
          <w:rFonts w:ascii="Times New Roman" w:hAnsi="Times New Roman" w:cs="Times New Roman"/>
          <w:b/>
          <w:sz w:val="24"/>
          <w:szCs w:val="24"/>
        </w:rPr>
      </w:pPr>
    </w:p>
    <w:p w14:paraId="16837084" w14:textId="17653FD2" w:rsidR="002013A3" w:rsidRPr="002013A3" w:rsidRDefault="00547C52" w:rsidP="002013A3">
      <w:pPr>
        <w:pStyle w:val="ListParagraph"/>
        <w:numPr>
          <w:ilvl w:val="0"/>
          <w:numId w:val="15"/>
        </w:numPr>
        <w:spacing w:after="0" w:line="240" w:lineRule="auto"/>
        <w:rPr>
          <w:rFonts w:ascii="Times New Roman" w:hAnsi="Times New Roman" w:cs="Times New Roman"/>
          <w:bCs/>
          <w:sz w:val="24"/>
          <w:szCs w:val="24"/>
        </w:rPr>
      </w:pPr>
      <w:r>
        <w:rPr>
          <w:rFonts w:ascii="Times New Roman" w:hAnsi="Times New Roman" w:cs="Times New Roman"/>
          <w:b/>
          <w:sz w:val="24"/>
          <w:szCs w:val="24"/>
        </w:rPr>
        <w:t>NEW SDB AND VBE GOAL INFORMATION SESSION</w:t>
      </w:r>
      <w:r w:rsidR="002013A3" w:rsidRPr="002013A3">
        <w:rPr>
          <w:rFonts w:ascii="Times New Roman" w:hAnsi="Times New Roman" w:cs="Times New Roman"/>
          <w:b/>
          <w:sz w:val="24"/>
          <w:szCs w:val="24"/>
        </w:rPr>
        <w:t xml:space="preserve">.  </w:t>
      </w:r>
    </w:p>
    <w:p w14:paraId="0FEC42AE" w14:textId="77777777" w:rsidR="002013A3" w:rsidRPr="002013A3" w:rsidRDefault="002013A3" w:rsidP="002013A3">
      <w:pPr>
        <w:pStyle w:val="ListParagraph"/>
        <w:spacing w:after="0" w:line="240" w:lineRule="auto"/>
        <w:rPr>
          <w:rFonts w:ascii="Times New Roman" w:hAnsi="Times New Roman" w:cs="Times New Roman"/>
          <w:bCs/>
          <w:sz w:val="24"/>
          <w:szCs w:val="24"/>
        </w:rPr>
      </w:pPr>
    </w:p>
    <w:p w14:paraId="78CF426C" w14:textId="2AEA19B7" w:rsidR="002013A3" w:rsidRPr="009F4179" w:rsidRDefault="002013A3" w:rsidP="009F4179">
      <w:pPr>
        <w:spacing w:after="0" w:line="240" w:lineRule="auto"/>
        <w:rPr>
          <w:rFonts w:ascii="Times New Roman" w:hAnsi="Times New Roman" w:cs="Times New Roman"/>
          <w:bCs/>
          <w:sz w:val="24"/>
          <w:szCs w:val="24"/>
        </w:rPr>
      </w:pPr>
      <w:r w:rsidRPr="009F4179">
        <w:rPr>
          <w:rFonts w:ascii="Times New Roman" w:hAnsi="Times New Roman" w:cs="Times New Roman"/>
          <w:bCs/>
          <w:sz w:val="24"/>
          <w:szCs w:val="24"/>
        </w:rPr>
        <w:t xml:space="preserve">The Commonwealth has made significant changes to the SDB and VBE requirements, and failure to meet these requirements may result in your </w:t>
      </w:r>
      <w:r w:rsidR="00ED5D46">
        <w:rPr>
          <w:rFonts w:ascii="Times New Roman" w:hAnsi="Times New Roman" w:cs="Times New Roman"/>
          <w:bCs/>
          <w:sz w:val="24"/>
          <w:szCs w:val="24"/>
        </w:rPr>
        <w:t>bid</w:t>
      </w:r>
      <w:r w:rsidRPr="009F4179">
        <w:rPr>
          <w:rFonts w:ascii="Times New Roman" w:hAnsi="Times New Roman" w:cs="Times New Roman"/>
          <w:bCs/>
          <w:sz w:val="24"/>
          <w:szCs w:val="24"/>
        </w:rPr>
        <w:t xml:space="preserve"> being deemed nonresponsive. Therefore, the Issuing Office will hold an SDB and VBE Goal Information Session for this </w:t>
      </w:r>
      <w:r w:rsidR="009319BF" w:rsidRPr="009F4179">
        <w:rPr>
          <w:rFonts w:ascii="Times New Roman" w:hAnsi="Times New Roman" w:cs="Times New Roman"/>
          <w:bCs/>
          <w:sz w:val="24"/>
          <w:szCs w:val="24"/>
        </w:rPr>
        <w:t xml:space="preserve">IFB </w:t>
      </w:r>
      <w:r w:rsidRPr="009F4179">
        <w:rPr>
          <w:rFonts w:ascii="Times New Roman" w:hAnsi="Times New Roman" w:cs="Times New Roman"/>
          <w:bCs/>
          <w:sz w:val="24"/>
          <w:szCs w:val="24"/>
        </w:rPr>
        <w:t xml:space="preserve">which we highly recommend you attend. The purpose of this Session is to provide an overview of the </w:t>
      </w:r>
      <w:r w:rsidR="009319BF" w:rsidRPr="009F4179">
        <w:rPr>
          <w:rFonts w:ascii="Times New Roman" w:hAnsi="Times New Roman" w:cs="Times New Roman"/>
          <w:bCs/>
          <w:sz w:val="24"/>
          <w:szCs w:val="24"/>
        </w:rPr>
        <w:t xml:space="preserve">IFB </w:t>
      </w:r>
      <w:r w:rsidRPr="009F4179">
        <w:rPr>
          <w:rFonts w:ascii="Times New Roman" w:hAnsi="Times New Roman" w:cs="Times New Roman"/>
          <w:bCs/>
          <w:sz w:val="24"/>
          <w:szCs w:val="24"/>
        </w:rPr>
        <w:t>and SDB and VBE Participation submission instructions. Offerors may ask questions during the Session</w:t>
      </w:r>
      <w:r w:rsidR="009319BF" w:rsidRPr="009F4179">
        <w:rPr>
          <w:rFonts w:ascii="Times New Roman" w:hAnsi="Times New Roman" w:cs="Times New Roman"/>
          <w:bCs/>
          <w:sz w:val="24"/>
          <w:szCs w:val="24"/>
        </w:rPr>
        <w:t>.</w:t>
      </w:r>
    </w:p>
    <w:p w14:paraId="49ACFB5C" w14:textId="77777777" w:rsidR="002013A3" w:rsidRPr="009F4179" w:rsidRDefault="002013A3" w:rsidP="009F4179">
      <w:pPr>
        <w:spacing w:after="0" w:line="240" w:lineRule="auto"/>
        <w:rPr>
          <w:rFonts w:ascii="Times New Roman" w:hAnsi="Times New Roman" w:cs="Times New Roman"/>
          <w:bCs/>
          <w:sz w:val="24"/>
          <w:szCs w:val="24"/>
        </w:rPr>
      </w:pPr>
    </w:p>
    <w:p w14:paraId="42341DD3" w14:textId="294EA8C3" w:rsidR="002013A3" w:rsidRPr="009F4179" w:rsidRDefault="002013A3" w:rsidP="009F4179">
      <w:pPr>
        <w:spacing w:after="0" w:line="240" w:lineRule="auto"/>
        <w:rPr>
          <w:rFonts w:ascii="Times New Roman" w:hAnsi="Times New Roman" w:cs="Times New Roman"/>
          <w:bCs/>
          <w:sz w:val="24"/>
          <w:szCs w:val="24"/>
        </w:rPr>
      </w:pPr>
      <w:r w:rsidRPr="009F4179">
        <w:rPr>
          <w:rFonts w:ascii="Times New Roman" w:hAnsi="Times New Roman" w:cs="Times New Roman"/>
          <w:bCs/>
          <w:sz w:val="24"/>
          <w:szCs w:val="24"/>
        </w:rPr>
        <w:t>The location, date, and time of the SDB and VBE Goal Information Session are as follows:</w:t>
      </w:r>
    </w:p>
    <w:p w14:paraId="3A4A0F32" w14:textId="77777777" w:rsidR="002013A3" w:rsidRPr="009F4179" w:rsidRDefault="002013A3" w:rsidP="009F4179">
      <w:pPr>
        <w:spacing w:after="0" w:line="240" w:lineRule="auto"/>
        <w:rPr>
          <w:rFonts w:ascii="Times New Roman" w:hAnsi="Times New Roman" w:cs="Times New Roman"/>
          <w:bCs/>
          <w:sz w:val="24"/>
          <w:szCs w:val="24"/>
        </w:rPr>
      </w:pPr>
    </w:p>
    <w:p w14:paraId="1B49D195" w14:textId="3672A103" w:rsidR="002013A3" w:rsidRPr="009F4179" w:rsidRDefault="002013A3" w:rsidP="009F4179">
      <w:pPr>
        <w:spacing w:after="0" w:line="240" w:lineRule="auto"/>
        <w:rPr>
          <w:rFonts w:ascii="Times New Roman" w:hAnsi="Times New Roman" w:cs="Times New Roman"/>
          <w:bCs/>
          <w:sz w:val="24"/>
          <w:szCs w:val="24"/>
        </w:rPr>
      </w:pPr>
      <w:r w:rsidRPr="009F4179">
        <w:rPr>
          <w:rFonts w:ascii="Times New Roman" w:hAnsi="Times New Roman" w:cs="Times New Roman"/>
          <w:bCs/>
          <w:sz w:val="24"/>
          <w:szCs w:val="24"/>
        </w:rPr>
        <w:t xml:space="preserve">SDB and VBE Goal Information Session - </w:t>
      </w:r>
      <w:r w:rsidR="00DA20A6" w:rsidRPr="00DA20A6">
        <w:rPr>
          <w:rFonts w:ascii="Times New Roman" w:hAnsi="Times New Roman" w:cs="Times New Roman"/>
          <w:bCs/>
          <w:sz w:val="24"/>
          <w:szCs w:val="24"/>
        </w:rPr>
        <w:t>Fri 2/20/2026</w:t>
      </w:r>
      <w:r w:rsidR="00DA20A6">
        <w:rPr>
          <w:rFonts w:ascii="Times New Roman" w:hAnsi="Times New Roman" w:cs="Times New Roman"/>
          <w:bCs/>
          <w:sz w:val="24"/>
          <w:szCs w:val="24"/>
        </w:rPr>
        <w:t xml:space="preserve"> </w:t>
      </w:r>
      <w:r w:rsidR="00DA20A6" w:rsidRPr="00DA20A6">
        <w:rPr>
          <w:rFonts w:ascii="Times New Roman" w:hAnsi="Times New Roman" w:cs="Times New Roman"/>
          <w:bCs/>
          <w:sz w:val="24"/>
          <w:szCs w:val="24"/>
        </w:rPr>
        <w:t>2:00 PM</w:t>
      </w:r>
      <w:r w:rsidR="00DA20A6">
        <w:rPr>
          <w:rFonts w:ascii="Times New Roman" w:hAnsi="Times New Roman" w:cs="Times New Roman"/>
          <w:bCs/>
          <w:sz w:val="24"/>
          <w:szCs w:val="24"/>
        </w:rPr>
        <w:t xml:space="preserve">. </w:t>
      </w:r>
    </w:p>
    <w:p w14:paraId="6C293443" w14:textId="77777777" w:rsidR="00DA20A6" w:rsidRPr="00DA20A6" w:rsidRDefault="00DA20A6" w:rsidP="00DA20A6">
      <w:pPr>
        <w:spacing w:after="0" w:line="240" w:lineRule="auto"/>
        <w:rPr>
          <w:rFonts w:ascii="Times New Roman" w:hAnsi="Times New Roman" w:cs="Times New Roman"/>
          <w:bCs/>
          <w:sz w:val="24"/>
          <w:szCs w:val="24"/>
        </w:rPr>
      </w:pPr>
      <w:r w:rsidRPr="00DA20A6">
        <w:rPr>
          <w:rFonts w:ascii="Times New Roman" w:hAnsi="Times New Roman" w:cs="Times New Roman"/>
          <w:bCs/>
          <w:sz w:val="24"/>
          <w:szCs w:val="24"/>
        </w:rPr>
        <w:t>________________________________________________________________________________</w:t>
      </w:r>
    </w:p>
    <w:p w14:paraId="03C6EB19" w14:textId="77777777" w:rsidR="00DA20A6" w:rsidRPr="00DA20A6" w:rsidRDefault="00DA20A6" w:rsidP="00DA20A6">
      <w:pPr>
        <w:spacing w:after="0" w:line="240" w:lineRule="auto"/>
        <w:rPr>
          <w:rFonts w:ascii="Times New Roman" w:hAnsi="Times New Roman" w:cs="Times New Roman"/>
          <w:bCs/>
          <w:sz w:val="24"/>
          <w:szCs w:val="24"/>
        </w:rPr>
      </w:pPr>
      <w:r w:rsidRPr="00DA20A6">
        <w:rPr>
          <w:rFonts w:ascii="Times New Roman" w:hAnsi="Times New Roman" w:cs="Times New Roman"/>
          <w:b/>
          <w:bCs/>
          <w:sz w:val="24"/>
          <w:szCs w:val="24"/>
        </w:rPr>
        <w:t>Microsoft Teams meeting</w:t>
      </w:r>
      <w:r w:rsidRPr="00DA20A6">
        <w:rPr>
          <w:rFonts w:ascii="Times New Roman" w:hAnsi="Times New Roman" w:cs="Times New Roman"/>
          <w:bCs/>
          <w:sz w:val="24"/>
          <w:szCs w:val="24"/>
        </w:rPr>
        <w:t xml:space="preserve"> </w:t>
      </w:r>
    </w:p>
    <w:p w14:paraId="0135E232" w14:textId="77777777" w:rsidR="00DA20A6" w:rsidRPr="00DA20A6" w:rsidRDefault="00DA20A6" w:rsidP="00DA20A6">
      <w:pPr>
        <w:spacing w:after="0" w:line="240" w:lineRule="auto"/>
        <w:rPr>
          <w:rFonts w:ascii="Times New Roman" w:hAnsi="Times New Roman" w:cs="Times New Roman"/>
          <w:bCs/>
          <w:sz w:val="24"/>
          <w:szCs w:val="24"/>
        </w:rPr>
      </w:pPr>
      <w:r w:rsidRPr="00DA20A6">
        <w:rPr>
          <w:rFonts w:ascii="Times New Roman" w:hAnsi="Times New Roman" w:cs="Times New Roman"/>
          <w:b/>
          <w:bCs/>
          <w:sz w:val="24"/>
          <w:szCs w:val="24"/>
        </w:rPr>
        <w:t xml:space="preserve">Join: </w:t>
      </w:r>
      <w:hyperlink r:id="rId13" w:tooltip="Meeting join" w:history="1">
        <w:r w:rsidRPr="00DA20A6">
          <w:rPr>
            <w:rStyle w:val="Hyperlink"/>
            <w:rFonts w:ascii="Times New Roman" w:hAnsi="Times New Roman" w:cs="Times New Roman"/>
            <w:bCs/>
            <w:sz w:val="24"/>
            <w:szCs w:val="24"/>
          </w:rPr>
          <w:t>https://teams.microsoft.com/meet/25372673999206?p=6rLlYla4MEMFso4Ilf</w:t>
        </w:r>
      </w:hyperlink>
      <w:r w:rsidRPr="00DA20A6">
        <w:rPr>
          <w:rFonts w:ascii="Times New Roman" w:hAnsi="Times New Roman" w:cs="Times New Roman"/>
          <w:bCs/>
          <w:sz w:val="24"/>
          <w:szCs w:val="24"/>
        </w:rPr>
        <w:t xml:space="preserve"> </w:t>
      </w:r>
    </w:p>
    <w:p w14:paraId="0B334FEA" w14:textId="77777777" w:rsidR="00DA20A6" w:rsidRPr="00DA20A6" w:rsidRDefault="00DA20A6" w:rsidP="00DA20A6">
      <w:pPr>
        <w:spacing w:after="0" w:line="240" w:lineRule="auto"/>
        <w:rPr>
          <w:rFonts w:ascii="Times New Roman" w:hAnsi="Times New Roman" w:cs="Times New Roman"/>
          <w:bCs/>
          <w:sz w:val="24"/>
          <w:szCs w:val="24"/>
        </w:rPr>
      </w:pPr>
      <w:r w:rsidRPr="00DA20A6">
        <w:rPr>
          <w:rFonts w:ascii="Times New Roman" w:hAnsi="Times New Roman" w:cs="Times New Roman"/>
          <w:bCs/>
          <w:sz w:val="24"/>
          <w:szCs w:val="24"/>
        </w:rPr>
        <w:t xml:space="preserve">Meeting ID: 253 726 739 992 06 </w:t>
      </w:r>
    </w:p>
    <w:p w14:paraId="4A8D7CE1" w14:textId="77777777" w:rsidR="00DA20A6" w:rsidRPr="00DA20A6" w:rsidRDefault="00DA20A6" w:rsidP="00DA20A6">
      <w:pPr>
        <w:spacing w:after="0" w:line="240" w:lineRule="auto"/>
        <w:rPr>
          <w:rFonts w:ascii="Times New Roman" w:hAnsi="Times New Roman" w:cs="Times New Roman"/>
          <w:bCs/>
          <w:sz w:val="24"/>
          <w:szCs w:val="24"/>
        </w:rPr>
      </w:pPr>
      <w:r w:rsidRPr="00DA20A6">
        <w:rPr>
          <w:rFonts w:ascii="Times New Roman" w:hAnsi="Times New Roman" w:cs="Times New Roman"/>
          <w:bCs/>
          <w:sz w:val="24"/>
          <w:szCs w:val="24"/>
        </w:rPr>
        <w:t xml:space="preserve">Passcode: Rg78VF22 </w:t>
      </w:r>
    </w:p>
    <w:p w14:paraId="30FCA3E9" w14:textId="77777777" w:rsidR="00DA20A6" w:rsidRPr="00DA20A6" w:rsidRDefault="00DA20A6" w:rsidP="00DA20A6">
      <w:pPr>
        <w:spacing w:after="0" w:line="240" w:lineRule="auto"/>
        <w:rPr>
          <w:rFonts w:ascii="Times New Roman" w:hAnsi="Times New Roman" w:cs="Times New Roman"/>
          <w:bCs/>
          <w:sz w:val="24"/>
          <w:szCs w:val="24"/>
        </w:rPr>
      </w:pPr>
      <w:r w:rsidRPr="00DA20A6">
        <w:rPr>
          <w:rFonts w:ascii="Times New Roman" w:hAnsi="Times New Roman" w:cs="Times New Roman"/>
          <w:bCs/>
          <w:sz w:val="24"/>
          <w:szCs w:val="24"/>
        </w:rPr>
        <w:pict w14:anchorId="6F27FD31">
          <v:rect id="_x0000_i1031" style="width:468pt;height:.75pt" o:hralign="center" o:hrstd="t" o:hr="t" fillcolor="#a0a0a0" stroked="f"/>
        </w:pict>
      </w:r>
    </w:p>
    <w:p w14:paraId="6728ED78" w14:textId="77777777" w:rsidR="00DA20A6" w:rsidRPr="00DA20A6" w:rsidRDefault="00DA20A6" w:rsidP="00DA20A6">
      <w:pPr>
        <w:spacing w:after="0" w:line="240" w:lineRule="auto"/>
        <w:rPr>
          <w:rFonts w:ascii="Times New Roman" w:hAnsi="Times New Roman" w:cs="Times New Roman"/>
          <w:bCs/>
          <w:sz w:val="24"/>
          <w:szCs w:val="24"/>
        </w:rPr>
      </w:pPr>
      <w:hyperlink r:id="rId14" w:history="1">
        <w:r w:rsidRPr="00DA20A6">
          <w:rPr>
            <w:rStyle w:val="Hyperlink"/>
            <w:rFonts w:ascii="Times New Roman" w:hAnsi="Times New Roman" w:cs="Times New Roman"/>
            <w:bCs/>
            <w:sz w:val="24"/>
            <w:szCs w:val="24"/>
          </w:rPr>
          <w:t>Need help?</w:t>
        </w:r>
      </w:hyperlink>
      <w:r w:rsidRPr="00DA20A6">
        <w:rPr>
          <w:rFonts w:ascii="Times New Roman" w:hAnsi="Times New Roman" w:cs="Times New Roman"/>
          <w:bCs/>
          <w:sz w:val="24"/>
          <w:szCs w:val="24"/>
        </w:rPr>
        <w:t xml:space="preserve"> | </w:t>
      </w:r>
      <w:hyperlink r:id="rId15" w:history="1">
        <w:r w:rsidRPr="00DA20A6">
          <w:rPr>
            <w:rStyle w:val="Hyperlink"/>
            <w:rFonts w:ascii="Times New Roman" w:hAnsi="Times New Roman" w:cs="Times New Roman"/>
            <w:bCs/>
            <w:sz w:val="24"/>
            <w:szCs w:val="24"/>
          </w:rPr>
          <w:t>System reference</w:t>
        </w:r>
      </w:hyperlink>
      <w:r w:rsidRPr="00DA20A6">
        <w:rPr>
          <w:rFonts w:ascii="Times New Roman" w:hAnsi="Times New Roman" w:cs="Times New Roman"/>
          <w:bCs/>
          <w:sz w:val="24"/>
          <w:szCs w:val="24"/>
        </w:rPr>
        <w:t xml:space="preserve"> </w:t>
      </w:r>
    </w:p>
    <w:p w14:paraId="282B0DE8" w14:textId="77777777" w:rsidR="00DA20A6" w:rsidRPr="00DA20A6" w:rsidRDefault="00DA20A6" w:rsidP="00DA20A6">
      <w:pPr>
        <w:spacing w:after="0" w:line="240" w:lineRule="auto"/>
        <w:rPr>
          <w:rFonts w:ascii="Times New Roman" w:hAnsi="Times New Roman" w:cs="Times New Roman"/>
          <w:bCs/>
          <w:sz w:val="24"/>
          <w:szCs w:val="24"/>
        </w:rPr>
      </w:pPr>
      <w:r w:rsidRPr="00DA20A6">
        <w:rPr>
          <w:rFonts w:ascii="Times New Roman" w:hAnsi="Times New Roman" w:cs="Times New Roman"/>
          <w:b/>
          <w:bCs/>
          <w:sz w:val="24"/>
          <w:szCs w:val="24"/>
        </w:rPr>
        <w:t>Dial in by phone</w:t>
      </w:r>
      <w:r w:rsidRPr="00DA20A6">
        <w:rPr>
          <w:rFonts w:ascii="Times New Roman" w:hAnsi="Times New Roman" w:cs="Times New Roman"/>
          <w:bCs/>
          <w:sz w:val="24"/>
          <w:szCs w:val="24"/>
        </w:rPr>
        <w:t xml:space="preserve"> </w:t>
      </w:r>
    </w:p>
    <w:p w14:paraId="16C133AF" w14:textId="77777777" w:rsidR="00DA20A6" w:rsidRPr="00DA20A6" w:rsidRDefault="00DA20A6" w:rsidP="00DA20A6">
      <w:pPr>
        <w:spacing w:after="0" w:line="240" w:lineRule="auto"/>
        <w:rPr>
          <w:rFonts w:ascii="Times New Roman" w:hAnsi="Times New Roman" w:cs="Times New Roman"/>
          <w:bCs/>
          <w:sz w:val="24"/>
          <w:szCs w:val="24"/>
        </w:rPr>
      </w:pPr>
      <w:hyperlink r:id="rId16" w:history="1">
        <w:r w:rsidRPr="00DA20A6">
          <w:rPr>
            <w:rStyle w:val="Hyperlink"/>
            <w:rFonts w:ascii="Times New Roman" w:hAnsi="Times New Roman" w:cs="Times New Roman"/>
            <w:bCs/>
            <w:sz w:val="24"/>
            <w:szCs w:val="24"/>
          </w:rPr>
          <w:t>+1 267-332-8737,,17866846#</w:t>
        </w:r>
      </w:hyperlink>
      <w:r w:rsidRPr="00DA20A6">
        <w:rPr>
          <w:rFonts w:ascii="Times New Roman" w:hAnsi="Times New Roman" w:cs="Times New Roman"/>
          <w:bCs/>
          <w:sz w:val="24"/>
          <w:szCs w:val="24"/>
        </w:rPr>
        <w:t xml:space="preserve"> United States, Philadelphia </w:t>
      </w:r>
    </w:p>
    <w:p w14:paraId="0CE86F1C" w14:textId="77777777" w:rsidR="00DA20A6" w:rsidRPr="00DA20A6" w:rsidRDefault="00DA20A6" w:rsidP="00DA20A6">
      <w:pPr>
        <w:spacing w:after="0" w:line="240" w:lineRule="auto"/>
        <w:rPr>
          <w:rFonts w:ascii="Times New Roman" w:hAnsi="Times New Roman" w:cs="Times New Roman"/>
          <w:bCs/>
          <w:sz w:val="24"/>
          <w:szCs w:val="24"/>
        </w:rPr>
      </w:pPr>
      <w:hyperlink r:id="rId17" w:history="1">
        <w:r w:rsidRPr="00DA20A6">
          <w:rPr>
            <w:rStyle w:val="Hyperlink"/>
            <w:rFonts w:ascii="Times New Roman" w:hAnsi="Times New Roman" w:cs="Times New Roman"/>
            <w:bCs/>
            <w:sz w:val="24"/>
            <w:szCs w:val="24"/>
          </w:rPr>
          <w:t>Find a local number</w:t>
        </w:r>
      </w:hyperlink>
      <w:r w:rsidRPr="00DA20A6">
        <w:rPr>
          <w:rFonts w:ascii="Times New Roman" w:hAnsi="Times New Roman" w:cs="Times New Roman"/>
          <w:bCs/>
          <w:sz w:val="24"/>
          <w:szCs w:val="24"/>
        </w:rPr>
        <w:t xml:space="preserve"> </w:t>
      </w:r>
    </w:p>
    <w:p w14:paraId="4BFB30EE" w14:textId="77777777" w:rsidR="00DA20A6" w:rsidRPr="00DA20A6" w:rsidRDefault="00DA20A6" w:rsidP="00DA20A6">
      <w:pPr>
        <w:spacing w:after="0" w:line="240" w:lineRule="auto"/>
        <w:rPr>
          <w:rFonts w:ascii="Times New Roman" w:hAnsi="Times New Roman" w:cs="Times New Roman"/>
          <w:bCs/>
          <w:sz w:val="24"/>
          <w:szCs w:val="24"/>
        </w:rPr>
      </w:pPr>
      <w:r w:rsidRPr="00DA20A6">
        <w:rPr>
          <w:rFonts w:ascii="Times New Roman" w:hAnsi="Times New Roman" w:cs="Times New Roman"/>
          <w:bCs/>
          <w:sz w:val="24"/>
          <w:szCs w:val="24"/>
        </w:rPr>
        <w:t xml:space="preserve">Phone conference ID: 178 668 46# </w:t>
      </w:r>
    </w:p>
    <w:p w14:paraId="7E90F74B" w14:textId="77777777" w:rsidR="00DA20A6" w:rsidRPr="00DA20A6" w:rsidRDefault="00DA20A6" w:rsidP="00DA20A6">
      <w:pPr>
        <w:spacing w:after="0" w:line="240" w:lineRule="auto"/>
        <w:rPr>
          <w:rFonts w:ascii="Times New Roman" w:hAnsi="Times New Roman" w:cs="Times New Roman"/>
          <w:bCs/>
          <w:sz w:val="24"/>
          <w:szCs w:val="24"/>
        </w:rPr>
      </w:pPr>
      <w:r w:rsidRPr="00DA20A6">
        <w:rPr>
          <w:rFonts w:ascii="Times New Roman" w:hAnsi="Times New Roman" w:cs="Times New Roman"/>
          <w:bCs/>
          <w:sz w:val="24"/>
          <w:szCs w:val="24"/>
        </w:rPr>
        <w:t xml:space="preserve">For organizers: </w:t>
      </w:r>
      <w:hyperlink r:id="rId18" w:tgtFrame="_blank" w:history="1">
        <w:r w:rsidRPr="00DA20A6">
          <w:rPr>
            <w:rStyle w:val="Hyperlink"/>
            <w:rFonts w:ascii="Times New Roman" w:hAnsi="Times New Roman" w:cs="Times New Roman"/>
            <w:bCs/>
            <w:sz w:val="24"/>
            <w:szCs w:val="24"/>
          </w:rPr>
          <w:t>Meeting options</w:t>
        </w:r>
      </w:hyperlink>
      <w:r w:rsidRPr="00DA20A6">
        <w:rPr>
          <w:rFonts w:ascii="Times New Roman" w:hAnsi="Times New Roman" w:cs="Times New Roman"/>
          <w:bCs/>
          <w:sz w:val="24"/>
          <w:szCs w:val="24"/>
        </w:rPr>
        <w:t xml:space="preserve"> | </w:t>
      </w:r>
      <w:hyperlink r:id="rId19" w:tgtFrame="_blank" w:history="1">
        <w:r w:rsidRPr="00DA20A6">
          <w:rPr>
            <w:rStyle w:val="Hyperlink"/>
            <w:rFonts w:ascii="Times New Roman" w:hAnsi="Times New Roman" w:cs="Times New Roman"/>
            <w:bCs/>
            <w:sz w:val="24"/>
            <w:szCs w:val="24"/>
          </w:rPr>
          <w:t>Reset dial-in PIN</w:t>
        </w:r>
      </w:hyperlink>
      <w:r w:rsidRPr="00DA20A6">
        <w:rPr>
          <w:rFonts w:ascii="Times New Roman" w:hAnsi="Times New Roman" w:cs="Times New Roman"/>
          <w:bCs/>
          <w:sz w:val="24"/>
          <w:szCs w:val="24"/>
        </w:rPr>
        <w:t xml:space="preserve"> </w:t>
      </w:r>
    </w:p>
    <w:p w14:paraId="1A6BFA79" w14:textId="77777777" w:rsidR="00DA20A6" w:rsidRPr="00DA20A6" w:rsidRDefault="00DA20A6" w:rsidP="00DA20A6">
      <w:pPr>
        <w:spacing w:after="0" w:line="240" w:lineRule="auto"/>
        <w:rPr>
          <w:rFonts w:ascii="Times New Roman" w:hAnsi="Times New Roman" w:cs="Times New Roman"/>
          <w:bCs/>
          <w:sz w:val="24"/>
          <w:szCs w:val="24"/>
        </w:rPr>
      </w:pPr>
      <w:r w:rsidRPr="00DA20A6">
        <w:rPr>
          <w:rFonts w:ascii="Times New Roman" w:hAnsi="Times New Roman" w:cs="Times New Roman"/>
          <w:bCs/>
          <w:sz w:val="24"/>
          <w:szCs w:val="24"/>
        </w:rPr>
        <w:t>Recording this meeting requires the consent of all participants. Automatic transcription and AI tools may not be used to transcribe, summarize, or annotate meetings with Commonwealth employees or contractors. If such a tool is detected, it must be disabled; otherwise, Commonwealth employees must leave the meeting.</w:t>
      </w:r>
    </w:p>
    <w:p w14:paraId="3B74C21C" w14:textId="77777777" w:rsidR="00DA20A6" w:rsidRPr="00DA20A6" w:rsidRDefault="00DA20A6" w:rsidP="00DA20A6">
      <w:pPr>
        <w:spacing w:after="0" w:line="240" w:lineRule="auto"/>
        <w:rPr>
          <w:rFonts w:ascii="Times New Roman" w:hAnsi="Times New Roman" w:cs="Times New Roman"/>
          <w:bCs/>
          <w:sz w:val="24"/>
          <w:szCs w:val="24"/>
        </w:rPr>
      </w:pPr>
      <w:hyperlink r:id="rId20" w:tgtFrame="_blank" w:history="1">
        <w:r w:rsidRPr="00DA20A6">
          <w:rPr>
            <w:rStyle w:val="Hyperlink"/>
            <w:rFonts w:ascii="Times New Roman" w:hAnsi="Times New Roman" w:cs="Times New Roman"/>
            <w:bCs/>
            <w:sz w:val="24"/>
            <w:szCs w:val="24"/>
          </w:rPr>
          <w:t>Privacy and security</w:t>
        </w:r>
      </w:hyperlink>
      <w:r w:rsidRPr="00DA20A6">
        <w:rPr>
          <w:rFonts w:ascii="Times New Roman" w:hAnsi="Times New Roman" w:cs="Times New Roman"/>
          <w:bCs/>
          <w:sz w:val="24"/>
          <w:szCs w:val="24"/>
        </w:rPr>
        <w:t xml:space="preserve"> </w:t>
      </w:r>
    </w:p>
    <w:p w14:paraId="094770F6" w14:textId="77777777" w:rsidR="00DA20A6" w:rsidRPr="00DA20A6" w:rsidRDefault="00DA20A6" w:rsidP="00DA20A6">
      <w:pPr>
        <w:spacing w:after="0" w:line="240" w:lineRule="auto"/>
        <w:rPr>
          <w:rFonts w:ascii="Times New Roman" w:hAnsi="Times New Roman" w:cs="Times New Roman"/>
          <w:bCs/>
          <w:sz w:val="24"/>
          <w:szCs w:val="24"/>
        </w:rPr>
      </w:pPr>
      <w:r w:rsidRPr="00DA20A6">
        <w:rPr>
          <w:rFonts w:ascii="Times New Roman" w:hAnsi="Times New Roman" w:cs="Times New Roman"/>
          <w:bCs/>
          <w:sz w:val="24"/>
          <w:szCs w:val="24"/>
        </w:rPr>
        <w:t>________________________________________________________________________________</w:t>
      </w:r>
    </w:p>
    <w:p w14:paraId="14C5371B" w14:textId="77777777" w:rsidR="00DA20A6" w:rsidRPr="00DA20A6" w:rsidRDefault="00DA20A6" w:rsidP="00DA20A6">
      <w:pPr>
        <w:spacing w:after="0" w:line="240" w:lineRule="auto"/>
        <w:rPr>
          <w:rFonts w:ascii="Times New Roman" w:hAnsi="Times New Roman" w:cs="Times New Roman"/>
          <w:bCs/>
          <w:sz w:val="24"/>
          <w:szCs w:val="24"/>
        </w:rPr>
      </w:pPr>
    </w:p>
    <w:p w14:paraId="4891CCFD" w14:textId="40AEA554" w:rsidR="002013A3" w:rsidRPr="009F4179" w:rsidRDefault="002013A3" w:rsidP="009F4179">
      <w:pPr>
        <w:spacing w:after="0" w:line="240" w:lineRule="auto"/>
        <w:rPr>
          <w:rFonts w:ascii="Times New Roman" w:hAnsi="Times New Roman" w:cs="Times New Roman"/>
          <w:bCs/>
          <w:sz w:val="24"/>
          <w:szCs w:val="24"/>
        </w:rPr>
      </w:pPr>
      <w:r w:rsidRPr="009F4179">
        <w:rPr>
          <w:rFonts w:ascii="Times New Roman" w:hAnsi="Times New Roman" w:cs="Times New Roman"/>
          <w:sz w:val="24"/>
          <w:szCs w:val="24"/>
        </w:rPr>
        <w:t xml:space="preserve">An RSVP to the SDB and VBE Goal Information Session is due via email to Brady Fries bfries@pa.gov </w:t>
      </w:r>
      <w:r w:rsidR="00DA20A6" w:rsidRPr="00DA20A6">
        <w:rPr>
          <w:rFonts w:ascii="Times New Roman" w:hAnsi="Times New Roman" w:cs="Times New Roman"/>
          <w:bCs/>
          <w:sz w:val="24"/>
          <w:szCs w:val="24"/>
        </w:rPr>
        <w:t>Fri 2/20/2026</w:t>
      </w:r>
      <w:r w:rsidR="00DA20A6">
        <w:rPr>
          <w:rFonts w:ascii="Times New Roman" w:hAnsi="Times New Roman" w:cs="Times New Roman"/>
          <w:bCs/>
          <w:sz w:val="24"/>
          <w:szCs w:val="24"/>
        </w:rPr>
        <w:t xml:space="preserve"> </w:t>
      </w:r>
      <w:r w:rsidR="00DA20A6" w:rsidRPr="00DA20A6">
        <w:rPr>
          <w:rFonts w:ascii="Times New Roman" w:hAnsi="Times New Roman" w:cs="Times New Roman"/>
          <w:bCs/>
          <w:sz w:val="24"/>
          <w:szCs w:val="24"/>
        </w:rPr>
        <w:t>2:00 PM</w:t>
      </w:r>
      <w:r w:rsidR="00DA20A6">
        <w:rPr>
          <w:rFonts w:ascii="Times New Roman" w:hAnsi="Times New Roman" w:cs="Times New Roman"/>
          <w:bCs/>
          <w:sz w:val="24"/>
          <w:szCs w:val="24"/>
        </w:rPr>
        <w:t>.</w:t>
      </w:r>
    </w:p>
    <w:sectPr w:rsidR="002013A3" w:rsidRPr="009F4179" w:rsidSect="00EC6DE9">
      <w:headerReference w:type="default" r:id="rId21"/>
      <w:footerReference w:type="default" r:id="rId22"/>
      <w:pgSz w:w="12240" w:h="15840"/>
      <w:pgMar w:top="1080" w:right="1800" w:bottom="810" w:left="1800" w:header="720" w:footer="43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015C1" w14:textId="77777777" w:rsidR="0068407C" w:rsidRDefault="0068407C" w:rsidP="006A7FAE">
      <w:r>
        <w:separator/>
      </w:r>
    </w:p>
  </w:endnote>
  <w:endnote w:type="continuationSeparator" w:id="0">
    <w:p w14:paraId="3A0D916C" w14:textId="77777777" w:rsidR="0068407C" w:rsidRDefault="0068407C" w:rsidP="006A7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03269208"/>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5AE3E20F" w14:textId="7232CD21" w:rsidR="00C9559B" w:rsidRPr="00742235" w:rsidRDefault="00742235" w:rsidP="00742235">
            <w:pPr>
              <w:pStyle w:val="Footer"/>
              <w:jc w:val="right"/>
              <w:rPr>
                <w:sz w:val="16"/>
                <w:szCs w:val="16"/>
              </w:rPr>
            </w:pPr>
            <w:r w:rsidRPr="00742235">
              <w:rPr>
                <w:sz w:val="16"/>
                <w:szCs w:val="16"/>
              </w:rPr>
              <w:t xml:space="preserve">Page </w:t>
            </w:r>
            <w:r w:rsidRPr="00742235">
              <w:rPr>
                <w:b/>
                <w:bCs/>
                <w:sz w:val="16"/>
                <w:szCs w:val="16"/>
              </w:rPr>
              <w:fldChar w:fldCharType="begin"/>
            </w:r>
            <w:r w:rsidRPr="00742235">
              <w:rPr>
                <w:b/>
                <w:bCs/>
                <w:sz w:val="16"/>
                <w:szCs w:val="16"/>
              </w:rPr>
              <w:instrText xml:space="preserve"> PAGE </w:instrText>
            </w:r>
            <w:r w:rsidRPr="00742235">
              <w:rPr>
                <w:b/>
                <w:bCs/>
                <w:sz w:val="16"/>
                <w:szCs w:val="16"/>
              </w:rPr>
              <w:fldChar w:fldCharType="separate"/>
            </w:r>
            <w:r w:rsidRPr="00742235">
              <w:rPr>
                <w:b/>
                <w:bCs/>
                <w:noProof/>
                <w:sz w:val="16"/>
                <w:szCs w:val="16"/>
              </w:rPr>
              <w:t>2</w:t>
            </w:r>
            <w:r w:rsidRPr="00742235">
              <w:rPr>
                <w:b/>
                <w:bCs/>
                <w:sz w:val="16"/>
                <w:szCs w:val="16"/>
              </w:rPr>
              <w:fldChar w:fldCharType="end"/>
            </w:r>
            <w:r w:rsidRPr="00742235">
              <w:rPr>
                <w:sz w:val="16"/>
                <w:szCs w:val="16"/>
              </w:rPr>
              <w:t xml:space="preserve"> of </w:t>
            </w:r>
            <w:r w:rsidRPr="00742235">
              <w:rPr>
                <w:b/>
                <w:bCs/>
                <w:sz w:val="16"/>
                <w:szCs w:val="16"/>
              </w:rPr>
              <w:fldChar w:fldCharType="begin"/>
            </w:r>
            <w:r w:rsidRPr="00742235">
              <w:rPr>
                <w:b/>
                <w:bCs/>
                <w:sz w:val="16"/>
                <w:szCs w:val="16"/>
              </w:rPr>
              <w:instrText xml:space="preserve"> NUMPAGES  </w:instrText>
            </w:r>
            <w:r w:rsidRPr="00742235">
              <w:rPr>
                <w:b/>
                <w:bCs/>
                <w:sz w:val="16"/>
                <w:szCs w:val="16"/>
              </w:rPr>
              <w:fldChar w:fldCharType="separate"/>
            </w:r>
            <w:r w:rsidRPr="00742235">
              <w:rPr>
                <w:b/>
                <w:bCs/>
                <w:noProof/>
                <w:sz w:val="16"/>
                <w:szCs w:val="16"/>
              </w:rPr>
              <w:t>2</w:t>
            </w:r>
            <w:r w:rsidRPr="00742235">
              <w:rPr>
                <w:b/>
                <w:bCs/>
                <w:sz w:val="16"/>
                <w:szCs w:val="16"/>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BF0476" w14:textId="77777777" w:rsidR="0068407C" w:rsidRDefault="0068407C" w:rsidP="006A7FAE">
      <w:r>
        <w:separator/>
      </w:r>
    </w:p>
  </w:footnote>
  <w:footnote w:type="continuationSeparator" w:id="0">
    <w:p w14:paraId="69164EB2" w14:textId="77777777" w:rsidR="0068407C" w:rsidRDefault="0068407C" w:rsidP="006A7F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DBD0C" w14:textId="58DAF88E" w:rsidR="00742235" w:rsidRPr="00742235" w:rsidRDefault="00742235">
    <w:pPr>
      <w:pStyle w:val="Header"/>
      <w:rPr>
        <w:sz w:val="16"/>
        <w:szCs w:val="16"/>
      </w:rPr>
    </w:pPr>
    <w:r w:rsidRPr="00F444AB">
      <w:rPr>
        <w:sz w:val="16"/>
        <w:szCs w:val="16"/>
      </w:rPr>
      <w:t>RFx 6100063032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E59F5"/>
    <w:multiLevelType w:val="hybridMultilevel"/>
    <w:tmpl w:val="925A2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7A328F"/>
    <w:multiLevelType w:val="hybridMultilevel"/>
    <w:tmpl w:val="9DC622BE"/>
    <w:lvl w:ilvl="0" w:tplc="B2200A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772705"/>
    <w:multiLevelType w:val="hybridMultilevel"/>
    <w:tmpl w:val="3B302CC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37F57D00"/>
    <w:multiLevelType w:val="hybridMultilevel"/>
    <w:tmpl w:val="EA5EA398"/>
    <w:lvl w:ilvl="0" w:tplc="351609D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AC7179A"/>
    <w:multiLevelType w:val="hybridMultilevel"/>
    <w:tmpl w:val="2A984C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BC2486A"/>
    <w:multiLevelType w:val="hybridMultilevel"/>
    <w:tmpl w:val="F4BC7B34"/>
    <w:lvl w:ilvl="0" w:tplc="A26CB75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15C3564"/>
    <w:multiLevelType w:val="hybridMultilevel"/>
    <w:tmpl w:val="17CEBB3C"/>
    <w:lvl w:ilvl="0" w:tplc="CDAE19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C4D7A58"/>
    <w:multiLevelType w:val="hybridMultilevel"/>
    <w:tmpl w:val="C37E4F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2BF2FBF"/>
    <w:multiLevelType w:val="hybridMultilevel"/>
    <w:tmpl w:val="DAE631CC"/>
    <w:lvl w:ilvl="0" w:tplc="A67C5C52">
      <w:start w:val="6"/>
      <w:numFmt w:val="upperRoman"/>
      <w:lvlText w:val="%1."/>
      <w:lvlJc w:val="left"/>
      <w:pPr>
        <w:ind w:left="720" w:hanging="72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53A4E2C"/>
    <w:multiLevelType w:val="hybridMultilevel"/>
    <w:tmpl w:val="F7ECB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67378F"/>
    <w:multiLevelType w:val="hybridMultilevel"/>
    <w:tmpl w:val="40347718"/>
    <w:lvl w:ilvl="0" w:tplc="E73EF30A">
      <w:start w:val="1"/>
      <w:numFmt w:val="upperRoman"/>
      <w:lvlText w:val="%1."/>
      <w:lvlJc w:val="left"/>
      <w:pPr>
        <w:ind w:left="720" w:hanging="720"/>
      </w:pPr>
      <w:rPr>
        <w:rFonts w:hint="default"/>
        <w:b/>
        <w:bCs/>
        <w:i w:val="0"/>
        <w:iCs w:val="0"/>
        <w:w w:val="100"/>
        <w:sz w:val="24"/>
        <w:szCs w:val="24"/>
        <w:lang w:val="en-US" w:eastAsia="en-US" w:bidi="ar-SA"/>
      </w:rPr>
    </w:lvl>
    <w:lvl w:ilvl="1" w:tplc="8F7CF31C">
      <w:start w:val="1"/>
      <w:numFmt w:val="decimal"/>
      <w:lvlText w:val="%2."/>
      <w:lvlJc w:val="left"/>
      <w:pPr>
        <w:ind w:left="1080" w:hanging="360"/>
      </w:pPr>
      <w:rPr>
        <w:rFonts w:hint="default"/>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3A4318"/>
    <w:multiLevelType w:val="hybridMultilevel"/>
    <w:tmpl w:val="796EF4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E5E07A8"/>
    <w:multiLevelType w:val="hybridMultilevel"/>
    <w:tmpl w:val="01D0E5AC"/>
    <w:lvl w:ilvl="0" w:tplc="814CE6B6">
      <w:start w:val="1"/>
      <w:numFmt w:val="decimal"/>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29D59F2"/>
    <w:multiLevelType w:val="hybridMultilevel"/>
    <w:tmpl w:val="E15C15F8"/>
    <w:lvl w:ilvl="0" w:tplc="86D643E6">
      <w:start w:val="1"/>
      <w:numFmt w:val="upperRoman"/>
      <w:lvlText w:val="%1."/>
      <w:lvlJc w:val="left"/>
      <w:pPr>
        <w:ind w:left="144" w:hanging="144"/>
      </w:pPr>
      <w:rPr>
        <w:rFonts w:hint="default"/>
        <w:b/>
        <w:bCs/>
        <w:i w:val="0"/>
        <w:iCs w:val="0"/>
        <w:w w:val="100"/>
        <w:sz w:val="24"/>
        <w:szCs w:val="24"/>
        <w:lang w:val="en-US" w:eastAsia="en-US" w:bidi="ar-SA"/>
      </w:rPr>
    </w:lvl>
    <w:lvl w:ilvl="1" w:tplc="C1B02580">
      <w:start w:val="1"/>
      <w:numFmt w:val="decimal"/>
      <w:lvlText w:val="%2."/>
      <w:lvlJc w:val="left"/>
      <w:pPr>
        <w:ind w:left="1080" w:hanging="360"/>
      </w:pPr>
      <w:rPr>
        <w:rFonts w:hint="default"/>
        <w:b/>
        <w:bCs/>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E714219"/>
    <w:multiLevelType w:val="hybridMultilevel"/>
    <w:tmpl w:val="7CB490B8"/>
    <w:lvl w:ilvl="0" w:tplc="F2309BD4">
      <w:start w:val="4"/>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84C4CAA"/>
    <w:multiLevelType w:val="hybridMultilevel"/>
    <w:tmpl w:val="B8A2C708"/>
    <w:lvl w:ilvl="0" w:tplc="07F461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9CB4429"/>
    <w:multiLevelType w:val="hybridMultilevel"/>
    <w:tmpl w:val="F006B4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10394079">
    <w:abstractNumId w:val="9"/>
  </w:num>
  <w:num w:numId="2" w16cid:durableId="188375435">
    <w:abstractNumId w:val="16"/>
  </w:num>
  <w:num w:numId="3" w16cid:durableId="1362172136">
    <w:abstractNumId w:val="15"/>
  </w:num>
  <w:num w:numId="4" w16cid:durableId="306402115">
    <w:abstractNumId w:val="6"/>
  </w:num>
  <w:num w:numId="5" w16cid:durableId="579674947">
    <w:abstractNumId w:val="11"/>
  </w:num>
  <w:num w:numId="6" w16cid:durableId="1978146786">
    <w:abstractNumId w:val="5"/>
  </w:num>
  <w:num w:numId="7" w16cid:durableId="1610620156">
    <w:abstractNumId w:val="7"/>
  </w:num>
  <w:num w:numId="8" w16cid:durableId="384108792">
    <w:abstractNumId w:val="0"/>
  </w:num>
  <w:num w:numId="9" w16cid:durableId="21979701">
    <w:abstractNumId w:val="2"/>
  </w:num>
  <w:num w:numId="10" w16cid:durableId="18164772">
    <w:abstractNumId w:val="4"/>
  </w:num>
  <w:num w:numId="11" w16cid:durableId="1695232415">
    <w:abstractNumId w:val="12"/>
  </w:num>
  <w:num w:numId="12" w16cid:durableId="941643902">
    <w:abstractNumId w:val="13"/>
  </w:num>
  <w:num w:numId="13" w16cid:durableId="165369556">
    <w:abstractNumId w:val="10"/>
  </w:num>
  <w:num w:numId="14" w16cid:durableId="1846553562">
    <w:abstractNumId w:val="14"/>
  </w:num>
  <w:num w:numId="15" w16cid:durableId="145825782">
    <w:abstractNumId w:val="8"/>
  </w:num>
  <w:num w:numId="16" w16cid:durableId="540363017">
    <w:abstractNumId w:val="3"/>
  </w:num>
  <w:num w:numId="17" w16cid:durableId="6939185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DBC"/>
    <w:rsid w:val="00004303"/>
    <w:rsid w:val="0000453B"/>
    <w:rsid w:val="000148CE"/>
    <w:rsid w:val="00024E9A"/>
    <w:rsid w:val="0002652C"/>
    <w:rsid w:val="000358E1"/>
    <w:rsid w:val="00040B42"/>
    <w:rsid w:val="00041C3F"/>
    <w:rsid w:val="00075757"/>
    <w:rsid w:val="0008242B"/>
    <w:rsid w:val="000848C1"/>
    <w:rsid w:val="00084C03"/>
    <w:rsid w:val="00090E3F"/>
    <w:rsid w:val="000A25B3"/>
    <w:rsid w:val="000A2FCC"/>
    <w:rsid w:val="000C0453"/>
    <w:rsid w:val="000D0A90"/>
    <w:rsid w:val="000D313E"/>
    <w:rsid w:val="000E1501"/>
    <w:rsid w:val="000F19E3"/>
    <w:rsid w:val="00101449"/>
    <w:rsid w:val="00105952"/>
    <w:rsid w:val="00123AFD"/>
    <w:rsid w:val="00123E2E"/>
    <w:rsid w:val="00127C3C"/>
    <w:rsid w:val="0013122C"/>
    <w:rsid w:val="00134AA6"/>
    <w:rsid w:val="00135B4C"/>
    <w:rsid w:val="00136ED7"/>
    <w:rsid w:val="00140840"/>
    <w:rsid w:val="00143C34"/>
    <w:rsid w:val="00181E94"/>
    <w:rsid w:val="00190F6A"/>
    <w:rsid w:val="001954CA"/>
    <w:rsid w:val="001A4E82"/>
    <w:rsid w:val="001C48D4"/>
    <w:rsid w:val="001D0835"/>
    <w:rsid w:val="001F131B"/>
    <w:rsid w:val="002013A3"/>
    <w:rsid w:val="00217874"/>
    <w:rsid w:val="00222EA7"/>
    <w:rsid w:val="00225988"/>
    <w:rsid w:val="002422BA"/>
    <w:rsid w:val="002521DE"/>
    <w:rsid w:val="00280648"/>
    <w:rsid w:val="002866B4"/>
    <w:rsid w:val="002A0604"/>
    <w:rsid w:val="002A38F0"/>
    <w:rsid w:val="002B6482"/>
    <w:rsid w:val="002B7DA8"/>
    <w:rsid w:val="002C5B7E"/>
    <w:rsid w:val="002C7367"/>
    <w:rsid w:val="002D2E4E"/>
    <w:rsid w:val="002D5CCE"/>
    <w:rsid w:val="002D70E9"/>
    <w:rsid w:val="002E1515"/>
    <w:rsid w:val="002E390C"/>
    <w:rsid w:val="002E5031"/>
    <w:rsid w:val="003032E6"/>
    <w:rsid w:val="00305DC5"/>
    <w:rsid w:val="00315B22"/>
    <w:rsid w:val="00315F6C"/>
    <w:rsid w:val="003165D4"/>
    <w:rsid w:val="003301E8"/>
    <w:rsid w:val="00382C7E"/>
    <w:rsid w:val="0039428E"/>
    <w:rsid w:val="003A2616"/>
    <w:rsid w:val="003A691B"/>
    <w:rsid w:val="003B0AF8"/>
    <w:rsid w:val="003B5ED4"/>
    <w:rsid w:val="003B788A"/>
    <w:rsid w:val="003C39F7"/>
    <w:rsid w:val="003C40B8"/>
    <w:rsid w:val="003C7ED6"/>
    <w:rsid w:val="003D4DF9"/>
    <w:rsid w:val="003E4074"/>
    <w:rsid w:val="003E66B8"/>
    <w:rsid w:val="00402094"/>
    <w:rsid w:val="0041513D"/>
    <w:rsid w:val="0041767C"/>
    <w:rsid w:val="00424F7A"/>
    <w:rsid w:val="00425721"/>
    <w:rsid w:val="00430411"/>
    <w:rsid w:val="0043156E"/>
    <w:rsid w:val="00440317"/>
    <w:rsid w:val="00441F93"/>
    <w:rsid w:val="004622AC"/>
    <w:rsid w:val="00465F82"/>
    <w:rsid w:val="0047371D"/>
    <w:rsid w:val="00492D56"/>
    <w:rsid w:val="004F06EA"/>
    <w:rsid w:val="004F16D0"/>
    <w:rsid w:val="00502A83"/>
    <w:rsid w:val="005071F1"/>
    <w:rsid w:val="00510F55"/>
    <w:rsid w:val="005139B7"/>
    <w:rsid w:val="005158BA"/>
    <w:rsid w:val="00524C20"/>
    <w:rsid w:val="00532AA1"/>
    <w:rsid w:val="00547C52"/>
    <w:rsid w:val="0058411D"/>
    <w:rsid w:val="00597DE3"/>
    <w:rsid w:val="005A0CBE"/>
    <w:rsid w:val="005B401B"/>
    <w:rsid w:val="005B5F34"/>
    <w:rsid w:val="005C4168"/>
    <w:rsid w:val="005C55CF"/>
    <w:rsid w:val="005D3819"/>
    <w:rsid w:val="005D3910"/>
    <w:rsid w:val="005E783D"/>
    <w:rsid w:val="005F2E7C"/>
    <w:rsid w:val="00601028"/>
    <w:rsid w:val="0060799A"/>
    <w:rsid w:val="00611480"/>
    <w:rsid w:val="006255BF"/>
    <w:rsid w:val="006257C3"/>
    <w:rsid w:val="00625E75"/>
    <w:rsid w:val="006331F3"/>
    <w:rsid w:val="0064065F"/>
    <w:rsid w:val="00661593"/>
    <w:rsid w:val="00667556"/>
    <w:rsid w:val="0066788A"/>
    <w:rsid w:val="00667F88"/>
    <w:rsid w:val="006718E2"/>
    <w:rsid w:val="00681A8D"/>
    <w:rsid w:val="0068407C"/>
    <w:rsid w:val="0069325E"/>
    <w:rsid w:val="006A70A1"/>
    <w:rsid w:val="006A7FAE"/>
    <w:rsid w:val="006C206D"/>
    <w:rsid w:val="006D3D86"/>
    <w:rsid w:val="006E08C3"/>
    <w:rsid w:val="006E103E"/>
    <w:rsid w:val="006E401D"/>
    <w:rsid w:val="007012E5"/>
    <w:rsid w:val="007035A5"/>
    <w:rsid w:val="00706113"/>
    <w:rsid w:val="00742235"/>
    <w:rsid w:val="007477B1"/>
    <w:rsid w:val="00755F65"/>
    <w:rsid w:val="007747AD"/>
    <w:rsid w:val="00780C8A"/>
    <w:rsid w:val="0078721B"/>
    <w:rsid w:val="00793B4F"/>
    <w:rsid w:val="00793BB3"/>
    <w:rsid w:val="007F6293"/>
    <w:rsid w:val="007F75B3"/>
    <w:rsid w:val="00806334"/>
    <w:rsid w:val="00817174"/>
    <w:rsid w:val="00825242"/>
    <w:rsid w:val="00826C45"/>
    <w:rsid w:val="00827DC9"/>
    <w:rsid w:val="00844058"/>
    <w:rsid w:val="008457FD"/>
    <w:rsid w:val="0085007B"/>
    <w:rsid w:val="00852E9F"/>
    <w:rsid w:val="00853202"/>
    <w:rsid w:val="008900B8"/>
    <w:rsid w:val="008910C5"/>
    <w:rsid w:val="008925F1"/>
    <w:rsid w:val="00897BA7"/>
    <w:rsid w:val="008B7D24"/>
    <w:rsid w:val="008C2F08"/>
    <w:rsid w:val="008C5CEB"/>
    <w:rsid w:val="008C7212"/>
    <w:rsid w:val="008D14A5"/>
    <w:rsid w:val="008D5B46"/>
    <w:rsid w:val="008E6F96"/>
    <w:rsid w:val="00907DBC"/>
    <w:rsid w:val="00923751"/>
    <w:rsid w:val="009319BF"/>
    <w:rsid w:val="009469AA"/>
    <w:rsid w:val="009504D8"/>
    <w:rsid w:val="00950F17"/>
    <w:rsid w:val="0096232F"/>
    <w:rsid w:val="0097717E"/>
    <w:rsid w:val="00990EF7"/>
    <w:rsid w:val="009A1C7A"/>
    <w:rsid w:val="009A36E6"/>
    <w:rsid w:val="009A515D"/>
    <w:rsid w:val="009B1359"/>
    <w:rsid w:val="009B1F54"/>
    <w:rsid w:val="009B2D2B"/>
    <w:rsid w:val="009B7365"/>
    <w:rsid w:val="009C0DD7"/>
    <w:rsid w:val="009E1313"/>
    <w:rsid w:val="009E4095"/>
    <w:rsid w:val="009F4179"/>
    <w:rsid w:val="00A055A4"/>
    <w:rsid w:val="00A05D6B"/>
    <w:rsid w:val="00A15C12"/>
    <w:rsid w:val="00A15C23"/>
    <w:rsid w:val="00A16DE5"/>
    <w:rsid w:val="00A2159F"/>
    <w:rsid w:val="00A3514D"/>
    <w:rsid w:val="00A36276"/>
    <w:rsid w:val="00A400BE"/>
    <w:rsid w:val="00A45637"/>
    <w:rsid w:val="00A46F04"/>
    <w:rsid w:val="00A53549"/>
    <w:rsid w:val="00A552B5"/>
    <w:rsid w:val="00A56150"/>
    <w:rsid w:val="00A61E90"/>
    <w:rsid w:val="00A64272"/>
    <w:rsid w:val="00A67606"/>
    <w:rsid w:val="00A75A55"/>
    <w:rsid w:val="00A76FBB"/>
    <w:rsid w:val="00A825A9"/>
    <w:rsid w:val="00A840B7"/>
    <w:rsid w:val="00A92959"/>
    <w:rsid w:val="00AA35A9"/>
    <w:rsid w:val="00AB4113"/>
    <w:rsid w:val="00AB545B"/>
    <w:rsid w:val="00AC2657"/>
    <w:rsid w:val="00AC3130"/>
    <w:rsid w:val="00AC5A0E"/>
    <w:rsid w:val="00AD47CB"/>
    <w:rsid w:val="00AD7F7F"/>
    <w:rsid w:val="00B04D74"/>
    <w:rsid w:val="00B06588"/>
    <w:rsid w:val="00B13FB8"/>
    <w:rsid w:val="00B154F5"/>
    <w:rsid w:val="00B23587"/>
    <w:rsid w:val="00B27857"/>
    <w:rsid w:val="00B43FC8"/>
    <w:rsid w:val="00B46768"/>
    <w:rsid w:val="00B47021"/>
    <w:rsid w:val="00B47E01"/>
    <w:rsid w:val="00B51A4A"/>
    <w:rsid w:val="00B52605"/>
    <w:rsid w:val="00B540F6"/>
    <w:rsid w:val="00B55B5B"/>
    <w:rsid w:val="00B5678C"/>
    <w:rsid w:val="00B57BA0"/>
    <w:rsid w:val="00B70F9D"/>
    <w:rsid w:val="00B7167F"/>
    <w:rsid w:val="00B82280"/>
    <w:rsid w:val="00B86003"/>
    <w:rsid w:val="00B91646"/>
    <w:rsid w:val="00BA6C13"/>
    <w:rsid w:val="00BA7704"/>
    <w:rsid w:val="00BB03F4"/>
    <w:rsid w:val="00BB06B8"/>
    <w:rsid w:val="00BB2130"/>
    <w:rsid w:val="00BB31C1"/>
    <w:rsid w:val="00BB31F3"/>
    <w:rsid w:val="00BC08C0"/>
    <w:rsid w:val="00BC260E"/>
    <w:rsid w:val="00BC5DE5"/>
    <w:rsid w:val="00BD1B13"/>
    <w:rsid w:val="00BD7F72"/>
    <w:rsid w:val="00BE0B30"/>
    <w:rsid w:val="00BE0B76"/>
    <w:rsid w:val="00BE0F5C"/>
    <w:rsid w:val="00BE2C46"/>
    <w:rsid w:val="00BE742A"/>
    <w:rsid w:val="00BF0DF2"/>
    <w:rsid w:val="00C10CDB"/>
    <w:rsid w:val="00C11942"/>
    <w:rsid w:val="00C20B34"/>
    <w:rsid w:val="00C32ACC"/>
    <w:rsid w:val="00C32FC5"/>
    <w:rsid w:val="00C5328B"/>
    <w:rsid w:val="00C601F9"/>
    <w:rsid w:val="00C60AEF"/>
    <w:rsid w:val="00C7770E"/>
    <w:rsid w:val="00C93465"/>
    <w:rsid w:val="00C93E97"/>
    <w:rsid w:val="00C9559B"/>
    <w:rsid w:val="00CA401A"/>
    <w:rsid w:val="00CC3ADA"/>
    <w:rsid w:val="00CC68BF"/>
    <w:rsid w:val="00CD5D72"/>
    <w:rsid w:val="00CE1422"/>
    <w:rsid w:val="00CE1E31"/>
    <w:rsid w:val="00CE2067"/>
    <w:rsid w:val="00CE39BD"/>
    <w:rsid w:val="00CF2AE9"/>
    <w:rsid w:val="00CF3ADE"/>
    <w:rsid w:val="00CF3B66"/>
    <w:rsid w:val="00CF490D"/>
    <w:rsid w:val="00D024A6"/>
    <w:rsid w:val="00D0772E"/>
    <w:rsid w:val="00D116D4"/>
    <w:rsid w:val="00D11AD6"/>
    <w:rsid w:val="00D11F1B"/>
    <w:rsid w:val="00D222D4"/>
    <w:rsid w:val="00D34311"/>
    <w:rsid w:val="00D5523B"/>
    <w:rsid w:val="00D57241"/>
    <w:rsid w:val="00D76AA1"/>
    <w:rsid w:val="00D8120A"/>
    <w:rsid w:val="00D814DB"/>
    <w:rsid w:val="00D9398F"/>
    <w:rsid w:val="00DA20A6"/>
    <w:rsid w:val="00DA27F1"/>
    <w:rsid w:val="00DA39D6"/>
    <w:rsid w:val="00DB07DB"/>
    <w:rsid w:val="00DB0A13"/>
    <w:rsid w:val="00DB1770"/>
    <w:rsid w:val="00DB622B"/>
    <w:rsid w:val="00DC6ECA"/>
    <w:rsid w:val="00DF2AE3"/>
    <w:rsid w:val="00DF4C56"/>
    <w:rsid w:val="00E10230"/>
    <w:rsid w:val="00E13A3E"/>
    <w:rsid w:val="00E17770"/>
    <w:rsid w:val="00E24300"/>
    <w:rsid w:val="00E2541A"/>
    <w:rsid w:val="00E334F2"/>
    <w:rsid w:val="00E37D9E"/>
    <w:rsid w:val="00E41A87"/>
    <w:rsid w:val="00E441F9"/>
    <w:rsid w:val="00E52D96"/>
    <w:rsid w:val="00E5339B"/>
    <w:rsid w:val="00E57E4E"/>
    <w:rsid w:val="00E74588"/>
    <w:rsid w:val="00E771BA"/>
    <w:rsid w:val="00E77DD4"/>
    <w:rsid w:val="00E812C2"/>
    <w:rsid w:val="00E920BD"/>
    <w:rsid w:val="00EA08F8"/>
    <w:rsid w:val="00EA378C"/>
    <w:rsid w:val="00EC6DE9"/>
    <w:rsid w:val="00ED3773"/>
    <w:rsid w:val="00ED5D46"/>
    <w:rsid w:val="00ED63CC"/>
    <w:rsid w:val="00F026A7"/>
    <w:rsid w:val="00F11D52"/>
    <w:rsid w:val="00F1279D"/>
    <w:rsid w:val="00F26C3F"/>
    <w:rsid w:val="00F35A72"/>
    <w:rsid w:val="00F40865"/>
    <w:rsid w:val="00F42373"/>
    <w:rsid w:val="00F55223"/>
    <w:rsid w:val="00F6314F"/>
    <w:rsid w:val="00F66650"/>
    <w:rsid w:val="00F706D8"/>
    <w:rsid w:val="00F8230B"/>
    <w:rsid w:val="00F82B65"/>
    <w:rsid w:val="00F832A8"/>
    <w:rsid w:val="00F83FB8"/>
    <w:rsid w:val="00F85822"/>
    <w:rsid w:val="00F87812"/>
    <w:rsid w:val="00FA6CDA"/>
    <w:rsid w:val="00FA782B"/>
    <w:rsid w:val="00FB4993"/>
    <w:rsid w:val="00FB5F0B"/>
    <w:rsid w:val="00FC10C4"/>
    <w:rsid w:val="00FD4BF0"/>
    <w:rsid w:val="00FE41F2"/>
    <w:rsid w:val="00FF3E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DD32FF"/>
  <w15:docId w15:val="{143419D2-B60B-47C4-A1FC-FAC71E8E9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DE9"/>
  </w:style>
  <w:style w:type="paragraph" w:styleId="Heading1">
    <w:name w:val="heading 1"/>
    <w:basedOn w:val="Normal"/>
    <w:next w:val="Normal"/>
    <w:link w:val="Heading1Char"/>
    <w:uiPriority w:val="9"/>
    <w:qFormat/>
    <w:rsid w:val="00EC6DE9"/>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EC6DE9"/>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EC6DE9"/>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EC6DE9"/>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EC6DE9"/>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EC6DE9"/>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EC6DE9"/>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EC6DE9"/>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EC6DE9"/>
    <w:pPr>
      <w:keepNext/>
      <w:keepLines/>
      <w:spacing w:before="120" w:after="0"/>
      <w:outlineLvl w:val="8"/>
    </w:pPr>
    <w:rPr>
      <w:i/>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3E4074"/>
    <w:pPr>
      <w:ind w:left="720"/>
      <w:contextualSpacing/>
    </w:pPr>
  </w:style>
  <w:style w:type="character" w:styleId="Hyperlink">
    <w:name w:val="Hyperlink"/>
    <w:basedOn w:val="DefaultParagraphFont"/>
    <w:uiPriority w:val="99"/>
    <w:unhideWhenUsed/>
    <w:rsid w:val="006E103E"/>
    <w:rPr>
      <w:color w:val="0000FF" w:themeColor="hyperlink"/>
      <w:u w:val="single"/>
    </w:rPr>
  </w:style>
  <w:style w:type="paragraph" w:styleId="Header">
    <w:name w:val="header"/>
    <w:basedOn w:val="Normal"/>
    <w:link w:val="HeaderChar"/>
    <w:uiPriority w:val="99"/>
    <w:unhideWhenUsed/>
    <w:rsid w:val="006A7FAE"/>
    <w:pPr>
      <w:tabs>
        <w:tab w:val="center" w:pos="4680"/>
        <w:tab w:val="right" w:pos="9360"/>
      </w:tabs>
    </w:pPr>
  </w:style>
  <w:style w:type="character" w:customStyle="1" w:styleId="HeaderChar">
    <w:name w:val="Header Char"/>
    <w:basedOn w:val="DefaultParagraphFont"/>
    <w:link w:val="Header"/>
    <w:uiPriority w:val="99"/>
    <w:rsid w:val="006A7FAE"/>
    <w:rPr>
      <w:sz w:val="24"/>
      <w:szCs w:val="24"/>
    </w:rPr>
  </w:style>
  <w:style w:type="paragraph" w:styleId="Footer">
    <w:name w:val="footer"/>
    <w:basedOn w:val="Normal"/>
    <w:link w:val="FooterChar"/>
    <w:uiPriority w:val="99"/>
    <w:unhideWhenUsed/>
    <w:rsid w:val="006A7FAE"/>
    <w:pPr>
      <w:tabs>
        <w:tab w:val="center" w:pos="4680"/>
        <w:tab w:val="right" w:pos="9360"/>
      </w:tabs>
    </w:pPr>
  </w:style>
  <w:style w:type="character" w:customStyle="1" w:styleId="FooterChar">
    <w:name w:val="Footer Char"/>
    <w:basedOn w:val="DefaultParagraphFont"/>
    <w:link w:val="Footer"/>
    <w:uiPriority w:val="99"/>
    <w:rsid w:val="006A7FAE"/>
    <w:rPr>
      <w:sz w:val="24"/>
      <w:szCs w:val="24"/>
    </w:rPr>
  </w:style>
  <w:style w:type="paragraph" w:styleId="BalloonText">
    <w:name w:val="Balloon Text"/>
    <w:basedOn w:val="Normal"/>
    <w:link w:val="BalloonTextChar"/>
    <w:uiPriority w:val="99"/>
    <w:semiHidden/>
    <w:unhideWhenUsed/>
    <w:rsid w:val="006A7FAE"/>
    <w:rPr>
      <w:rFonts w:ascii="Tahoma" w:hAnsi="Tahoma" w:cs="Tahoma"/>
      <w:sz w:val="16"/>
      <w:szCs w:val="16"/>
    </w:rPr>
  </w:style>
  <w:style w:type="character" w:customStyle="1" w:styleId="BalloonTextChar">
    <w:name w:val="Balloon Text Char"/>
    <w:basedOn w:val="DefaultParagraphFont"/>
    <w:link w:val="BalloonText"/>
    <w:uiPriority w:val="99"/>
    <w:semiHidden/>
    <w:rsid w:val="006A7FAE"/>
    <w:rPr>
      <w:rFonts w:ascii="Tahoma" w:hAnsi="Tahoma" w:cs="Tahoma"/>
      <w:sz w:val="16"/>
      <w:szCs w:val="16"/>
    </w:rPr>
  </w:style>
  <w:style w:type="character" w:styleId="CommentReference">
    <w:name w:val="annotation reference"/>
    <w:basedOn w:val="DefaultParagraphFont"/>
    <w:uiPriority w:val="99"/>
    <w:semiHidden/>
    <w:unhideWhenUsed/>
    <w:rsid w:val="0002652C"/>
    <w:rPr>
      <w:sz w:val="16"/>
      <w:szCs w:val="16"/>
    </w:rPr>
  </w:style>
  <w:style w:type="paragraph" w:styleId="CommentText">
    <w:name w:val="annotation text"/>
    <w:basedOn w:val="Normal"/>
    <w:link w:val="CommentTextChar"/>
    <w:uiPriority w:val="99"/>
    <w:semiHidden/>
    <w:unhideWhenUsed/>
    <w:rsid w:val="0002652C"/>
    <w:rPr>
      <w:sz w:val="20"/>
      <w:szCs w:val="20"/>
    </w:rPr>
  </w:style>
  <w:style w:type="character" w:customStyle="1" w:styleId="CommentTextChar">
    <w:name w:val="Comment Text Char"/>
    <w:basedOn w:val="DefaultParagraphFont"/>
    <w:link w:val="CommentText"/>
    <w:uiPriority w:val="99"/>
    <w:semiHidden/>
    <w:rsid w:val="0002652C"/>
  </w:style>
  <w:style w:type="paragraph" w:styleId="CommentSubject">
    <w:name w:val="annotation subject"/>
    <w:basedOn w:val="CommentText"/>
    <w:next w:val="CommentText"/>
    <w:link w:val="CommentSubjectChar"/>
    <w:uiPriority w:val="99"/>
    <w:semiHidden/>
    <w:unhideWhenUsed/>
    <w:rsid w:val="0002652C"/>
    <w:rPr>
      <w:b/>
      <w:bCs/>
    </w:rPr>
  </w:style>
  <w:style w:type="character" w:customStyle="1" w:styleId="CommentSubjectChar">
    <w:name w:val="Comment Subject Char"/>
    <w:basedOn w:val="CommentTextChar"/>
    <w:link w:val="CommentSubject"/>
    <w:uiPriority w:val="99"/>
    <w:semiHidden/>
    <w:rsid w:val="0002652C"/>
    <w:rPr>
      <w:b/>
      <w:bCs/>
    </w:rPr>
  </w:style>
  <w:style w:type="paragraph" w:styleId="Revision">
    <w:name w:val="Revision"/>
    <w:hidden/>
    <w:uiPriority w:val="99"/>
    <w:semiHidden/>
    <w:rsid w:val="008910C5"/>
    <w:rPr>
      <w:sz w:val="24"/>
      <w:szCs w:val="24"/>
    </w:rPr>
  </w:style>
  <w:style w:type="character" w:customStyle="1" w:styleId="Heading1Char">
    <w:name w:val="Heading 1 Char"/>
    <w:basedOn w:val="DefaultParagraphFont"/>
    <w:link w:val="Heading1"/>
    <w:uiPriority w:val="9"/>
    <w:rsid w:val="00EC6DE9"/>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semiHidden/>
    <w:rsid w:val="00EC6DE9"/>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EC6DE9"/>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EC6DE9"/>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EC6DE9"/>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EC6DE9"/>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EC6DE9"/>
    <w:rPr>
      <w:i/>
      <w:iCs/>
    </w:rPr>
  </w:style>
  <w:style w:type="character" w:customStyle="1" w:styleId="Heading8Char">
    <w:name w:val="Heading 8 Char"/>
    <w:basedOn w:val="DefaultParagraphFont"/>
    <w:link w:val="Heading8"/>
    <w:uiPriority w:val="9"/>
    <w:semiHidden/>
    <w:rsid w:val="00EC6DE9"/>
    <w:rPr>
      <w:b/>
      <w:bCs/>
    </w:rPr>
  </w:style>
  <w:style w:type="character" w:customStyle="1" w:styleId="Heading9Char">
    <w:name w:val="Heading 9 Char"/>
    <w:basedOn w:val="DefaultParagraphFont"/>
    <w:link w:val="Heading9"/>
    <w:uiPriority w:val="9"/>
    <w:semiHidden/>
    <w:rsid w:val="00EC6DE9"/>
    <w:rPr>
      <w:i/>
      <w:iCs/>
    </w:rPr>
  </w:style>
  <w:style w:type="paragraph" w:styleId="Caption">
    <w:name w:val="caption"/>
    <w:basedOn w:val="Normal"/>
    <w:next w:val="Normal"/>
    <w:uiPriority w:val="35"/>
    <w:semiHidden/>
    <w:unhideWhenUsed/>
    <w:qFormat/>
    <w:rsid w:val="00EC6DE9"/>
    <w:rPr>
      <w:b/>
      <w:bCs/>
      <w:sz w:val="18"/>
      <w:szCs w:val="18"/>
    </w:rPr>
  </w:style>
  <w:style w:type="paragraph" w:styleId="Title">
    <w:name w:val="Title"/>
    <w:basedOn w:val="Normal"/>
    <w:next w:val="Normal"/>
    <w:link w:val="TitleChar"/>
    <w:uiPriority w:val="10"/>
    <w:qFormat/>
    <w:rsid w:val="00EC6DE9"/>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EC6DE9"/>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EC6DE9"/>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EC6DE9"/>
    <w:rPr>
      <w:rFonts w:asciiTheme="majorHAnsi" w:eastAsiaTheme="majorEastAsia" w:hAnsiTheme="majorHAnsi" w:cstheme="majorBidi"/>
      <w:sz w:val="24"/>
      <w:szCs w:val="24"/>
    </w:rPr>
  </w:style>
  <w:style w:type="character" w:styleId="Strong">
    <w:name w:val="Strong"/>
    <w:basedOn w:val="DefaultParagraphFont"/>
    <w:uiPriority w:val="22"/>
    <w:qFormat/>
    <w:rsid w:val="00EC6DE9"/>
    <w:rPr>
      <w:b/>
      <w:bCs/>
      <w:color w:val="auto"/>
    </w:rPr>
  </w:style>
  <w:style w:type="character" w:styleId="Emphasis">
    <w:name w:val="Emphasis"/>
    <w:basedOn w:val="DefaultParagraphFont"/>
    <w:uiPriority w:val="20"/>
    <w:qFormat/>
    <w:rsid w:val="00EC6DE9"/>
    <w:rPr>
      <w:i/>
      <w:iCs/>
      <w:color w:val="auto"/>
    </w:rPr>
  </w:style>
  <w:style w:type="paragraph" w:styleId="NoSpacing">
    <w:name w:val="No Spacing"/>
    <w:uiPriority w:val="1"/>
    <w:qFormat/>
    <w:rsid w:val="00EC6DE9"/>
    <w:pPr>
      <w:spacing w:after="0" w:line="240" w:lineRule="auto"/>
    </w:pPr>
  </w:style>
  <w:style w:type="paragraph" w:styleId="Quote">
    <w:name w:val="Quote"/>
    <w:basedOn w:val="Normal"/>
    <w:next w:val="Normal"/>
    <w:link w:val="QuoteChar"/>
    <w:uiPriority w:val="29"/>
    <w:qFormat/>
    <w:rsid w:val="00EC6DE9"/>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EC6DE9"/>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EC6DE9"/>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EC6DE9"/>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EC6DE9"/>
    <w:rPr>
      <w:i/>
      <w:iCs/>
      <w:color w:val="auto"/>
    </w:rPr>
  </w:style>
  <w:style w:type="character" w:styleId="IntenseEmphasis">
    <w:name w:val="Intense Emphasis"/>
    <w:basedOn w:val="DefaultParagraphFont"/>
    <w:uiPriority w:val="21"/>
    <w:qFormat/>
    <w:rsid w:val="00EC6DE9"/>
    <w:rPr>
      <w:b/>
      <w:bCs/>
      <w:i/>
      <w:iCs/>
      <w:color w:val="auto"/>
    </w:rPr>
  </w:style>
  <w:style w:type="character" w:styleId="SubtleReference">
    <w:name w:val="Subtle Reference"/>
    <w:basedOn w:val="DefaultParagraphFont"/>
    <w:uiPriority w:val="31"/>
    <w:qFormat/>
    <w:rsid w:val="00EC6DE9"/>
    <w:rPr>
      <w:smallCaps/>
      <w:color w:val="auto"/>
      <w:u w:val="single" w:color="7F7F7F" w:themeColor="text1" w:themeTint="80"/>
    </w:rPr>
  </w:style>
  <w:style w:type="character" w:styleId="IntenseReference">
    <w:name w:val="Intense Reference"/>
    <w:basedOn w:val="DefaultParagraphFont"/>
    <w:uiPriority w:val="32"/>
    <w:qFormat/>
    <w:rsid w:val="00EC6DE9"/>
    <w:rPr>
      <w:b/>
      <w:bCs/>
      <w:smallCaps/>
      <w:color w:val="auto"/>
      <w:u w:val="single"/>
    </w:rPr>
  </w:style>
  <w:style w:type="character" w:styleId="BookTitle">
    <w:name w:val="Book Title"/>
    <w:basedOn w:val="DefaultParagraphFont"/>
    <w:uiPriority w:val="33"/>
    <w:qFormat/>
    <w:rsid w:val="00EC6DE9"/>
    <w:rPr>
      <w:b/>
      <w:bCs/>
      <w:smallCaps/>
      <w:color w:val="auto"/>
    </w:rPr>
  </w:style>
  <w:style w:type="paragraph" w:styleId="TOCHeading">
    <w:name w:val="TOC Heading"/>
    <w:basedOn w:val="Heading1"/>
    <w:next w:val="Normal"/>
    <w:uiPriority w:val="39"/>
    <w:semiHidden/>
    <w:unhideWhenUsed/>
    <w:qFormat/>
    <w:rsid w:val="00EC6DE9"/>
    <w:pPr>
      <w:outlineLvl w:val="9"/>
    </w:pPr>
  </w:style>
  <w:style w:type="character" w:styleId="FollowedHyperlink">
    <w:name w:val="FollowedHyperlink"/>
    <w:basedOn w:val="DefaultParagraphFont"/>
    <w:uiPriority w:val="99"/>
    <w:semiHidden/>
    <w:unhideWhenUsed/>
    <w:rsid w:val="000A2FCC"/>
    <w:rPr>
      <w:color w:val="800080" w:themeColor="followedHyperlink"/>
      <w:u w:val="single"/>
    </w:rPr>
  </w:style>
  <w:style w:type="character" w:styleId="UnresolvedMention">
    <w:name w:val="Unresolved Mention"/>
    <w:basedOn w:val="DefaultParagraphFont"/>
    <w:uiPriority w:val="99"/>
    <w:semiHidden/>
    <w:unhideWhenUsed/>
    <w:rsid w:val="00DA20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2983934">
      <w:bodyDiv w:val="1"/>
      <w:marLeft w:val="0"/>
      <w:marRight w:val="0"/>
      <w:marTop w:val="0"/>
      <w:marBottom w:val="0"/>
      <w:divBdr>
        <w:top w:val="none" w:sz="0" w:space="0" w:color="auto"/>
        <w:left w:val="none" w:sz="0" w:space="0" w:color="auto"/>
        <w:bottom w:val="none" w:sz="0" w:space="0" w:color="auto"/>
        <w:right w:val="none" w:sz="0" w:space="0" w:color="auto"/>
      </w:divBdr>
    </w:div>
    <w:div w:id="652218128">
      <w:bodyDiv w:val="1"/>
      <w:marLeft w:val="0"/>
      <w:marRight w:val="0"/>
      <w:marTop w:val="0"/>
      <w:marBottom w:val="0"/>
      <w:divBdr>
        <w:top w:val="none" w:sz="0" w:space="0" w:color="auto"/>
        <w:left w:val="none" w:sz="0" w:space="0" w:color="auto"/>
        <w:bottom w:val="none" w:sz="0" w:space="0" w:color="auto"/>
        <w:right w:val="none" w:sz="0" w:space="0" w:color="auto"/>
      </w:divBdr>
    </w:div>
    <w:div w:id="1280146065">
      <w:bodyDiv w:val="1"/>
      <w:marLeft w:val="0"/>
      <w:marRight w:val="0"/>
      <w:marTop w:val="0"/>
      <w:marBottom w:val="0"/>
      <w:divBdr>
        <w:top w:val="none" w:sz="0" w:space="0" w:color="auto"/>
        <w:left w:val="none" w:sz="0" w:space="0" w:color="auto"/>
        <w:bottom w:val="none" w:sz="0" w:space="0" w:color="auto"/>
        <w:right w:val="none" w:sz="0" w:space="0" w:color="auto"/>
      </w:divBdr>
    </w:div>
    <w:div w:id="1493257303">
      <w:bodyDiv w:val="1"/>
      <w:marLeft w:val="0"/>
      <w:marRight w:val="0"/>
      <w:marTop w:val="0"/>
      <w:marBottom w:val="0"/>
      <w:divBdr>
        <w:top w:val="none" w:sz="0" w:space="0" w:color="auto"/>
        <w:left w:val="none" w:sz="0" w:space="0" w:color="auto"/>
        <w:bottom w:val="none" w:sz="0" w:space="0" w:color="auto"/>
        <w:right w:val="none" w:sz="0" w:space="0" w:color="auto"/>
      </w:divBdr>
    </w:div>
    <w:div w:id="1845775646">
      <w:bodyDiv w:val="1"/>
      <w:marLeft w:val="0"/>
      <w:marRight w:val="0"/>
      <w:marTop w:val="0"/>
      <w:marBottom w:val="0"/>
      <w:divBdr>
        <w:top w:val="none" w:sz="0" w:space="0" w:color="auto"/>
        <w:left w:val="none" w:sz="0" w:space="0" w:color="auto"/>
        <w:bottom w:val="none" w:sz="0" w:space="0" w:color="auto"/>
        <w:right w:val="none" w:sz="0" w:space="0" w:color="auto"/>
      </w:divBdr>
    </w:div>
    <w:div w:id="2143649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https://teams.microsoft.com/meet/25372673999206?p=6rLlYla4MEMFso4Ilf" TargetMode="External"/><Relationship Id="rId18" Type="http://schemas.openxmlformats.org/officeDocument/2006/relationships/hyperlink" Target="https://teams.microsoft.com/meetingOptions/?organizerId=5b7dbe5a-79ca-410e-b42c-0c1c1c6bcf9d&amp;tenantId=418e2841-0128-4dd5-9b6c-47fc5a9a1bde&amp;threadId=19_meeting_NDk4NTMxMWMtZmMxMi00ZDk0LTg3YmUtZTcxZTg2YjJjYTk5@thread.v2&amp;messageId=0&amp;language=en-US"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srmhelp@pa.gov" TargetMode="External"/><Relationship Id="rId17" Type="http://schemas.openxmlformats.org/officeDocument/2006/relationships/hyperlink" Target="https://dialin.teams.microsoft.com/783683fb-6d69-4e8b-aa52-814e500ad7b8?id=17866846" TargetMode="External"/><Relationship Id="rId2" Type="http://schemas.openxmlformats.org/officeDocument/2006/relationships/numbering" Target="numbering.xml"/><Relationship Id="rId16" Type="http://schemas.openxmlformats.org/officeDocument/2006/relationships/hyperlink" Target="tel:+12673328737,,17866846" TargetMode="External"/><Relationship Id="rId20" Type="http://schemas.openxmlformats.org/officeDocument/2006/relationships/hyperlink" Target="https://www.pa.gov/content/dam/copapwp-pagov/en/oa/documents/policies/md/200/205_34.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SC_Supplier_Requests@pa.gov%20"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eams.microsoft.com/l/meetup-join/19%3ameeting_NDk4NTMxMWMtZmMxMi00ZDk0LTg3YmUtZTcxZTg2YjJjYTk5%40thread.v2/0?context=%7b%22Tid%22%3a%22418e2841-0128-4dd5-9b6c-47fc5a9a1bde%22%2c%22Oid%22%3a%225b7dbe5a-79ca-410e-b42c-0c1c1c6bcf9d%22%7d" TargetMode="External"/><Relationship Id="rId23" Type="http://schemas.openxmlformats.org/officeDocument/2006/relationships/fontTable" Target="fontTable.xml"/><Relationship Id="rId10" Type="http://schemas.openxmlformats.org/officeDocument/2006/relationships/hyperlink" Target="mailto:RA-" TargetMode="External"/><Relationship Id="rId19" Type="http://schemas.openxmlformats.org/officeDocument/2006/relationships/hyperlink" Target="https://dialin.teams.microsoft.com/usp/pstnconferencing" TargetMode="External"/><Relationship Id="rId4" Type="http://schemas.openxmlformats.org/officeDocument/2006/relationships/settings" Target="settings.xml"/><Relationship Id="rId9" Type="http://schemas.openxmlformats.org/officeDocument/2006/relationships/hyperlink" Target="https://www.dgs.pa.gov/Materials-Services-Procurement/Supplier-Service-Center/Pages/default.aspx" TargetMode="External"/><Relationship Id="rId14" Type="http://schemas.openxmlformats.org/officeDocument/2006/relationships/hyperlink" Target="https://aka.ms/JoinTeamsMeeting?omkt=en-US"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2C228A-8151-49F0-9685-B2E9769BF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1917</TotalTime>
  <Pages>6</Pages>
  <Words>1871</Words>
  <Characters>12585</Characters>
  <Application>Microsoft Office Word</Application>
  <DocSecurity>0</DocSecurity>
  <Lines>104</Lines>
  <Paragraphs>28</Paragraphs>
  <ScaleCrop>false</ScaleCrop>
  <HeadingPairs>
    <vt:vector size="2" baseType="variant">
      <vt:variant>
        <vt:lpstr>Title</vt:lpstr>
      </vt:variant>
      <vt:variant>
        <vt:i4>1</vt:i4>
      </vt:variant>
    </vt:vector>
  </HeadingPairs>
  <TitlesOfParts>
    <vt:vector size="1" baseType="lpstr">
      <vt:lpstr/>
    </vt:vector>
  </TitlesOfParts>
  <Company>Department of Environmental Protection</Company>
  <LinksUpToDate>false</LinksUpToDate>
  <CharactersWithSpaces>14428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dc:creator>
  <cp:lastModifiedBy>Fries, Brady</cp:lastModifiedBy>
  <cp:revision>146</cp:revision>
  <cp:lastPrinted>2016-01-12T16:43:00Z</cp:lastPrinted>
  <dcterms:created xsi:type="dcterms:W3CDTF">2025-08-14T17:58:00Z</dcterms:created>
  <dcterms:modified xsi:type="dcterms:W3CDTF">2026-02-17T13:54:00Z</dcterms:modified>
</cp:coreProperties>
</file>