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7"/>
        <w:gridCol w:w="7123"/>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2976BEEA" w:rsidR="009D7176" w:rsidRPr="001E53BB" w:rsidRDefault="00671B7E"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05/14/2024</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78717EA5" w:rsidR="009D7176" w:rsidRPr="001E53BB" w:rsidRDefault="00671B7E"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Broadcast Satellite Transponder Services</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525B6C98" w:rsidR="009D7176" w:rsidRPr="001E53BB" w:rsidRDefault="00671B7E"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6100060945</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7A680D99" w:rsidR="009D7176" w:rsidRPr="001E53BB" w:rsidRDefault="00671B7E"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05/21/2024, 3:00pm ET</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927C76D" w:rsidR="009D7176" w:rsidRPr="001E53BB" w:rsidRDefault="00671B7E"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796F2E"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4F4A4073"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671B7E">
        <w:rPr>
          <w:rFonts w:ascii="Times New Roman" w:hAnsi="Times New Roman"/>
          <w:color w:val="000000"/>
          <w:sz w:val="22"/>
          <w:szCs w:val="22"/>
        </w:rPr>
        <w:t>This solicitation’s end date is being extended from 05/15/24, 3pm ET until 05/21/24, 3pm ET.</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4131E3C0"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671B7E">
            <w:rPr>
              <w:rStyle w:val="Style2"/>
            </w:rPr>
            <w:t xml:space="preserve">Electronic Bid (SRM) - Review the Questions section of your solicitation response to ensure you have responded, as required, to any questions relevant to solicitation addenda issued </w:t>
          </w:r>
          <w:proofErr w:type="gramStart"/>
          <w:r w:rsidR="00671B7E">
            <w:rPr>
              <w:rStyle w:val="Style2"/>
            </w:rPr>
            <w:t>subsequent to</w:t>
          </w:r>
          <w:proofErr w:type="gramEnd"/>
          <w:r w:rsidR="00671B7E">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164356E7"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671B7E">
        <w:rPr>
          <w:rFonts w:ascii="Times New Roman" w:hAnsi="Times New Roman"/>
          <w:color w:val="000000"/>
          <w:sz w:val="22"/>
          <w:szCs w:val="22"/>
        </w:rPr>
        <w:t>Nicole Moyer</w:t>
      </w:r>
    </w:p>
    <w:p w14:paraId="36FB080D" w14:textId="7ED1820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671B7E">
        <w:rPr>
          <w:rFonts w:ascii="Times New Roman" w:hAnsi="Times New Roman"/>
          <w:color w:val="000000"/>
          <w:sz w:val="22"/>
          <w:szCs w:val="22"/>
        </w:rPr>
        <w:t>Procurement Specialist</w:t>
      </w:r>
    </w:p>
    <w:p w14:paraId="5770BD2D" w14:textId="4B40E000"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671B7E">
        <w:rPr>
          <w:rFonts w:ascii="Times New Roman" w:hAnsi="Times New Roman"/>
          <w:color w:val="000000"/>
          <w:sz w:val="22"/>
          <w:szCs w:val="22"/>
        </w:rPr>
        <w:t>717-783-3056</w:t>
      </w:r>
    </w:p>
    <w:p w14:paraId="1B165B1D" w14:textId="48BE64E0"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671B7E">
        <w:rPr>
          <w:rFonts w:ascii="Times New Roman" w:hAnsi="Times New Roman"/>
          <w:color w:val="000000"/>
          <w:sz w:val="22"/>
          <w:szCs w:val="22"/>
        </w:rPr>
        <w:t>nicomoyer@pa.gov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375920"/>
    <w:rsid w:val="00466F3A"/>
    <w:rsid w:val="004835D6"/>
    <w:rsid w:val="004B68A2"/>
    <w:rsid w:val="005178C1"/>
    <w:rsid w:val="00671B7E"/>
    <w:rsid w:val="00864227"/>
    <w:rsid w:val="008D1815"/>
    <w:rsid w:val="00961B99"/>
    <w:rsid w:val="009D7176"/>
    <w:rsid w:val="009F0D7D"/>
    <w:rsid w:val="00A22BC5"/>
    <w:rsid w:val="00A80BC9"/>
    <w:rsid w:val="00B602F5"/>
    <w:rsid w:val="00B764FD"/>
    <w:rsid w:val="00B84007"/>
    <w:rsid w:val="00B8741B"/>
    <w:rsid w:val="00C83E09"/>
    <w:rsid w:val="00CB0EB2"/>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DCAF38-DBBA-449E-8F40-9818D2820F68}">
  <ds:schemaRefs>
    <ds:schemaRef ds:uri="http://purl.org/dc/terms/"/>
    <ds:schemaRef ds:uri="http://schemas.microsoft.com/office/2006/metadata/properties"/>
    <ds:schemaRef ds:uri="http://schemas.microsoft.com/office/2006/documentManagement/types"/>
    <ds:schemaRef ds:uri="http://schemas.microsoft.com/sharepoint/v3"/>
    <ds:schemaRef ds:uri="http://purl.org/dc/elements/1.1/"/>
    <ds:schemaRef ds:uri="http://schemas.microsoft.com/office/infopath/2007/PartnerControls"/>
    <ds:schemaRef ds:uri="http://schemas.openxmlformats.org/package/2006/metadata/core-properties"/>
    <ds:schemaRef ds:uri="3f2c1474-0816-487e-84e4-a138478604d7"/>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174</Words>
  <Characters>997</Characters>
  <Application>Microsoft Office Word</Application>
  <DocSecurity>4</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Moyer, Nicole</cp:lastModifiedBy>
  <cp:revision>2</cp:revision>
  <dcterms:created xsi:type="dcterms:W3CDTF">2024-05-14T15:29:00Z</dcterms:created>
  <dcterms:modified xsi:type="dcterms:W3CDTF">2024-05-14T15:29:00Z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