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DA95CA" w14:textId="77777777" w:rsidR="00A22BC5" w:rsidRDefault="00A22BC5" w:rsidP="00A22BC5">
      <w:pPr>
        <w:jc w:val="center"/>
        <w:rPr>
          <w:rFonts w:ascii="Times New Roman" w:hAnsi="Times New Roman"/>
          <w:b/>
          <w:sz w:val="22"/>
          <w:szCs w:val="22"/>
        </w:rPr>
      </w:pPr>
    </w:p>
    <w:p w14:paraId="75B1459D"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2CC89325" w14:textId="77777777" w:rsidR="00CB0EB2" w:rsidRDefault="00CB0EB2"/>
    <w:tbl>
      <w:tblPr>
        <w:tblW w:w="0" w:type="auto"/>
        <w:tblLook w:val="01E0" w:firstRow="1" w:lastRow="1" w:firstColumn="1" w:lastColumn="1" w:noHBand="0" w:noVBand="0"/>
      </w:tblPr>
      <w:tblGrid>
        <w:gridCol w:w="2238"/>
        <w:gridCol w:w="7122"/>
      </w:tblGrid>
      <w:tr w:rsidR="009D7176" w:rsidRPr="001E53BB" w14:paraId="514FF8E5" w14:textId="77777777" w:rsidTr="00CB0EB2">
        <w:tc>
          <w:tcPr>
            <w:tcW w:w="2270" w:type="dxa"/>
          </w:tcPr>
          <w:p w14:paraId="25C1B6B4"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138ADD14" w14:textId="12FDD5AD" w:rsidR="009D7176" w:rsidRPr="001E53BB" w:rsidRDefault="005C7B69"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09/1</w:t>
            </w:r>
            <w:r w:rsidR="005817D3">
              <w:rPr>
                <w:rFonts w:ascii="Times New Roman" w:hAnsi="Times New Roman"/>
                <w:b/>
                <w:color w:val="000000"/>
                <w:sz w:val="22"/>
                <w:szCs w:val="22"/>
              </w:rPr>
              <w:t>9</w:t>
            </w:r>
            <w:r>
              <w:rPr>
                <w:rFonts w:ascii="Times New Roman" w:hAnsi="Times New Roman"/>
                <w:b/>
                <w:color w:val="000000"/>
                <w:sz w:val="22"/>
                <w:szCs w:val="22"/>
              </w:rPr>
              <w:t>/2023</w:t>
            </w:r>
          </w:p>
        </w:tc>
      </w:tr>
      <w:tr w:rsidR="009D7176" w:rsidRPr="001E53BB" w14:paraId="51AFAE9B" w14:textId="77777777" w:rsidTr="00CB0EB2">
        <w:tc>
          <w:tcPr>
            <w:tcW w:w="2270" w:type="dxa"/>
          </w:tcPr>
          <w:p w14:paraId="040C3E9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64CAC335" w14:textId="72261404" w:rsidR="009D7176" w:rsidRPr="001E53BB" w:rsidRDefault="0073301D"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 xml:space="preserve">Addendum </w:t>
            </w:r>
            <w:r w:rsidR="005817D3">
              <w:rPr>
                <w:rFonts w:ascii="Times New Roman" w:hAnsi="Times New Roman"/>
                <w:b/>
                <w:color w:val="000000"/>
                <w:sz w:val="22"/>
                <w:szCs w:val="22"/>
              </w:rPr>
              <w:t>2</w:t>
            </w:r>
          </w:p>
        </w:tc>
      </w:tr>
      <w:tr w:rsidR="009D7176" w:rsidRPr="001E53BB" w14:paraId="05CE77EF" w14:textId="77777777" w:rsidTr="00CB0EB2">
        <w:tc>
          <w:tcPr>
            <w:tcW w:w="2270" w:type="dxa"/>
          </w:tcPr>
          <w:p w14:paraId="5BCA4ECB"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7B3D9D74" w14:textId="195AAFA5" w:rsidR="009D7176" w:rsidRPr="0041588D" w:rsidRDefault="005C7B69" w:rsidP="0041588D">
            <w:pPr>
              <w:rPr>
                <w:rFonts w:ascii="Times New Roman" w:hAnsi="Times New Roman"/>
                <w:b/>
                <w:bCs/>
              </w:rPr>
            </w:pPr>
            <w:r>
              <w:rPr>
                <w:rFonts w:ascii="Times New Roman" w:hAnsi="Times New Roman"/>
                <w:b/>
                <w:bCs/>
                <w:sz w:val="22"/>
                <w:szCs w:val="28"/>
              </w:rPr>
              <w:t>6100059416</w:t>
            </w:r>
          </w:p>
        </w:tc>
      </w:tr>
      <w:tr w:rsidR="009D7176" w:rsidRPr="001E53BB" w14:paraId="68F52046" w14:textId="77777777" w:rsidTr="00CB0EB2">
        <w:tc>
          <w:tcPr>
            <w:tcW w:w="2270" w:type="dxa"/>
          </w:tcPr>
          <w:p w14:paraId="5CDBCAF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77072A77" w14:textId="0D79A499" w:rsidR="009D7176" w:rsidRPr="001E53BB" w:rsidRDefault="00BF69BD"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09/</w:t>
            </w:r>
            <w:r w:rsidR="000D10D3">
              <w:rPr>
                <w:rFonts w:ascii="Times New Roman" w:hAnsi="Times New Roman"/>
                <w:b/>
                <w:color w:val="000000"/>
                <w:sz w:val="22"/>
                <w:szCs w:val="22"/>
              </w:rPr>
              <w:t>21</w:t>
            </w:r>
            <w:r>
              <w:rPr>
                <w:rFonts w:ascii="Times New Roman" w:hAnsi="Times New Roman"/>
                <w:b/>
                <w:color w:val="000000"/>
                <w:sz w:val="22"/>
                <w:szCs w:val="22"/>
              </w:rPr>
              <w:t>/2023 – 9:00 AM</w:t>
            </w:r>
          </w:p>
        </w:tc>
      </w:tr>
      <w:tr w:rsidR="009D7176" w:rsidRPr="001E53BB" w14:paraId="5535CA96" w14:textId="77777777" w:rsidTr="00CB0EB2">
        <w:tc>
          <w:tcPr>
            <w:tcW w:w="2270" w:type="dxa"/>
          </w:tcPr>
          <w:p w14:paraId="1EE3FFD0"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2BD994FF" w14:textId="69C93918" w:rsidR="009D7176" w:rsidRPr="001E53BB" w:rsidRDefault="0073301D"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w:t>
            </w:r>
          </w:p>
        </w:tc>
      </w:tr>
    </w:tbl>
    <w:p w14:paraId="0BA9AF11"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43B2335D" wp14:editId="266949BC">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9663D7B"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" strokeweight="4.5pt">
                <v:stroke linestyle="thickThin"/>
              </v:line>
            </w:pict>
          </mc:Fallback>
        </mc:AlternateContent>
      </w:r>
    </w:p>
    <w:p w14:paraId="07ADD919" w14:textId="77777777" w:rsidR="009D7176" w:rsidRPr="001E53BB" w:rsidRDefault="009D7176" w:rsidP="009D7176">
      <w:pPr>
        <w:rPr>
          <w:rFonts w:ascii="Times New Roman" w:hAnsi="Times New Roman"/>
          <w:sz w:val="22"/>
          <w:szCs w:val="22"/>
        </w:rPr>
      </w:pPr>
    </w:p>
    <w:p w14:paraId="336E5738" w14:textId="77777777" w:rsidR="009D7176" w:rsidRPr="001E53BB" w:rsidRDefault="009D7176" w:rsidP="009D7176">
      <w:pPr>
        <w:rPr>
          <w:rFonts w:ascii="Times New Roman" w:hAnsi="Times New Roman"/>
          <w:sz w:val="22"/>
          <w:szCs w:val="22"/>
        </w:rPr>
      </w:pPr>
    </w:p>
    <w:p w14:paraId="2B14CF98" w14:textId="77777777" w:rsidR="009D7176" w:rsidRPr="001E53BB" w:rsidRDefault="009D7176" w:rsidP="009D7176">
      <w:pPr>
        <w:rPr>
          <w:rFonts w:ascii="Times New Roman" w:hAnsi="Times New Roman"/>
          <w:sz w:val="22"/>
          <w:szCs w:val="22"/>
        </w:rPr>
      </w:pPr>
    </w:p>
    <w:p w14:paraId="586CC24C"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5F66D3C5"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06D71791"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04AFD7D7"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68F8157D" w14:textId="77777777" w:rsidR="009D7176" w:rsidRPr="001E53BB"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1E53BB">
        <w:rPr>
          <w:rFonts w:ascii="Times New Roman" w:hAnsi="Times New Roman"/>
          <w:i/>
          <w:color w:val="000000"/>
          <w:sz w:val="22"/>
          <w:szCs w:val="22"/>
        </w:rPr>
        <w:t xml:space="preserve">List </w:t>
      </w:r>
      <w:proofErr w:type="gramStart"/>
      <w:r w:rsidRPr="001E53BB">
        <w:rPr>
          <w:rFonts w:ascii="Times New Roman" w:hAnsi="Times New Roman"/>
          <w:i/>
          <w:color w:val="000000"/>
          <w:sz w:val="22"/>
          <w:szCs w:val="22"/>
        </w:rPr>
        <w:t>any and all</w:t>
      </w:r>
      <w:proofErr w:type="gramEnd"/>
      <w:r w:rsidRPr="001E53BB">
        <w:rPr>
          <w:rFonts w:ascii="Times New Roman" w:hAnsi="Times New Roman"/>
          <w:i/>
          <w:color w:val="000000"/>
          <w:sz w:val="22"/>
          <w:szCs w:val="22"/>
        </w:rPr>
        <w:t xml:space="preserve"> changes:</w:t>
      </w:r>
    </w:p>
    <w:p w14:paraId="105D5A11" w14:textId="14126DA9" w:rsidR="009D7176" w:rsidRPr="001E53BB" w:rsidRDefault="009D7176" w:rsidP="009D7176">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sidRPr="001E53BB">
        <w:rPr>
          <w:rFonts w:ascii="Times New Roman" w:hAnsi="Times New Roman"/>
          <w:color w:val="000000"/>
          <w:sz w:val="22"/>
          <w:szCs w:val="22"/>
        </w:rPr>
        <w:tab/>
      </w:r>
      <w:r w:rsidR="000A3DD6">
        <w:rPr>
          <w:rFonts w:ascii="Times New Roman" w:hAnsi="Times New Roman"/>
          <w:bCs/>
          <w:sz w:val="22"/>
          <w:szCs w:val="22"/>
        </w:rPr>
        <w:t xml:space="preserve">Addendum </w:t>
      </w:r>
      <w:r w:rsidR="005817D3">
        <w:rPr>
          <w:rFonts w:ascii="Times New Roman" w:hAnsi="Times New Roman"/>
          <w:bCs/>
          <w:sz w:val="22"/>
          <w:szCs w:val="22"/>
        </w:rPr>
        <w:t>2</w:t>
      </w:r>
      <w:r w:rsidR="000A3DD6">
        <w:rPr>
          <w:rFonts w:ascii="Times New Roman" w:hAnsi="Times New Roman"/>
          <w:bCs/>
          <w:sz w:val="22"/>
          <w:szCs w:val="22"/>
        </w:rPr>
        <w:t xml:space="preserve"> </w:t>
      </w:r>
      <w:r w:rsidR="005C7B69">
        <w:rPr>
          <w:rFonts w:ascii="Times New Roman" w:hAnsi="Times New Roman"/>
          <w:bCs/>
          <w:sz w:val="22"/>
          <w:szCs w:val="22"/>
        </w:rPr>
        <w:t xml:space="preserve">includes an updated cost matrix </w:t>
      </w:r>
      <w:r w:rsidR="005817D3">
        <w:rPr>
          <w:rFonts w:ascii="Times New Roman" w:hAnsi="Times New Roman"/>
          <w:bCs/>
          <w:sz w:val="22"/>
          <w:szCs w:val="22"/>
        </w:rPr>
        <w:t>with adjusted estimated quantities.</w:t>
      </w:r>
    </w:p>
    <w:p w14:paraId="6855091A" w14:textId="77777777" w:rsidR="00D3254F" w:rsidRPr="001E53BB" w:rsidRDefault="00D3254F" w:rsidP="00D3254F">
      <w:pPr>
        <w:tabs>
          <w:tab w:val="left" w:pos="7905"/>
        </w:tabs>
        <w:ind w:left="-450"/>
        <w:rPr>
          <w:rFonts w:ascii="Times New Roman" w:hAnsi="Times New Roman"/>
          <w:sz w:val="22"/>
          <w:szCs w:val="22"/>
        </w:rPr>
      </w:pPr>
    </w:p>
    <w:p w14:paraId="214B1CDD" w14:textId="1468A434"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Electronic Bid (JAGGAER) - Review your solicitation response to ensure you have responded, as required, to any questions relevant to solicitation addenda issued subsequent to the initial advertisement of the solicitation opportunity." w:value="Electronic Bid (JAGGAER) - Review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esponse submission to the Resource Account provided, by the due date." w:value="Resource Account (RA) - Please include this Addendum with your response submission to the Resource Account provided, by the due date."/>
          </w:dropDownList>
        </w:sdtPr>
        <w:sdtEndPr>
          <w:rPr>
            <w:rStyle w:val="Style2"/>
          </w:rPr>
        </w:sdtEndPr>
        <w:sdtContent>
          <w:r w:rsidR="0073301D">
            <w:rPr>
              <w:rStyle w:val="Style2"/>
            </w:rPr>
            <w:t xml:space="preserve">Electronic Bid (SRM) - Review the Questions section of your solicitation response to ensure you have responded, as required, to any questions relevant to solicitation addenda issued </w:t>
          </w:r>
          <w:proofErr w:type="gramStart"/>
          <w:r w:rsidR="0073301D">
            <w:rPr>
              <w:rStyle w:val="Style2"/>
            </w:rPr>
            <w:t>subsequent to</w:t>
          </w:r>
          <w:proofErr w:type="gramEnd"/>
          <w:r w:rsidR="0073301D">
            <w:rPr>
              <w:rStyle w:val="Style2"/>
            </w:rPr>
            <w:t xml:space="preserve"> the initial advertisement of the solicitation opportunity.</w:t>
          </w:r>
        </w:sdtContent>
      </w:sdt>
    </w:p>
    <w:p w14:paraId="599F0BC5" w14:textId="77777777" w:rsidR="009D7176" w:rsidRPr="001E53BB" w:rsidRDefault="009D7176" w:rsidP="009D7176">
      <w:pPr>
        <w:tabs>
          <w:tab w:val="left" w:pos="7905"/>
        </w:tabs>
        <w:ind w:left="-450"/>
        <w:rPr>
          <w:rFonts w:ascii="Times New Roman" w:hAnsi="Times New Roman"/>
          <w:sz w:val="22"/>
          <w:szCs w:val="22"/>
        </w:rPr>
      </w:pPr>
    </w:p>
    <w:p w14:paraId="45937B54"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45EF1B89"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01001E55"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7C9841E5"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7824F609"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3CFFA8C9" w14:textId="163CA1B9"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5C7B69">
        <w:rPr>
          <w:rFonts w:ascii="Times New Roman" w:hAnsi="Times New Roman"/>
          <w:color w:val="000000"/>
          <w:sz w:val="22"/>
          <w:szCs w:val="22"/>
        </w:rPr>
        <w:t>Jason Hildebrandt</w:t>
      </w:r>
      <w:r w:rsidR="0073301D">
        <w:rPr>
          <w:rFonts w:ascii="Times New Roman" w:hAnsi="Times New Roman"/>
          <w:color w:val="000000"/>
          <w:sz w:val="22"/>
          <w:szCs w:val="22"/>
        </w:rPr>
        <w:tab/>
      </w:r>
      <w:r w:rsidR="0073301D">
        <w:rPr>
          <w:rFonts w:ascii="Times New Roman" w:hAnsi="Times New Roman"/>
          <w:color w:val="000000"/>
          <w:sz w:val="22"/>
          <w:szCs w:val="22"/>
        </w:rPr>
        <w:tab/>
      </w:r>
    </w:p>
    <w:p w14:paraId="5770BD2D" w14:textId="45F1FDFD" w:rsidR="009D7176" w:rsidRPr="001E53BB" w:rsidRDefault="009D7176" w:rsidP="0073301D">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Title: </w:t>
      </w:r>
      <w:r w:rsidRPr="001E53BB">
        <w:rPr>
          <w:rFonts w:ascii="Times New Roman" w:hAnsi="Times New Roman"/>
          <w:color w:val="000000"/>
          <w:sz w:val="22"/>
          <w:szCs w:val="22"/>
        </w:rPr>
        <w:tab/>
      </w:r>
      <w:r w:rsidR="005C7B69">
        <w:rPr>
          <w:rFonts w:ascii="Times New Roman" w:hAnsi="Times New Roman"/>
          <w:color w:val="000000"/>
          <w:sz w:val="22"/>
          <w:szCs w:val="22"/>
        </w:rPr>
        <w:t>Purchasing Agent</w:t>
      </w:r>
    </w:p>
    <w:p w14:paraId="1B165B1D" w14:textId="278F2FA2"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hyperlink r:id="rId10" w:history="1">
        <w:r w:rsidR="005C7B69" w:rsidRPr="006A6593">
          <w:rPr>
            <w:rStyle w:val="Hyperlink"/>
          </w:rPr>
          <w:t>jahildebra@pa.gov</w:t>
        </w:r>
      </w:hyperlink>
      <w:r w:rsidR="005C7B69">
        <w:tab/>
      </w:r>
    </w:p>
    <w:sectPr w:rsidR="009D7176" w:rsidRPr="001E53BB">
      <w:headerReference w:type="default" r:id="rId11"/>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110DBD" w14:textId="77777777" w:rsidR="00F31859" w:rsidRDefault="00F31859" w:rsidP="00CB0EB2">
      <w:r>
        <w:separator/>
      </w:r>
    </w:p>
  </w:endnote>
  <w:endnote w:type="continuationSeparator" w:id="0">
    <w:p w14:paraId="76D3059A" w14:textId="77777777" w:rsidR="00F31859" w:rsidRDefault="00F31859"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E6F138" w14:textId="77777777" w:rsidR="00F31859" w:rsidRPr="001E53BB" w:rsidRDefault="00F31859"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36C0AA5D" w14:textId="1C645EFA" w:rsidR="00F31859" w:rsidRPr="001E53BB" w:rsidRDefault="00F31859" w:rsidP="001E53BB">
    <w:pPr>
      <w:pStyle w:val="Footer"/>
      <w:ind w:left="-450"/>
      <w:rPr>
        <w:rFonts w:ascii="Times New Roman" w:hAnsi="Times New Roman"/>
      </w:rPr>
    </w:pPr>
    <w:r>
      <w:rPr>
        <w:rFonts w:ascii="Times New Roman" w:hAnsi="Times New Roman"/>
        <w:sz w:val="18"/>
        <w:szCs w:val="18"/>
      </w:rPr>
      <w:t xml:space="preserve">Revised </w:t>
    </w:r>
    <w:r w:rsidR="00E72B24">
      <w:rPr>
        <w:rFonts w:ascii="Times New Roman" w:hAnsi="Times New Roman"/>
        <w:sz w:val="18"/>
        <w:szCs w:val="18"/>
      </w:rPr>
      <w:t>02</w:t>
    </w:r>
    <w:r>
      <w:rPr>
        <w:rFonts w:ascii="Times New Roman" w:hAnsi="Times New Roman"/>
        <w:sz w:val="18"/>
        <w:szCs w:val="18"/>
      </w:rPr>
      <w:t>/</w:t>
    </w:r>
    <w:r w:rsidR="00E72B24">
      <w:rPr>
        <w:rFonts w:ascii="Times New Roman" w:hAnsi="Times New Roman"/>
        <w:sz w:val="18"/>
        <w:szCs w:val="18"/>
      </w:rPr>
      <w:t>03</w:t>
    </w:r>
    <w:r>
      <w:rPr>
        <w:rFonts w:ascii="Times New Roman" w:hAnsi="Times New Roman"/>
        <w:sz w:val="18"/>
        <w:szCs w:val="18"/>
      </w:rPr>
      <w:t>/20</w:t>
    </w:r>
    <w:r w:rsidR="00E72B24">
      <w:rPr>
        <w:rFonts w:ascii="Times New Roman" w:hAnsi="Times New Roman"/>
        <w:sz w:val="18"/>
        <w:szCs w:val="18"/>
      </w:rPr>
      <w:t>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3E67B2" w14:textId="77777777" w:rsidR="00F31859" w:rsidRDefault="00F31859" w:rsidP="00CB0EB2">
      <w:r>
        <w:separator/>
      </w:r>
    </w:p>
  </w:footnote>
  <w:footnote w:type="continuationSeparator" w:id="0">
    <w:p w14:paraId="21ABFC13" w14:textId="77777777" w:rsidR="00F31859" w:rsidRDefault="00F31859"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DF4941" w14:textId="77777777" w:rsidR="0073301D" w:rsidRPr="006B78A7" w:rsidRDefault="0073301D" w:rsidP="0073301D">
    <w:pPr>
      <w:spacing w:before="79"/>
      <w:ind w:left="2700" w:right="2430"/>
      <w:contextualSpacing/>
      <w:rPr>
        <w:rFonts w:ascii="Times New Roman" w:hAnsi="Times New Roman"/>
        <w:b/>
        <w:sz w:val="24"/>
      </w:rPr>
    </w:pPr>
    <w:r w:rsidRPr="006B78A7">
      <w:rPr>
        <w:rFonts w:ascii="Times New Roman" w:hAnsi="Times New Roman"/>
        <w:noProof/>
        <w:sz w:val="24"/>
      </w:rPr>
      <w:drawing>
        <wp:anchor distT="0" distB="0" distL="0" distR="0" simplePos="0" relativeHeight="251659264" behindDoc="0" locked="0" layoutInCell="1" allowOverlap="1" wp14:anchorId="1EE635F6" wp14:editId="00B0D6F1">
          <wp:simplePos x="0" y="0"/>
          <wp:positionH relativeFrom="page">
            <wp:posOffset>453223</wp:posOffset>
          </wp:positionH>
          <wp:positionV relativeFrom="paragraph">
            <wp:posOffset>-310598</wp:posOffset>
          </wp:positionV>
          <wp:extent cx="978011" cy="1301183"/>
          <wp:effectExtent l="0" t="0" r="0" b="0"/>
          <wp:wrapNone/>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 cstate="print"/>
                  <a:stretch>
                    <a:fillRect/>
                  </a:stretch>
                </pic:blipFill>
                <pic:spPr>
                  <a:xfrm>
                    <a:off x="0" y="0"/>
                    <a:ext cx="987774" cy="1314172"/>
                  </a:xfrm>
                  <a:prstGeom prst="rect">
                    <a:avLst/>
                  </a:prstGeom>
                </pic:spPr>
              </pic:pic>
            </a:graphicData>
          </a:graphic>
          <wp14:sizeRelH relativeFrom="margin">
            <wp14:pctWidth>0</wp14:pctWidth>
          </wp14:sizeRelH>
          <wp14:sizeRelV relativeFrom="margin">
            <wp14:pctHeight>0</wp14:pctHeight>
          </wp14:sizeRelV>
        </wp:anchor>
      </w:drawing>
    </w:r>
    <w:r w:rsidRPr="006B78A7">
      <w:rPr>
        <w:rFonts w:ascii="Times New Roman" w:hAnsi="Times New Roman"/>
        <w:b/>
        <w:sz w:val="24"/>
      </w:rPr>
      <w:t>PENNSYLVANIA STATE POLICE</w:t>
    </w:r>
  </w:p>
  <w:p w14:paraId="0F0A0946" w14:textId="77777777" w:rsidR="0073301D" w:rsidRPr="006B78A7" w:rsidRDefault="0073301D" w:rsidP="0073301D">
    <w:pPr>
      <w:ind w:left="2610" w:right="900"/>
      <w:contextualSpacing/>
      <w:rPr>
        <w:rFonts w:ascii="Times New Roman" w:hAnsi="Times New Roman"/>
        <w:b/>
        <w:sz w:val="24"/>
      </w:rPr>
    </w:pPr>
    <w:r w:rsidRPr="006B78A7">
      <w:rPr>
        <w:rFonts w:ascii="Times New Roman" w:hAnsi="Times New Roman"/>
        <w:b/>
        <w:sz w:val="24"/>
      </w:rPr>
      <w:t xml:space="preserve">DEPARTMENT HEADQUARTERS </w:t>
    </w:r>
  </w:p>
  <w:p w14:paraId="0F1280EC" w14:textId="77777777" w:rsidR="0073301D" w:rsidRPr="006B78A7" w:rsidRDefault="0073301D" w:rsidP="0073301D">
    <w:pPr>
      <w:ind w:left="2430" w:right="2700"/>
      <w:contextualSpacing/>
      <w:jc w:val="center"/>
      <w:rPr>
        <w:rFonts w:ascii="Times New Roman" w:hAnsi="Times New Roman"/>
        <w:b/>
        <w:sz w:val="24"/>
      </w:rPr>
    </w:pPr>
    <w:r w:rsidRPr="006B78A7">
      <w:rPr>
        <w:rFonts w:ascii="Times New Roman" w:hAnsi="Times New Roman"/>
        <w:b/>
        <w:sz w:val="24"/>
      </w:rPr>
      <w:t>1800 ELMERTON AVENUE</w:t>
    </w:r>
  </w:p>
  <w:p w14:paraId="53E8A3F1" w14:textId="77777777" w:rsidR="0073301D" w:rsidRPr="006B78A7" w:rsidRDefault="0073301D" w:rsidP="0073301D">
    <w:pPr>
      <w:spacing w:before="1"/>
      <w:ind w:left="3163" w:right="3221"/>
      <w:contextualSpacing/>
      <w:jc w:val="center"/>
      <w:rPr>
        <w:rFonts w:ascii="Times New Roman" w:hAnsi="Times New Roman"/>
        <w:b/>
        <w:sz w:val="24"/>
      </w:rPr>
    </w:pPr>
    <w:r w:rsidRPr="006B78A7">
      <w:rPr>
        <w:rFonts w:ascii="Times New Roman" w:hAnsi="Times New Roman"/>
        <w:b/>
        <w:sz w:val="24"/>
      </w:rPr>
      <w:t>HARRISBURG, PA 17110</w:t>
    </w:r>
  </w:p>
  <w:p w14:paraId="268B8B2E" w14:textId="7D53E759" w:rsidR="00F31859" w:rsidRDefault="00F3185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252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A3DD6"/>
    <w:rsid w:val="000A6658"/>
    <w:rsid w:val="000D10D3"/>
    <w:rsid w:val="00140742"/>
    <w:rsid w:val="001B305F"/>
    <w:rsid w:val="001E4590"/>
    <w:rsid w:val="001E53BB"/>
    <w:rsid w:val="00375920"/>
    <w:rsid w:val="0041588D"/>
    <w:rsid w:val="00466F3A"/>
    <w:rsid w:val="004835D6"/>
    <w:rsid w:val="004B68A2"/>
    <w:rsid w:val="005178C1"/>
    <w:rsid w:val="005817D3"/>
    <w:rsid w:val="005C7B69"/>
    <w:rsid w:val="0073301D"/>
    <w:rsid w:val="00864227"/>
    <w:rsid w:val="008D1815"/>
    <w:rsid w:val="00961B99"/>
    <w:rsid w:val="009D7176"/>
    <w:rsid w:val="009F0D7D"/>
    <w:rsid w:val="00A22BC5"/>
    <w:rsid w:val="00A80BC9"/>
    <w:rsid w:val="00B602F5"/>
    <w:rsid w:val="00B764FD"/>
    <w:rsid w:val="00B84007"/>
    <w:rsid w:val="00B8741B"/>
    <w:rsid w:val="00BF69BD"/>
    <w:rsid w:val="00C83E09"/>
    <w:rsid w:val="00CB0EB2"/>
    <w:rsid w:val="00D3254F"/>
    <w:rsid w:val="00D47DD7"/>
    <w:rsid w:val="00D57457"/>
    <w:rsid w:val="00E27A8E"/>
    <w:rsid w:val="00E72B24"/>
    <w:rsid w:val="00E87A11"/>
    <w:rsid w:val="00F16146"/>
    <w:rsid w:val="00F318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2529"/>
    <o:shapelayout v:ext="edit">
      <o:idmap v:ext="edit" data="1"/>
    </o:shapelayout>
  </w:shapeDefaults>
  <w:decimalSymbol w:val="."/>
  <w:listSeparator w:val=","/>
  <w14:docId w14:val="083C0CA6"/>
  <w15:docId w15:val="{067CCA03-17FD-47FB-B3D3-3D4A137C9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 w:type="character" w:styleId="Hyperlink">
    <w:name w:val="Hyperlink"/>
    <w:basedOn w:val="DefaultParagraphFont"/>
    <w:uiPriority w:val="99"/>
    <w:unhideWhenUsed/>
    <w:rsid w:val="00BF69BD"/>
    <w:rPr>
      <w:color w:val="0000FF" w:themeColor="hyperlink"/>
      <w:u w:val="single"/>
    </w:rPr>
  </w:style>
  <w:style w:type="character" w:styleId="UnresolvedMention">
    <w:name w:val="Unresolved Mention"/>
    <w:basedOn w:val="DefaultParagraphFont"/>
    <w:uiPriority w:val="99"/>
    <w:semiHidden/>
    <w:unhideWhenUsed/>
    <w:rsid w:val="00BF69B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mailto:jahildebra@pa.gov" TargetMode="Externa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2643C0"/>
    <w:rsid w:val="003B3F2E"/>
    <w:rsid w:val="00592FA5"/>
    <w:rsid w:val="005C529C"/>
    <w:rsid w:val="005D675A"/>
    <w:rsid w:val="00734DAC"/>
    <w:rsid w:val="00A10AD2"/>
    <w:rsid w:val="00C3409D"/>
    <w:rsid w:val="00E013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SharedWithUsers xmlns="3f2c1474-0816-487e-84e4-a138478604d7">
      <UserInfo>
        <DisplayName>Stephanie Fisher</DisplayName>
        <AccountId>251</AccountId>
        <AccountType/>
      </UserInfo>
    </SharedWithUsers>
  </documentManagement>
</p:properties>
</file>

<file path=customXml/itemProps1.xml><?xml version="1.0" encoding="utf-8"?>
<ds:datastoreItem xmlns:ds="http://schemas.openxmlformats.org/officeDocument/2006/customXml" ds:itemID="{ACE44959-23D5-41A8-AFA5-9240C9CDD1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D1718CD-5D4F-4545-87BC-C0E2D77A65AA}">
  <ds:schemaRefs>
    <ds:schemaRef ds:uri="http://schemas.openxmlformats.org/officeDocument/2006/bibliography"/>
  </ds:schemaRefs>
</ds:datastoreItem>
</file>

<file path=customXml/itemProps3.xml><?xml version="1.0" encoding="utf-8"?>
<ds:datastoreItem xmlns:ds="http://schemas.openxmlformats.org/officeDocument/2006/customXml" ds:itemID="{9D2B9871-3E32-452E-9DD6-F5208C944AE1}">
  <ds:schemaRefs>
    <ds:schemaRef ds:uri="http://schemas.microsoft.com/sharepoint/v3/contenttype/forms"/>
  </ds:schemaRefs>
</ds:datastoreItem>
</file>

<file path=customXml/itemProps4.xml><?xml version="1.0" encoding="utf-8"?>
<ds:datastoreItem xmlns:ds="http://schemas.openxmlformats.org/officeDocument/2006/customXml" ds:itemID="{E3DCAF38-DBBA-449E-8F40-9818D2820F68}">
  <ds:schemaRefs>
    <ds:schemaRef ds:uri="http://purl.org/dc/elements/1.1/"/>
    <ds:schemaRef ds:uri="http://schemas.microsoft.com/office/2006/metadata/properties"/>
    <ds:schemaRef ds:uri="http://schemas.microsoft.com/sharepoint/v3"/>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3f2c1474-0816-487e-84e4-a138478604d7"/>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171</Words>
  <Characters>978</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Fogarty, Jamon</dc:creator>
  <cp:lastModifiedBy>Hildebrandt, Jason</cp:lastModifiedBy>
  <cp:revision>2</cp:revision>
  <dcterms:created xsi:type="dcterms:W3CDTF">2023-09-19T16:42:00Z</dcterms:created>
  <dcterms:modified xsi:type="dcterms:W3CDTF">2023-09-19T16:42:00Z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0x0101005923C6B93CBD624781949D2AB50B9117</vt:lpwstr>
  </property>
  <property fmtid="{D5CDD505-2E9C-101B-9397-08002B2CF9AE}" pid="6" name="TemplateUrl">
    <vt:lpwstr/>
  </property>
  <property fmtid="{D5CDD505-2E9C-101B-9397-08002B2CF9AE}" pid="7" name="SeoKeywords">
    <vt:lpwstr/>
  </property>
  <property fmtid="{D5CDD505-2E9C-101B-9397-08002B2CF9AE}" pid="8" name="PublishingContact">
    <vt:lpwstr/>
  </property>
  <property fmtid="{D5CDD505-2E9C-101B-9397-08002B2CF9AE}" pid="9" name="SeoBrowserTitle">
    <vt:lpwstr/>
  </property>
  <property fmtid="{D5CDD505-2E9C-101B-9397-08002B2CF9AE}" pid="10" name="PublishingRollupImage">
    <vt:lpwstr/>
  </property>
  <property fmtid="{D5CDD505-2E9C-101B-9397-08002B2CF9AE}" pid="11" name="PublishingContactEmail">
    <vt:lpwstr/>
  </property>
  <property fmtid="{D5CDD505-2E9C-101B-9397-08002B2CF9AE}" pid="12" name="RobotsNoIndex">
    <vt:bool>false</vt:bool>
  </property>
  <property fmtid="{D5CDD505-2E9C-101B-9397-08002B2CF9AE}" pid="13" name="SeoMetaDescription">
    <vt:lpwstr/>
  </property>
  <property fmtid="{D5CDD505-2E9C-101B-9397-08002B2CF9AE}" pid="14" name="PublishingVariationRelationshipLinkFieldID">
    <vt:lpwstr/>
  </property>
  <property fmtid="{D5CDD505-2E9C-101B-9397-08002B2CF9AE}" pid="15" name="Comments">
    <vt:lpwstr/>
  </property>
  <property fmtid="{D5CDD505-2E9C-101B-9397-08002B2CF9AE}" pid="16" name="PublishingPageLayout">
    <vt:lpwstr/>
  </property>
  <property fmtid="{D5CDD505-2E9C-101B-9397-08002B2CF9AE}" pid="17" name="Audience">
    <vt:lpwstr/>
  </property>
  <property fmtid="{D5CDD505-2E9C-101B-9397-08002B2CF9AE}" pid="18" name="PublishingIsFurlPage">
    <vt:bool>false</vt:bool>
  </property>
  <property fmtid="{D5CDD505-2E9C-101B-9397-08002B2CF9AE}" pid="19" name="PublishingVariationGroupID">
    <vt:lpwstr/>
  </property>
  <property fmtid="{D5CDD505-2E9C-101B-9397-08002B2CF9AE}" pid="20" name="PublishingContactPicture">
    <vt:lpwstr/>
  </property>
  <property fmtid="{D5CDD505-2E9C-101B-9397-08002B2CF9AE}" pid="21" name="PublishingContactName">
    <vt:lpwstr/>
  </property>
</Properties>
</file>