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5"/>
        <w:gridCol w:w="7125"/>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1F1A12D" w:rsidR="009D7176" w:rsidRPr="001E53BB" w:rsidRDefault="00D5441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14,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24B39775" w:rsidR="009D7176" w:rsidRPr="001E53BB" w:rsidRDefault="003E5A34" w:rsidP="00F31859">
            <w:pPr>
              <w:widowControl w:val="0"/>
              <w:autoSpaceDE w:val="0"/>
              <w:autoSpaceDN w:val="0"/>
              <w:adjustRightInd w:val="0"/>
              <w:spacing w:before="60"/>
              <w:rPr>
                <w:rFonts w:ascii="Times New Roman" w:hAnsi="Times New Roman"/>
                <w:b/>
                <w:color w:val="000000"/>
                <w:sz w:val="22"/>
                <w:szCs w:val="22"/>
              </w:rPr>
            </w:pPr>
            <w:r w:rsidRPr="003E5A34">
              <w:rPr>
                <w:rFonts w:ascii="Times New Roman" w:hAnsi="Times New Roman"/>
                <w:b/>
                <w:color w:val="000000"/>
                <w:sz w:val="22"/>
                <w:szCs w:val="22"/>
              </w:rPr>
              <w:t>Wide Belt Sander 12.29.2</w:t>
            </w:r>
            <w:r>
              <w:rPr>
                <w:rFonts w:ascii="Times New Roman" w:hAnsi="Times New Roman"/>
                <w:b/>
                <w:color w:val="000000"/>
                <w:sz w:val="22"/>
                <w:szCs w:val="22"/>
              </w:rPr>
              <w:t>5</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7791EBC" w:rsidR="009D7176" w:rsidRPr="001E53BB" w:rsidRDefault="00D544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61000650</w:t>
            </w:r>
            <w:r w:rsidR="005208A9">
              <w:rPr>
                <w:rFonts w:ascii="Times New Roman" w:hAnsi="Times New Roman"/>
                <w:b/>
                <w:color w:val="000000"/>
                <w:sz w:val="22"/>
                <w:szCs w:val="22"/>
              </w:rPr>
              <w:t>54</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1AF5F21" w:rsidR="009D7176" w:rsidRPr="001E53BB" w:rsidRDefault="00D544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01/28/2026</w:t>
            </w:r>
            <w:r w:rsidR="0096659B">
              <w:rPr>
                <w:rFonts w:ascii="Times New Roman" w:hAnsi="Times New Roman"/>
                <w:b/>
                <w:color w:val="000000"/>
                <w:sz w:val="22"/>
                <w:szCs w:val="22"/>
              </w:rPr>
              <w:t>@16:00</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CE5AA05" w:rsidR="009D7176" w:rsidRPr="001E53BB" w:rsidRDefault="00D544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F21E3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105D5A11" w14:textId="4A51AE35" w:rsidR="009D7176" w:rsidRDefault="009D7176" w:rsidP="001C5B0E">
      <w:pPr>
        <w:widowControl w:val="0"/>
        <w:tabs>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i/>
          <w:color w:val="000000"/>
          <w:sz w:val="22"/>
          <w:szCs w:val="22"/>
        </w:rPr>
        <w:t>List any and all changes:</w:t>
      </w:r>
      <w:r w:rsidR="001C5B0E">
        <w:rPr>
          <w:rFonts w:ascii="Times New Roman" w:hAnsi="Times New Roman"/>
          <w:i/>
          <w:color w:val="000000"/>
          <w:sz w:val="22"/>
          <w:szCs w:val="22"/>
        </w:rPr>
        <w:t xml:space="preserve">  </w:t>
      </w:r>
      <w:r w:rsidR="007F16B3">
        <w:rPr>
          <w:rFonts w:ascii="Times New Roman" w:hAnsi="Times New Roman"/>
          <w:color w:val="000000"/>
          <w:sz w:val="22"/>
          <w:szCs w:val="22"/>
        </w:rPr>
        <w:t xml:space="preserve">This Addendum No. 2 is </w:t>
      </w:r>
      <w:r w:rsidR="003E5A34">
        <w:rPr>
          <w:rFonts w:ascii="Times New Roman" w:hAnsi="Times New Roman"/>
          <w:color w:val="000000"/>
          <w:sz w:val="22"/>
          <w:szCs w:val="22"/>
        </w:rPr>
        <w:t xml:space="preserve">to notify all bidders </w:t>
      </w:r>
      <w:r w:rsidR="0096659B">
        <w:rPr>
          <w:rFonts w:ascii="Times New Roman" w:hAnsi="Times New Roman"/>
          <w:color w:val="000000"/>
          <w:sz w:val="22"/>
          <w:szCs w:val="22"/>
        </w:rPr>
        <w:t xml:space="preserve">of the </w:t>
      </w:r>
      <w:proofErr w:type="gramStart"/>
      <w:r w:rsidR="0096659B">
        <w:rPr>
          <w:rFonts w:ascii="Times New Roman" w:hAnsi="Times New Roman"/>
          <w:color w:val="000000"/>
          <w:sz w:val="22"/>
          <w:szCs w:val="22"/>
        </w:rPr>
        <w:t>following  updates</w:t>
      </w:r>
      <w:proofErr w:type="gramEnd"/>
      <w:r w:rsidR="0096659B">
        <w:rPr>
          <w:rFonts w:ascii="Times New Roman" w:hAnsi="Times New Roman"/>
          <w:color w:val="000000"/>
          <w:sz w:val="22"/>
          <w:szCs w:val="22"/>
        </w:rPr>
        <w:t xml:space="preserve"> to this solicitation</w:t>
      </w:r>
      <w:r w:rsidR="0096659B">
        <w:rPr>
          <w:rFonts w:ascii="Times New Roman" w:hAnsi="Times New Roman"/>
          <w:i/>
          <w:color w:val="000000"/>
          <w:sz w:val="22"/>
          <w:szCs w:val="22"/>
        </w:rPr>
        <w:t xml:space="preserve"> </w:t>
      </w:r>
      <w:r w:rsidR="007F16B3">
        <w:rPr>
          <w:rFonts w:ascii="Times New Roman" w:hAnsi="Times New Roman"/>
          <w:color w:val="000000"/>
          <w:sz w:val="22"/>
          <w:szCs w:val="22"/>
        </w:rPr>
        <w:t>as follows:</w:t>
      </w:r>
    </w:p>
    <w:p w14:paraId="1EEC7839" w14:textId="1B76A9D9" w:rsidR="007F16B3" w:rsidRDefault="007F16B3" w:rsidP="007F16B3">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 xml:space="preserve">The </w:t>
      </w:r>
      <w:r w:rsidR="001C5B0E">
        <w:rPr>
          <w:rFonts w:ascii="Times New Roman" w:hAnsi="Times New Roman"/>
          <w:color w:val="000000"/>
          <w:sz w:val="22"/>
          <w:szCs w:val="22"/>
        </w:rPr>
        <w:t>opening</w:t>
      </w:r>
      <w:r>
        <w:rPr>
          <w:rFonts w:ascii="Times New Roman" w:hAnsi="Times New Roman"/>
          <w:color w:val="000000"/>
          <w:sz w:val="22"/>
          <w:szCs w:val="22"/>
        </w:rPr>
        <w:t xml:space="preserve"> date </w:t>
      </w:r>
      <w:r w:rsidR="0096659B">
        <w:rPr>
          <w:rFonts w:ascii="Times New Roman" w:hAnsi="Times New Roman"/>
          <w:color w:val="000000"/>
          <w:sz w:val="22"/>
          <w:szCs w:val="22"/>
        </w:rPr>
        <w:t xml:space="preserve">has been </w:t>
      </w:r>
      <w:r>
        <w:rPr>
          <w:rFonts w:ascii="Times New Roman" w:hAnsi="Times New Roman"/>
          <w:color w:val="000000"/>
          <w:sz w:val="22"/>
          <w:szCs w:val="22"/>
        </w:rPr>
        <w:t xml:space="preserve">revised from January 16, </w:t>
      </w:r>
      <w:r w:rsidR="001C5B0E">
        <w:rPr>
          <w:rFonts w:ascii="Times New Roman" w:hAnsi="Times New Roman"/>
          <w:color w:val="000000"/>
          <w:sz w:val="22"/>
          <w:szCs w:val="22"/>
        </w:rPr>
        <w:t>2026,</w:t>
      </w:r>
      <w:r>
        <w:rPr>
          <w:rFonts w:ascii="Times New Roman" w:hAnsi="Times New Roman"/>
          <w:color w:val="000000"/>
          <w:sz w:val="22"/>
          <w:szCs w:val="22"/>
        </w:rPr>
        <w:t xml:space="preserve"> to January 28, 2026.</w:t>
      </w:r>
    </w:p>
    <w:p w14:paraId="38261833" w14:textId="40160DCF" w:rsidR="00122592" w:rsidRPr="00122592" w:rsidRDefault="007D0659" w:rsidP="00122592">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122592">
        <w:rPr>
          <w:rFonts w:ascii="Times New Roman" w:hAnsi="Times New Roman"/>
          <w:color w:val="000000"/>
          <w:sz w:val="22"/>
          <w:szCs w:val="22"/>
        </w:rPr>
        <w:t xml:space="preserve">The Statement of Work has been </w:t>
      </w:r>
      <w:r w:rsidR="0096659B">
        <w:rPr>
          <w:rFonts w:ascii="Times New Roman" w:hAnsi="Times New Roman"/>
          <w:color w:val="000000"/>
          <w:sz w:val="22"/>
          <w:szCs w:val="22"/>
        </w:rPr>
        <w:t>revised to remove the following requirement:</w:t>
      </w:r>
      <w:r w:rsidRPr="00122592">
        <w:rPr>
          <w:rFonts w:ascii="Times New Roman" w:hAnsi="Times New Roman"/>
          <w:color w:val="000000"/>
          <w:sz w:val="22"/>
          <w:szCs w:val="22"/>
        </w:rPr>
        <w:t xml:space="preserve"> “</w:t>
      </w:r>
      <w:r w:rsidR="00122592" w:rsidRPr="00122592">
        <w:rPr>
          <w:rFonts w:ascii="Times New Roman" w:hAnsi="Times New Roman"/>
          <w:i/>
          <w:iCs/>
          <w:color w:val="000000"/>
          <w:sz w:val="22"/>
          <w:szCs w:val="22"/>
        </w:rPr>
        <w:t>The awarded vendor shall provide all rigging or other services as required to off load, spot and secure the equipment in the milling department.</w:t>
      </w:r>
      <w:r w:rsidR="00122592" w:rsidRPr="00122592">
        <w:rPr>
          <w:rFonts w:ascii="Times New Roman" w:hAnsi="Times New Roman"/>
          <w:i/>
          <w:iCs/>
          <w:color w:val="000000"/>
          <w:sz w:val="22"/>
          <w:szCs w:val="22"/>
        </w:rPr>
        <w:t>”</w:t>
      </w:r>
    </w:p>
    <w:p w14:paraId="4AC97409" w14:textId="27C417E3" w:rsidR="007D0659" w:rsidRDefault="00122592" w:rsidP="00345C48">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This solicitation is a “No Substitute”.</w:t>
      </w:r>
    </w:p>
    <w:p w14:paraId="1238CE3C" w14:textId="71193ABC" w:rsidR="00122592" w:rsidRDefault="0096659B" w:rsidP="00345C48">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 xml:space="preserve"> Delivery Address Confirmation -The d</w:t>
      </w:r>
      <w:r w:rsidR="00122592">
        <w:rPr>
          <w:rFonts w:ascii="Times New Roman" w:hAnsi="Times New Roman"/>
          <w:color w:val="000000"/>
          <w:sz w:val="22"/>
          <w:szCs w:val="22"/>
        </w:rPr>
        <w:t>eliver</w:t>
      </w:r>
      <w:r>
        <w:rPr>
          <w:rFonts w:ascii="Times New Roman" w:hAnsi="Times New Roman"/>
          <w:color w:val="000000"/>
          <w:sz w:val="22"/>
          <w:szCs w:val="22"/>
        </w:rPr>
        <w:t>y</w:t>
      </w:r>
      <w:r w:rsidR="00122592">
        <w:rPr>
          <w:rFonts w:ascii="Times New Roman" w:hAnsi="Times New Roman"/>
          <w:color w:val="000000"/>
          <w:sz w:val="22"/>
          <w:szCs w:val="22"/>
        </w:rPr>
        <w:t xml:space="preserve"> address has been updated to reflect 1300 Pennsylvania Ave, Huntingdon PA </w:t>
      </w:r>
    </w:p>
    <w:p w14:paraId="6AF79260" w14:textId="3E354C6C" w:rsidR="00122592" w:rsidRPr="00122592" w:rsidRDefault="0096659B" w:rsidP="00345C48">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S</w:t>
      </w:r>
      <w:r w:rsidR="00122592">
        <w:rPr>
          <w:rFonts w:ascii="Times New Roman" w:hAnsi="Times New Roman"/>
          <w:color w:val="000000"/>
          <w:sz w:val="22"/>
          <w:szCs w:val="22"/>
        </w:rPr>
        <w:t xml:space="preserve">ite </w:t>
      </w:r>
      <w:r>
        <w:rPr>
          <w:rFonts w:ascii="Times New Roman" w:hAnsi="Times New Roman"/>
          <w:color w:val="000000"/>
          <w:sz w:val="22"/>
          <w:szCs w:val="22"/>
        </w:rPr>
        <w:t xml:space="preserve">Visit </w:t>
      </w:r>
      <w:proofErr w:type="gramStart"/>
      <w:r>
        <w:rPr>
          <w:rFonts w:ascii="Times New Roman" w:hAnsi="Times New Roman"/>
          <w:color w:val="000000"/>
          <w:sz w:val="22"/>
          <w:szCs w:val="22"/>
        </w:rPr>
        <w:t>-  At</w:t>
      </w:r>
      <w:proofErr w:type="gramEnd"/>
      <w:r>
        <w:rPr>
          <w:rFonts w:ascii="Times New Roman" w:hAnsi="Times New Roman"/>
          <w:color w:val="000000"/>
          <w:sz w:val="22"/>
          <w:szCs w:val="22"/>
        </w:rPr>
        <w:t xml:space="preserve"> this time the requester has determined that a site visit is not re</w:t>
      </w:r>
      <w:r w:rsidR="00122592">
        <w:rPr>
          <w:rFonts w:ascii="Times New Roman" w:hAnsi="Times New Roman"/>
          <w:color w:val="000000"/>
          <w:sz w:val="22"/>
          <w:szCs w:val="22"/>
        </w:rPr>
        <w:t>quired.</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7D8DAF1E"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C5B0E">
            <w:rPr>
              <w:rStyle w:val="Style2"/>
            </w:rPr>
            <w:t xml:space="preserve">Electronic Bid (SRM) - Review the Questions section of your solicitation response to ensure you have responded, as required, to any questions relevant to solicitation addenda issued </w:t>
          </w:r>
          <w:proofErr w:type="gramStart"/>
          <w:r w:rsidR="001C5B0E">
            <w:rPr>
              <w:rStyle w:val="Style2"/>
            </w:rPr>
            <w:t>subsequent to</w:t>
          </w:r>
          <w:proofErr w:type="gramEnd"/>
          <w:r w:rsidR="001C5B0E">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267BA062"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C5B0E">
        <w:rPr>
          <w:rFonts w:ascii="Times New Roman" w:hAnsi="Times New Roman"/>
          <w:color w:val="000000"/>
          <w:sz w:val="22"/>
          <w:szCs w:val="22"/>
        </w:rPr>
        <w:t>Leslie Cherry</w:t>
      </w:r>
    </w:p>
    <w:p w14:paraId="36FB080D" w14:textId="39A769F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1C5B0E">
        <w:rPr>
          <w:rFonts w:ascii="Times New Roman" w:hAnsi="Times New Roman"/>
          <w:color w:val="000000"/>
          <w:sz w:val="22"/>
          <w:szCs w:val="22"/>
        </w:rPr>
        <w:t>Procurement Specialist 1</w:t>
      </w:r>
    </w:p>
    <w:p w14:paraId="1B165B1D" w14:textId="5E2BE7A4"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C5B0E">
        <w:rPr>
          <w:rFonts w:ascii="Times New Roman" w:hAnsi="Times New Roman"/>
          <w:color w:val="000000"/>
          <w:sz w:val="22"/>
          <w:szCs w:val="22"/>
        </w:rPr>
        <w:t>Lcherry@pa.gov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8E60A9"/>
    <w:multiLevelType w:val="hybridMultilevel"/>
    <w:tmpl w:val="DCFEAA52"/>
    <w:lvl w:ilvl="0" w:tplc="0BD0A588">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num w:numId="1" w16cid:durableId="6120576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22592"/>
    <w:rsid w:val="00140742"/>
    <w:rsid w:val="001B305F"/>
    <w:rsid w:val="001C5B0E"/>
    <w:rsid w:val="001E4590"/>
    <w:rsid w:val="001E53BB"/>
    <w:rsid w:val="002D2355"/>
    <w:rsid w:val="00375920"/>
    <w:rsid w:val="003E5A34"/>
    <w:rsid w:val="00466F3A"/>
    <w:rsid w:val="004835D6"/>
    <w:rsid w:val="004B68A2"/>
    <w:rsid w:val="005178C1"/>
    <w:rsid w:val="005208A9"/>
    <w:rsid w:val="007D0659"/>
    <w:rsid w:val="007F16B3"/>
    <w:rsid w:val="00864227"/>
    <w:rsid w:val="008D1815"/>
    <w:rsid w:val="00961B99"/>
    <w:rsid w:val="0096659B"/>
    <w:rsid w:val="009D7176"/>
    <w:rsid w:val="009E31E8"/>
    <w:rsid w:val="009F0D7D"/>
    <w:rsid w:val="00A22BC5"/>
    <w:rsid w:val="00A80BC9"/>
    <w:rsid w:val="00B602F5"/>
    <w:rsid w:val="00B764FD"/>
    <w:rsid w:val="00B84007"/>
    <w:rsid w:val="00B8741B"/>
    <w:rsid w:val="00C83E09"/>
    <w:rsid w:val="00CB0EB2"/>
    <w:rsid w:val="00D3254F"/>
    <w:rsid w:val="00D5441D"/>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7F16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280656">
      <w:bodyDiv w:val="1"/>
      <w:marLeft w:val="0"/>
      <w:marRight w:val="0"/>
      <w:marTop w:val="0"/>
      <w:marBottom w:val="0"/>
      <w:divBdr>
        <w:top w:val="none" w:sz="0" w:space="0" w:color="auto"/>
        <w:left w:val="none" w:sz="0" w:space="0" w:color="auto"/>
        <w:bottom w:val="none" w:sz="0" w:space="0" w:color="auto"/>
        <w:right w:val="none" w:sz="0" w:space="0" w:color="auto"/>
      </w:divBdr>
    </w:div>
    <w:div w:id="434982309">
      <w:bodyDiv w:val="1"/>
      <w:marLeft w:val="0"/>
      <w:marRight w:val="0"/>
      <w:marTop w:val="0"/>
      <w:marBottom w:val="0"/>
      <w:divBdr>
        <w:top w:val="none" w:sz="0" w:space="0" w:color="auto"/>
        <w:left w:val="none" w:sz="0" w:space="0" w:color="auto"/>
        <w:bottom w:val="none" w:sz="0" w:space="0" w:color="auto"/>
        <w:right w:val="none" w:sz="0" w:space="0" w:color="auto"/>
      </w:divBdr>
    </w:div>
    <w:div w:id="800342529">
      <w:bodyDiv w:val="1"/>
      <w:marLeft w:val="0"/>
      <w:marRight w:val="0"/>
      <w:marTop w:val="0"/>
      <w:marBottom w:val="0"/>
      <w:divBdr>
        <w:top w:val="none" w:sz="0" w:space="0" w:color="auto"/>
        <w:left w:val="none" w:sz="0" w:space="0" w:color="auto"/>
        <w:bottom w:val="none" w:sz="0" w:space="0" w:color="auto"/>
        <w:right w:val="none" w:sz="0" w:space="0" w:color="auto"/>
      </w:divBdr>
    </w:div>
    <w:div w:id="1650134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2D2355"/>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office/infopath/2007/PartnerControls"/>
    <ds:schemaRef ds:uri="http://purl.org/dc/terms/"/>
    <ds:schemaRef ds:uri="http://purl.org/dc/dcmitype/"/>
    <ds:schemaRef ds:uri="http://schemas.microsoft.com/office/2006/documentManagement/types"/>
    <ds:schemaRef ds:uri="http://schemas.microsoft.com/sharepoint/v3"/>
    <ds:schemaRef ds:uri="http://purl.org/dc/elements/1.1/"/>
    <ds:schemaRef ds:uri="http://schemas.openxmlformats.org/package/2006/metadata/core-properties"/>
    <ds:schemaRef ds:uri="3f2c1474-0816-487e-84e4-a138478604d7"/>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224</Words>
  <Characters>1279</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Cherry, Leslie A</cp:lastModifiedBy>
  <cp:revision>2</cp:revision>
  <cp:lastPrinted>2026-01-14T15:55:00Z</cp:lastPrinted>
  <dcterms:created xsi:type="dcterms:W3CDTF">2026-01-15T20:36:00Z</dcterms:created>
  <dcterms:modified xsi:type="dcterms:W3CDTF">2026-01-15T20:36:00Z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