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EBF209" w14:textId="32B13DA2" w:rsidR="00FB2A89" w:rsidRPr="00FB2A89" w:rsidRDefault="00FB2A89" w:rsidP="00FB2A89">
      <w:pPr>
        <w:spacing w:before="100" w:beforeAutospacing="1" w:after="100" w:afterAutospacing="1" w:line="240" w:lineRule="auto"/>
        <w:jc w:val="center"/>
        <w:outlineLvl w:val="2"/>
        <w:rPr>
          <w:rFonts w:ascii="Times New Roman" w:eastAsia="Times New Roman" w:hAnsi="Times New Roman" w:cs="Times New Roman"/>
          <w:b/>
          <w:bCs/>
          <w:kern w:val="0"/>
          <w:sz w:val="40"/>
          <w:szCs w:val="40"/>
          <w14:ligatures w14:val="none"/>
        </w:rPr>
      </w:pPr>
      <w:r w:rsidRPr="00FB2A89">
        <w:rPr>
          <w:rFonts w:ascii="Times New Roman" w:eastAsia="Times New Roman" w:hAnsi="Times New Roman" w:cs="Times New Roman"/>
          <w:b/>
          <w:bCs/>
          <w:kern w:val="0"/>
          <w:sz w:val="40"/>
          <w:szCs w:val="40"/>
          <w14:ligatures w14:val="none"/>
        </w:rPr>
        <w:t>STATEMENT OF WORK</w:t>
      </w:r>
    </w:p>
    <w:p w14:paraId="6A8D5D0F" w14:textId="4C38074D" w:rsidR="00FB2A89" w:rsidRPr="00FB2A89" w:rsidRDefault="00FB2A89" w:rsidP="00FB2A89">
      <w:pPr>
        <w:spacing w:before="100" w:beforeAutospacing="1" w:after="100" w:afterAutospacing="1" w:line="240" w:lineRule="auto"/>
        <w:jc w:val="center"/>
        <w:outlineLvl w:val="2"/>
        <w:rPr>
          <w:rFonts w:ascii="Times New Roman" w:eastAsia="Times New Roman" w:hAnsi="Times New Roman" w:cs="Times New Roman"/>
          <w:b/>
          <w:bCs/>
          <w:kern w:val="0"/>
          <w:sz w:val="20"/>
          <w:szCs w:val="20"/>
          <w14:ligatures w14:val="none"/>
        </w:rPr>
      </w:pPr>
      <w:r w:rsidRPr="00FB2A89">
        <w:rPr>
          <w:rFonts w:ascii="Times New Roman" w:eastAsia="Times New Roman" w:hAnsi="Times New Roman" w:cs="Times New Roman"/>
          <w:b/>
          <w:bCs/>
          <w:kern w:val="0"/>
          <w:sz w:val="20"/>
          <w:szCs w:val="20"/>
          <w14:ligatures w14:val="none"/>
        </w:rPr>
        <w:t>COMMONWEALTH OF PENNSYLVANIA</w:t>
      </w:r>
    </w:p>
    <w:p w14:paraId="4A6AAE18" w14:textId="7AD3CF2C" w:rsidR="00FB2A89" w:rsidRDefault="00FB2A89" w:rsidP="005F688B">
      <w:pPr>
        <w:spacing w:before="100" w:beforeAutospacing="1" w:after="100" w:afterAutospacing="1" w:line="240" w:lineRule="auto"/>
        <w:jc w:val="center"/>
        <w:outlineLvl w:val="2"/>
        <w:rPr>
          <w:rFonts w:ascii="Times New Roman" w:eastAsia="Times New Roman" w:hAnsi="Times New Roman" w:cs="Times New Roman"/>
          <w:b/>
          <w:bCs/>
          <w:kern w:val="0"/>
          <w:sz w:val="20"/>
          <w:szCs w:val="20"/>
          <w14:ligatures w14:val="none"/>
        </w:rPr>
      </w:pPr>
      <w:r w:rsidRPr="00FB2A89">
        <w:rPr>
          <w:rFonts w:ascii="Times New Roman" w:eastAsia="Times New Roman" w:hAnsi="Times New Roman" w:cs="Times New Roman"/>
          <w:b/>
          <w:bCs/>
          <w:kern w:val="0"/>
          <w:sz w:val="20"/>
          <w:szCs w:val="20"/>
          <w14:ligatures w14:val="none"/>
        </w:rPr>
        <w:t>DEPARTMENT OF TRANSPORTATION MIFFLIN COUNTY 2-7</w:t>
      </w:r>
    </w:p>
    <w:p w14:paraId="02F049F9" w14:textId="77777777" w:rsidR="005F688B" w:rsidRPr="005F688B" w:rsidRDefault="005F688B" w:rsidP="005F688B">
      <w:pPr>
        <w:spacing w:before="100" w:beforeAutospacing="1" w:after="100" w:afterAutospacing="1" w:line="240" w:lineRule="auto"/>
        <w:jc w:val="center"/>
        <w:outlineLvl w:val="2"/>
        <w:rPr>
          <w:rFonts w:ascii="Times New Roman" w:eastAsia="Times New Roman" w:hAnsi="Times New Roman" w:cs="Times New Roman"/>
          <w:b/>
          <w:bCs/>
          <w:kern w:val="0"/>
          <w:sz w:val="20"/>
          <w:szCs w:val="20"/>
          <w14:ligatures w14:val="none"/>
        </w:rPr>
      </w:pPr>
    </w:p>
    <w:p w14:paraId="7959291E" w14:textId="32E65C2B" w:rsidR="00350304" w:rsidRPr="00350304" w:rsidRDefault="00350304" w:rsidP="00350304">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350304">
        <w:rPr>
          <w:rFonts w:ascii="Times New Roman" w:eastAsia="Times New Roman" w:hAnsi="Times New Roman" w:cs="Times New Roman"/>
          <w:b/>
          <w:bCs/>
          <w:kern w:val="0"/>
          <w:sz w:val="27"/>
          <w:szCs w:val="27"/>
          <w14:ligatures w14:val="none"/>
        </w:rPr>
        <w:t>I. SCOPE OF WORK</w:t>
      </w:r>
    </w:p>
    <w:p w14:paraId="5C0CCFB0" w14:textId="60C18FF8" w:rsidR="005F688B" w:rsidRDefault="00350304" w:rsidP="00350304">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350304">
        <w:rPr>
          <w:rFonts w:ascii="Times New Roman" w:eastAsia="Times New Roman" w:hAnsi="Times New Roman" w:cs="Times New Roman"/>
          <w:kern w:val="0"/>
          <w:sz w:val="24"/>
          <w:szCs w:val="24"/>
          <w14:ligatures w14:val="none"/>
        </w:rPr>
        <w:t>The Pennsylvania Department of Transportation – Mifflin County is seeking a qualified</w:t>
      </w:r>
      <w:r w:rsidR="00B86C99">
        <w:rPr>
          <w:rFonts w:ascii="Times New Roman" w:eastAsia="Times New Roman" w:hAnsi="Times New Roman" w:cs="Times New Roman"/>
          <w:kern w:val="0"/>
          <w:sz w:val="24"/>
          <w:szCs w:val="24"/>
          <w14:ligatures w14:val="none"/>
        </w:rPr>
        <w:t xml:space="preserve"> and accredited </w:t>
      </w:r>
      <w:r w:rsidRPr="00350304">
        <w:rPr>
          <w:rFonts w:ascii="Times New Roman" w:eastAsia="Times New Roman" w:hAnsi="Times New Roman" w:cs="Times New Roman"/>
          <w:kern w:val="0"/>
          <w:sz w:val="24"/>
          <w:szCs w:val="24"/>
          <w14:ligatures w14:val="none"/>
        </w:rPr>
        <w:t>contractor to install a Thermoform PVC pipe liner</w:t>
      </w:r>
      <w:r w:rsidR="0016300A">
        <w:rPr>
          <w:rFonts w:ascii="Times New Roman" w:eastAsia="Times New Roman" w:hAnsi="Times New Roman" w:cs="Times New Roman"/>
          <w:kern w:val="0"/>
          <w:sz w:val="24"/>
          <w:szCs w:val="24"/>
          <w14:ligatures w14:val="none"/>
        </w:rPr>
        <w:t xml:space="preserve"> </w:t>
      </w:r>
      <w:r w:rsidR="005D3CB7">
        <w:rPr>
          <w:rFonts w:ascii="Times New Roman" w:eastAsia="Times New Roman" w:hAnsi="Times New Roman" w:cs="Times New Roman"/>
          <w:kern w:val="0"/>
          <w:sz w:val="24"/>
          <w:szCs w:val="24"/>
          <w14:ligatures w14:val="none"/>
        </w:rPr>
        <w:t xml:space="preserve">as listed in </w:t>
      </w:r>
      <w:hyperlink r:id="rId7" w:history="1">
        <w:r w:rsidR="005D3CB7" w:rsidRPr="00241B43">
          <w:rPr>
            <w:rStyle w:val="Hyperlink"/>
            <w:rFonts w:ascii="Times New Roman" w:hAnsi="Times New Roman"/>
            <w:sz w:val="24"/>
            <w:szCs w:val="24"/>
          </w:rPr>
          <w:t>PENNDOT Publication 35 (Bulletin 15)</w:t>
        </w:r>
      </w:hyperlink>
      <w:r w:rsidR="004815D2">
        <w:rPr>
          <w:rFonts w:ascii="Times New Roman" w:eastAsia="Times New Roman" w:hAnsi="Times New Roman" w:cs="Times New Roman"/>
          <w:kern w:val="0"/>
          <w:sz w:val="24"/>
          <w:szCs w:val="24"/>
          <w14:ligatures w14:val="none"/>
        </w:rPr>
        <w:t xml:space="preserve"> Section MISC: Miscellaneous. </w:t>
      </w:r>
      <w:r w:rsidRPr="00350304">
        <w:rPr>
          <w:rFonts w:ascii="Times New Roman" w:eastAsia="Times New Roman" w:hAnsi="Times New Roman" w:cs="Times New Roman"/>
          <w:kern w:val="0"/>
          <w:sz w:val="24"/>
          <w:szCs w:val="24"/>
          <w14:ligatures w14:val="none"/>
        </w:rPr>
        <w:t>The contractor will be responsible for the installation of the pipe liner, as well as any items incidental to the project. This includes providing all necessary equipment, labor, and materials required to complete the installation in accordance with applicable standards and specifications.</w:t>
      </w:r>
    </w:p>
    <w:p w14:paraId="38487A4D" w14:textId="77777777" w:rsidR="00133F50" w:rsidRPr="00350304" w:rsidRDefault="00133F50" w:rsidP="00350304">
      <w:pPr>
        <w:spacing w:before="100" w:beforeAutospacing="1" w:after="100" w:afterAutospacing="1" w:line="240" w:lineRule="auto"/>
        <w:rPr>
          <w:rFonts w:ascii="Times New Roman" w:eastAsia="Times New Roman" w:hAnsi="Times New Roman" w:cs="Times New Roman"/>
          <w:kern w:val="0"/>
          <w:sz w:val="24"/>
          <w:szCs w:val="24"/>
          <w14:ligatures w14:val="none"/>
        </w:rPr>
      </w:pPr>
    </w:p>
    <w:p w14:paraId="560312DA" w14:textId="6C0D10AF" w:rsidR="0080021A" w:rsidRDefault="0080021A" w:rsidP="0080021A">
      <w:pPr>
        <w:pStyle w:val="Heading3"/>
      </w:pPr>
      <w:r>
        <w:rPr>
          <w:rStyle w:val="Strong"/>
          <w:b/>
          <w:bCs/>
        </w:rPr>
        <w:t>II. PROJECT DESCRIPTION</w:t>
      </w:r>
    </w:p>
    <w:p w14:paraId="4EF726F0" w14:textId="144A2A4D" w:rsidR="0080021A" w:rsidRDefault="0080021A" w:rsidP="0080021A">
      <w:pPr>
        <w:pStyle w:val="NormalWeb"/>
      </w:pPr>
      <w:r>
        <w:t>This project involves the installation of a Thermoform PVC liner</w:t>
      </w:r>
      <w:r w:rsidR="00B86C99">
        <w:t xml:space="preserve"> manufactured by Warrior </w:t>
      </w:r>
      <w:r w:rsidR="0040228E">
        <w:t>Trenchless Solutions (</w:t>
      </w:r>
      <w:r w:rsidR="0016300A" w:rsidRPr="0016300A">
        <w:rPr>
          <w:i/>
          <w:iCs/>
        </w:rPr>
        <w:t>using just steam in the</w:t>
      </w:r>
      <w:r w:rsidR="0016300A">
        <w:t xml:space="preserve"> </w:t>
      </w:r>
      <w:r w:rsidR="0016300A" w:rsidRPr="0016300A">
        <w:rPr>
          <w:i/>
          <w:iCs/>
        </w:rPr>
        <w:t>installation process</w:t>
      </w:r>
      <w:r w:rsidR="0016300A">
        <w:t xml:space="preserve">) </w:t>
      </w:r>
      <w:r>
        <w:t>within an existing, deteriorating metal pipe located on US 522. The pipe is situated under approximately 8 to 20 feet of cover and lies on a hard skew beneath SR 0522.</w:t>
      </w:r>
    </w:p>
    <w:p w14:paraId="7A9D94AF" w14:textId="77777777" w:rsidR="0080021A" w:rsidRDefault="0080021A" w:rsidP="0080021A">
      <w:pPr>
        <w:pStyle w:val="NormalWeb"/>
      </w:pPr>
      <w:r>
        <w:t xml:space="preserve">The Contractor shall provide all labor, materials, equipment, and supervision necessary to install approximately </w:t>
      </w:r>
      <w:r>
        <w:rPr>
          <w:rStyle w:val="Strong"/>
        </w:rPr>
        <w:t>165 linear feet</w:t>
      </w:r>
      <w:r>
        <w:t xml:space="preserve"> of Thermoform PVC liner at the specified project location.</w:t>
      </w:r>
    </w:p>
    <w:p w14:paraId="66694A7E" w14:textId="705BA614" w:rsidR="0040228E" w:rsidRDefault="0040228E" w:rsidP="0040228E">
      <w:pPr>
        <w:pStyle w:val="NormalWeb"/>
        <w:spacing w:before="0" w:beforeAutospacing="0" w:after="0" w:afterAutospacing="0"/>
      </w:pPr>
      <w:r>
        <w:t>The installation process should be as follows:</w:t>
      </w:r>
    </w:p>
    <w:p w14:paraId="0096CF2B" w14:textId="25359F38" w:rsidR="0040228E" w:rsidRDefault="0040228E" w:rsidP="0040228E">
      <w:pPr>
        <w:pStyle w:val="NormalWeb"/>
        <w:numPr>
          <w:ilvl w:val="0"/>
          <w:numId w:val="6"/>
        </w:numPr>
        <w:spacing w:before="0" w:beforeAutospacing="0" w:after="0" w:afterAutospacing="0"/>
      </w:pPr>
      <w:r>
        <w:t>Pre-Installation TV Inspection</w:t>
      </w:r>
    </w:p>
    <w:p w14:paraId="06AA6331" w14:textId="361342D3" w:rsidR="0040228E" w:rsidRDefault="0040228E" w:rsidP="0040228E">
      <w:pPr>
        <w:pStyle w:val="NormalWeb"/>
        <w:numPr>
          <w:ilvl w:val="0"/>
          <w:numId w:val="6"/>
        </w:numPr>
        <w:spacing w:before="0" w:beforeAutospacing="0" w:after="0" w:afterAutospacing="0"/>
      </w:pPr>
      <w:r>
        <w:t>Pre-Installation Pipeline Cleaning and Preparation</w:t>
      </w:r>
    </w:p>
    <w:p w14:paraId="7AE54C00" w14:textId="7B633B4F" w:rsidR="0040228E" w:rsidRDefault="0040228E" w:rsidP="0040228E">
      <w:pPr>
        <w:pStyle w:val="NormalWeb"/>
        <w:numPr>
          <w:ilvl w:val="0"/>
          <w:numId w:val="6"/>
        </w:numPr>
        <w:spacing w:before="0" w:beforeAutospacing="0" w:after="0" w:afterAutospacing="0"/>
      </w:pPr>
      <w:r>
        <w:t>Linear Installation</w:t>
      </w:r>
    </w:p>
    <w:p w14:paraId="4BE47B7E" w14:textId="2DD39020" w:rsidR="0040228E" w:rsidRDefault="0040228E" w:rsidP="0040228E">
      <w:pPr>
        <w:pStyle w:val="NormalWeb"/>
        <w:numPr>
          <w:ilvl w:val="0"/>
          <w:numId w:val="7"/>
        </w:numPr>
        <w:spacing w:before="0" w:beforeAutospacing="0" w:after="0" w:afterAutospacing="0"/>
      </w:pPr>
      <w:r>
        <w:t>Equipment Setup</w:t>
      </w:r>
    </w:p>
    <w:p w14:paraId="292D0207" w14:textId="0FE619B5" w:rsidR="0040228E" w:rsidRDefault="008E637A" w:rsidP="0040228E">
      <w:pPr>
        <w:pStyle w:val="NormalWeb"/>
        <w:numPr>
          <w:ilvl w:val="0"/>
          <w:numId w:val="7"/>
        </w:numPr>
        <w:spacing w:before="0" w:beforeAutospacing="0" w:after="0" w:afterAutospacing="0"/>
      </w:pPr>
      <w:r>
        <w:t>Heat Coiled Liner</w:t>
      </w:r>
    </w:p>
    <w:p w14:paraId="66E97AFD" w14:textId="36313812" w:rsidR="008E637A" w:rsidRDefault="008E637A" w:rsidP="0040228E">
      <w:pPr>
        <w:pStyle w:val="NormalWeb"/>
        <w:numPr>
          <w:ilvl w:val="0"/>
          <w:numId w:val="7"/>
        </w:numPr>
        <w:spacing w:before="0" w:beforeAutospacing="0" w:after="0" w:afterAutospacing="0"/>
      </w:pPr>
      <w:r>
        <w:t>Insert Liner into Hose Pipe</w:t>
      </w:r>
    </w:p>
    <w:p w14:paraId="665B9361" w14:textId="09F1978E" w:rsidR="008E637A" w:rsidRDefault="008E637A" w:rsidP="0040228E">
      <w:pPr>
        <w:pStyle w:val="NormalWeb"/>
        <w:numPr>
          <w:ilvl w:val="0"/>
          <w:numId w:val="7"/>
        </w:numPr>
        <w:spacing w:before="0" w:beforeAutospacing="0" w:after="0" w:afterAutospacing="0"/>
      </w:pPr>
      <w:r>
        <w:t>Process Liner</w:t>
      </w:r>
    </w:p>
    <w:p w14:paraId="574C848B" w14:textId="202E3623" w:rsidR="008E637A" w:rsidRDefault="008E637A" w:rsidP="008E637A">
      <w:pPr>
        <w:pStyle w:val="NormalWeb"/>
        <w:numPr>
          <w:ilvl w:val="0"/>
          <w:numId w:val="6"/>
        </w:numPr>
        <w:spacing w:before="0" w:beforeAutospacing="0" w:after="0" w:afterAutospacing="0"/>
      </w:pPr>
      <w:r>
        <w:t>Post-Installation TV Inspection</w:t>
      </w:r>
    </w:p>
    <w:p w14:paraId="4AB64AEA" w14:textId="77D02022" w:rsidR="008E637A" w:rsidRDefault="008E637A" w:rsidP="008E637A">
      <w:pPr>
        <w:pStyle w:val="NormalWeb"/>
        <w:numPr>
          <w:ilvl w:val="0"/>
          <w:numId w:val="6"/>
        </w:numPr>
        <w:spacing w:before="0" w:beforeAutospacing="0" w:after="0" w:afterAutospacing="0"/>
      </w:pPr>
      <w:r>
        <w:t>Reinstatement of Service Connections</w:t>
      </w:r>
    </w:p>
    <w:p w14:paraId="0A5DF311" w14:textId="72CD4C80" w:rsidR="0080021A" w:rsidRDefault="0080021A" w:rsidP="0080021A">
      <w:pPr>
        <w:pStyle w:val="NormalWeb"/>
      </w:pPr>
      <w:r>
        <w:t xml:space="preserve">The Contractor is responsible for all aspects of the work and any items incidental to the completion of the project, with the following </w:t>
      </w:r>
      <w:r>
        <w:rPr>
          <w:rStyle w:val="Strong"/>
        </w:rPr>
        <w:t>exclusions</w:t>
      </w:r>
      <w:r>
        <w:t xml:space="preserve"> to be performed by PennDOT:</w:t>
      </w:r>
    </w:p>
    <w:p w14:paraId="51427F75" w14:textId="77777777" w:rsidR="0080021A" w:rsidRDefault="0080021A" w:rsidP="0080021A">
      <w:pPr>
        <w:pStyle w:val="NormalWeb"/>
        <w:numPr>
          <w:ilvl w:val="0"/>
          <w:numId w:val="1"/>
        </w:numPr>
      </w:pPr>
      <w:r>
        <w:t xml:space="preserve">Traffic control, including flaggers and short-term </w:t>
      </w:r>
      <w:proofErr w:type="gramStart"/>
      <w:r>
        <w:t>signage</w:t>
      </w:r>
      <w:proofErr w:type="gramEnd"/>
    </w:p>
    <w:p w14:paraId="39050D08" w14:textId="3F1A36F8" w:rsidR="00133F50" w:rsidRDefault="0080021A" w:rsidP="00133F50">
      <w:pPr>
        <w:pStyle w:val="NormalWeb"/>
        <w:numPr>
          <w:ilvl w:val="0"/>
          <w:numId w:val="1"/>
        </w:numPr>
      </w:pPr>
      <w:r>
        <w:t xml:space="preserve">Preparation of the pipe ends for access and </w:t>
      </w:r>
      <w:proofErr w:type="gramStart"/>
      <w:r>
        <w:t>installation</w:t>
      </w:r>
      <w:proofErr w:type="gramEnd"/>
    </w:p>
    <w:p w14:paraId="388A482B" w14:textId="77777777" w:rsidR="00D513E7" w:rsidRDefault="00D513E7" w:rsidP="00D513E7">
      <w:pPr>
        <w:pStyle w:val="Heading3"/>
      </w:pPr>
      <w:r>
        <w:rPr>
          <w:rStyle w:val="Strong"/>
          <w:b/>
          <w:bCs/>
        </w:rPr>
        <w:lastRenderedPageBreak/>
        <w:t>Environmental and Public Safety Requirements</w:t>
      </w:r>
    </w:p>
    <w:p w14:paraId="2BFF70FD" w14:textId="77777777" w:rsidR="00D513E7" w:rsidRDefault="00D513E7" w:rsidP="00D513E7">
      <w:pPr>
        <w:pStyle w:val="NormalWeb"/>
      </w:pPr>
      <w:r>
        <w:t xml:space="preserve">The installation process must be </w:t>
      </w:r>
      <w:r>
        <w:rPr>
          <w:rStyle w:val="Strong"/>
        </w:rPr>
        <w:t>environmentally responsible</w:t>
      </w:r>
      <w:r>
        <w:t xml:space="preserve"> and adhere to all applicable environmental protection regulations. Specifically:</w:t>
      </w:r>
    </w:p>
    <w:p w14:paraId="019E6BD0" w14:textId="77777777" w:rsidR="00D513E7" w:rsidRDefault="00D513E7" w:rsidP="00D513E7">
      <w:pPr>
        <w:pStyle w:val="NormalWeb"/>
        <w:numPr>
          <w:ilvl w:val="0"/>
          <w:numId w:val="9"/>
        </w:numPr>
      </w:pPr>
      <w:r>
        <w:t xml:space="preserve">The </w:t>
      </w:r>
      <w:proofErr w:type="gramStart"/>
      <w:r>
        <w:t>pipe lining</w:t>
      </w:r>
      <w:proofErr w:type="gramEnd"/>
      <w:r>
        <w:t xml:space="preserve"> installation shall not result in the release of </w:t>
      </w:r>
      <w:r>
        <w:rPr>
          <w:rStyle w:val="Strong"/>
        </w:rPr>
        <w:t>volatile monomers</w:t>
      </w:r>
      <w:r>
        <w:t xml:space="preserve">, chemicals, or contaminants into </w:t>
      </w:r>
      <w:r>
        <w:rPr>
          <w:rStyle w:val="Strong"/>
        </w:rPr>
        <w:t>groundwater, soil, or nearby waterways</w:t>
      </w:r>
      <w:r>
        <w:t>.</w:t>
      </w:r>
    </w:p>
    <w:p w14:paraId="359AAC22" w14:textId="77777777" w:rsidR="00D513E7" w:rsidRDefault="00D513E7" w:rsidP="00D513E7">
      <w:pPr>
        <w:pStyle w:val="NormalWeb"/>
        <w:numPr>
          <w:ilvl w:val="0"/>
          <w:numId w:val="9"/>
        </w:numPr>
      </w:pPr>
      <w:r>
        <w:t xml:space="preserve">The process must be free of </w:t>
      </w:r>
      <w:r>
        <w:rPr>
          <w:rStyle w:val="Strong"/>
        </w:rPr>
        <w:t>harmful vapors or emissions</w:t>
      </w:r>
      <w:r>
        <w:t xml:space="preserve"> that could pose a risk to the </w:t>
      </w:r>
      <w:r>
        <w:rPr>
          <w:rStyle w:val="Strong"/>
        </w:rPr>
        <w:t>environment</w:t>
      </w:r>
      <w:r>
        <w:t xml:space="preserve">, </w:t>
      </w:r>
      <w:r>
        <w:rPr>
          <w:rStyle w:val="Strong"/>
        </w:rPr>
        <w:t>wildlife</w:t>
      </w:r>
      <w:r>
        <w:t xml:space="preserve">, or </w:t>
      </w:r>
      <w:r>
        <w:rPr>
          <w:rStyle w:val="Strong"/>
        </w:rPr>
        <w:t>public health</w:t>
      </w:r>
      <w:r>
        <w:t>.</w:t>
      </w:r>
    </w:p>
    <w:p w14:paraId="09CA5638" w14:textId="77777777" w:rsidR="00D513E7" w:rsidRDefault="00D513E7" w:rsidP="00D513E7">
      <w:pPr>
        <w:pStyle w:val="NormalWeb"/>
        <w:numPr>
          <w:ilvl w:val="0"/>
          <w:numId w:val="9"/>
        </w:numPr>
      </w:pPr>
      <w:r>
        <w:t xml:space="preserve">The contractor shall take all necessary precautions to ensure that </w:t>
      </w:r>
      <w:r>
        <w:rPr>
          <w:rStyle w:val="Strong"/>
        </w:rPr>
        <w:t>no pollutants</w:t>
      </w:r>
      <w:r>
        <w:t xml:space="preserve"> are discharged into </w:t>
      </w:r>
      <w:r>
        <w:rPr>
          <w:rStyle w:val="Strong"/>
        </w:rPr>
        <w:t>streams, stormwater systems, or the surrounding environment</w:t>
      </w:r>
      <w:r>
        <w:t xml:space="preserve"> during the execution of the work.</w:t>
      </w:r>
    </w:p>
    <w:p w14:paraId="46A4E6BC" w14:textId="6EA223C7" w:rsidR="00D513E7" w:rsidRDefault="00D513E7" w:rsidP="00D513E7">
      <w:pPr>
        <w:pStyle w:val="NormalWeb"/>
      </w:pPr>
      <w:r>
        <w:t>The selected contractor is responsible for implementing best management practices (BMPs) to minimize environmental impact and ensure full compliance with local, state, and federal environmental regulations.</w:t>
      </w:r>
    </w:p>
    <w:p w14:paraId="332A8DA1" w14:textId="407E9857" w:rsidR="0080021A" w:rsidRDefault="0080021A" w:rsidP="0080021A">
      <w:pPr>
        <w:pStyle w:val="Heading3"/>
      </w:pPr>
      <w:r>
        <w:rPr>
          <w:rStyle w:val="Strong"/>
          <w:b/>
          <w:bCs/>
        </w:rPr>
        <w:t>III. LOCATION OF WORK</w:t>
      </w:r>
    </w:p>
    <w:p w14:paraId="02881BF4" w14:textId="4DFEEA39" w:rsidR="0080021A" w:rsidRDefault="0080021A" w:rsidP="0080021A">
      <w:pPr>
        <w:pStyle w:val="NormalWeb"/>
      </w:pPr>
      <w:r>
        <w:t>All work associated with this project will be performed at the following location:</w:t>
      </w:r>
    </w:p>
    <w:p w14:paraId="34145071" w14:textId="77777777" w:rsidR="00C738B8" w:rsidRDefault="00C0711A" w:rsidP="00C738B8">
      <w:pPr>
        <w:tabs>
          <w:tab w:val="left" w:pos="810"/>
        </w:tabs>
        <w:rPr>
          <w:rFonts w:ascii="Times New Roman" w:hAnsi="Times New Roman" w:cs="Times New Roman"/>
          <w:b/>
          <w:bCs/>
          <w:sz w:val="24"/>
          <w:szCs w:val="24"/>
        </w:rPr>
      </w:pPr>
      <w:r w:rsidRPr="00437322">
        <w:rPr>
          <w:rFonts w:ascii="Times New Roman" w:hAnsi="Times New Roman" w:cs="Times New Roman"/>
          <w:noProof/>
          <w:sz w:val="21"/>
        </w:rPr>
        <w:drawing>
          <wp:anchor distT="0" distB="0" distL="114300" distR="114300" simplePos="0" relativeHeight="251666432" behindDoc="0" locked="0" layoutInCell="1" allowOverlap="1" wp14:anchorId="3163D5A5" wp14:editId="2613E586">
            <wp:simplePos x="0" y="0"/>
            <wp:positionH relativeFrom="margin">
              <wp:posOffset>-9525</wp:posOffset>
            </wp:positionH>
            <wp:positionV relativeFrom="paragraph">
              <wp:posOffset>1076960</wp:posOffset>
            </wp:positionV>
            <wp:extent cx="5548861" cy="3257550"/>
            <wp:effectExtent l="114300" t="114300" r="147320" b="152400"/>
            <wp:wrapSquare wrapText="bothSides"/>
            <wp:docPr id="13916450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8235833"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5548861" cy="325755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14:sizeRelH relativeFrom="margin">
              <wp14:pctWidth>0</wp14:pctWidth>
            </wp14:sizeRelH>
            <wp14:sizeRelV relativeFrom="margin">
              <wp14:pctHeight>0</wp14:pctHeight>
            </wp14:sizeRelV>
          </wp:anchor>
        </w:drawing>
      </w:r>
      <w:r w:rsidR="0080021A" w:rsidRPr="00437322">
        <w:rPr>
          <w:rStyle w:val="Strong"/>
          <w:rFonts w:ascii="Times New Roman" w:hAnsi="Times New Roman" w:cs="Times New Roman"/>
        </w:rPr>
        <w:t>SR 0522, Segment 0240, Offset 1120</w:t>
      </w:r>
      <w:r w:rsidR="0080021A" w:rsidRPr="00437322">
        <w:rPr>
          <w:rFonts w:ascii="Times New Roman" w:hAnsi="Times New Roman" w:cs="Times New Roman"/>
        </w:rPr>
        <w:br/>
      </w:r>
      <w:r w:rsidR="0080021A" w:rsidRPr="00437322">
        <w:rPr>
          <w:rStyle w:val="Strong"/>
          <w:rFonts w:ascii="Times New Roman" w:hAnsi="Times New Roman" w:cs="Times New Roman"/>
        </w:rPr>
        <w:t>Decatur Township, Mifflin County</w:t>
      </w:r>
      <w:r w:rsidR="0080021A" w:rsidRPr="00437322">
        <w:rPr>
          <w:rFonts w:ascii="Times New Roman" w:hAnsi="Times New Roman" w:cs="Times New Roman"/>
        </w:rPr>
        <w:t xml:space="preserve"> (east of </w:t>
      </w:r>
      <w:proofErr w:type="spellStart"/>
      <w:r w:rsidR="0080021A" w:rsidRPr="00437322">
        <w:rPr>
          <w:rFonts w:ascii="Times New Roman" w:hAnsi="Times New Roman" w:cs="Times New Roman"/>
        </w:rPr>
        <w:t>Alfarata</w:t>
      </w:r>
      <w:proofErr w:type="spellEnd"/>
      <w:r w:rsidR="0080021A" w:rsidRPr="00437322">
        <w:rPr>
          <w:rFonts w:ascii="Times New Roman" w:hAnsi="Times New Roman" w:cs="Times New Roman"/>
        </w:rPr>
        <w:t>)</w:t>
      </w:r>
      <w:r w:rsidR="0080021A" w:rsidRPr="00437322">
        <w:rPr>
          <w:rFonts w:ascii="Times New Roman" w:hAnsi="Times New Roman" w:cs="Times New Roman"/>
        </w:rPr>
        <w:br/>
      </w:r>
      <w:r w:rsidR="0080021A" w:rsidRPr="00437322">
        <w:rPr>
          <w:rStyle w:val="Strong"/>
          <w:rFonts w:ascii="Times New Roman" w:hAnsi="Times New Roman" w:cs="Times New Roman"/>
        </w:rPr>
        <w:t>4664 US Highway 522 N</w:t>
      </w:r>
      <w:r w:rsidR="0080021A" w:rsidRPr="00437322">
        <w:rPr>
          <w:rFonts w:ascii="Times New Roman" w:hAnsi="Times New Roman" w:cs="Times New Roman"/>
        </w:rPr>
        <w:br/>
      </w:r>
      <w:r w:rsidR="0080021A" w:rsidRPr="00437322">
        <w:rPr>
          <w:rStyle w:val="Strong"/>
          <w:rFonts w:ascii="Times New Roman" w:hAnsi="Times New Roman" w:cs="Times New Roman"/>
        </w:rPr>
        <w:t>McClure, PA 17841-9136</w:t>
      </w:r>
      <w:r w:rsidR="0080021A" w:rsidRPr="00437322">
        <w:rPr>
          <w:rFonts w:ascii="Times New Roman" w:hAnsi="Times New Roman" w:cs="Times New Roman"/>
        </w:rPr>
        <w:br/>
      </w:r>
      <w:r w:rsidR="0080021A" w:rsidRPr="00437322">
        <w:rPr>
          <w:rStyle w:val="Strong"/>
          <w:rFonts w:ascii="Times New Roman" w:hAnsi="Times New Roman" w:cs="Times New Roman"/>
        </w:rPr>
        <w:t>United States</w:t>
      </w:r>
      <w:r w:rsidR="00C738B8">
        <w:rPr>
          <w:rStyle w:val="Strong"/>
        </w:rPr>
        <w:t xml:space="preserve">                      </w:t>
      </w:r>
      <w:r w:rsidR="00C738B8" w:rsidRPr="00437322">
        <w:rPr>
          <w:rFonts w:ascii="Times New Roman" w:hAnsi="Times New Roman" w:cs="Times New Roman"/>
          <w:sz w:val="24"/>
          <w:szCs w:val="24"/>
        </w:rPr>
        <w:t xml:space="preserve">              </w:t>
      </w:r>
      <w:r w:rsidR="00C738B8" w:rsidRPr="00EE333E">
        <w:rPr>
          <w:rFonts w:ascii="Times New Roman" w:hAnsi="Times New Roman" w:cs="Times New Roman"/>
          <w:b/>
          <w:bCs/>
          <w:sz w:val="24"/>
          <w:szCs w:val="24"/>
        </w:rPr>
        <w:t>Figure 1:  General Site Location</w:t>
      </w:r>
    </w:p>
    <w:p w14:paraId="38762B34" w14:textId="1A2203A5" w:rsidR="0080021A" w:rsidRPr="00C738B8" w:rsidRDefault="00F86EEA" w:rsidP="00C738B8">
      <w:pPr>
        <w:tabs>
          <w:tab w:val="left" w:pos="810"/>
        </w:tabs>
        <w:rPr>
          <w:rFonts w:ascii="Times New Roman" w:hAnsi="Times New Roman" w:cs="Times New Roman"/>
          <w:b/>
          <w:bCs/>
          <w:sz w:val="27"/>
          <w:szCs w:val="27"/>
        </w:rPr>
      </w:pPr>
      <w:r w:rsidRPr="00C738B8">
        <w:rPr>
          <w:rFonts w:ascii="Times New Roman" w:hAnsi="Times New Roman" w:cs="Times New Roman"/>
          <w:noProof/>
          <w:sz w:val="27"/>
          <w:szCs w:val="27"/>
        </w:rPr>
        <w:lastRenderedPageBreak/>
        <mc:AlternateContent>
          <mc:Choice Requires="wpi">
            <w:drawing>
              <wp:anchor distT="0" distB="0" distL="114300" distR="114300" simplePos="0" relativeHeight="251664384" behindDoc="0" locked="0" layoutInCell="1" allowOverlap="1" wp14:anchorId="2252E447" wp14:editId="4AF5241A">
                <wp:simplePos x="0" y="0"/>
                <wp:positionH relativeFrom="column">
                  <wp:posOffset>3800160</wp:posOffset>
                </wp:positionH>
                <wp:positionV relativeFrom="paragraph">
                  <wp:posOffset>1318805</wp:posOffset>
                </wp:positionV>
                <wp:extent cx="10080" cy="360"/>
                <wp:effectExtent l="38100" t="38100" r="47625" b="38100"/>
                <wp:wrapNone/>
                <wp:docPr id="957826744" name="Ink 1"/>
                <wp:cNvGraphicFramePr/>
                <a:graphic xmlns:a="http://schemas.openxmlformats.org/drawingml/2006/main">
                  <a:graphicData uri="http://schemas.microsoft.com/office/word/2010/wordprocessingInk">
                    <w14:contentPart bwMode="auto" r:id="rId9">
                      <w14:nvContentPartPr>
                        <w14:cNvContentPartPr/>
                      </w14:nvContentPartPr>
                      <w14:xfrm>
                        <a:off x="0" y="0"/>
                        <a:ext cx="10080" cy="360"/>
                      </w14:xfrm>
                    </w14:contentPart>
                  </a:graphicData>
                </a:graphic>
              </wp:anchor>
            </w:drawing>
          </mc:Choice>
          <mc:Fallback>
            <w:pict>
              <v:shapetype w14:anchorId="5E6D20B1"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1" o:spid="_x0000_s1026" type="#_x0000_t75" style="position:absolute;margin-left:298.75pt;margin-top:103.35pt;width:1.8pt;height:1.05pt;z-index:2516643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">
                <v:imagedata r:id="rId10" o:title=""/>
              </v:shape>
            </w:pict>
          </mc:Fallback>
        </mc:AlternateContent>
      </w:r>
      <w:r w:rsidR="0080021A" w:rsidRPr="00C738B8">
        <w:rPr>
          <w:rStyle w:val="Strong"/>
          <w:rFonts w:ascii="Times New Roman" w:hAnsi="Times New Roman" w:cs="Times New Roman"/>
          <w:sz w:val="27"/>
          <w:szCs w:val="27"/>
        </w:rPr>
        <w:t>IV. CONTRACTOR REQUIREMENTS</w:t>
      </w:r>
    </w:p>
    <w:p w14:paraId="28644049" w14:textId="350E713F" w:rsidR="0080021A" w:rsidRDefault="0080021A" w:rsidP="0080021A">
      <w:pPr>
        <w:pStyle w:val="NormalWeb"/>
        <w:numPr>
          <w:ilvl w:val="0"/>
          <w:numId w:val="2"/>
        </w:numPr>
      </w:pPr>
      <w:r>
        <w:rPr>
          <w:rStyle w:val="Strong"/>
        </w:rPr>
        <w:t>Worker Protection and Investment Certification</w:t>
      </w:r>
      <w:r>
        <w:br/>
        <w:t xml:space="preserve">In accordance with </w:t>
      </w:r>
      <w:r>
        <w:rPr>
          <w:rStyle w:val="Strong"/>
        </w:rPr>
        <w:t>Executive Order 2021-06: Worker Protection and Investment</w:t>
      </w:r>
      <w:r>
        <w:t xml:space="preserve"> (issued October 21, 2021), the Commonwealth of Pennsylvania is committed to ensuring that all Pennsylvania workers have a safe and healthy work environment, as well as the protections guaranteed by applicable labor laws.</w:t>
      </w:r>
    </w:p>
    <w:p w14:paraId="2902F48E" w14:textId="77777777" w:rsidR="0080021A" w:rsidRDefault="0080021A" w:rsidP="0080021A">
      <w:pPr>
        <w:pStyle w:val="NormalWeb"/>
        <w:ind w:left="720"/>
      </w:pPr>
      <w:r>
        <w:t xml:space="preserve">Contractors and grantees must certify compliance with all relevant Pennsylvania labor and workforce safety laws. This certification must be completed using the </w:t>
      </w:r>
      <w:r>
        <w:rPr>
          <w:rStyle w:val="Strong"/>
        </w:rPr>
        <w:t>Worker Protection and Investment Certification Form (BOP-2201)</w:t>
      </w:r>
      <w:r>
        <w:t xml:space="preserve"> and submitted with the bid, proposal, or quote.</w:t>
      </w:r>
    </w:p>
    <w:p w14:paraId="716CC2BA" w14:textId="77777777" w:rsidR="0080021A" w:rsidRDefault="0080021A" w:rsidP="0080021A">
      <w:pPr>
        <w:pStyle w:val="NormalWeb"/>
        <w:ind w:left="720"/>
      </w:pPr>
      <w:r>
        <w:rPr>
          <w:rStyle w:val="Strong"/>
        </w:rPr>
        <w:t>Failure to submit a completed BOP-2201 form may result in the disqualification of your submission as non-responsive.</w:t>
      </w:r>
    </w:p>
    <w:p w14:paraId="538A8B38" w14:textId="4BDF832F" w:rsidR="00EF3C1F" w:rsidRDefault="0080021A" w:rsidP="00EF3C1F">
      <w:pPr>
        <w:pStyle w:val="NormalWeb"/>
        <w:numPr>
          <w:ilvl w:val="0"/>
          <w:numId w:val="2"/>
        </w:numPr>
        <w:spacing w:before="0" w:beforeAutospacing="0" w:after="0" w:afterAutospacing="0"/>
      </w:pPr>
      <w:r w:rsidRPr="00B3055A">
        <w:rPr>
          <w:rStyle w:val="Strong"/>
        </w:rPr>
        <w:t>Certificate of Insurance</w:t>
      </w:r>
      <w:r>
        <w:br/>
        <w:t xml:space="preserve">The Contractor must provide a valid </w:t>
      </w:r>
      <w:r w:rsidRPr="00FB2A89">
        <w:rPr>
          <w:rStyle w:val="Strong"/>
          <w:b w:val="0"/>
          <w:bCs w:val="0"/>
        </w:rPr>
        <w:t>Certificate of Insurance</w:t>
      </w:r>
      <w:r>
        <w:t xml:space="preserve"> demonstrating appropriate coverage, including general liability, workers’ compensation, and any other insurance required by PennDOT or applicable law. The certificate must name the Commonwealth of Pennsylvania as an additional insured and be submitted prior to the commencement of work.</w:t>
      </w:r>
    </w:p>
    <w:p w14:paraId="7C23CF83" w14:textId="26C6B26D" w:rsidR="00EF3C1F" w:rsidRDefault="00EF3C1F" w:rsidP="00EF3C1F">
      <w:pPr>
        <w:pStyle w:val="NormalWeb"/>
        <w:spacing w:before="0" w:beforeAutospacing="0" w:after="0" w:afterAutospacing="0"/>
        <w:ind w:left="360"/>
        <w:rPr>
          <w:rStyle w:val="Strong"/>
        </w:rPr>
      </w:pPr>
    </w:p>
    <w:p w14:paraId="4D54DF59" w14:textId="77777777" w:rsidR="00EF3C1F" w:rsidRDefault="00EF3C1F" w:rsidP="00EF3C1F">
      <w:pPr>
        <w:pStyle w:val="NormalWeb"/>
        <w:numPr>
          <w:ilvl w:val="0"/>
          <w:numId w:val="2"/>
        </w:numPr>
        <w:spacing w:before="0" w:beforeAutospacing="0" w:after="0" w:afterAutospacing="0"/>
        <w:rPr>
          <w:rStyle w:val="Strong"/>
          <w:b w:val="0"/>
          <w:bCs w:val="0"/>
        </w:rPr>
      </w:pPr>
      <w:r w:rsidRPr="00EF3C1F">
        <w:rPr>
          <w:rStyle w:val="Strong"/>
        </w:rPr>
        <w:t>References</w:t>
      </w:r>
    </w:p>
    <w:p w14:paraId="0E1FC331" w14:textId="3964065D" w:rsidR="00EF3C1F" w:rsidRDefault="00EF3C1F" w:rsidP="00EF3C1F">
      <w:pPr>
        <w:pStyle w:val="NormalWeb"/>
        <w:spacing w:before="0" w:beforeAutospacing="0" w:after="0" w:afterAutospacing="0"/>
        <w:ind w:left="720"/>
      </w:pPr>
      <w:r>
        <w:t>The Contractor must provide a minimum of three (3) professional references from recent clients for whom similar services have been performed within the last five (5) years. Each reference must include the following information:</w:t>
      </w:r>
    </w:p>
    <w:p w14:paraId="738FF262" w14:textId="77777777" w:rsidR="00EF3C1F" w:rsidRDefault="00EF3C1F" w:rsidP="00EF3C1F">
      <w:pPr>
        <w:pStyle w:val="NormalWeb"/>
        <w:numPr>
          <w:ilvl w:val="0"/>
          <w:numId w:val="11"/>
        </w:numPr>
      </w:pPr>
      <w:r>
        <w:t xml:space="preserve">Name of the client or </w:t>
      </w:r>
      <w:proofErr w:type="gramStart"/>
      <w:r>
        <w:t>organization;</w:t>
      </w:r>
      <w:proofErr w:type="gramEnd"/>
    </w:p>
    <w:p w14:paraId="745293A8" w14:textId="77777777" w:rsidR="00EF3C1F" w:rsidRDefault="00EF3C1F" w:rsidP="00EF3C1F">
      <w:pPr>
        <w:pStyle w:val="NormalWeb"/>
        <w:numPr>
          <w:ilvl w:val="0"/>
          <w:numId w:val="11"/>
        </w:numPr>
      </w:pPr>
      <w:r>
        <w:t xml:space="preserve">Contact person’s name, title, phone number, and email </w:t>
      </w:r>
      <w:proofErr w:type="gramStart"/>
      <w:r>
        <w:t>address;</w:t>
      </w:r>
      <w:proofErr w:type="gramEnd"/>
    </w:p>
    <w:p w14:paraId="1EF79031" w14:textId="77777777" w:rsidR="00EF3C1F" w:rsidRDefault="00EF3C1F" w:rsidP="00EF3C1F">
      <w:pPr>
        <w:pStyle w:val="NormalWeb"/>
        <w:numPr>
          <w:ilvl w:val="0"/>
          <w:numId w:val="11"/>
        </w:numPr>
      </w:pPr>
      <w:r>
        <w:t xml:space="preserve">Description of services </w:t>
      </w:r>
      <w:proofErr w:type="gramStart"/>
      <w:r>
        <w:t>provided;</w:t>
      </w:r>
      <w:proofErr w:type="gramEnd"/>
    </w:p>
    <w:p w14:paraId="1A635A88" w14:textId="77777777" w:rsidR="00EF3C1F" w:rsidRDefault="00EF3C1F" w:rsidP="00EF3C1F">
      <w:pPr>
        <w:pStyle w:val="NormalWeb"/>
        <w:numPr>
          <w:ilvl w:val="0"/>
          <w:numId w:val="11"/>
        </w:numPr>
      </w:pPr>
      <w:r>
        <w:t xml:space="preserve">Dates of service or project </w:t>
      </w:r>
      <w:proofErr w:type="gramStart"/>
      <w:r>
        <w:t>duration;</w:t>
      </w:r>
      <w:proofErr w:type="gramEnd"/>
    </w:p>
    <w:p w14:paraId="7094C5C1" w14:textId="77777777" w:rsidR="00EF3C1F" w:rsidRDefault="00EF3C1F" w:rsidP="00EF3C1F">
      <w:pPr>
        <w:pStyle w:val="NormalWeb"/>
        <w:numPr>
          <w:ilvl w:val="0"/>
          <w:numId w:val="11"/>
        </w:numPr>
      </w:pPr>
      <w:r>
        <w:t>Any relevant outcomes or performance highlights.</w:t>
      </w:r>
    </w:p>
    <w:p w14:paraId="16737FB7" w14:textId="77777777" w:rsidR="00EF3C1F" w:rsidRDefault="00EF3C1F" w:rsidP="00EF3C1F">
      <w:pPr>
        <w:pStyle w:val="NormalWeb"/>
        <w:ind w:left="720"/>
      </w:pPr>
      <w:r>
        <w:t>References must be submitted with the bid, proposal, or quote. The Commonwealth reserves the right to contact any or all references to verify the Contractor’s experience and qualifications. Failure to provide references as specified may result in disqualification of the submission as non-responsive.</w:t>
      </w:r>
    </w:p>
    <w:p w14:paraId="4F4958DF" w14:textId="77777777" w:rsidR="0067093B" w:rsidRDefault="0067093B" w:rsidP="00EF3C1F">
      <w:pPr>
        <w:pStyle w:val="NormalWeb"/>
        <w:ind w:left="720"/>
      </w:pPr>
    </w:p>
    <w:p w14:paraId="67D046CC" w14:textId="29587AEC" w:rsidR="0067093B" w:rsidRDefault="0067093B" w:rsidP="0067093B">
      <w:pPr>
        <w:pStyle w:val="NormalWeb"/>
        <w:numPr>
          <w:ilvl w:val="0"/>
          <w:numId w:val="2"/>
        </w:numPr>
        <w:spacing w:before="0" w:beforeAutospacing="0" w:after="0" w:afterAutospacing="0"/>
        <w:rPr>
          <w:rStyle w:val="Strong"/>
        </w:rPr>
      </w:pPr>
      <w:r w:rsidRPr="0067093B">
        <w:rPr>
          <w:rStyle w:val="Strong"/>
        </w:rPr>
        <w:t xml:space="preserve">Prevailing Wage </w:t>
      </w:r>
    </w:p>
    <w:p w14:paraId="7226E066" w14:textId="77777777" w:rsidR="0067093B" w:rsidRDefault="0067093B" w:rsidP="0067093B">
      <w:pPr>
        <w:pStyle w:val="NormalWeb"/>
        <w:spacing w:before="0" w:beforeAutospacing="0" w:after="0" w:afterAutospacing="0"/>
        <w:rPr>
          <w:rStyle w:val="Strong"/>
        </w:rPr>
      </w:pPr>
    </w:p>
    <w:p w14:paraId="4C24D64F" w14:textId="16CAAEA3" w:rsidR="0067093B" w:rsidRDefault="00686097" w:rsidP="0067093B">
      <w:pPr>
        <w:pStyle w:val="NormalWeb"/>
        <w:spacing w:before="0" w:beforeAutospacing="0" w:after="0" w:afterAutospacing="0"/>
        <w:ind w:left="360"/>
      </w:pPr>
      <w:r w:rsidRPr="00DC0176">
        <w:t xml:space="preserve">The Pennsylvania Department of Labor and Industry have determined that this job falls under Pennsylvania’s Prevailing Wage </w:t>
      </w:r>
      <w:proofErr w:type="gramStart"/>
      <w:r w:rsidRPr="00DC0176">
        <w:t xml:space="preserve">Act </w:t>
      </w:r>
      <w:r w:rsidR="00DC0176">
        <w:t>.</w:t>
      </w:r>
      <w:r w:rsidR="0067093B" w:rsidRPr="00DC0176">
        <w:t>The</w:t>
      </w:r>
      <w:r w:rsidRPr="00DC0176">
        <w:t>refore</w:t>
      </w:r>
      <w:proofErr w:type="gramEnd"/>
      <w:r w:rsidRPr="00DC0176">
        <w:t xml:space="preserve"> the</w:t>
      </w:r>
      <w:r w:rsidR="0067093B" w:rsidRPr="00DC0176">
        <w:t xml:space="preserve"> contractor must</w:t>
      </w:r>
      <w:r w:rsidRPr="00DC0176">
        <w:t xml:space="preserve"> pay prevailing wage for this project</w:t>
      </w:r>
      <w:r w:rsidR="0067093B" w:rsidRPr="00DC0176">
        <w:t xml:space="preserve"> .</w:t>
      </w:r>
      <w:r w:rsidRPr="00DC0176">
        <w:t xml:space="preserve"> The attached document outlines the category and pa</w:t>
      </w:r>
      <w:r w:rsidR="00DC0176" w:rsidRPr="00DC0176">
        <w:t xml:space="preserve">y </w:t>
      </w:r>
      <w:r w:rsidRPr="00DC0176">
        <w:t xml:space="preserve">rates for </w:t>
      </w:r>
      <w:r w:rsidR="00DC0176" w:rsidRPr="00DC0176">
        <w:t>those</w:t>
      </w:r>
      <w:r w:rsidRPr="00DC0176">
        <w:t xml:space="preserve"> working on </w:t>
      </w:r>
      <w:r w:rsidRPr="00DC0176">
        <w:lastRenderedPageBreak/>
        <w:t xml:space="preserve">this project and what they must be </w:t>
      </w:r>
      <w:r w:rsidR="00DC0176" w:rsidRPr="00DC0176">
        <w:t xml:space="preserve">paid. Contractor must keep record of payroll of this project that can be asked upon request to determine compliance. </w:t>
      </w:r>
      <w:r w:rsidRPr="00DC0176">
        <w:t>The</w:t>
      </w:r>
      <w:r w:rsidR="0067093B" w:rsidRPr="00DC0176">
        <w:t xml:space="preserve"> project serial number is 25-07920</w:t>
      </w:r>
      <w:r w:rsidR="008237E8">
        <w:t>.</w:t>
      </w:r>
      <w:r w:rsidR="00E55BDF">
        <w:t xml:space="preserve">For any questions concerning this </w:t>
      </w:r>
      <w:r w:rsidR="00602FC9">
        <w:t xml:space="preserve">project </w:t>
      </w:r>
      <w:r w:rsidR="00E55BDF">
        <w:t>please call</w:t>
      </w:r>
      <w:r w:rsidR="00602FC9">
        <w:t xml:space="preserve"> </w:t>
      </w:r>
      <w:r w:rsidR="00602FC9" w:rsidRPr="00602FC9">
        <w:t>(814)940-6224</w:t>
      </w:r>
      <w:r w:rsidR="00602FC9">
        <w:t xml:space="preserve"> and reference the serial number.</w:t>
      </w:r>
    </w:p>
    <w:p w14:paraId="58BC5772" w14:textId="77777777" w:rsidR="00975A2E" w:rsidRDefault="00975A2E" w:rsidP="0067093B">
      <w:pPr>
        <w:pStyle w:val="NormalWeb"/>
        <w:spacing w:before="0" w:beforeAutospacing="0" w:after="0" w:afterAutospacing="0"/>
        <w:ind w:left="360"/>
      </w:pPr>
    </w:p>
    <w:p w14:paraId="73D21774" w14:textId="61D5DF32" w:rsidR="00975A2E" w:rsidRPr="00975A2E" w:rsidRDefault="00975A2E" w:rsidP="00975A2E">
      <w:pPr>
        <w:pStyle w:val="NormalWeb"/>
        <w:numPr>
          <w:ilvl w:val="0"/>
          <w:numId w:val="2"/>
        </w:numPr>
        <w:spacing w:before="0" w:beforeAutospacing="0" w:after="0" w:afterAutospacing="0"/>
        <w:rPr>
          <w:rStyle w:val="Strong"/>
        </w:rPr>
      </w:pPr>
      <w:r w:rsidRPr="00975A2E">
        <w:rPr>
          <w:rStyle w:val="Strong"/>
        </w:rPr>
        <w:t>Small Business Procurement</w:t>
      </w:r>
    </w:p>
    <w:p w14:paraId="0F187B24" w14:textId="77777777" w:rsidR="00975A2E" w:rsidRDefault="00975A2E" w:rsidP="00975A2E">
      <w:pPr>
        <w:pStyle w:val="NormalWeb"/>
        <w:spacing w:before="0" w:beforeAutospacing="0" w:after="0" w:afterAutospacing="0"/>
        <w:ind w:left="720"/>
      </w:pPr>
    </w:p>
    <w:p w14:paraId="4D69F205" w14:textId="119A13FA" w:rsidR="00975A2E" w:rsidRPr="00DC0176" w:rsidRDefault="00975A2E" w:rsidP="0067093B">
      <w:pPr>
        <w:pStyle w:val="NormalWeb"/>
        <w:spacing w:before="0" w:beforeAutospacing="0" w:after="0" w:afterAutospacing="0"/>
        <w:ind w:left="360"/>
      </w:pPr>
      <w:r>
        <w:t xml:space="preserve">The Commonwealth identified this procurement as fitting the established criteria under the Small Business Procurement Initiative set forth in Executive Order 2011-09. Accordingly, only those bidders who are certified as a Small Business through the Department of General Services’ self-certification process found at www.smallbusiness.pa.gov are eligible to submit a bid and be awarded a contract in response to this IFB. </w:t>
      </w:r>
      <w:proofErr w:type="gramStart"/>
      <w:r>
        <w:t>In order to</w:t>
      </w:r>
      <w:proofErr w:type="gramEnd"/>
      <w:r>
        <w:t xml:space="preserve"> be eligible to receive an award in response to this procurement, the bidder must be certified at the time of bid opening and include a copy of the certification in the bid response.</w:t>
      </w:r>
    </w:p>
    <w:p w14:paraId="1AA61FE6" w14:textId="77777777" w:rsidR="0067093B" w:rsidRPr="00975A2E" w:rsidRDefault="0067093B" w:rsidP="00975A2E">
      <w:pPr>
        <w:pStyle w:val="NormalWeb"/>
        <w:spacing w:before="0" w:beforeAutospacing="0" w:after="0" w:afterAutospacing="0"/>
        <w:ind w:left="360"/>
      </w:pPr>
    </w:p>
    <w:p w14:paraId="464E66B7" w14:textId="77777777" w:rsidR="00EF3C1F" w:rsidRPr="00EF3C1F" w:rsidRDefault="00EF3C1F" w:rsidP="00EF3C1F">
      <w:pPr>
        <w:pStyle w:val="NormalWeb"/>
        <w:spacing w:before="0" w:beforeAutospacing="0" w:after="0" w:afterAutospacing="0"/>
        <w:ind w:left="720"/>
      </w:pPr>
    </w:p>
    <w:p w14:paraId="6146A3AA" w14:textId="77777777" w:rsidR="00133F50" w:rsidRDefault="00133F50" w:rsidP="00C738B8">
      <w:pPr>
        <w:pStyle w:val="NormalWeb"/>
        <w:ind w:left="720"/>
      </w:pPr>
    </w:p>
    <w:p w14:paraId="3242287B" w14:textId="77777777" w:rsidR="00EF3C1F" w:rsidRDefault="00EF3C1F" w:rsidP="00C738B8">
      <w:pPr>
        <w:pStyle w:val="NormalWeb"/>
        <w:ind w:left="720"/>
      </w:pPr>
    </w:p>
    <w:p w14:paraId="3DB34CDB" w14:textId="77777777" w:rsidR="00EF3C1F" w:rsidRDefault="00EF3C1F" w:rsidP="00C738B8">
      <w:pPr>
        <w:pStyle w:val="NormalWeb"/>
        <w:ind w:left="720"/>
      </w:pPr>
    </w:p>
    <w:p w14:paraId="21ED7DDD" w14:textId="77777777" w:rsidR="0080021A" w:rsidRDefault="0080021A" w:rsidP="0080021A">
      <w:pPr>
        <w:pStyle w:val="Heading3"/>
      </w:pPr>
      <w:r>
        <w:rPr>
          <w:rStyle w:val="Strong"/>
          <w:b/>
          <w:bCs/>
        </w:rPr>
        <w:t>V. CONTRACT TERM</w:t>
      </w:r>
    </w:p>
    <w:p w14:paraId="48AF5D5C" w14:textId="6CC9E539" w:rsidR="0080021A" w:rsidRDefault="0080021A" w:rsidP="0080021A">
      <w:pPr>
        <w:pStyle w:val="NormalWeb"/>
      </w:pPr>
      <w:r>
        <w:t xml:space="preserve">The contract will commence upon the issuance and receipt of a </w:t>
      </w:r>
      <w:r>
        <w:rPr>
          <w:rStyle w:val="Strong"/>
        </w:rPr>
        <w:t>Purchase Order</w:t>
      </w:r>
      <w:r>
        <w:t xml:space="preserve"> from the Pennsylvania Department of Transportation.</w:t>
      </w:r>
    </w:p>
    <w:p w14:paraId="50117482" w14:textId="77777777" w:rsidR="00133F50" w:rsidRDefault="00133F50" w:rsidP="0080021A">
      <w:pPr>
        <w:pStyle w:val="NormalWeb"/>
      </w:pPr>
    </w:p>
    <w:p w14:paraId="43139FF1" w14:textId="77777777" w:rsidR="0080021A" w:rsidRDefault="0080021A" w:rsidP="0080021A">
      <w:pPr>
        <w:pStyle w:val="Heading3"/>
      </w:pPr>
      <w:r>
        <w:rPr>
          <w:rStyle w:val="Strong"/>
          <w:b/>
          <w:bCs/>
        </w:rPr>
        <w:t>VI. CHANGE CONTROL PROCESS</w:t>
      </w:r>
    </w:p>
    <w:p w14:paraId="7CEF0F16" w14:textId="186BA715" w:rsidR="0037527B" w:rsidRDefault="0080021A" w:rsidP="0080021A">
      <w:pPr>
        <w:pStyle w:val="NormalWeb"/>
      </w:pPr>
      <w:r>
        <w:t xml:space="preserve">Any changes to the scope of work, project timeline, or overall cost must be </w:t>
      </w:r>
      <w:r>
        <w:rPr>
          <w:rStyle w:val="Strong"/>
        </w:rPr>
        <w:t>submitted in writing</w:t>
      </w:r>
      <w:r>
        <w:t xml:space="preserve"> and formally approved by both parties through a </w:t>
      </w:r>
      <w:r>
        <w:rPr>
          <w:rStyle w:val="Strong"/>
        </w:rPr>
        <w:t>Change Order</w:t>
      </w:r>
      <w:r>
        <w:t xml:space="preserve"> prior to implementation. Unauthorized changes will not be recognized or compensated.</w:t>
      </w:r>
    </w:p>
    <w:p w14:paraId="122FBBDA" w14:textId="77777777" w:rsidR="00C738B8" w:rsidRDefault="00C738B8" w:rsidP="0037527B">
      <w:pPr>
        <w:pStyle w:val="Heading3"/>
        <w:rPr>
          <w:rStyle w:val="Strong"/>
          <w:b/>
          <w:bCs/>
        </w:rPr>
      </w:pPr>
    </w:p>
    <w:p w14:paraId="04F7E94D" w14:textId="21C15D94" w:rsidR="0037527B" w:rsidRDefault="0037527B" w:rsidP="0037527B">
      <w:pPr>
        <w:pStyle w:val="Heading3"/>
      </w:pPr>
      <w:r>
        <w:rPr>
          <w:rStyle w:val="Strong"/>
          <w:b/>
          <w:bCs/>
        </w:rPr>
        <w:t>VII. BID AWARD</w:t>
      </w:r>
    </w:p>
    <w:p w14:paraId="35BDEB37" w14:textId="77777777" w:rsidR="0037527B" w:rsidRDefault="0037527B" w:rsidP="0037527B">
      <w:pPr>
        <w:pStyle w:val="NormalWeb"/>
      </w:pPr>
      <w:r>
        <w:t>To be considered for award, the bidder must complete and submit the following:</w:t>
      </w:r>
    </w:p>
    <w:p w14:paraId="04895583" w14:textId="0B67411F" w:rsidR="00187F1B" w:rsidRDefault="00187F1B" w:rsidP="00187F1B">
      <w:pPr>
        <w:pStyle w:val="NormalWeb"/>
        <w:spacing w:before="0" w:beforeAutospacing="0" w:after="0" w:afterAutospacing="0"/>
      </w:pPr>
      <w:proofErr w:type="spellStart"/>
      <w:proofErr w:type="gramStart"/>
      <w:r>
        <w:t>A.</w:t>
      </w:r>
      <w:r w:rsidR="0037527B">
        <w:t>The</w:t>
      </w:r>
      <w:proofErr w:type="spellEnd"/>
      <w:proofErr w:type="gramEnd"/>
      <w:r w:rsidR="0037527B">
        <w:t xml:space="preserve"> </w:t>
      </w:r>
      <w:r w:rsidR="0037527B">
        <w:rPr>
          <w:rStyle w:val="Strong"/>
        </w:rPr>
        <w:t>electronic Invitation for Bid (IFB)</w:t>
      </w:r>
      <w:r w:rsidR="0037527B">
        <w:t>, available at:</w:t>
      </w:r>
      <w:r w:rsidR="0037527B">
        <w:br/>
      </w:r>
      <w:hyperlink r:id="rId11" w:history="1">
        <w:r w:rsidRPr="00B44DCB">
          <w:rPr>
            <w:rStyle w:val="Hyperlink"/>
          </w:rPr>
          <w:t>www.pasupplierportal.state.pa.us</w:t>
        </w:r>
      </w:hyperlink>
    </w:p>
    <w:p w14:paraId="51F57851" w14:textId="1F7271ED" w:rsidR="0037527B" w:rsidRDefault="0037527B" w:rsidP="00187F1B">
      <w:pPr>
        <w:pStyle w:val="NormalWeb"/>
        <w:spacing w:before="0" w:beforeAutospacing="0" w:after="0" w:afterAutospacing="0"/>
        <w:rPr>
          <w:rStyle w:val="Strong"/>
        </w:rPr>
      </w:pPr>
      <w:r>
        <w:br/>
        <w:t xml:space="preserve">B. A properly executed </w:t>
      </w:r>
      <w:r>
        <w:rPr>
          <w:rStyle w:val="Strong"/>
        </w:rPr>
        <w:t>Worker Protection and Investment Certification Form (BOP-2201)</w:t>
      </w:r>
    </w:p>
    <w:p w14:paraId="308CB13B" w14:textId="77777777" w:rsidR="00187F1B" w:rsidRDefault="00187F1B" w:rsidP="00187F1B">
      <w:pPr>
        <w:pStyle w:val="NormalWeb"/>
        <w:spacing w:before="0" w:beforeAutospacing="0" w:after="0" w:afterAutospacing="0"/>
        <w:rPr>
          <w:rStyle w:val="Strong"/>
        </w:rPr>
      </w:pPr>
    </w:p>
    <w:p w14:paraId="25F4B392" w14:textId="3799C121" w:rsidR="00FE1BE7" w:rsidRDefault="00187F1B" w:rsidP="00187F1B">
      <w:pPr>
        <w:pStyle w:val="NormalWeb"/>
        <w:spacing w:before="0" w:beforeAutospacing="0" w:after="0" w:afterAutospacing="0"/>
        <w:rPr>
          <w:rStyle w:val="Strong"/>
          <w:b w:val="0"/>
          <w:bCs w:val="0"/>
        </w:rPr>
      </w:pPr>
      <w:r>
        <w:rPr>
          <w:rStyle w:val="Strong"/>
          <w:b w:val="0"/>
          <w:bCs w:val="0"/>
        </w:rPr>
        <w:t xml:space="preserve">C. A valid </w:t>
      </w:r>
      <w:r w:rsidRPr="00187F1B">
        <w:rPr>
          <w:rStyle w:val="Strong"/>
        </w:rPr>
        <w:t>Certificate of Insurance</w:t>
      </w:r>
      <w:r>
        <w:rPr>
          <w:rStyle w:val="Strong"/>
          <w:b w:val="0"/>
          <w:bCs w:val="0"/>
        </w:rPr>
        <w:t>.</w:t>
      </w:r>
    </w:p>
    <w:p w14:paraId="4B07ADFD" w14:textId="0C6CCEBA" w:rsidR="00FE1BE7" w:rsidRPr="00FE1BE7" w:rsidRDefault="00FE1BE7" w:rsidP="00FE1BE7">
      <w:pPr>
        <w:pStyle w:val="NormalWeb"/>
        <w:spacing w:after="0"/>
        <w:rPr>
          <w:rStyle w:val="Strong"/>
          <w:b w:val="0"/>
          <w:bCs w:val="0"/>
        </w:rPr>
      </w:pPr>
      <w:r>
        <w:rPr>
          <w:rStyle w:val="Strong"/>
          <w:b w:val="0"/>
          <w:bCs w:val="0"/>
        </w:rPr>
        <w:t>D.</w:t>
      </w:r>
      <w:r w:rsidRPr="00FE1BE7">
        <w:t xml:space="preserve"> </w:t>
      </w:r>
      <w:r w:rsidRPr="00FE1BE7">
        <w:rPr>
          <w:rStyle w:val="Strong"/>
          <w:b w:val="0"/>
          <w:bCs w:val="0"/>
        </w:rPr>
        <w:t xml:space="preserve"> Domestic Workforce Utilization Form</w:t>
      </w:r>
    </w:p>
    <w:p w14:paraId="00AA9CD4" w14:textId="7B353F02" w:rsidR="00FE1BE7" w:rsidRPr="00FE1BE7" w:rsidRDefault="00FE1BE7" w:rsidP="00FE1BE7">
      <w:pPr>
        <w:pStyle w:val="NormalWeb"/>
        <w:spacing w:after="0"/>
        <w:rPr>
          <w:rStyle w:val="Strong"/>
          <w:b w:val="0"/>
          <w:bCs w:val="0"/>
        </w:rPr>
      </w:pPr>
      <w:r>
        <w:rPr>
          <w:rStyle w:val="Strong"/>
          <w:b w:val="0"/>
          <w:bCs w:val="0"/>
        </w:rPr>
        <w:t xml:space="preserve"> E. </w:t>
      </w:r>
      <w:proofErr w:type="spellStart"/>
      <w:r w:rsidRPr="00FE1BE7">
        <w:rPr>
          <w:rStyle w:val="Strong"/>
          <w:b w:val="0"/>
          <w:bCs w:val="0"/>
        </w:rPr>
        <w:t>TradeSecrets</w:t>
      </w:r>
      <w:proofErr w:type="spellEnd"/>
      <w:r w:rsidRPr="00FE1BE7">
        <w:rPr>
          <w:rStyle w:val="Strong"/>
          <w:b w:val="0"/>
          <w:bCs w:val="0"/>
        </w:rPr>
        <w:t xml:space="preserve">/Confidential Proprietary Information Notice </w:t>
      </w:r>
    </w:p>
    <w:p w14:paraId="6434B4B3" w14:textId="495C99E7" w:rsidR="00FE1BE7" w:rsidRDefault="00FE1BE7" w:rsidP="00FE1BE7">
      <w:pPr>
        <w:pStyle w:val="NormalWeb"/>
        <w:spacing w:after="0"/>
        <w:rPr>
          <w:rStyle w:val="Strong"/>
          <w:b w:val="0"/>
          <w:bCs w:val="0"/>
        </w:rPr>
      </w:pPr>
      <w:r>
        <w:rPr>
          <w:rStyle w:val="Strong"/>
          <w:b w:val="0"/>
          <w:bCs w:val="0"/>
        </w:rPr>
        <w:t xml:space="preserve">F. </w:t>
      </w:r>
      <w:r w:rsidRPr="00FE1BE7">
        <w:rPr>
          <w:rStyle w:val="Strong"/>
          <w:b w:val="0"/>
          <w:bCs w:val="0"/>
        </w:rPr>
        <w:t xml:space="preserve">GSPUR-89 Reciprocal Limitations Form </w:t>
      </w:r>
    </w:p>
    <w:p w14:paraId="01CAEC95" w14:textId="77777777" w:rsidR="00187F1B" w:rsidRDefault="00187F1B" w:rsidP="00187F1B">
      <w:pPr>
        <w:pStyle w:val="NormalWeb"/>
        <w:spacing w:before="0" w:beforeAutospacing="0" w:after="0" w:afterAutospacing="0"/>
        <w:rPr>
          <w:rStyle w:val="Strong"/>
          <w:b w:val="0"/>
          <w:bCs w:val="0"/>
        </w:rPr>
      </w:pPr>
    </w:p>
    <w:p w14:paraId="74C1F6A3" w14:textId="2772E0DA" w:rsidR="00187F1B" w:rsidRPr="00187F1B" w:rsidRDefault="00FE1BE7" w:rsidP="00187F1B">
      <w:pPr>
        <w:pStyle w:val="NormalWeb"/>
        <w:spacing w:before="0" w:beforeAutospacing="0" w:after="0" w:afterAutospacing="0"/>
      </w:pPr>
      <w:r>
        <w:rPr>
          <w:rStyle w:val="Strong"/>
          <w:b w:val="0"/>
          <w:bCs w:val="0"/>
        </w:rPr>
        <w:t>G</w:t>
      </w:r>
      <w:r w:rsidR="00187F1B">
        <w:rPr>
          <w:rStyle w:val="Strong"/>
          <w:b w:val="0"/>
          <w:bCs w:val="0"/>
        </w:rPr>
        <w:t xml:space="preserve">.A minimum of (3) professional </w:t>
      </w:r>
      <w:r w:rsidR="00187F1B" w:rsidRPr="00187F1B">
        <w:rPr>
          <w:rStyle w:val="Strong"/>
        </w:rPr>
        <w:t>references</w:t>
      </w:r>
      <w:r w:rsidR="00187F1B">
        <w:rPr>
          <w:rStyle w:val="Strong"/>
          <w:b w:val="0"/>
          <w:bCs w:val="0"/>
        </w:rPr>
        <w:t xml:space="preserve"> from recent clients for whom similar services have been performed within the last five (5) years.</w:t>
      </w:r>
    </w:p>
    <w:p w14:paraId="5115A560" w14:textId="77777777" w:rsidR="0037527B" w:rsidRDefault="0037527B" w:rsidP="0037527B">
      <w:pPr>
        <w:pStyle w:val="NormalWeb"/>
      </w:pPr>
      <w:r>
        <w:t xml:space="preserve">The </w:t>
      </w:r>
      <w:r>
        <w:rPr>
          <w:rStyle w:val="Strong"/>
        </w:rPr>
        <w:t>unit price</w:t>
      </w:r>
      <w:r>
        <w:t xml:space="preserve"> submitted must be </w:t>
      </w:r>
      <w:r>
        <w:rPr>
          <w:rStyle w:val="Strong"/>
        </w:rPr>
        <w:t>all-inclusive</w:t>
      </w:r>
      <w:r>
        <w:t>, covering all labor, materials, equipment, tools, insurance, and any other costs necessary to complete the project as described.</w:t>
      </w:r>
    </w:p>
    <w:p w14:paraId="4BD668FB" w14:textId="0325E68C" w:rsidR="0080021A" w:rsidRDefault="0037527B" w:rsidP="0080021A">
      <w:pPr>
        <w:pStyle w:val="NormalWeb"/>
      </w:pPr>
      <w:r>
        <w:t xml:space="preserve">The contract will be awarded to the responsible bidder submitting the </w:t>
      </w:r>
      <w:r>
        <w:rPr>
          <w:rStyle w:val="Strong"/>
        </w:rPr>
        <w:t>lowest total bid</w:t>
      </w:r>
      <w:r>
        <w:t xml:space="preserve"> that meets all requirements.</w:t>
      </w:r>
    </w:p>
    <w:p w14:paraId="3440D26F" w14:textId="77777777" w:rsidR="00133F50" w:rsidRDefault="00133F50" w:rsidP="0080021A">
      <w:pPr>
        <w:pStyle w:val="NormalWeb"/>
      </w:pPr>
    </w:p>
    <w:p w14:paraId="7E3EA51C" w14:textId="77777777" w:rsidR="0037527B" w:rsidRDefault="0037527B" w:rsidP="0037527B">
      <w:pPr>
        <w:pStyle w:val="Heading3"/>
      </w:pPr>
      <w:r>
        <w:rPr>
          <w:rStyle w:val="Strong"/>
          <w:b/>
          <w:bCs/>
        </w:rPr>
        <w:t>VIII. PAYMENT TERMS</w:t>
      </w:r>
    </w:p>
    <w:p w14:paraId="4451289F" w14:textId="77777777" w:rsidR="0037527B" w:rsidRDefault="0037527B" w:rsidP="0037527B">
      <w:pPr>
        <w:pStyle w:val="NormalWeb"/>
      </w:pPr>
      <w:r>
        <w:t xml:space="preserve">Payment will be made upon </w:t>
      </w:r>
      <w:r w:rsidRPr="00EC63B8">
        <w:rPr>
          <w:rStyle w:val="Strong"/>
          <w:b w:val="0"/>
          <w:bCs w:val="0"/>
        </w:rPr>
        <w:t>satisfactory completion</w:t>
      </w:r>
      <w:r>
        <w:t xml:space="preserve"> of all contract tasks and deliverables, as verified by the Pennsylvania Department of Transportation.</w:t>
      </w:r>
    </w:p>
    <w:p w14:paraId="39BB8EB3" w14:textId="7A02F134" w:rsidR="0037527B" w:rsidRDefault="0037527B" w:rsidP="0080021A">
      <w:pPr>
        <w:pStyle w:val="NormalWeb"/>
      </w:pPr>
      <w:r>
        <w:t xml:space="preserve">All payments under this contract will be issued via </w:t>
      </w:r>
      <w:r>
        <w:rPr>
          <w:rStyle w:val="Strong"/>
        </w:rPr>
        <w:t>Automated Clearing House (ACH)</w:t>
      </w:r>
      <w:r>
        <w:t xml:space="preserve">, commonly known as direct deposit. Contractors are advised to review </w:t>
      </w:r>
      <w:r>
        <w:rPr>
          <w:rStyle w:val="Strong"/>
        </w:rPr>
        <w:t>Section V.20 CONTRACT-016.2, Payment – Electronic Funds Transfer</w:t>
      </w:r>
      <w:r>
        <w:t xml:space="preserve"> of the attached Commonwealth Terms and Conditions for full details regarding payment procedures and contractor responsibilities.</w:t>
      </w:r>
    </w:p>
    <w:p w14:paraId="03D2BB16" w14:textId="77777777" w:rsidR="0037527B" w:rsidRPr="00B3055A" w:rsidRDefault="0037527B" w:rsidP="0037527B">
      <w:pPr>
        <w:pStyle w:val="NormalWeb"/>
      </w:pPr>
      <w:r w:rsidRPr="00B3055A">
        <w:rPr>
          <w:rStyle w:val="Strong"/>
        </w:rPr>
        <w:t>A. Special Invoice and Billing Instructions:</w:t>
      </w:r>
      <w:r w:rsidRPr="00B3055A">
        <w:br/>
        <w:t>Upon completion of the service, the selected Offeror must:</w:t>
      </w:r>
    </w:p>
    <w:p w14:paraId="465FFDD4" w14:textId="77777777" w:rsidR="0037527B" w:rsidRPr="00B3055A" w:rsidRDefault="0037527B" w:rsidP="0037527B">
      <w:pPr>
        <w:pStyle w:val="NormalWeb"/>
        <w:numPr>
          <w:ilvl w:val="0"/>
          <w:numId w:val="3"/>
        </w:numPr>
      </w:pPr>
      <w:r w:rsidRPr="00B3055A">
        <w:t xml:space="preserve">Complete the attached </w:t>
      </w:r>
      <w:r w:rsidRPr="00B3055A">
        <w:rPr>
          <w:rStyle w:val="Strong"/>
        </w:rPr>
        <w:t>Confirmation of Service Form (OS-501)</w:t>
      </w:r>
    </w:p>
    <w:p w14:paraId="6B9988C0" w14:textId="2E7770BA" w:rsidR="0037527B" w:rsidRPr="00B3055A" w:rsidRDefault="0037527B" w:rsidP="0037527B">
      <w:pPr>
        <w:pStyle w:val="NormalWeb"/>
        <w:numPr>
          <w:ilvl w:val="0"/>
          <w:numId w:val="3"/>
        </w:numPr>
      </w:pPr>
      <w:r w:rsidRPr="00B3055A">
        <w:t xml:space="preserve">Prepare a </w:t>
      </w:r>
      <w:r w:rsidRPr="00B3055A">
        <w:rPr>
          <w:rStyle w:val="Strong"/>
        </w:rPr>
        <w:t>Billable Summary Report</w:t>
      </w:r>
      <w:r w:rsidRPr="00B3055A">
        <w:t xml:space="preserve"> detailing all </w:t>
      </w:r>
      <w:r w:rsidR="0060050B" w:rsidRPr="00B3055A">
        <w:t>work performed, hours spent, materials used, and costs incurred for the project. This will serve as supporting documentation to provide transparency and justification for the charges billed.</w:t>
      </w:r>
    </w:p>
    <w:p w14:paraId="7C202CAD" w14:textId="03DE552A" w:rsidR="0037527B" w:rsidRDefault="0037527B" w:rsidP="0037527B">
      <w:pPr>
        <w:pStyle w:val="NormalWeb"/>
      </w:pPr>
      <w:r>
        <w:t xml:space="preserve">These documents must be </w:t>
      </w:r>
      <w:r w:rsidR="0060050B" w:rsidRPr="0060050B">
        <w:rPr>
          <w:rStyle w:val="Strong"/>
          <w:b w:val="0"/>
          <w:bCs w:val="0"/>
        </w:rPr>
        <w:t>sent</w:t>
      </w:r>
      <w:r>
        <w:t xml:space="preserve"> to the </w:t>
      </w:r>
      <w:r>
        <w:rPr>
          <w:rStyle w:val="Strong"/>
        </w:rPr>
        <w:t>Project Manager (or designee)</w:t>
      </w:r>
      <w:r>
        <w:t xml:space="preserve"> in the county where the work was performed.</w:t>
      </w:r>
    </w:p>
    <w:p w14:paraId="795EDDA8" w14:textId="77777777" w:rsidR="0037527B" w:rsidRDefault="0037527B" w:rsidP="0037527B">
      <w:pPr>
        <w:pStyle w:val="NormalWeb"/>
      </w:pPr>
      <w:r>
        <w:t>The Project Manager (or designee) will:</w:t>
      </w:r>
    </w:p>
    <w:p w14:paraId="476A7D20" w14:textId="77777777" w:rsidR="0037527B" w:rsidRDefault="0037527B" w:rsidP="0037527B">
      <w:pPr>
        <w:pStyle w:val="NormalWeb"/>
        <w:numPr>
          <w:ilvl w:val="0"/>
          <w:numId w:val="4"/>
        </w:numPr>
      </w:pPr>
      <w:r>
        <w:t xml:space="preserve">Review and confirm that the work has been completed as </w:t>
      </w:r>
      <w:proofErr w:type="gramStart"/>
      <w:r>
        <w:t>required</w:t>
      </w:r>
      <w:proofErr w:type="gramEnd"/>
    </w:p>
    <w:p w14:paraId="5B4F21A5" w14:textId="77777777" w:rsidR="0037527B" w:rsidRDefault="0037527B" w:rsidP="0037527B">
      <w:pPr>
        <w:pStyle w:val="NormalWeb"/>
        <w:numPr>
          <w:ilvl w:val="0"/>
          <w:numId w:val="4"/>
        </w:numPr>
      </w:pPr>
      <w:r>
        <w:lastRenderedPageBreak/>
        <w:t xml:space="preserve">Perform a final </w:t>
      </w:r>
      <w:proofErr w:type="gramStart"/>
      <w:r>
        <w:t>inspection</w:t>
      </w:r>
      <w:proofErr w:type="gramEnd"/>
    </w:p>
    <w:p w14:paraId="05CA9BCC" w14:textId="77777777" w:rsidR="0037527B" w:rsidRDefault="0037527B" w:rsidP="0037527B">
      <w:pPr>
        <w:pStyle w:val="NormalWeb"/>
        <w:numPr>
          <w:ilvl w:val="0"/>
          <w:numId w:val="4"/>
        </w:numPr>
      </w:pPr>
      <w:r>
        <w:t>Contact the contractor to correct any discrepancies or issues in the billing, if necessary</w:t>
      </w:r>
    </w:p>
    <w:p w14:paraId="569B5D68" w14:textId="77777777" w:rsidR="00133F50" w:rsidRDefault="0037527B" w:rsidP="00133F50">
      <w:pPr>
        <w:pStyle w:val="NormalWeb"/>
      </w:pPr>
      <w:r>
        <w:t>Only after successful confirmation of work and proper submission of documentation will the invoice be processed for payment.</w:t>
      </w:r>
    </w:p>
    <w:p w14:paraId="6EAE16DD" w14:textId="7840521F" w:rsidR="00143D03" w:rsidRDefault="00143D03" w:rsidP="00133F50">
      <w:pPr>
        <w:pStyle w:val="NormalWeb"/>
      </w:pPr>
      <w:r>
        <w:rPr>
          <w:rStyle w:val="Strong"/>
        </w:rPr>
        <w:t>INVOICES</w:t>
      </w:r>
    </w:p>
    <w:p w14:paraId="27B006E9" w14:textId="77777777" w:rsidR="00143D03" w:rsidRDefault="00143D03" w:rsidP="00143D03">
      <w:pPr>
        <w:pStyle w:val="NormalWeb"/>
      </w:pPr>
      <w:r>
        <w:t xml:space="preserve">Invoices submitted under this contract must comply with the format requirements outlined in the </w:t>
      </w:r>
      <w:r>
        <w:rPr>
          <w:rStyle w:val="Strong"/>
        </w:rPr>
        <w:t>Invitation for Bid (IFB)</w:t>
      </w:r>
      <w:r>
        <w:t>.</w:t>
      </w:r>
    </w:p>
    <w:p w14:paraId="2705DE68" w14:textId="77777777" w:rsidR="00143D03" w:rsidRDefault="00143D03" w:rsidP="00143D03">
      <w:pPr>
        <w:pStyle w:val="NormalWeb"/>
      </w:pPr>
      <w:r>
        <w:t xml:space="preserve">All invoices </w:t>
      </w:r>
      <w:r>
        <w:rPr>
          <w:rStyle w:val="Strong"/>
        </w:rPr>
        <w:t>must</w:t>
      </w:r>
      <w:r>
        <w:t xml:space="preserve"> be submitted using one of the following methods:</w:t>
      </w:r>
    </w:p>
    <w:p w14:paraId="2731F361" w14:textId="77777777" w:rsidR="00143D03" w:rsidRDefault="00143D03" w:rsidP="00143D03">
      <w:pPr>
        <w:pStyle w:val="NormalWeb"/>
      </w:pPr>
      <w:r>
        <w:rPr>
          <w:rStyle w:val="Strong"/>
        </w:rPr>
        <w:t>A. Paperless Email Invoice Option</w:t>
      </w:r>
      <w:r>
        <w:br/>
        <w:t>Email a copy of the correctly executed invoice to:</w:t>
      </w:r>
      <w:r>
        <w:br/>
      </w:r>
      <w:r>
        <w:rPr>
          <w:rStyle w:val="Strong"/>
        </w:rPr>
        <w:t>69180@pa.gov</w:t>
      </w:r>
    </w:p>
    <w:p w14:paraId="4252A189" w14:textId="77777777" w:rsidR="00143D03" w:rsidRDefault="00143D03" w:rsidP="00143D03">
      <w:pPr>
        <w:pStyle w:val="NormalWeb"/>
      </w:pPr>
      <w:r>
        <w:t>For more information about the Commonwealth’s E-Invoicing Program, visit:</w:t>
      </w:r>
      <w:r>
        <w:br/>
      </w:r>
      <w:hyperlink r:id="rId12" w:tgtFrame="_new" w:history="1">
        <w:r>
          <w:rPr>
            <w:rStyle w:val="Hyperlink"/>
            <w:rFonts w:eastAsiaTheme="majorEastAsia"/>
          </w:rPr>
          <w:t>http://www.budget.pa.gov/Programs/Pages/E-Invoicing.aspx</w:t>
        </w:r>
      </w:hyperlink>
    </w:p>
    <w:p w14:paraId="617A23F0" w14:textId="0D31F653" w:rsidR="0080021A" w:rsidRDefault="00143D03" w:rsidP="00143D03">
      <w:pPr>
        <w:pStyle w:val="NormalWeb"/>
      </w:pPr>
      <w:r>
        <w:rPr>
          <w:rStyle w:val="Strong"/>
        </w:rPr>
        <w:t>B. Mail Option</w:t>
      </w:r>
      <w:r>
        <w:br/>
        <w:t>Mail the invoice to:</w:t>
      </w:r>
      <w:r>
        <w:br/>
        <w:t>Commonwealth of Pennsylvania – PO Invoice</w:t>
      </w:r>
      <w:r>
        <w:br/>
        <w:t>PO Box 69180</w:t>
      </w:r>
      <w:r>
        <w:br/>
        <w:t>Harrisburg, PA 17106</w:t>
      </w:r>
    </w:p>
    <w:p w14:paraId="00C74836" w14:textId="77777777" w:rsidR="00143D03" w:rsidRDefault="00143D03" w:rsidP="00143D03">
      <w:pPr>
        <w:pStyle w:val="NormalWeb"/>
      </w:pPr>
      <w:r>
        <w:rPr>
          <w:rStyle w:val="Strong"/>
        </w:rPr>
        <w:t>Important Invoice Requirements:</w:t>
      </w:r>
    </w:p>
    <w:p w14:paraId="7829E467" w14:textId="77777777" w:rsidR="00143D03" w:rsidRDefault="00143D03" w:rsidP="00143D03">
      <w:pPr>
        <w:pStyle w:val="NormalWeb"/>
        <w:numPr>
          <w:ilvl w:val="0"/>
          <w:numId w:val="5"/>
        </w:numPr>
      </w:pPr>
      <w:r>
        <w:t xml:space="preserve">Each invoice </w:t>
      </w:r>
      <w:r>
        <w:rPr>
          <w:rStyle w:val="Strong"/>
        </w:rPr>
        <w:t>must include</w:t>
      </w:r>
      <w:r>
        <w:t xml:space="preserve"> the </w:t>
      </w:r>
      <w:r>
        <w:rPr>
          <w:rStyle w:val="Strong"/>
        </w:rPr>
        <w:t>Purchase Order Number</w:t>
      </w:r>
      <w:r>
        <w:t xml:space="preserve"> and your </w:t>
      </w:r>
      <w:r>
        <w:rPr>
          <w:rStyle w:val="Strong"/>
        </w:rPr>
        <w:t>SAP Number</w:t>
      </w:r>
      <w:r>
        <w:t>.</w:t>
      </w:r>
    </w:p>
    <w:p w14:paraId="7A2C4ABD" w14:textId="77777777" w:rsidR="00143D03" w:rsidRDefault="00143D03" w:rsidP="00143D03">
      <w:pPr>
        <w:pStyle w:val="NormalWeb"/>
        <w:numPr>
          <w:ilvl w:val="0"/>
          <w:numId w:val="5"/>
        </w:numPr>
      </w:pPr>
      <w:r>
        <w:t xml:space="preserve">The name and address on the invoice </w:t>
      </w:r>
      <w:r>
        <w:rPr>
          <w:rStyle w:val="Strong"/>
        </w:rPr>
        <w:t>must match</w:t>
      </w:r>
      <w:r>
        <w:t xml:space="preserve"> those listed on the Purchase Order.</w:t>
      </w:r>
    </w:p>
    <w:p w14:paraId="103C1BB1" w14:textId="77777777" w:rsidR="00143D03" w:rsidRDefault="00143D03" w:rsidP="00143D03">
      <w:pPr>
        <w:pStyle w:val="NormalWeb"/>
        <w:numPr>
          <w:ilvl w:val="0"/>
          <w:numId w:val="5"/>
        </w:numPr>
      </w:pPr>
      <w:r>
        <w:t xml:space="preserve">Failure to provide the above information may result in a </w:t>
      </w:r>
      <w:r>
        <w:rPr>
          <w:rStyle w:val="Strong"/>
        </w:rPr>
        <w:t>delay in payment</w:t>
      </w:r>
      <w:r>
        <w:t>.</w:t>
      </w:r>
    </w:p>
    <w:p w14:paraId="63BEA34E" w14:textId="1E5283F8" w:rsidR="00143D03" w:rsidRDefault="00143D03">
      <w:pPr>
        <w:rPr>
          <w:sz w:val="18"/>
          <w:szCs w:val="18"/>
        </w:rPr>
      </w:pPr>
      <w:r>
        <w:rPr>
          <w:rStyle w:val="Strong"/>
        </w:rPr>
        <w:t>Please Note:</w:t>
      </w:r>
      <w:r>
        <w:br/>
      </w:r>
      <w:r w:rsidRPr="00D70E15">
        <w:rPr>
          <w:sz w:val="18"/>
          <w:szCs w:val="18"/>
        </w:rPr>
        <w:t xml:space="preserve">For security purposes, contractors </w:t>
      </w:r>
      <w:r w:rsidRPr="00D70E15">
        <w:rPr>
          <w:rStyle w:val="Strong"/>
          <w:sz w:val="18"/>
          <w:szCs w:val="18"/>
        </w:rPr>
        <w:t>must NOT</w:t>
      </w:r>
      <w:r w:rsidRPr="00D70E15">
        <w:rPr>
          <w:sz w:val="18"/>
          <w:szCs w:val="18"/>
        </w:rPr>
        <w:t xml:space="preserve"> include employer identification numbers, Social Security Numbers, bank account details, or other personally identifiable information on invoices. This sensitive information is linked to your SAP Number and should be kept confidential.</w:t>
      </w:r>
    </w:p>
    <w:p w14:paraId="4A28B4B9" w14:textId="77777777" w:rsidR="00133F50" w:rsidRPr="00D70E15" w:rsidRDefault="00133F50">
      <w:pPr>
        <w:rPr>
          <w:sz w:val="18"/>
          <w:szCs w:val="18"/>
        </w:rPr>
      </w:pPr>
    </w:p>
    <w:p w14:paraId="29C0DF21" w14:textId="215B3939" w:rsidR="00143D03" w:rsidRDefault="00143D03" w:rsidP="00143D03">
      <w:pPr>
        <w:pStyle w:val="Heading3"/>
      </w:pPr>
      <w:r>
        <w:rPr>
          <w:rStyle w:val="Strong"/>
          <w:b/>
          <w:bCs/>
        </w:rPr>
        <w:t>IX. RECEIPT AND OPENING OF BIDS</w:t>
      </w:r>
    </w:p>
    <w:p w14:paraId="673CB4E6" w14:textId="77777777" w:rsidR="00143D03" w:rsidRDefault="00143D03" w:rsidP="00143D03">
      <w:pPr>
        <w:pStyle w:val="NormalWeb"/>
      </w:pPr>
      <w:r>
        <w:t xml:space="preserve">All bids must be submitted </w:t>
      </w:r>
      <w:r>
        <w:rPr>
          <w:rStyle w:val="Strong"/>
        </w:rPr>
        <w:t>electronically</w:t>
      </w:r>
      <w:r>
        <w:t xml:space="preserve"> via the </w:t>
      </w:r>
      <w:r>
        <w:rPr>
          <w:rStyle w:val="Strong"/>
        </w:rPr>
        <w:t>PA Supplier Portal</w:t>
      </w:r>
      <w:r>
        <w:t>, accessible at:</w:t>
      </w:r>
      <w:r>
        <w:br/>
        <w:t>www.pasupplierportal.state.pa.us.</w:t>
      </w:r>
    </w:p>
    <w:p w14:paraId="1EF4D970" w14:textId="77777777" w:rsidR="00143D03" w:rsidRDefault="00143D03" w:rsidP="00143D03">
      <w:pPr>
        <w:pStyle w:val="NormalWeb"/>
      </w:pPr>
      <w:r>
        <w:rPr>
          <w:rStyle w:val="Strong"/>
        </w:rPr>
        <w:t>Bids submitted by email, fax, or regular mail will not be accepted.</w:t>
      </w:r>
    </w:p>
    <w:p w14:paraId="6FAB0682" w14:textId="67DCD7DF" w:rsidR="0080021A" w:rsidRDefault="00143D03" w:rsidP="005F688B">
      <w:pPr>
        <w:pStyle w:val="NormalWeb"/>
      </w:pPr>
      <w:r>
        <w:lastRenderedPageBreak/>
        <w:t xml:space="preserve">The Department of Transportation assumes </w:t>
      </w:r>
      <w:r>
        <w:rPr>
          <w:rStyle w:val="Strong"/>
        </w:rPr>
        <w:t>no responsibility</w:t>
      </w:r>
      <w:r>
        <w:t xml:space="preserve"> for the premature opening of a bid, the failure to open a bid that is not properly addressed or identified, or for any other issues related to the submission process.</w:t>
      </w:r>
    </w:p>
    <w:p w14:paraId="02D34D7E" w14:textId="293EC686" w:rsidR="00C63A80" w:rsidRDefault="00C63A80" w:rsidP="005F688B">
      <w:pPr>
        <w:pStyle w:val="NormalWeb"/>
      </w:pPr>
      <w:r>
        <w:t xml:space="preserve">The department will conduct a </w:t>
      </w:r>
      <w:r w:rsidR="004D38A1">
        <w:t>b</w:t>
      </w:r>
      <w:r>
        <w:t>id opening on teams</w:t>
      </w:r>
      <w:r w:rsidR="004D38A1">
        <w:t xml:space="preserve"> on 9/2/25</w:t>
      </w:r>
      <w:r w:rsidR="00602FC9">
        <w:t xml:space="preserve"> at 12:30 eastern time</w:t>
      </w:r>
      <w:r w:rsidR="004D38A1">
        <w:t>.</w:t>
      </w:r>
      <w:r w:rsidR="00602FC9">
        <w:t xml:space="preserve"> </w:t>
      </w:r>
      <w:r w:rsidR="004D38A1">
        <w:t xml:space="preserve">Please contact </w:t>
      </w:r>
      <w:proofErr w:type="spellStart"/>
      <w:r w:rsidR="004D38A1">
        <w:t>glenn</w:t>
      </w:r>
      <w:proofErr w:type="spellEnd"/>
      <w:r w:rsidR="004D38A1">
        <w:t xml:space="preserve"> </w:t>
      </w:r>
      <w:proofErr w:type="spellStart"/>
      <w:r w:rsidR="004D38A1">
        <w:t>mcmullen</w:t>
      </w:r>
      <w:proofErr w:type="spellEnd"/>
      <w:r w:rsidR="004D38A1">
        <w:t xml:space="preserve"> at </w:t>
      </w:r>
      <w:hyperlink r:id="rId13" w:history="1">
        <w:r w:rsidR="004D38A1" w:rsidRPr="00C55829">
          <w:rPr>
            <w:rStyle w:val="Hyperlink"/>
          </w:rPr>
          <w:t>glmcmullen@pa.gov</w:t>
        </w:r>
      </w:hyperlink>
      <w:r w:rsidR="004D38A1">
        <w:t xml:space="preserve"> for an invitation.</w:t>
      </w:r>
    </w:p>
    <w:p w14:paraId="5AA83B87" w14:textId="77777777" w:rsidR="00133F50" w:rsidRPr="005F688B" w:rsidRDefault="00133F50" w:rsidP="005F688B">
      <w:pPr>
        <w:pStyle w:val="NormalWeb"/>
      </w:pPr>
    </w:p>
    <w:p w14:paraId="4B7647AC" w14:textId="77777777" w:rsidR="00143D03" w:rsidRDefault="00143D03" w:rsidP="00143D03">
      <w:pPr>
        <w:pStyle w:val="Heading3"/>
      </w:pPr>
      <w:r>
        <w:rPr>
          <w:rStyle w:val="Strong"/>
          <w:b/>
          <w:bCs/>
        </w:rPr>
        <w:t>X. QUESTIONS &amp; ANSWERS</w:t>
      </w:r>
    </w:p>
    <w:p w14:paraId="13A87CDC" w14:textId="2271877C" w:rsidR="00143D03" w:rsidRDefault="00143D03" w:rsidP="00143D03">
      <w:pPr>
        <w:pStyle w:val="NormalWeb"/>
      </w:pPr>
      <w:r w:rsidRPr="002B0B97">
        <w:t xml:space="preserve">All questions regarding </w:t>
      </w:r>
      <w:r w:rsidRPr="002B0B97">
        <w:rPr>
          <w:rStyle w:val="Strong"/>
        </w:rPr>
        <w:t xml:space="preserve">Solicitation </w:t>
      </w:r>
      <w:r w:rsidRPr="002B0B97">
        <w:t xml:space="preserve">must be submitted </w:t>
      </w:r>
      <w:r w:rsidRPr="002B0B97">
        <w:rPr>
          <w:rStyle w:val="Strong"/>
        </w:rPr>
        <w:t xml:space="preserve">prior to </w:t>
      </w:r>
      <w:r w:rsidR="002B0B97" w:rsidRPr="002B0B97">
        <w:rPr>
          <w:rStyle w:val="Strong"/>
        </w:rPr>
        <w:t>August 2</w:t>
      </w:r>
      <w:r w:rsidR="0022750F">
        <w:rPr>
          <w:rStyle w:val="Strong"/>
        </w:rPr>
        <w:t>6</w:t>
      </w:r>
      <w:r w:rsidRPr="002B0B97">
        <w:rPr>
          <w:rStyle w:val="Strong"/>
        </w:rPr>
        <w:t>, 2025, at 1</w:t>
      </w:r>
      <w:r w:rsidR="002B0B97" w:rsidRPr="002B0B97">
        <w:rPr>
          <w:rStyle w:val="Strong"/>
        </w:rPr>
        <w:t>2</w:t>
      </w:r>
      <w:r w:rsidRPr="002B0B97">
        <w:rPr>
          <w:rStyle w:val="Strong"/>
        </w:rPr>
        <w:t xml:space="preserve">:00 </w:t>
      </w:r>
      <w:r w:rsidR="002B0B97" w:rsidRPr="002B0B97">
        <w:rPr>
          <w:rStyle w:val="Strong"/>
        </w:rPr>
        <w:t>P</w:t>
      </w:r>
      <w:r w:rsidRPr="002B0B97">
        <w:rPr>
          <w:rStyle w:val="Strong"/>
        </w:rPr>
        <w:t>M</w:t>
      </w:r>
      <w:r w:rsidRPr="002B0B97">
        <w:t>.</w:t>
      </w:r>
    </w:p>
    <w:p w14:paraId="34D24C53" w14:textId="77777777" w:rsidR="00143D03" w:rsidRDefault="00143D03" w:rsidP="00143D03">
      <w:pPr>
        <w:pStyle w:val="NormalWeb"/>
      </w:pPr>
      <w:r>
        <w:t xml:space="preserve">All questions and their corresponding answers will be posted publicly on the Solicitation page in </w:t>
      </w:r>
      <w:r>
        <w:rPr>
          <w:rStyle w:val="Strong"/>
        </w:rPr>
        <w:t>E-Marketplace</w:t>
      </w:r>
      <w:r>
        <w:t xml:space="preserve"> for all interested parties to view.</w:t>
      </w:r>
    </w:p>
    <w:p w14:paraId="63FF38F0" w14:textId="02D8E047" w:rsidR="00143D03" w:rsidRDefault="00143D03" w:rsidP="00143D03">
      <w:pPr>
        <w:pStyle w:val="NormalWeb"/>
      </w:pPr>
      <w:r>
        <w:t>Questions submitted after this deadline may not be answered.</w:t>
      </w:r>
    </w:p>
    <w:p w14:paraId="057219C2" w14:textId="790C4C6D" w:rsidR="00143D03" w:rsidRDefault="00143D03" w:rsidP="00143D03">
      <w:pPr>
        <w:pStyle w:val="NormalWeb"/>
      </w:pPr>
      <w:r>
        <w:t>Please send your questions via email to:</w:t>
      </w:r>
      <w:r>
        <w:br/>
      </w:r>
      <w:r w:rsidR="00CA5625">
        <w:rPr>
          <w:rStyle w:val="Strong"/>
        </w:rPr>
        <w:t>Glenn McMullen</w:t>
      </w:r>
      <w:r>
        <w:br/>
        <w:t xml:space="preserve">Email: </w:t>
      </w:r>
      <w:r w:rsidR="00CA5625">
        <w:rPr>
          <w:rStyle w:val="Strong"/>
        </w:rPr>
        <w:t>glmcmullen</w:t>
      </w:r>
      <w:r>
        <w:rPr>
          <w:rStyle w:val="Strong"/>
        </w:rPr>
        <w:t>@pa.gov</w:t>
      </w:r>
    </w:p>
    <w:p w14:paraId="1E5F34E8" w14:textId="77777777" w:rsidR="00143D03" w:rsidRDefault="00143D03" w:rsidP="00143D03">
      <w:pPr>
        <w:pStyle w:val="Heading3"/>
      </w:pPr>
      <w:r>
        <w:rPr>
          <w:rStyle w:val="Strong"/>
          <w:b/>
          <w:bCs/>
        </w:rPr>
        <w:t>XI. BID RESULTS</w:t>
      </w:r>
    </w:p>
    <w:p w14:paraId="457D7BE7" w14:textId="77777777" w:rsidR="00143D03" w:rsidRDefault="00143D03" w:rsidP="00143D03">
      <w:pPr>
        <w:pStyle w:val="NormalWeb"/>
      </w:pPr>
      <w:r>
        <w:t>Bidders may obtain bid results by visiting:</w:t>
      </w:r>
      <w:r>
        <w:br/>
        <w:t>www.emarketplace.state.pa.us/bidtabs.aspx.</w:t>
      </w:r>
    </w:p>
    <w:p w14:paraId="435530DA" w14:textId="363FE72D" w:rsidR="006A482E" w:rsidRDefault="00143D03" w:rsidP="00143D03">
      <w:pPr>
        <w:pStyle w:val="NormalWeb"/>
      </w:pPr>
      <w:r>
        <w:t>Bid results will be posted as soon as practicable following the bid opening. The posted results represent the apparent bidders; however, all bids remain under review until the final award of the Purchase Order.</w:t>
      </w:r>
    </w:p>
    <w:p w14:paraId="6296238E" w14:textId="192B0B87" w:rsidR="0080021A" w:rsidRDefault="0080021A"/>
    <w:sectPr w:rsidR="0080021A">
      <w:foot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9E2072" w14:textId="77777777" w:rsidR="00B9508C" w:rsidRDefault="00B9508C" w:rsidP="00FB2A89">
      <w:pPr>
        <w:spacing w:after="0" w:line="240" w:lineRule="auto"/>
      </w:pPr>
      <w:r>
        <w:separator/>
      </w:r>
    </w:p>
  </w:endnote>
  <w:endnote w:type="continuationSeparator" w:id="0">
    <w:p w14:paraId="0B4CA672" w14:textId="77777777" w:rsidR="00B9508C" w:rsidRDefault="00B9508C" w:rsidP="00FB2A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FD7B30" w14:textId="77777777" w:rsidR="00FB2A89" w:rsidRDefault="00FB2A89">
    <w:pPr>
      <w:pStyle w:val="Footer"/>
      <w:tabs>
        <w:tab w:val="clear" w:pos="4680"/>
        <w:tab w:val="clear" w:pos="9360"/>
      </w:tabs>
      <w:jc w:val="center"/>
      <w:rPr>
        <w:caps/>
        <w:noProof/>
        <w:color w:val="4472C4" w:themeColor="accent1"/>
      </w:rPr>
    </w:pPr>
    <w:r>
      <w:rPr>
        <w:caps/>
        <w:color w:val="4472C4" w:themeColor="accent1"/>
      </w:rPr>
      <w:fldChar w:fldCharType="begin"/>
    </w:r>
    <w:r>
      <w:rPr>
        <w:caps/>
        <w:color w:val="4472C4" w:themeColor="accent1"/>
      </w:rPr>
      <w:instrText xml:space="preserve"> PAGE   \* MERGEFORMAT </w:instrText>
    </w:r>
    <w:r>
      <w:rPr>
        <w:caps/>
        <w:color w:val="4472C4" w:themeColor="accent1"/>
      </w:rPr>
      <w:fldChar w:fldCharType="separate"/>
    </w:r>
    <w:r>
      <w:rPr>
        <w:caps/>
        <w:noProof/>
        <w:color w:val="4472C4" w:themeColor="accent1"/>
      </w:rPr>
      <w:t>2</w:t>
    </w:r>
    <w:r>
      <w:rPr>
        <w:caps/>
        <w:noProof/>
        <w:color w:val="4472C4" w:themeColor="accent1"/>
      </w:rPr>
      <w:fldChar w:fldCharType="end"/>
    </w:r>
  </w:p>
  <w:p w14:paraId="122B6B50" w14:textId="77777777" w:rsidR="00FB2A89" w:rsidRDefault="00FB2A8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0E5D53" w14:textId="77777777" w:rsidR="00B9508C" w:rsidRDefault="00B9508C" w:rsidP="00FB2A89">
      <w:pPr>
        <w:spacing w:after="0" w:line="240" w:lineRule="auto"/>
      </w:pPr>
      <w:r>
        <w:separator/>
      </w:r>
    </w:p>
  </w:footnote>
  <w:footnote w:type="continuationSeparator" w:id="0">
    <w:p w14:paraId="587BC832" w14:textId="77777777" w:rsidR="00B9508C" w:rsidRDefault="00B9508C" w:rsidP="00FB2A8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6D17CE"/>
    <w:multiLevelType w:val="multilevel"/>
    <w:tmpl w:val="DBAAA900"/>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 w15:restartNumberingAfterBreak="0">
    <w:nsid w:val="1176186E"/>
    <w:multiLevelType w:val="multilevel"/>
    <w:tmpl w:val="E1FC26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6CB226B"/>
    <w:multiLevelType w:val="multilevel"/>
    <w:tmpl w:val="40F2DD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6101F7B"/>
    <w:multiLevelType w:val="multilevel"/>
    <w:tmpl w:val="AD762B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7AB2AC1"/>
    <w:multiLevelType w:val="multilevel"/>
    <w:tmpl w:val="BC7468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8713907"/>
    <w:multiLevelType w:val="multilevel"/>
    <w:tmpl w:val="18F82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A1343DB"/>
    <w:multiLevelType w:val="multilevel"/>
    <w:tmpl w:val="C6CE7A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ED315AD"/>
    <w:multiLevelType w:val="hybridMultilevel"/>
    <w:tmpl w:val="A54E47DA"/>
    <w:lvl w:ilvl="0" w:tplc="4762E9F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656357FE"/>
    <w:multiLevelType w:val="hybridMultilevel"/>
    <w:tmpl w:val="9CE0A8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77C4E53"/>
    <w:multiLevelType w:val="multilevel"/>
    <w:tmpl w:val="72F6B566"/>
    <w:lvl w:ilvl="0">
      <w:start w:val="1"/>
      <w:numFmt w:val="decimal"/>
      <w:lvlText w:val="%1."/>
      <w:lvlJc w:val="left"/>
      <w:pPr>
        <w:tabs>
          <w:tab w:val="num" w:pos="720"/>
        </w:tabs>
        <w:ind w:left="720" w:hanging="360"/>
      </w:pPr>
    </w:lvl>
    <w:lvl w:ilvl="1">
      <w:start w:val="1"/>
      <w:numFmt w:val="upperLetter"/>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76ED44C0"/>
    <w:multiLevelType w:val="multilevel"/>
    <w:tmpl w:val="95C08B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80165422">
    <w:abstractNumId w:val="10"/>
  </w:num>
  <w:num w:numId="2" w16cid:durableId="600647707">
    <w:abstractNumId w:val="9"/>
  </w:num>
  <w:num w:numId="3" w16cid:durableId="786780846">
    <w:abstractNumId w:val="1"/>
  </w:num>
  <w:num w:numId="4" w16cid:durableId="1984895074">
    <w:abstractNumId w:val="2"/>
  </w:num>
  <w:num w:numId="5" w16cid:durableId="230775383">
    <w:abstractNumId w:val="3"/>
  </w:num>
  <w:num w:numId="6" w16cid:durableId="10112417">
    <w:abstractNumId w:val="8"/>
  </w:num>
  <w:num w:numId="7" w16cid:durableId="1580404457">
    <w:abstractNumId w:val="7"/>
  </w:num>
  <w:num w:numId="8" w16cid:durableId="406924862">
    <w:abstractNumId w:val="5"/>
  </w:num>
  <w:num w:numId="9" w16cid:durableId="1501893121">
    <w:abstractNumId w:val="4"/>
  </w:num>
  <w:num w:numId="10" w16cid:durableId="1742677860">
    <w:abstractNumId w:val="6"/>
  </w:num>
  <w:num w:numId="11" w16cid:durableId="211767849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0304"/>
    <w:rsid w:val="0009417D"/>
    <w:rsid w:val="00133F50"/>
    <w:rsid w:val="00143D03"/>
    <w:rsid w:val="0016300A"/>
    <w:rsid w:val="00187F1B"/>
    <w:rsid w:val="0022750F"/>
    <w:rsid w:val="002B0B97"/>
    <w:rsid w:val="00350304"/>
    <w:rsid w:val="0037527B"/>
    <w:rsid w:val="0040228E"/>
    <w:rsid w:val="00437322"/>
    <w:rsid w:val="004815D2"/>
    <w:rsid w:val="00494026"/>
    <w:rsid w:val="004D38A1"/>
    <w:rsid w:val="004E5C6A"/>
    <w:rsid w:val="005D3CB7"/>
    <w:rsid w:val="005F688B"/>
    <w:rsid w:val="0060050B"/>
    <w:rsid w:val="00602FC9"/>
    <w:rsid w:val="0067093B"/>
    <w:rsid w:val="00686097"/>
    <w:rsid w:val="006A482E"/>
    <w:rsid w:val="0080021A"/>
    <w:rsid w:val="008237E8"/>
    <w:rsid w:val="008E637A"/>
    <w:rsid w:val="008F2D88"/>
    <w:rsid w:val="00975A2E"/>
    <w:rsid w:val="00B3055A"/>
    <w:rsid w:val="00B86C99"/>
    <w:rsid w:val="00B9508C"/>
    <w:rsid w:val="00C0711A"/>
    <w:rsid w:val="00C63A80"/>
    <w:rsid w:val="00C738B8"/>
    <w:rsid w:val="00CA5625"/>
    <w:rsid w:val="00CD420D"/>
    <w:rsid w:val="00D513E7"/>
    <w:rsid w:val="00D70E15"/>
    <w:rsid w:val="00DA3A1C"/>
    <w:rsid w:val="00DC0176"/>
    <w:rsid w:val="00DC28C6"/>
    <w:rsid w:val="00E55BDF"/>
    <w:rsid w:val="00EC63B8"/>
    <w:rsid w:val="00ED4A3D"/>
    <w:rsid w:val="00EF3C1F"/>
    <w:rsid w:val="00F86EEA"/>
    <w:rsid w:val="00FB2A89"/>
    <w:rsid w:val="00FD1920"/>
    <w:rsid w:val="00FE1B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21A605"/>
  <w15:chartTrackingRefBased/>
  <w15:docId w15:val="{17558DA6-0C21-4E9B-B9C4-B8E3389A60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738B8"/>
  </w:style>
  <w:style w:type="paragraph" w:styleId="Heading1">
    <w:name w:val="heading 1"/>
    <w:basedOn w:val="Normal"/>
    <w:next w:val="Normal"/>
    <w:link w:val="Heading1Char"/>
    <w:uiPriority w:val="9"/>
    <w:qFormat/>
    <w:rsid w:val="00FB2A8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143D0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350304"/>
    <w:pPr>
      <w:spacing w:before="100" w:beforeAutospacing="1" w:after="100" w:afterAutospacing="1" w:line="240" w:lineRule="auto"/>
      <w:outlineLvl w:val="2"/>
    </w:pPr>
    <w:rPr>
      <w:rFonts w:ascii="Times New Roman" w:eastAsia="Times New Roman" w:hAnsi="Times New Roman" w:cs="Times New Roman"/>
      <w:b/>
      <w:bCs/>
      <w:kern w:val="0"/>
      <w:sz w:val="27"/>
      <w:szCs w:val="27"/>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350304"/>
    <w:rPr>
      <w:rFonts w:ascii="Times New Roman" w:eastAsia="Times New Roman" w:hAnsi="Times New Roman" w:cs="Times New Roman"/>
      <w:b/>
      <w:bCs/>
      <w:kern w:val="0"/>
      <w:sz w:val="27"/>
      <w:szCs w:val="27"/>
      <w14:ligatures w14:val="none"/>
    </w:rPr>
  </w:style>
  <w:style w:type="character" w:styleId="Strong">
    <w:name w:val="Strong"/>
    <w:basedOn w:val="DefaultParagraphFont"/>
    <w:uiPriority w:val="22"/>
    <w:qFormat/>
    <w:rsid w:val="00350304"/>
    <w:rPr>
      <w:b/>
      <w:bCs/>
    </w:rPr>
  </w:style>
  <w:style w:type="paragraph" w:styleId="NormalWeb">
    <w:name w:val="Normal (Web)"/>
    <w:basedOn w:val="Normal"/>
    <w:uiPriority w:val="99"/>
    <w:unhideWhenUsed/>
    <w:rsid w:val="00350304"/>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Hyperlink">
    <w:name w:val="Hyperlink"/>
    <w:basedOn w:val="DefaultParagraphFont"/>
    <w:uiPriority w:val="99"/>
    <w:unhideWhenUsed/>
    <w:rsid w:val="00143D03"/>
    <w:rPr>
      <w:color w:val="0000FF"/>
      <w:u w:val="single"/>
    </w:rPr>
  </w:style>
  <w:style w:type="character" w:customStyle="1" w:styleId="Heading2Char">
    <w:name w:val="Heading 2 Char"/>
    <w:basedOn w:val="DefaultParagraphFont"/>
    <w:link w:val="Heading2"/>
    <w:uiPriority w:val="9"/>
    <w:semiHidden/>
    <w:rsid w:val="00143D03"/>
    <w:rPr>
      <w:rFonts w:asciiTheme="majorHAnsi" w:eastAsiaTheme="majorEastAsia" w:hAnsiTheme="majorHAnsi" w:cstheme="majorBidi"/>
      <w:color w:val="2F5496" w:themeColor="accent1" w:themeShade="BF"/>
      <w:sz w:val="26"/>
      <w:szCs w:val="26"/>
    </w:rPr>
  </w:style>
  <w:style w:type="character" w:customStyle="1" w:styleId="Heading1Char">
    <w:name w:val="Heading 1 Char"/>
    <w:basedOn w:val="DefaultParagraphFont"/>
    <w:link w:val="Heading1"/>
    <w:uiPriority w:val="9"/>
    <w:rsid w:val="00FB2A89"/>
    <w:rPr>
      <w:rFonts w:asciiTheme="majorHAnsi" w:eastAsiaTheme="majorEastAsia" w:hAnsiTheme="majorHAnsi" w:cstheme="majorBidi"/>
      <w:color w:val="2F5496" w:themeColor="accent1" w:themeShade="BF"/>
      <w:sz w:val="32"/>
      <w:szCs w:val="32"/>
    </w:rPr>
  </w:style>
  <w:style w:type="paragraph" w:styleId="Header">
    <w:name w:val="header"/>
    <w:basedOn w:val="Normal"/>
    <w:link w:val="HeaderChar"/>
    <w:uiPriority w:val="99"/>
    <w:unhideWhenUsed/>
    <w:rsid w:val="00FB2A8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B2A89"/>
  </w:style>
  <w:style w:type="paragraph" w:styleId="Footer">
    <w:name w:val="footer"/>
    <w:basedOn w:val="Normal"/>
    <w:link w:val="FooterChar"/>
    <w:uiPriority w:val="99"/>
    <w:unhideWhenUsed/>
    <w:rsid w:val="00FB2A8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B2A89"/>
  </w:style>
  <w:style w:type="character" w:styleId="FollowedHyperlink">
    <w:name w:val="FollowedHyperlink"/>
    <w:basedOn w:val="DefaultParagraphFont"/>
    <w:uiPriority w:val="99"/>
    <w:semiHidden/>
    <w:unhideWhenUsed/>
    <w:rsid w:val="005D3CB7"/>
    <w:rPr>
      <w:color w:val="954F72" w:themeColor="followedHyperlink"/>
      <w:u w:val="single"/>
    </w:rPr>
  </w:style>
  <w:style w:type="paragraph" w:styleId="ListParagraph">
    <w:name w:val="List Paragraph"/>
    <w:basedOn w:val="Normal"/>
    <w:uiPriority w:val="34"/>
    <w:qFormat/>
    <w:rsid w:val="00EF3C1F"/>
    <w:pPr>
      <w:ind w:left="720"/>
      <w:contextualSpacing/>
    </w:pPr>
  </w:style>
  <w:style w:type="character" w:styleId="UnresolvedMention">
    <w:name w:val="Unresolved Mention"/>
    <w:basedOn w:val="DefaultParagraphFont"/>
    <w:uiPriority w:val="99"/>
    <w:semiHidden/>
    <w:unhideWhenUsed/>
    <w:rsid w:val="00187F1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954683">
      <w:bodyDiv w:val="1"/>
      <w:marLeft w:val="0"/>
      <w:marRight w:val="0"/>
      <w:marTop w:val="0"/>
      <w:marBottom w:val="0"/>
      <w:divBdr>
        <w:top w:val="none" w:sz="0" w:space="0" w:color="auto"/>
        <w:left w:val="none" w:sz="0" w:space="0" w:color="auto"/>
        <w:bottom w:val="none" w:sz="0" w:space="0" w:color="auto"/>
        <w:right w:val="none" w:sz="0" w:space="0" w:color="auto"/>
      </w:divBdr>
    </w:div>
    <w:div w:id="56823785">
      <w:bodyDiv w:val="1"/>
      <w:marLeft w:val="0"/>
      <w:marRight w:val="0"/>
      <w:marTop w:val="0"/>
      <w:marBottom w:val="0"/>
      <w:divBdr>
        <w:top w:val="none" w:sz="0" w:space="0" w:color="auto"/>
        <w:left w:val="none" w:sz="0" w:space="0" w:color="auto"/>
        <w:bottom w:val="none" w:sz="0" w:space="0" w:color="auto"/>
        <w:right w:val="none" w:sz="0" w:space="0" w:color="auto"/>
      </w:divBdr>
    </w:div>
    <w:div w:id="81073954">
      <w:bodyDiv w:val="1"/>
      <w:marLeft w:val="0"/>
      <w:marRight w:val="0"/>
      <w:marTop w:val="0"/>
      <w:marBottom w:val="0"/>
      <w:divBdr>
        <w:top w:val="none" w:sz="0" w:space="0" w:color="auto"/>
        <w:left w:val="none" w:sz="0" w:space="0" w:color="auto"/>
        <w:bottom w:val="none" w:sz="0" w:space="0" w:color="auto"/>
        <w:right w:val="none" w:sz="0" w:space="0" w:color="auto"/>
      </w:divBdr>
    </w:div>
    <w:div w:id="96562730">
      <w:bodyDiv w:val="1"/>
      <w:marLeft w:val="0"/>
      <w:marRight w:val="0"/>
      <w:marTop w:val="0"/>
      <w:marBottom w:val="0"/>
      <w:divBdr>
        <w:top w:val="none" w:sz="0" w:space="0" w:color="auto"/>
        <w:left w:val="none" w:sz="0" w:space="0" w:color="auto"/>
        <w:bottom w:val="none" w:sz="0" w:space="0" w:color="auto"/>
        <w:right w:val="none" w:sz="0" w:space="0" w:color="auto"/>
      </w:divBdr>
    </w:div>
    <w:div w:id="102000423">
      <w:bodyDiv w:val="1"/>
      <w:marLeft w:val="0"/>
      <w:marRight w:val="0"/>
      <w:marTop w:val="0"/>
      <w:marBottom w:val="0"/>
      <w:divBdr>
        <w:top w:val="none" w:sz="0" w:space="0" w:color="auto"/>
        <w:left w:val="none" w:sz="0" w:space="0" w:color="auto"/>
        <w:bottom w:val="none" w:sz="0" w:space="0" w:color="auto"/>
        <w:right w:val="none" w:sz="0" w:space="0" w:color="auto"/>
      </w:divBdr>
    </w:div>
    <w:div w:id="107091876">
      <w:bodyDiv w:val="1"/>
      <w:marLeft w:val="0"/>
      <w:marRight w:val="0"/>
      <w:marTop w:val="0"/>
      <w:marBottom w:val="0"/>
      <w:divBdr>
        <w:top w:val="none" w:sz="0" w:space="0" w:color="auto"/>
        <w:left w:val="none" w:sz="0" w:space="0" w:color="auto"/>
        <w:bottom w:val="none" w:sz="0" w:space="0" w:color="auto"/>
        <w:right w:val="none" w:sz="0" w:space="0" w:color="auto"/>
      </w:divBdr>
    </w:div>
    <w:div w:id="299842297">
      <w:bodyDiv w:val="1"/>
      <w:marLeft w:val="0"/>
      <w:marRight w:val="0"/>
      <w:marTop w:val="0"/>
      <w:marBottom w:val="0"/>
      <w:divBdr>
        <w:top w:val="none" w:sz="0" w:space="0" w:color="auto"/>
        <w:left w:val="none" w:sz="0" w:space="0" w:color="auto"/>
        <w:bottom w:val="none" w:sz="0" w:space="0" w:color="auto"/>
        <w:right w:val="none" w:sz="0" w:space="0" w:color="auto"/>
      </w:divBdr>
    </w:div>
    <w:div w:id="678582806">
      <w:bodyDiv w:val="1"/>
      <w:marLeft w:val="0"/>
      <w:marRight w:val="0"/>
      <w:marTop w:val="0"/>
      <w:marBottom w:val="0"/>
      <w:divBdr>
        <w:top w:val="none" w:sz="0" w:space="0" w:color="auto"/>
        <w:left w:val="none" w:sz="0" w:space="0" w:color="auto"/>
        <w:bottom w:val="none" w:sz="0" w:space="0" w:color="auto"/>
        <w:right w:val="none" w:sz="0" w:space="0" w:color="auto"/>
      </w:divBdr>
    </w:div>
    <w:div w:id="713578458">
      <w:bodyDiv w:val="1"/>
      <w:marLeft w:val="0"/>
      <w:marRight w:val="0"/>
      <w:marTop w:val="0"/>
      <w:marBottom w:val="0"/>
      <w:divBdr>
        <w:top w:val="none" w:sz="0" w:space="0" w:color="auto"/>
        <w:left w:val="none" w:sz="0" w:space="0" w:color="auto"/>
        <w:bottom w:val="none" w:sz="0" w:space="0" w:color="auto"/>
        <w:right w:val="none" w:sz="0" w:space="0" w:color="auto"/>
      </w:divBdr>
    </w:div>
    <w:div w:id="887910671">
      <w:bodyDiv w:val="1"/>
      <w:marLeft w:val="0"/>
      <w:marRight w:val="0"/>
      <w:marTop w:val="0"/>
      <w:marBottom w:val="0"/>
      <w:divBdr>
        <w:top w:val="none" w:sz="0" w:space="0" w:color="auto"/>
        <w:left w:val="none" w:sz="0" w:space="0" w:color="auto"/>
        <w:bottom w:val="none" w:sz="0" w:space="0" w:color="auto"/>
        <w:right w:val="none" w:sz="0" w:space="0" w:color="auto"/>
      </w:divBdr>
    </w:div>
    <w:div w:id="1051879798">
      <w:bodyDiv w:val="1"/>
      <w:marLeft w:val="0"/>
      <w:marRight w:val="0"/>
      <w:marTop w:val="0"/>
      <w:marBottom w:val="0"/>
      <w:divBdr>
        <w:top w:val="none" w:sz="0" w:space="0" w:color="auto"/>
        <w:left w:val="none" w:sz="0" w:space="0" w:color="auto"/>
        <w:bottom w:val="none" w:sz="0" w:space="0" w:color="auto"/>
        <w:right w:val="none" w:sz="0" w:space="0" w:color="auto"/>
      </w:divBdr>
    </w:div>
    <w:div w:id="1193156721">
      <w:bodyDiv w:val="1"/>
      <w:marLeft w:val="0"/>
      <w:marRight w:val="0"/>
      <w:marTop w:val="0"/>
      <w:marBottom w:val="0"/>
      <w:divBdr>
        <w:top w:val="none" w:sz="0" w:space="0" w:color="auto"/>
        <w:left w:val="none" w:sz="0" w:space="0" w:color="auto"/>
        <w:bottom w:val="none" w:sz="0" w:space="0" w:color="auto"/>
        <w:right w:val="none" w:sz="0" w:space="0" w:color="auto"/>
      </w:divBdr>
    </w:div>
    <w:div w:id="1245645754">
      <w:bodyDiv w:val="1"/>
      <w:marLeft w:val="0"/>
      <w:marRight w:val="0"/>
      <w:marTop w:val="0"/>
      <w:marBottom w:val="0"/>
      <w:divBdr>
        <w:top w:val="none" w:sz="0" w:space="0" w:color="auto"/>
        <w:left w:val="none" w:sz="0" w:space="0" w:color="auto"/>
        <w:bottom w:val="none" w:sz="0" w:space="0" w:color="auto"/>
        <w:right w:val="none" w:sz="0" w:space="0" w:color="auto"/>
      </w:divBdr>
    </w:div>
    <w:div w:id="1329795001">
      <w:bodyDiv w:val="1"/>
      <w:marLeft w:val="0"/>
      <w:marRight w:val="0"/>
      <w:marTop w:val="0"/>
      <w:marBottom w:val="0"/>
      <w:divBdr>
        <w:top w:val="none" w:sz="0" w:space="0" w:color="auto"/>
        <w:left w:val="none" w:sz="0" w:space="0" w:color="auto"/>
        <w:bottom w:val="none" w:sz="0" w:space="0" w:color="auto"/>
        <w:right w:val="none" w:sz="0" w:space="0" w:color="auto"/>
      </w:divBdr>
    </w:div>
    <w:div w:id="1397702651">
      <w:bodyDiv w:val="1"/>
      <w:marLeft w:val="0"/>
      <w:marRight w:val="0"/>
      <w:marTop w:val="0"/>
      <w:marBottom w:val="0"/>
      <w:divBdr>
        <w:top w:val="none" w:sz="0" w:space="0" w:color="auto"/>
        <w:left w:val="none" w:sz="0" w:space="0" w:color="auto"/>
        <w:bottom w:val="none" w:sz="0" w:space="0" w:color="auto"/>
        <w:right w:val="none" w:sz="0" w:space="0" w:color="auto"/>
      </w:divBdr>
    </w:div>
    <w:div w:id="1668556862">
      <w:bodyDiv w:val="1"/>
      <w:marLeft w:val="0"/>
      <w:marRight w:val="0"/>
      <w:marTop w:val="0"/>
      <w:marBottom w:val="0"/>
      <w:divBdr>
        <w:top w:val="none" w:sz="0" w:space="0" w:color="auto"/>
        <w:left w:val="none" w:sz="0" w:space="0" w:color="auto"/>
        <w:bottom w:val="none" w:sz="0" w:space="0" w:color="auto"/>
        <w:right w:val="none" w:sz="0" w:space="0" w:color="auto"/>
      </w:divBdr>
    </w:div>
    <w:div w:id="1720666573">
      <w:bodyDiv w:val="1"/>
      <w:marLeft w:val="0"/>
      <w:marRight w:val="0"/>
      <w:marTop w:val="0"/>
      <w:marBottom w:val="0"/>
      <w:divBdr>
        <w:top w:val="none" w:sz="0" w:space="0" w:color="auto"/>
        <w:left w:val="none" w:sz="0" w:space="0" w:color="auto"/>
        <w:bottom w:val="none" w:sz="0" w:space="0" w:color="auto"/>
        <w:right w:val="none" w:sz="0" w:space="0" w:color="auto"/>
      </w:divBdr>
    </w:div>
    <w:div w:id="1879780312">
      <w:bodyDiv w:val="1"/>
      <w:marLeft w:val="0"/>
      <w:marRight w:val="0"/>
      <w:marTop w:val="0"/>
      <w:marBottom w:val="0"/>
      <w:divBdr>
        <w:top w:val="none" w:sz="0" w:space="0" w:color="auto"/>
        <w:left w:val="none" w:sz="0" w:space="0" w:color="auto"/>
        <w:bottom w:val="none" w:sz="0" w:space="0" w:color="auto"/>
        <w:right w:val="none" w:sz="0" w:space="0" w:color="auto"/>
      </w:divBdr>
    </w:div>
    <w:div w:id="1947302970">
      <w:bodyDiv w:val="1"/>
      <w:marLeft w:val="0"/>
      <w:marRight w:val="0"/>
      <w:marTop w:val="0"/>
      <w:marBottom w:val="0"/>
      <w:divBdr>
        <w:top w:val="none" w:sz="0" w:space="0" w:color="auto"/>
        <w:left w:val="none" w:sz="0" w:space="0" w:color="auto"/>
        <w:bottom w:val="none" w:sz="0" w:space="0" w:color="auto"/>
        <w:right w:val="none" w:sz="0" w:space="0" w:color="auto"/>
      </w:divBdr>
    </w:div>
    <w:div w:id="19840022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glmcmullen@pa.gov" TargetMode="External"/><Relationship Id="rId3" Type="http://schemas.openxmlformats.org/officeDocument/2006/relationships/settings" Target="settings.xml"/><Relationship Id="rId7" Type="http://schemas.openxmlformats.org/officeDocument/2006/relationships/hyperlink" Target="https://www.pa.gov/agencies/penndot/programs-and-doing-business/construction/construction-bulletins-and-publication-information.html" TargetMode="External"/><Relationship Id="rId12" Type="http://schemas.openxmlformats.org/officeDocument/2006/relationships/hyperlink" Target="http://www.budget.pa.gov/Programs/Pages/E-Invoicing.aspx"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pasupplierportal.state.pa.us"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customXml" Target="ink/ink1.xml"/><Relationship Id="rId14" Type="http://schemas.openxmlformats.org/officeDocument/2006/relationships/footer" Target="footer1.xm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5-08-07T13:28:43.941"/>
    </inkml:context>
    <inkml:brush xml:id="br0">
      <inkml:brushProperty name="width" value="0.035" units="cm"/>
      <inkml:brushProperty name="height" value="0.035" units="cm"/>
      <inkml:brushProperty name="color" value="#E71224"/>
    </inkml:brush>
  </inkml:definitions>
  <inkml:trace contextRef="#ctx0" brushRef="#br0">27 0 24575,'-4'0'0,"-7"0"0,-1 0-8191</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1717</Words>
  <Characters>9788</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Coder, Haley</dc:creator>
  <cp:keywords/>
  <dc:description/>
  <cp:lastModifiedBy>McMullen, Glenn</cp:lastModifiedBy>
  <cp:revision>2</cp:revision>
  <dcterms:created xsi:type="dcterms:W3CDTF">2025-08-25T12:09:00Z</dcterms:created>
  <dcterms:modified xsi:type="dcterms:W3CDTF">2025-08-25T12:09:00Z</dcterms:modified>
</cp:coreProperties>
</file>