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51652" w14:textId="77777777" w:rsidR="00613EDD" w:rsidRPr="0056208F" w:rsidRDefault="00613EDD" w:rsidP="0056208F">
      <w:pPr>
        <w:spacing w:after="0" w:line="240" w:lineRule="auto"/>
        <w:jc w:val="center"/>
        <w:rPr>
          <w:b/>
          <w:sz w:val="24"/>
          <w:szCs w:val="24"/>
        </w:rPr>
      </w:pPr>
      <w:r w:rsidRPr="0056208F">
        <w:rPr>
          <w:b/>
          <w:sz w:val="24"/>
          <w:szCs w:val="24"/>
        </w:rPr>
        <w:t>Department of Corrections Training Academy</w:t>
      </w:r>
    </w:p>
    <w:p w14:paraId="6DB621DA" w14:textId="06840826" w:rsidR="00613EDD" w:rsidRDefault="00613EDD" w:rsidP="0056208F">
      <w:pPr>
        <w:spacing w:after="0" w:line="240" w:lineRule="auto"/>
        <w:jc w:val="center"/>
        <w:rPr>
          <w:b/>
          <w:sz w:val="24"/>
          <w:szCs w:val="24"/>
        </w:rPr>
      </w:pPr>
      <w:r w:rsidRPr="0056208F">
        <w:rPr>
          <w:b/>
          <w:sz w:val="24"/>
          <w:szCs w:val="24"/>
        </w:rPr>
        <w:t xml:space="preserve">Statement of Work for </w:t>
      </w:r>
      <w:r w:rsidR="001F7AEA">
        <w:rPr>
          <w:b/>
          <w:sz w:val="24"/>
          <w:szCs w:val="24"/>
        </w:rPr>
        <w:t>Beef, Poultry Pork,</w:t>
      </w:r>
      <w:r w:rsidR="00BF44CA">
        <w:rPr>
          <w:b/>
          <w:sz w:val="24"/>
          <w:szCs w:val="24"/>
        </w:rPr>
        <w:t xml:space="preserve"> </w:t>
      </w:r>
      <w:r w:rsidR="003D1D89">
        <w:rPr>
          <w:b/>
          <w:sz w:val="24"/>
          <w:szCs w:val="24"/>
        </w:rPr>
        <w:t>&amp; F</w:t>
      </w:r>
      <w:r w:rsidR="001F7AEA">
        <w:rPr>
          <w:b/>
          <w:sz w:val="24"/>
          <w:szCs w:val="24"/>
        </w:rPr>
        <w:t>ish suppl</w:t>
      </w:r>
      <w:r w:rsidR="003D1D89">
        <w:rPr>
          <w:b/>
          <w:sz w:val="24"/>
          <w:szCs w:val="24"/>
        </w:rPr>
        <w:t>y</w:t>
      </w:r>
      <w:r w:rsidRPr="0056208F">
        <w:rPr>
          <w:b/>
          <w:sz w:val="24"/>
          <w:szCs w:val="24"/>
        </w:rPr>
        <w:t xml:space="preserve"> for </w:t>
      </w:r>
      <w:r w:rsidR="00C67C4F">
        <w:rPr>
          <w:b/>
          <w:sz w:val="24"/>
          <w:szCs w:val="24"/>
        </w:rPr>
        <w:t>October</w:t>
      </w:r>
      <w:r w:rsidR="00CB6B7C">
        <w:rPr>
          <w:b/>
          <w:sz w:val="24"/>
          <w:szCs w:val="24"/>
        </w:rPr>
        <w:t xml:space="preserve">, </w:t>
      </w:r>
      <w:r w:rsidR="00C67C4F">
        <w:rPr>
          <w:b/>
          <w:sz w:val="24"/>
          <w:szCs w:val="24"/>
        </w:rPr>
        <w:t>November and December</w:t>
      </w:r>
      <w:r w:rsidR="00673EB8" w:rsidRPr="0056208F">
        <w:rPr>
          <w:b/>
          <w:sz w:val="24"/>
          <w:szCs w:val="24"/>
        </w:rPr>
        <w:t xml:space="preserve"> </w:t>
      </w:r>
      <w:r w:rsidRPr="0056208F">
        <w:rPr>
          <w:b/>
          <w:sz w:val="24"/>
          <w:szCs w:val="24"/>
        </w:rPr>
        <w:t>202</w:t>
      </w:r>
      <w:r w:rsidR="003A620D">
        <w:rPr>
          <w:b/>
          <w:sz w:val="24"/>
          <w:szCs w:val="24"/>
        </w:rPr>
        <w:t>5</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792F49D7"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1F7AEA">
        <w:rPr>
          <w:sz w:val="24"/>
          <w:szCs w:val="24"/>
        </w:rPr>
        <w:t>beef, poultry, pork and fish</w:t>
      </w:r>
      <w:r w:rsidRPr="0056208F">
        <w:rPr>
          <w:sz w:val="24"/>
          <w:szCs w:val="24"/>
        </w:rPr>
        <w:t xml:space="preserve"> for the time period of </w:t>
      </w:r>
      <w:r w:rsidR="00C67C4F">
        <w:rPr>
          <w:sz w:val="24"/>
          <w:szCs w:val="24"/>
        </w:rPr>
        <w:t>October, November, and December</w:t>
      </w:r>
      <w:bookmarkStart w:id="0" w:name="_GoBack"/>
      <w:bookmarkEnd w:id="0"/>
      <w:r w:rsidR="00CB6B7C">
        <w:rPr>
          <w:sz w:val="24"/>
          <w:szCs w:val="24"/>
        </w:rPr>
        <w:t xml:space="preserve"> </w:t>
      </w:r>
      <w:r w:rsidR="003A620D">
        <w:rPr>
          <w:sz w:val="24"/>
          <w:szCs w:val="24"/>
        </w:rPr>
        <w:t>2025</w:t>
      </w:r>
      <w:r w:rsidRPr="0056208F">
        <w:rPr>
          <w:sz w:val="24"/>
          <w:szCs w:val="24"/>
        </w:rPr>
        <w:t xml:space="preserve"> starting </w:t>
      </w:r>
      <w:r w:rsidR="00C67C4F">
        <w:rPr>
          <w:sz w:val="24"/>
          <w:szCs w:val="24"/>
        </w:rPr>
        <w:t>10</w:t>
      </w:r>
      <w:r w:rsidR="003A620D">
        <w:rPr>
          <w:sz w:val="24"/>
          <w:szCs w:val="24"/>
        </w:rPr>
        <w:t>/01/2025</w:t>
      </w:r>
      <w:r w:rsidRPr="0056208F">
        <w:rPr>
          <w:sz w:val="24"/>
          <w:szCs w:val="24"/>
        </w:rPr>
        <w:t xml:space="preserve"> to </w:t>
      </w:r>
      <w:r w:rsidR="00C67C4F">
        <w:rPr>
          <w:sz w:val="24"/>
          <w:szCs w:val="24"/>
        </w:rPr>
        <w:t>12/</w:t>
      </w:r>
      <w:r w:rsidR="003A620D">
        <w:rPr>
          <w:sz w:val="24"/>
          <w:szCs w:val="24"/>
        </w:rPr>
        <w:t>3</w:t>
      </w:r>
      <w:r w:rsidR="00C67C4F">
        <w:rPr>
          <w:sz w:val="24"/>
          <w:szCs w:val="24"/>
        </w:rPr>
        <w:t>1</w:t>
      </w:r>
      <w:r w:rsidR="003A620D">
        <w:rPr>
          <w:sz w:val="24"/>
          <w:szCs w:val="24"/>
        </w:rPr>
        <w:t>/2025</w:t>
      </w:r>
      <w:r w:rsidR="002D1923">
        <w:rPr>
          <w:sz w:val="24"/>
          <w:szCs w:val="24"/>
        </w:rPr>
        <w:t>.</w:t>
      </w:r>
      <w:r w:rsidRPr="0056208F">
        <w:rPr>
          <w:sz w:val="24"/>
          <w:szCs w:val="24"/>
        </w:rPr>
        <w:t xml:space="preserve">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9"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10"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lastRenderedPageBreak/>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1"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w:t>
      </w:r>
      <w:proofErr w:type="spellStart"/>
      <w:r w:rsidRPr="0056208F">
        <w:rPr>
          <w:sz w:val="24"/>
          <w:szCs w:val="24"/>
        </w:rPr>
        <w:t>eMarketplace</w:t>
      </w:r>
      <w:proofErr w:type="spellEnd"/>
      <w:r w:rsidRPr="0056208F">
        <w:rPr>
          <w:sz w:val="24"/>
          <w:szCs w:val="24"/>
        </w:rPr>
        <w:t xml:space="preserve"> website: </w:t>
      </w:r>
      <w:hyperlink r:id="rId12"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1F7AEA"/>
    <w:rsid w:val="002739CF"/>
    <w:rsid w:val="002D1923"/>
    <w:rsid w:val="00313B31"/>
    <w:rsid w:val="003A620D"/>
    <w:rsid w:val="003D1D89"/>
    <w:rsid w:val="0056208F"/>
    <w:rsid w:val="00613EDD"/>
    <w:rsid w:val="00673EB8"/>
    <w:rsid w:val="00BF44CA"/>
    <w:rsid w:val="00C15E37"/>
    <w:rsid w:val="00C67C4F"/>
    <w:rsid w:val="00CB6B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supplierportal.state.pa.us" TargetMode="External"/><Relationship Id="rId5" Type="http://schemas.openxmlformats.org/officeDocument/2006/relationships/numbering" Target="numbering.xml"/><Relationship Id="rId10" Type="http://schemas.openxmlformats.org/officeDocument/2006/relationships/hyperlink" Target="mailto:shiner@pa.gov" TargetMode="External"/><Relationship Id="rId4" Type="http://schemas.openxmlformats.org/officeDocument/2006/relationships/customXml" Target="../customXml/item4.xml"/><Relationship Id="rId9" Type="http://schemas.openxmlformats.org/officeDocument/2006/relationships/hyperlink" Target="mailto:ra-docpurchasing@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516B42-430E-445E-BC8F-691D681D4E17}">
  <ds:schemaRefs>
    <ds:schemaRef ds:uri="http://schemas.microsoft.com/office/2006/metadata/properties"/>
    <ds:schemaRef ds:uri="http://purl.org/dc/terms/"/>
    <ds:schemaRef ds:uri="http://schemas.openxmlformats.org/package/2006/metadata/core-properties"/>
    <ds:schemaRef ds:uri="a6a250d5-0a69-4fec-8f14-8f6a722a9dd8"/>
    <ds:schemaRef ds:uri="http://purl.org/dc/dcmitype/"/>
    <ds:schemaRef ds:uri="http://schemas.microsoft.com/office/2006/documentManagement/types"/>
    <ds:schemaRef ds:uri="http://purl.org/dc/elements/1.1/"/>
    <ds:schemaRef ds:uri="http://schemas.microsoft.com/office/infopath/2007/PartnerControls"/>
    <ds:schemaRef ds:uri="3417e419-940e-423a-8852-e75976129076"/>
    <ds:schemaRef ds:uri="http://www.w3.org/XML/1998/namespace"/>
  </ds:schemaRefs>
</ds:datastoreItem>
</file>

<file path=customXml/itemProps2.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3.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6492B3-26F2-4C2D-9F01-53B21D10E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637</Words>
  <Characters>3633</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2025-09-02T14:07:00Z</dcterms:created>
  <dcterms:modified xsi:type="dcterms:W3CDTF">2025-09-02T14:07:00Z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