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0AEB3" w14:textId="77777777" w:rsidR="0049709A" w:rsidRDefault="007C6A07">
      <w:pPr>
        <w:spacing w:after="0" w:line="259" w:lineRule="auto"/>
        <w:ind w:left="20" w:right="3"/>
        <w:jc w:val="center"/>
      </w:pPr>
      <w:r>
        <w:rPr>
          <w:b/>
          <w:u w:val="single" w:color="000000"/>
        </w:rPr>
        <w:t xml:space="preserve">CREMATION SERVICES - </w:t>
      </w:r>
      <w:r w:rsidR="008D65ED">
        <w:rPr>
          <w:b/>
          <w:u w:val="single" w:color="000000"/>
        </w:rPr>
        <w:t>SCOPE OF WORK</w:t>
      </w:r>
      <w:r w:rsidR="008D65ED">
        <w:rPr>
          <w:b/>
        </w:rPr>
        <w:t xml:space="preserve"> </w:t>
      </w:r>
    </w:p>
    <w:p w14:paraId="38DABE3A" w14:textId="77777777" w:rsidR="0049709A" w:rsidRDefault="00FB5885">
      <w:pPr>
        <w:spacing w:after="0" w:line="259" w:lineRule="auto"/>
        <w:ind w:left="20"/>
        <w:jc w:val="center"/>
      </w:pPr>
      <w:r>
        <w:rPr>
          <w:b/>
          <w:u w:val="single" w:color="000000"/>
        </w:rPr>
        <w:t>SCI ALBION</w:t>
      </w:r>
    </w:p>
    <w:p w14:paraId="3AC08F90" w14:textId="77777777" w:rsidR="0049709A" w:rsidRDefault="008D65ED">
      <w:pPr>
        <w:spacing w:after="0" w:line="259" w:lineRule="auto"/>
        <w:ind w:left="180" w:firstLine="0"/>
        <w:jc w:val="left"/>
      </w:pPr>
      <w:r>
        <w:t xml:space="preserve"> </w:t>
      </w:r>
    </w:p>
    <w:p w14:paraId="08504EA6" w14:textId="77777777" w:rsidR="0049709A" w:rsidRDefault="008D65ED">
      <w:pPr>
        <w:spacing w:after="0" w:line="259" w:lineRule="auto"/>
        <w:ind w:left="180" w:firstLine="0"/>
        <w:jc w:val="left"/>
      </w:pPr>
      <w:r>
        <w:t xml:space="preserve"> </w:t>
      </w:r>
    </w:p>
    <w:p w14:paraId="0BE5E6C9" w14:textId="77777777" w:rsidR="0049709A" w:rsidRPr="008D0288" w:rsidRDefault="008D65ED">
      <w:pPr>
        <w:pStyle w:val="Heading1"/>
        <w:ind w:left="10"/>
        <w:rPr>
          <w:sz w:val="22"/>
        </w:rPr>
      </w:pPr>
      <w:r>
        <w:rPr>
          <w:u w:val="none"/>
        </w:rPr>
        <w:t xml:space="preserve">  </w:t>
      </w:r>
      <w:r w:rsidRPr="008D0288">
        <w:rPr>
          <w:sz w:val="22"/>
        </w:rPr>
        <w:t>SCOPE OF WORK</w:t>
      </w:r>
      <w:r w:rsidRPr="008D0288">
        <w:rPr>
          <w:sz w:val="22"/>
          <w:u w:val="none"/>
        </w:rPr>
        <w:t xml:space="preserve"> </w:t>
      </w:r>
    </w:p>
    <w:p w14:paraId="0DD37481" w14:textId="77777777" w:rsidR="0049709A" w:rsidRPr="008D0288" w:rsidRDefault="008D65ED">
      <w:pPr>
        <w:spacing w:after="9" w:line="259" w:lineRule="auto"/>
        <w:ind w:left="180" w:firstLine="0"/>
        <w:jc w:val="left"/>
        <w:rPr>
          <w:sz w:val="22"/>
        </w:rPr>
      </w:pPr>
      <w:r w:rsidRPr="008D0288">
        <w:rPr>
          <w:b/>
          <w:sz w:val="22"/>
        </w:rPr>
        <w:t xml:space="preserve"> </w:t>
      </w:r>
    </w:p>
    <w:p w14:paraId="04293748" w14:textId="77777777" w:rsidR="0049709A" w:rsidRPr="008D0288" w:rsidRDefault="008D65ED" w:rsidP="008D0288">
      <w:pPr>
        <w:spacing w:after="0"/>
        <w:ind w:left="180" w:right="95" w:hanging="180"/>
        <w:rPr>
          <w:sz w:val="22"/>
        </w:rPr>
      </w:pPr>
      <w:r w:rsidRPr="008D0288">
        <w:rPr>
          <w:sz w:val="22"/>
        </w:rPr>
        <w:t xml:space="preserve">  The Contractor shall provide funeral services to the State Correctional Institution at Albion,</w:t>
      </w:r>
      <w:r w:rsidR="00FB5885" w:rsidRPr="008D0288">
        <w:rPr>
          <w:sz w:val="22"/>
        </w:rPr>
        <w:t xml:space="preserve"> </w:t>
      </w:r>
      <w:r w:rsidRPr="008D0288">
        <w:rPr>
          <w:sz w:val="22"/>
        </w:rPr>
        <w:t xml:space="preserve">as needed and requested.   </w:t>
      </w:r>
    </w:p>
    <w:p w14:paraId="3C3A8465" w14:textId="77777777" w:rsidR="0049709A" w:rsidRPr="008D0288" w:rsidRDefault="008D65ED">
      <w:pPr>
        <w:spacing w:after="0" w:line="259" w:lineRule="auto"/>
        <w:ind w:left="180" w:firstLine="0"/>
        <w:jc w:val="left"/>
        <w:rPr>
          <w:sz w:val="22"/>
        </w:rPr>
      </w:pPr>
      <w:r w:rsidRPr="008D0288">
        <w:rPr>
          <w:sz w:val="22"/>
        </w:rPr>
        <w:t xml:space="preserve"> </w:t>
      </w:r>
    </w:p>
    <w:p w14:paraId="787E0DE3" w14:textId="6301151B" w:rsidR="0049709A" w:rsidRPr="008D0288" w:rsidRDefault="008D65ED" w:rsidP="00501512">
      <w:pPr>
        <w:spacing w:after="26"/>
        <w:ind w:left="190" w:right="485"/>
        <w:rPr>
          <w:sz w:val="22"/>
        </w:rPr>
      </w:pPr>
      <w:r w:rsidRPr="008D0288">
        <w:rPr>
          <w:sz w:val="22"/>
        </w:rPr>
        <w:t>Questions regarding</w:t>
      </w:r>
      <w:bookmarkStart w:id="0" w:name="_GoBack"/>
      <w:bookmarkEnd w:id="0"/>
      <w:r w:rsidRPr="008D0288">
        <w:rPr>
          <w:sz w:val="22"/>
        </w:rPr>
        <w:t xml:space="preserve"> this Statement of </w:t>
      </w:r>
      <w:r w:rsidR="00501512">
        <w:rPr>
          <w:sz w:val="22"/>
        </w:rPr>
        <w:t>Work s</w:t>
      </w:r>
      <w:r w:rsidRPr="008D0288">
        <w:rPr>
          <w:sz w:val="22"/>
        </w:rPr>
        <w:t xml:space="preserve">hall be directed to: </w:t>
      </w:r>
      <w:r w:rsidR="00FB5885" w:rsidRPr="008D0288">
        <w:rPr>
          <w:sz w:val="22"/>
        </w:rPr>
        <w:t>Karen Bartley</w:t>
      </w:r>
      <w:r w:rsidRPr="008D0288">
        <w:rPr>
          <w:sz w:val="22"/>
        </w:rPr>
        <w:t xml:space="preserve">, </w:t>
      </w:r>
      <w:r w:rsidR="00FB5885" w:rsidRPr="008D0288">
        <w:rPr>
          <w:sz w:val="22"/>
        </w:rPr>
        <w:t>Procurement Specialist 3</w:t>
      </w:r>
      <w:r w:rsidRPr="008D0288">
        <w:rPr>
          <w:sz w:val="22"/>
        </w:rPr>
        <w:t xml:space="preserve"> @ </w:t>
      </w:r>
      <w:r w:rsidR="00FB5885" w:rsidRPr="008D0288">
        <w:rPr>
          <w:sz w:val="22"/>
        </w:rPr>
        <w:t>223-797-5100</w:t>
      </w:r>
      <w:r w:rsidRPr="008D0288">
        <w:rPr>
          <w:sz w:val="22"/>
        </w:rPr>
        <w:t xml:space="preserve">, or email </w:t>
      </w:r>
      <w:r w:rsidR="00FB5885" w:rsidRPr="008D0288">
        <w:rPr>
          <w:color w:val="0563C1"/>
          <w:sz w:val="22"/>
          <w:u w:val="single" w:color="0563C1"/>
        </w:rPr>
        <w:t>kbartley</w:t>
      </w:r>
      <w:r w:rsidRPr="008D0288">
        <w:rPr>
          <w:color w:val="0563C1"/>
          <w:sz w:val="22"/>
          <w:u w:val="single" w:color="0563C1"/>
        </w:rPr>
        <w:t>@pa.gov</w:t>
      </w:r>
      <w:r w:rsidRPr="008D0288">
        <w:rPr>
          <w:sz w:val="22"/>
        </w:rPr>
        <w:t xml:space="preserve">  </w:t>
      </w:r>
    </w:p>
    <w:p w14:paraId="16E7A34C" w14:textId="77777777" w:rsidR="0049709A" w:rsidRPr="008D0288" w:rsidRDefault="008D65ED">
      <w:pPr>
        <w:spacing w:after="0" w:line="259" w:lineRule="auto"/>
        <w:ind w:left="0" w:firstLine="0"/>
        <w:jc w:val="left"/>
        <w:rPr>
          <w:sz w:val="22"/>
        </w:rPr>
      </w:pPr>
      <w:r w:rsidRPr="008D0288">
        <w:rPr>
          <w:sz w:val="22"/>
        </w:rPr>
        <w:t xml:space="preserve"> </w:t>
      </w:r>
    </w:p>
    <w:p w14:paraId="4F704864" w14:textId="77777777" w:rsidR="008D0288" w:rsidRPr="008D0288" w:rsidRDefault="008D65ED" w:rsidP="008D0288">
      <w:pPr>
        <w:pStyle w:val="Heading1"/>
        <w:ind w:left="115"/>
        <w:rPr>
          <w:sz w:val="22"/>
        </w:rPr>
      </w:pPr>
      <w:r w:rsidRPr="008D0288">
        <w:rPr>
          <w:sz w:val="22"/>
        </w:rPr>
        <w:t>SERVICES</w:t>
      </w:r>
    </w:p>
    <w:p w14:paraId="2195FD7F" w14:textId="77777777" w:rsidR="0049709A" w:rsidRPr="008D0288" w:rsidRDefault="008D65ED" w:rsidP="008D0288">
      <w:pPr>
        <w:pStyle w:val="Heading1"/>
        <w:ind w:left="115"/>
        <w:rPr>
          <w:sz w:val="22"/>
        </w:rPr>
      </w:pPr>
      <w:r w:rsidRPr="008D0288">
        <w:rPr>
          <w:sz w:val="22"/>
        </w:rPr>
        <w:t xml:space="preserve"> </w:t>
      </w:r>
    </w:p>
    <w:p w14:paraId="122AAA76" w14:textId="77777777" w:rsidR="0049709A" w:rsidRPr="008D0288" w:rsidRDefault="008D65ED">
      <w:pPr>
        <w:numPr>
          <w:ilvl w:val="0"/>
          <w:numId w:val="1"/>
        </w:numPr>
        <w:ind w:right="95" w:hanging="360"/>
        <w:rPr>
          <w:sz w:val="22"/>
        </w:rPr>
      </w:pPr>
      <w:r w:rsidRPr="008D0288">
        <w:rPr>
          <w:sz w:val="22"/>
        </w:rPr>
        <w:t xml:space="preserve">The Contractor must be licensed to engage in the practice of mortuary sciences in the Commonwealth of Pennsylvania. </w:t>
      </w:r>
    </w:p>
    <w:p w14:paraId="09DA22A0" w14:textId="77777777" w:rsidR="0049709A" w:rsidRPr="008D0288" w:rsidRDefault="008D65ED">
      <w:pPr>
        <w:spacing w:after="0" w:line="259" w:lineRule="auto"/>
        <w:ind w:left="0" w:firstLine="0"/>
        <w:jc w:val="left"/>
        <w:rPr>
          <w:sz w:val="22"/>
        </w:rPr>
      </w:pPr>
      <w:r w:rsidRPr="008D0288">
        <w:rPr>
          <w:sz w:val="22"/>
        </w:rPr>
        <w:t xml:space="preserve"> </w:t>
      </w:r>
    </w:p>
    <w:p w14:paraId="106EF89E" w14:textId="77777777" w:rsidR="0049709A" w:rsidRPr="008D0288" w:rsidRDefault="008D65ED">
      <w:pPr>
        <w:numPr>
          <w:ilvl w:val="0"/>
          <w:numId w:val="1"/>
        </w:numPr>
        <w:ind w:right="95" w:hanging="360"/>
        <w:rPr>
          <w:sz w:val="22"/>
        </w:rPr>
      </w:pPr>
      <w:r w:rsidRPr="008D0288">
        <w:rPr>
          <w:sz w:val="22"/>
        </w:rPr>
        <w:t xml:space="preserve">Funeral services shall be performed in conformity with the standards of the National Funeral Directors Association, the Selected Independent Funeral Homes, and The Pennsylvania Funeral Trust. </w:t>
      </w:r>
    </w:p>
    <w:p w14:paraId="0C448A7C" w14:textId="77777777" w:rsidR="0049709A" w:rsidRPr="008D0288" w:rsidRDefault="008D65ED">
      <w:pPr>
        <w:spacing w:after="0" w:line="259" w:lineRule="auto"/>
        <w:ind w:left="0" w:firstLine="0"/>
        <w:jc w:val="left"/>
        <w:rPr>
          <w:sz w:val="22"/>
        </w:rPr>
      </w:pPr>
      <w:r w:rsidRPr="008D0288">
        <w:rPr>
          <w:sz w:val="22"/>
        </w:rPr>
        <w:t xml:space="preserve"> </w:t>
      </w:r>
    </w:p>
    <w:p w14:paraId="3C817CA8" w14:textId="77777777" w:rsidR="0049709A" w:rsidRPr="008D0288" w:rsidRDefault="008D65ED">
      <w:pPr>
        <w:numPr>
          <w:ilvl w:val="0"/>
          <w:numId w:val="1"/>
        </w:numPr>
        <w:ind w:right="95" w:hanging="360"/>
        <w:rPr>
          <w:sz w:val="22"/>
        </w:rPr>
      </w:pPr>
      <w:r w:rsidRPr="008D0288">
        <w:rPr>
          <w:sz w:val="22"/>
        </w:rPr>
        <w:t xml:space="preserve">The Contractor shall remove the remains of deceased inmates from the Institution, county morgue, local hospital, or other local facility. </w:t>
      </w:r>
    </w:p>
    <w:p w14:paraId="4E98090E" w14:textId="77777777" w:rsidR="0049709A" w:rsidRPr="008D0288" w:rsidRDefault="008D65ED">
      <w:pPr>
        <w:spacing w:after="0" w:line="259" w:lineRule="auto"/>
        <w:ind w:left="0" w:firstLine="0"/>
        <w:jc w:val="left"/>
        <w:rPr>
          <w:sz w:val="22"/>
        </w:rPr>
      </w:pPr>
      <w:r w:rsidRPr="008D0288">
        <w:rPr>
          <w:sz w:val="22"/>
        </w:rPr>
        <w:t xml:space="preserve"> </w:t>
      </w:r>
    </w:p>
    <w:p w14:paraId="39A037A0" w14:textId="77777777" w:rsidR="0049709A" w:rsidRPr="008D0288" w:rsidRDefault="008D65ED">
      <w:pPr>
        <w:ind w:left="850" w:right="95"/>
        <w:rPr>
          <w:sz w:val="22"/>
        </w:rPr>
      </w:pPr>
      <w:r w:rsidRPr="008D0288">
        <w:rPr>
          <w:sz w:val="22"/>
        </w:rPr>
        <w:t xml:space="preserve">Contractor will remove remains from SCI Albion no later than 6 hours upon notification from SCI Albion medical staff once the body has been released for removal by the Erie County coroner’s office. Contractor will provide custodial care cold storage if or when necessary until the body is either legally claimed by family members or cremated under terms of this contract. </w:t>
      </w:r>
    </w:p>
    <w:p w14:paraId="5282D149" w14:textId="77777777" w:rsidR="0049709A" w:rsidRPr="008D0288" w:rsidRDefault="008D65ED">
      <w:pPr>
        <w:spacing w:after="0" w:line="259" w:lineRule="auto"/>
        <w:ind w:left="0" w:firstLine="0"/>
        <w:jc w:val="left"/>
        <w:rPr>
          <w:sz w:val="22"/>
        </w:rPr>
      </w:pPr>
      <w:r w:rsidRPr="008D0288">
        <w:rPr>
          <w:sz w:val="22"/>
        </w:rPr>
        <w:t xml:space="preserve"> </w:t>
      </w:r>
    </w:p>
    <w:p w14:paraId="7FA3C764" w14:textId="77777777" w:rsidR="0049709A" w:rsidRPr="008D0288" w:rsidRDefault="008D65ED">
      <w:pPr>
        <w:numPr>
          <w:ilvl w:val="0"/>
          <w:numId w:val="1"/>
        </w:numPr>
        <w:ind w:right="95" w:hanging="360"/>
        <w:rPr>
          <w:sz w:val="22"/>
        </w:rPr>
      </w:pPr>
      <w:r w:rsidRPr="008D0288">
        <w:rPr>
          <w:sz w:val="22"/>
        </w:rPr>
        <w:t xml:space="preserve">The Contractor shall prepare the deceased bodies, provide all necessary transportation, obtain burial permits and authorizations for cremations, file death certificates, and perform any other duty incidental to the </w:t>
      </w:r>
      <w:proofErr w:type="spellStart"/>
      <w:r w:rsidRPr="008D0288">
        <w:rPr>
          <w:sz w:val="22"/>
        </w:rPr>
        <w:t>cremation</w:t>
      </w:r>
      <w:proofErr w:type="spellEnd"/>
      <w:r w:rsidRPr="008D0288">
        <w:rPr>
          <w:sz w:val="22"/>
        </w:rPr>
        <w:t xml:space="preserve"> of a human corpse. </w:t>
      </w:r>
    </w:p>
    <w:p w14:paraId="49253A6B" w14:textId="77777777" w:rsidR="0049709A" w:rsidRPr="008D0288" w:rsidRDefault="008D65ED">
      <w:pPr>
        <w:spacing w:after="0" w:line="259" w:lineRule="auto"/>
        <w:ind w:left="0" w:firstLine="0"/>
        <w:jc w:val="left"/>
        <w:rPr>
          <w:sz w:val="22"/>
        </w:rPr>
      </w:pPr>
      <w:r w:rsidRPr="008D0288">
        <w:rPr>
          <w:sz w:val="22"/>
        </w:rPr>
        <w:t xml:space="preserve"> </w:t>
      </w:r>
    </w:p>
    <w:p w14:paraId="343EF4B6" w14:textId="77777777" w:rsidR="0049709A" w:rsidRPr="008D0288" w:rsidRDefault="008D65ED">
      <w:pPr>
        <w:numPr>
          <w:ilvl w:val="0"/>
          <w:numId w:val="1"/>
        </w:numPr>
        <w:ind w:right="95" w:hanging="360"/>
        <w:rPr>
          <w:sz w:val="22"/>
        </w:rPr>
      </w:pPr>
      <w:r w:rsidRPr="008D0288">
        <w:rPr>
          <w:sz w:val="22"/>
        </w:rPr>
        <w:t xml:space="preserve">All ground transportation of the deceased shall be in hearse-style vehicles. Should the Contractor have to travel outside a </w:t>
      </w:r>
      <w:proofErr w:type="gramStart"/>
      <w:r w:rsidRPr="008D0288">
        <w:rPr>
          <w:sz w:val="22"/>
        </w:rPr>
        <w:t>60 mile</w:t>
      </w:r>
      <w:proofErr w:type="gramEnd"/>
      <w:r w:rsidRPr="008D0288">
        <w:rPr>
          <w:sz w:val="22"/>
        </w:rPr>
        <w:t xml:space="preserve"> radius from the institution to pick up a body at a location other than at SCI Albion, the </w:t>
      </w:r>
      <w:r w:rsidR="00FB5885" w:rsidRPr="008D0288">
        <w:rPr>
          <w:sz w:val="22"/>
        </w:rPr>
        <w:t>Contractor</w:t>
      </w:r>
      <w:r w:rsidRPr="008D0288">
        <w:rPr>
          <w:sz w:val="22"/>
        </w:rPr>
        <w:t xml:space="preserve"> may charge for mileage based on the current GSA mileage reimbursement rate. </w:t>
      </w:r>
      <w:proofErr w:type="spellStart"/>
      <w:r w:rsidRPr="008D0288">
        <w:rPr>
          <w:sz w:val="22"/>
        </w:rPr>
        <w:t>Mapquest</w:t>
      </w:r>
      <w:proofErr w:type="spellEnd"/>
      <w:r w:rsidRPr="008D0288">
        <w:rPr>
          <w:sz w:val="22"/>
        </w:rPr>
        <w:t xml:space="preserve">/Google Maps will be used to determine the </w:t>
      </w:r>
      <w:proofErr w:type="gramStart"/>
      <w:r w:rsidRPr="008D0288">
        <w:rPr>
          <w:sz w:val="22"/>
        </w:rPr>
        <w:t>amount</w:t>
      </w:r>
      <w:proofErr w:type="gramEnd"/>
      <w:r w:rsidRPr="008D0288">
        <w:rPr>
          <w:sz w:val="22"/>
        </w:rPr>
        <w:t xml:space="preserve"> of miles outside the 60 mile range for compensation purposes using the most direct route. Mileage will be added as a separate line item on purchase order at time of service. </w:t>
      </w:r>
    </w:p>
    <w:p w14:paraId="6E3EBBC9" w14:textId="77777777" w:rsidR="0049709A" w:rsidRPr="008D0288" w:rsidRDefault="008D65ED">
      <w:pPr>
        <w:spacing w:after="55" w:line="259" w:lineRule="auto"/>
        <w:ind w:left="0" w:firstLine="0"/>
        <w:jc w:val="left"/>
        <w:rPr>
          <w:sz w:val="22"/>
        </w:rPr>
      </w:pPr>
      <w:r w:rsidRPr="008D0288">
        <w:rPr>
          <w:sz w:val="22"/>
        </w:rPr>
        <w:t xml:space="preserve"> </w:t>
      </w:r>
    </w:p>
    <w:p w14:paraId="77B70DC5" w14:textId="77777777" w:rsidR="0049709A" w:rsidRPr="008D0288" w:rsidRDefault="008D65ED">
      <w:pPr>
        <w:numPr>
          <w:ilvl w:val="0"/>
          <w:numId w:val="1"/>
        </w:numPr>
        <w:ind w:right="95" w:hanging="360"/>
        <w:rPr>
          <w:sz w:val="22"/>
        </w:rPr>
      </w:pPr>
      <w:r w:rsidRPr="008D0288">
        <w:rPr>
          <w:sz w:val="22"/>
        </w:rPr>
        <w:t xml:space="preserve">If a body is claimed by a family member, there will be no payment under this contract by the Commonwealth. The Contractor shall advise the entity claiming the corpse that they will be responsible for any and all costs incurred and arrange for payment. If a body is not claimed within five days, SCI Albion will authorize the </w:t>
      </w:r>
      <w:r w:rsidR="00FB5885" w:rsidRPr="008D0288">
        <w:rPr>
          <w:sz w:val="22"/>
        </w:rPr>
        <w:t>C</w:t>
      </w:r>
      <w:r w:rsidRPr="008D0288">
        <w:rPr>
          <w:sz w:val="22"/>
        </w:rPr>
        <w:t xml:space="preserve">ontractor to cremate the corpse in accordance with the terms of this contract. In no case may the Contractor’s payment for storage of a deceased body that is to be cremated under this contract exceed 5 days The </w:t>
      </w:r>
      <w:r w:rsidRPr="008D0288">
        <w:rPr>
          <w:sz w:val="22"/>
        </w:rPr>
        <w:lastRenderedPageBreak/>
        <w:t xml:space="preserve">Contractor will only be reimbursed for sheltering a deceased body up to and including the day that the institution authorizes a corpse to be cremated but may not, under any circumstance, bill for more than five days of storage. </w:t>
      </w:r>
    </w:p>
    <w:p w14:paraId="4498333B" w14:textId="77777777" w:rsidR="0049709A" w:rsidRPr="008D0288" w:rsidRDefault="008D65ED">
      <w:pPr>
        <w:spacing w:after="0" w:line="259" w:lineRule="auto"/>
        <w:ind w:left="0" w:firstLine="0"/>
        <w:jc w:val="left"/>
        <w:rPr>
          <w:sz w:val="22"/>
        </w:rPr>
      </w:pPr>
      <w:r w:rsidRPr="008D0288">
        <w:rPr>
          <w:sz w:val="22"/>
        </w:rPr>
        <w:t xml:space="preserve"> </w:t>
      </w:r>
    </w:p>
    <w:p w14:paraId="1DF2313B" w14:textId="77777777" w:rsidR="0049709A" w:rsidRPr="008D0288" w:rsidRDefault="008D65ED">
      <w:pPr>
        <w:numPr>
          <w:ilvl w:val="0"/>
          <w:numId w:val="1"/>
        </w:numPr>
        <w:ind w:right="95" w:hanging="360"/>
        <w:rPr>
          <w:sz w:val="22"/>
        </w:rPr>
      </w:pPr>
      <w:r w:rsidRPr="008D0288">
        <w:rPr>
          <w:sz w:val="22"/>
        </w:rPr>
        <w:t>It</w:t>
      </w:r>
      <w:r w:rsidR="00D339CC">
        <w:rPr>
          <w:sz w:val="22"/>
        </w:rPr>
        <w:t xml:space="preserve"> </w:t>
      </w:r>
      <w:r w:rsidRPr="008D0288">
        <w:rPr>
          <w:sz w:val="22"/>
        </w:rPr>
        <w:t xml:space="preserve">shall be the responsibility of the </w:t>
      </w:r>
      <w:r w:rsidR="00FB5885" w:rsidRPr="008D0288">
        <w:rPr>
          <w:sz w:val="22"/>
        </w:rPr>
        <w:t>C</w:t>
      </w:r>
      <w:r w:rsidRPr="008D0288">
        <w:rPr>
          <w:sz w:val="22"/>
        </w:rPr>
        <w:t xml:space="preserve">ontractor, at no additional charge to the Commonwealth, to file the necessary application forms in obtaining one (1) copy of death certificate from the Division of Vital Records or local registrar for all burials and cremations. The certificate shall be forwarded to the Institutional Health Care Administrator. The Contractor shall also assist the Institution in obtaining any Social Security, insurance, or other death benefit to which the deceased may be entitled. The Institution shall provide the Contractor with all available personal data on the deceased required for these purposes. </w:t>
      </w:r>
    </w:p>
    <w:p w14:paraId="6F577341" w14:textId="77777777" w:rsidR="0049709A" w:rsidRPr="008D0288" w:rsidRDefault="008D65ED">
      <w:pPr>
        <w:spacing w:after="0" w:line="259" w:lineRule="auto"/>
        <w:ind w:left="900" w:firstLine="0"/>
        <w:jc w:val="left"/>
        <w:rPr>
          <w:sz w:val="22"/>
        </w:rPr>
      </w:pPr>
      <w:r w:rsidRPr="008D0288">
        <w:rPr>
          <w:sz w:val="22"/>
        </w:rPr>
        <w:t xml:space="preserve"> </w:t>
      </w:r>
    </w:p>
    <w:p w14:paraId="08ED881E" w14:textId="77777777" w:rsidR="0049709A" w:rsidRPr="008D0288" w:rsidRDefault="008D65ED">
      <w:pPr>
        <w:numPr>
          <w:ilvl w:val="0"/>
          <w:numId w:val="1"/>
        </w:numPr>
        <w:ind w:right="95" w:hanging="360"/>
        <w:rPr>
          <w:sz w:val="22"/>
        </w:rPr>
      </w:pPr>
      <w:r w:rsidRPr="008D0288">
        <w:rPr>
          <w:sz w:val="22"/>
        </w:rPr>
        <w:t xml:space="preserve">The Contractor shall store cremated remains for a reasonable period of time, not less than six (6) months in duration. Cremation remains not legally claimed from the contractor’s storage shall be buried in a local cemetery selected by the Contractor. The Contractor must at the time of burial provide written notification to the Business Manager at the State Correctional Institution at Albion, of the location of the burial. </w:t>
      </w:r>
    </w:p>
    <w:p w14:paraId="1B8B91FC" w14:textId="77777777" w:rsidR="0049709A" w:rsidRPr="008D0288" w:rsidRDefault="008D65ED">
      <w:pPr>
        <w:spacing w:after="0" w:line="259" w:lineRule="auto"/>
        <w:ind w:left="0" w:firstLine="0"/>
        <w:jc w:val="left"/>
        <w:rPr>
          <w:sz w:val="22"/>
        </w:rPr>
      </w:pPr>
      <w:r w:rsidRPr="008D0288">
        <w:rPr>
          <w:sz w:val="22"/>
        </w:rPr>
        <w:t xml:space="preserve"> </w:t>
      </w:r>
    </w:p>
    <w:p w14:paraId="546C3508" w14:textId="77777777" w:rsidR="0049709A" w:rsidRPr="008D0288" w:rsidRDefault="008D65ED">
      <w:pPr>
        <w:numPr>
          <w:ilvl w:val="0"/>
          <w:numId w:val="1"/>
        </w:numPr>
        <w:ind w:right="95" w:hanging="360"/>
        <w:rPr>
          <w:sz w:val="22"/>
        </w:rPr>
      </w:pPr>
      <w:r w:rsidRPr="008D0288">
        <w:rPr>
          <w:sz w:val="22"/>
        </w:rPr>
        <w:t xml:space="preserve">The Contractor’s principal place of business for funeral services must be within a sixty (60) mile radius of the Institution. </w:t>
      </w:r>
    </w:p>
    <w:p w14:paraId="563B4E7E" w14:textId="77777777" w:rsidR="0049709A" w:rsidRPr="008D0288" w:rsidRDefault="008D65ED">
      <w:pPr>
        <w:spacing w:after="0" w:line="259" w:lineRule="auto"/>
        <w:ind w:left="0" w:firstLine="0"/>
        <w:jc w:val="left"/>
        <w:rPr>
          <w:sz w:val="22"/>
        </w:rPr>
      </w:pPr>
      <w:r w:rsidRPr="008D0288">
        <w:rPr>
          <w:sz w:val="22"/>
        </w:rPr>
        <w:t xml:space="preserve"> </w:t>
      </w:r>
    </w:p>
    <w:p w14:paraId="3C3F28C4" w14:textId="77777777" w:rsidR="0049709A" w:rsidRPr="008D0288" w:rsidRDefault="008D65ED">
      <w:pPr>
        <w:spacing w:after="72" w:line="259" w:lineRule="auto"/>
        <w:ind w:left="0" w:firstLine="0"/>
        <w:jc w:val="left"/>
        <w:rPr>
          <w:sz w:val="22"/>
        </w:rPr>
      </w:pPr>
      <w:r w:rsidRPr="008D0288">
        <w:rPr>
          <w:sz w:val="22"/>
        </w:rPr>
        <w:t xml:space="preserve"> </w:t>
      </w:r>
    </w:p>
    <w:p w14:paraId="5E0BBDBE" w14:textId="77777777" w:rsidR="00FB5885" w:rsidRPr="008D0288" w:rsidRDefault="008D65ED" w:rsidP="008D0288">
      <w:pPr>
        <w:spacing w:after="0"/>
        <w:rPr>
          <w:b/>
          <w:sz w:val="22"/>
          <w:u w:val="single"/>
        </w:rPr>
      </w:pPr>
      <w:r w:rsidRPr="008D0288">
        <w:rPr>
          <w:sz w:val="22"/>
          <w:u w:color="000000"/>
        </w:rPr>
        <w:t xml:space="preserve"> </w:t>
      </w:r>
      <w:r w:rsidR="00FB5885" w:rsidRPr="008D0288">
        <w:rPr>
          <w:b/>
          <w:sz w:val="22"/>
          <w:u w:val="single"/>
        </w:rPr>
        <w:t>CONTRACT TERM/OPTION TO RENEW:</w:t>
      </w:r>
    </w:p>
    <w:p w14:paraId="037B1A5D" w14:textId="77777777" w:rsidR="008D0288" w:rsidRPr="008D0288" w:rsidRDefault="008D0288" w:rsidP="008D0288">
      <w:pPr>
        <w:spacing w:after="0"/>
        <w:rPr>
          <w:b/>
          <w:sz w:val="22"/>
        </w:rPr>
      </w:pPr>
    </w:p>
    <w:p w14:paraId="24AF0A53" w14:textId="77777777" w:rsidR="008D0288" w:rsidRPr="008D0288" w:rsidRDefault="00FB5885" w:rsidP="00FB5885">
      <w:pPr>
        <w:pStyle w:val="BodyText2"/>
        <w:spacing w:line="240" w:lineRule="auto"/>
        <w:ind w:left="720"/>
        <w:jc w:val="both"/>
        <w:rPr>
          <w:rFonts w:ascii="Arial" w:hAnsi="Arial" w:cs="Arial"/>
          <w:sz w:val="22"/>
          <w:szCs w:val="22"/>
        </w:rPr>
      </w:pPr>
      <w:r w:rsidRPr="008D0288">
        <w:rPr>
          <w:rFonts w:ascii="Arial" w:hAnsi="Arial" w:cs="Arial"/>
          <w:sz w:val="22"/>
          <w:szCs w:val="22"/>
        </w:rPr>
        <w:t xml:space="preserve">The anticipated term of this contract is July 1, 2024 through June 30, 2025.  Service will begin as of midnight on the effective date of the service order and will continue until midnight on the termination date. </w:t>
      </w:r>
    </w:p>
    <w:p w14:paraId="6A2BCFE4" w14:textId="77777777" w:rsidR="00FB5885" w:rsidRPr="008D0288" w:rsidRDefault="00FB5885" w:rsidP="00FB5885">
      <w:pPr>
        <w:pStyle w:val="BodyText2"/>
        <w:spacing w:line="240" w:lineRule="auto"/>
        <w:ind w:left="720"/>
        <w:jc w:val="both"/>
        <w:rPr>
          <w:rFonts w:ascii="Arial" w:hAnsi="Arial" w:cs="Arial"/>
          <w:sz w:val="22"/>
          <w:szCs w:val="22"/>
        </w:rPr>
      </w:pPr>
      <w:r w:rsidRPr="008D0288">
        <w:rPr>
          <w:rFonts w:ascii="Arial" w:hAnsi="Arial" w:cs="Arial"/>
          <w:sz w:val="22"/>
          <w:szCs w:val="22"/>
        </w:rPr>
        <w:t>The Commonwealth, with the mutual consent of the Contractor, shall have the option of four (4) one (1) year renewals to begin respectively at the expiration of the then current term, upon the same terms, covenants, and conditions, provided; however, that the Contract has not been terminated. Notice of the election by the Commonwealth to exercise the option hereunder shall be given to the Contractor in writing at least ninety (90) days prior to the expiration of the then current terms</w:t>
      </w:r>
      <w:r w:rsidR="00D339CC">
        <w:rPr>
          <w:rFonts w:ascii="Arial" w:hAnsi="Arial" w:cs="Arial"/>
          <w:sz w:val="22"/>
          <w:szCs w:val="22"/>
        </w:rPr>
        <w:t xml:space="preserve">. </w:t>
      </w:r>
    </w:p>
    <w:p w14:paraId="2DD35172" w14:textId="77777777" w:rsidR="00FB5885" w:rsidRPr="008D0288" w:rsidRDefault="00FB5885" w:rsidP="00FB5885">
      <w:pPr>
        <w:pStyle w:val="BodyText2"/>
        <w:spacing w:line="240" w:lineRule="auto"/>
        <w:ind w:left="720"/>
        <w:jc w:val="both"/>
        <w:rPr>
          <w:rFonts w:ascii="Arial" w:hAnsi="Arial" w:cs="Arial"/>
          <w:sz w:val="22"/>
          <w:szCs w:val="22"/>
        </w:rPr>
      </w:pPr>
      <w:bookmarkStart w:id="1" w:name="_Hlk165377242"/>
      <w:r w:rsidRPr="008D0288">
        <w:rPr>
          <w:rFonts w:ascii="Arial" w:hAnsi="Arial" w:cs="Arial"/>
          <w:sz w:val="22"/>
          <w:szCs w:val="22"/>
        </w:rPr>
        <w:t xml:space="preserve">The Contractor may, in July of each subsequent renewal year, increase the unit prices </w:t>
      </w:r>
      <w:r w:rsidR="008D0288" w:rsidRPr="008D0288">
        <w:rPr>
          <w:rFonts w:ascii="Arial" w:hAnsi="Arial" w:cs="Arial"/>
          <w:sz w:val="22"/>
          <w:szCs w:val="22"/>
        </w:rPr>
        <w:t>which must be</w:t>
      </w:r>
      <w:r w:rsidRPr="008D0288">
        <w:rPr>
          <w:rFonts w:ascii="Arial" w:hAnsi="Arial" w:cs="Arial"/>
          <w:sz w:val="22"/>
          <w:szCs w:val="22"/>
        </w:rPr>
        <w:t xml:space="preserve"> </w:t>
      </w:r>
      <w:r w:rsidR="008D0288" w:rsidRPr="008D0288">
        <w:rPr>
          <w:rFonts w:ascii="Arial" w:hAnsi="Arial" w:cs="Arial"/>
          <w:sz w:val="22"/>
          <w:szCs w:val="22"/>
        </w:rPr>
        <w:t>mutually agreed upon</w:t>
      </w:r>
      <w:r w:rsidRPr="008D0288">
        <w:rPr>
          <w:rFonts w:ascii="Arial" w:hAnsi="Arial" w:cs="Arial"/>
          <w:sz w:val="22"/>
          <w:szCs w:val="22"/>
        </w:rPr>
        <w:t xml:space="preserve"> by the Commonwealth and </w:t>
      </w:r>
      <w:r w:rsidR="008D0288" w:rsidRPr="008D0288">
        <w:rPr>
          <w:rFonts w:ascii="Arial" w:hAnsi="Arial" w:cs="Arial"/>
          <w:sz w:val="22"/>
          <w:szCs w:val="22"/>
        </w:rPr>
        <w:t>Contractor</w:t>
      </w:r>
      <w:r w:rsidRPr="008D0288">
        <w:rPr>
          <w:rFonts w:ascii="Arial" w:hAnsi="Arial" w:cs="Arial"/>
          <w:sz w:val="22"/>
          <w:szCs w:val="22"/>
        </w:rPr>
        <w:t>.</w:t>
      </w:r>
      <w:r w:rsidR="008D0288" w:rsidRPr="008D0288">
        <w:rPr>
          <w:rFonts w:ascii="Arial" w:hAnsi="Arial" w:cs="Arial"/>
          <w:sz w:val="22"/>
          <w:szCs w:val="22"/>
        </w:rPr>
        <w:t xml:space="preserve"> </w:t>
      </w:r>
      <w:r w:rsidRPr="008D0288">
        <w:rPr>
          <w:rFonts w:ascii="Arial" w:hAnsi="Arial" w:cs="Arial"/>
          <w:sz w:val="22"/>
          <w:szCs w:val="22"/>
        </w:rPr>
        <w:t>The Contractor shall provide written notification to the Department no later than March 31, of each subsequent renewal year if such increases are to be requested.  Requests received after the March 31</w:t>
      </w:r>
      <w:r w:rsidRPr="008D0288">
        <w:rPr>
          <w:rFonts w:ascii="Arial" w:hAnsi="Arial" w:cs="Arial"/>
          <w:sz w:val="22"/>
          <w:szCs w:val="22"/>
          <w:vertAlign w:val="superscript"/>
        </w:rPr>
        <w:t>st</w:t>
      </w:r>
      <w:r w:rsidRPr="008D0288">
        <w:rPr>
          <w:rFonts w:ascii="Arial" w:hAnsi="Arial" w:cs="Arial"/>
          <w:sz w:val="22"/>
          <w:szCs w:val="22"/>
        </w:rPr>
        <w:t xml:space="preserve"> deadline will not be considered. </w:t>
      </w:r>
    </w:p>
    <w:bookmarkEnd w:id="1"/>
    <w:p w14:paraId="1EE8404F" w14:textId="77777777" w:rsidR="00FB5885" w:rsidRPr="008D0288" w:rsidRDefault="00FB5885" w:rsidP="00FB5885">
      <w:pPr>
        <w:pStyle w:val="BodyText2"/>
        <w:spacing w:line="240" w:lineRule="auto"/>
        <w:rPr>
          <w:rFonts w:ascii="Arial" w:hAnsi="Arial" w:cs="Arial"/>
          <w:b/>
          <w:sz w:val="22"/>
          <w:szCs w:val="22"/>
          <w:u w:val="single"/>
        </w:rPr>
      </w:pPr>
      <w:r w:rsidRPr="008D0288">
        <w:rPr>
          <w:rFonts w:ascii="Arial" w:hAnsi="Arial" w:cs="Arial"/>
          <w:b/>
          <w:sz w:val="22"/>
          <w:szCs w:val="22"/>
          <w:u w:val="single"/>
        </w:rPr>
        <w:t>OPTION TO EXTEND:</w:t>
      </w:r>
    </w:p>
    <w:p w14:paraId="4EF7CB86" w14:textId="77777777" w:rsidR="0049709A" w:rsidRPr="008D0288" w:rsidRDefault="00FB5885" w:rsidP="008D0288">
      <w:pPr>
        <w:pStyle w:val="BodyText2"/>
        <w:spacing w:line="240" w:lineRule="auto"/>
        <w:ind w:left="720"/>
        <w:jc w:val="both"/>
        <w:rPr>
          <w:rFonts w:ascii="Arial" w:hAnsi="Arial" w:cs="Arial"/>
          <w:sz w:val="22"/>
          <w:szCs w:val="22"/>
        </w:rPr>
      </w:pPr>
      <w:r w:rsidRPr="008D0288">
        <w:rPr>
          <w:rFonts w:ascii="Arial" w:hAnsi="Arial" w:cs="Arial"/>
          <w:sz w:val="22"/>
          <w:szCs w:val="22"/>
        </w:rPr>
        <w:t>The Commonwealth reserves the right, upon notice to the Contractor, to extend the Contract/PO or any part of the Contract/PO for up to three (3) months upon the same terms and conditions.  An extension will be utilized to prevent a lapse in Contract/PO coverage and only for the time necessary, up to three (3) months, to enter into a new contract.</w:t>
      </w:r>
    </w:p>
    <w:p w14:paraId="1347AFB2" w14:textId="77777777" w:rsidR="008D0288" w:rsidRPr="008D0288" w:rsidRDefault="008D65ED" w:rsidP="008D0288">
      <w:pPr>
        <w:pStyle w:val="Heading1"/>
        <w:ind w:left="115"/>
        <w:rPr>
          <w:sz w:val="22"/>
          <w:u w:val="none"/>
        </w:rPr>
      </w:pPr>
      <w:r w:rsidRPr="008D0288">
        <w:rPr>
          <w:sz w:val="22"/>
        </w:rPr>
        <w:lastRenderedPageBreak/>
        <w:t>ESTIMATED QUANTITIES</w:t>
      </w:r>
      <w:r w:rsidRPr="008D0288">
        <w:rPr>
          <w:sz w:val="22"/>
          <w:u w:val="none"/>
        </w:rPr>
        <w:t xml:space="preserve"> </w:t>
      </w:r>
    </w:p>
    <w:p w14:paraId="402BF53D" w14:textId="77777777" w:rsidR="0049709A" w:rsidRPr="008D0288" w:rsidRDefault="008D65ED" w:rsidP="008D0288">
      <w:pPr>
        <w:pStyle w:val="Heading1"/>
        <w:ind w:left="115"/>
        <w:rPr>
          <w:sz w:val="22"/>
        </w:rPr>
      </w:pPr>
      <w:r w:rsidRPr="008D0288">
        <w:rPr>
          <w:sz w:val="22"/>
        </w:rPr>
        <w:t xml:space="preserve"> </w:t>
      </w:r>
    </w:p>
    <w:p w14:paraId="716BFA20" w14:textId="77777777" w:rsidR="008D0288" w:rsidRPr="008D0288" w:rsidRDefault="008D65ED" w:rsidP="008D0288">
      <w:pPr>
        <w:spacing w:after="0"/>
        <w:ind w:left="720" w:right="95" w:firstLine="0"/>
        <w:rPr>
          <w:sz w:val="22"/>
        </w:rPr>
      </w:pPr>
      <w:r w:rsidRPr="008D0288">
        <w:rPr>
          <w:sz w:val="22"/>
        </w:rPr>
        <w:t xml:space="preserve">The quantity of service is an estimate. If service usage needs increase or decrease during the effective time period of the contract, the Contractor agrees to provide the additional units of service at the original contract unit rates or accept the decrease in service. </w:t>
      </w:r>
    </w:p>
    <w:p w14:paraId="56679D14" w14:textId="77777777" w:rsidR="0049709A" w:rsidRPr="008D0288" w:rsidRDefault="008D65ED" w:rsidP="008D0288">
      <w:pPr>
        <w:spacing w:after="0"/>
        <w:ind w:left="720" w:right="95" w:firstLine="0"/>
        <w:rPr>
          <w:sz w:val="22"/>
        </w:rPr>
      </w:pPr>
      <w:r w:rsidRPr="008D0288">
        <w:rPr>
          <w:sz w:val="22"/>
        </w:rPr>
        <w:t xml:space="preserve"> </w:t>
      </w:r>
    </w:p>
    <w:p w14:paraId="6001E10E" w14:textId="77777777" w:rsidR="008D0288" w:rsidRPr="008D0288" w:rsidRDefault="008D65ED" w:rsidP="008D0288">
      <w:pPr>
        <w:pStyle w:val="Heading1"/>
        <w:ind w:left="115"/>
        <w:rPr>
          <w:sz w:val="22"/>
          <w:u w:val="none"/>
        </w:rPr>
      </w:pPr>
      <w:r w:rsidRPr="008D0288">
        <w:rPr>
          <w:sz w:val="22"/>
        </w:rPr>
        <w:t>INSURANCE REQUIREMENTS</w:t>
      </w:r>
      <w:r w:rsidRPr="008D0288">
        <w:rPr>
          <w:sz w:val="22"/>
          <w:u w:val="none"/>
        </w:rPr>
        <w:t xml:space="preserve"> </w:t>
      </w:r>
    </w:p>
    <w:p w14:paraId="4323B94B" w14:textId="77777777" w:rsidR="0049709A" w:rsidRPr="008D0288" w:rsidRDefault="008D65ED" w:rsidP="008D0288">
      <w:pPr>
        <w:pStyle w:val="Heading1"/>
        <w:ind w:left="115"/>
        <w:rPr>
          <w:sz w:val="22"/>
        </w:rPr>
      </w:pPr>
      <w:r w:rsidRPr="008D0288">
        <w:rPr>
          <w:sz w:val="22"/>
        </w:rPr>
        <w:t xml:space="preserve"> </w:t>
      </w:r>
    </w:p>
    <w:p w14:paraId="4C88389A" w14:textId="77777777" w:rsidR="0049709A" w:rsidRPr="008D0288" w:rsidRDefault="008D65ED">
      <w:pPr>
        <w:numPr>
          <w:ilvl w:val="0"/>
          <w:numId w:val="2"/>
        </w:numPr>
        <w:ind w:right="95" w:hanging="322"/>
        <w:rPr>
          <w:sz w:val="22"/>
        </w:rPr>
      </w:pPr>
      <w:r w:rsidRPr="008D0288">
        <w:rPr>
          <w:sz w:val="22"/>
        </w:rPr>
        <w:t xml:space="preserve">The Contractor shall purchase and maintain, at its expense, the following types of      Insurance, issued by companies acceptable to the Commonwealth:      </w:t>
      </w:r>
    </w:p>
    <w:p w14:paraId="20F05B4A" w14:textId="77777777" w:rsidR="0049709A" w:rsidRPr="008D0288" w:rsidRDefault="008D65ED">
      <w:pPr>
        <w:spacing w:after="0" w:line="259" w:lineRule="auto"/>
        <w:ind w:left="900" w:firstLine="0"/>
        <w:jc w:val="left"/>
        <w:rPr>
          <w:sz w:val="22"/>
        </w:rPr>
      </w:pPr>
      <w:r w:rsidRPr="008D0288">
        <w:rPr>
          <w:sz w:val="22"/>
        </w:rPr>
        <w:t xml:space="preserve"> </w:t>
      </w:r>
    </w:p>
    <w:p w14:paraId="3FEAFC93" w14:textId="77777777" w:rsidR="0049709A" w:rsidRPr="008D0288" w:rsidRDefault="008D65ED">
      <w:pPr>
        <w:numPr>
          <w:ilvl w:val="1"/>
          <w:numId w:val="2"/>
        </w:numPr>
        <w:ind w:left="2367" w:right="95" w:hanging="353"/>
        <w:rPr>
          <w:sz w:val="22"/>
        </w:rPr>
      </w:pPr>
      <w:r w:rsidRPr="008D0288">
        <w:rPr>
          <w:b/>
          <w:sz w:val="22"/>
        </w:rPr>
        <w:t xml:space="preserve">Workmen’s Compensation Insurance </w:t>
      </w:r>
      <w:r w:rsidRPr="008D0288">
        <w:rPr>
          <w:sz w:val="22"/>
        </w:rPr>
        <w:t xml:space="preserve">sufficient to cover all of the employees of contractor working to fulfill this contract. </w:t>
      </w:r>
    </w:p>
    <w:p w14:paraId="34E87350" w14:textId="77777777" w:rsidR="0049709A" w:rsidRPr="008D0288" w:rsidRDefault="008D65ED">
      <w:pPr>
        <w:spacing w:after="0" w:line="259" w:lineRule="auto"/>
        <w:ind w:left="0" w:firstLine="0"/>
        <w:jc w:val="left"/>
        <w:rPr>
          <w:sz w:val="22"/>
        </w:rPr>
      </w:pPr>
      <w:r w:rsidRPr="008D0288">
        <w:rPr>
          <w:sz w:val="22"/>
        </w:rPr>
        <w:t xml:space="preserve"> </w:t>
      </w:r>
    </w:p>
    <w:p w14:paraId="549C8AB8" w14:textId="77777777" w:rsidR="0049709A" w:rsidRPr="008D0288" w:rsidRDefault="008D65ED">
      <w:pPr>
        <w:numPr>
          <w:ilvl w:val="1"/>
          <w:numId w:val="2"/>
        </w:numPr>
        <w:ind w:left="2367" w:right="95" w:hanging="353"/>
        <w:rPr>
          <w:sz w:val="22"/>
        </w:rPr>
      </w:pPr>
      <w:r w:rsidRPr="008D0288">
        <w:rPr>
          <w:b/>
          <w:sz w:val="22"/>
        </w:rPr>
        <w:t>Comprehensive General Liability Insurance</w:t>
      </w:r>
      <w:r w:rsidRPr="008D0288">
        <w:rPr>
          <w:sz w:val="22"/>
        </w:rPr>
        <w:t xml:space="preserve">, including bodily injury and property damage insurance, to protect the Commonwealth and the Contractor from claims arising out of the performance of the contract. The amount of bodily injury insurance shall not be less than $500,000 for injury to or death of persons per occurrence. The amount of Property Damage Insurance shall not be less than $300,000 per occurrence. </w:t>
      </w:r>
    </w:p>
    <w:p w14:paraId="148299B3" w14:textId="77777777" w:rsidR="0049709A" w:rsidRPr="008D0288" w:rsidRDefault="008D65ED">
      <w:pPr>
        <w:spacing w:after="0" w:line="259" w:lineRule="auto"/>
        <w:ind w:left="631" w:firstLine="0"/>
        <w:jc w:val="left"/>
        <w:rPr>
          <w:sz w:val="22"/>
        </w:rPr>
      </w:pPr>
      <w:r w:rsidRPr="008D0288">
        <w:rPr>
          <w:sz w:val="22"/>
        </w:rPr>
        <w:t xml:space="preserve"> </w:t>
      </w:r>
    </w:p>
    <w:p w14:paraId="714F2E3C" w14:textId="77777777" w:rsidR="0049709A" w:rsidRPr="008D0288" w:rsidRDefault="008D65ED">
      <w:pPr>
        <w:numPr>
          <w:ilvl w:val="0"/>
          <w:numId w:val="2"/>
        </w:numPr>
        <w:ind w:right="95" w:hanging="322"/>
        <w:rPr>
          <w:sz w:val="22"/>
        </w:rPr>
      </w:pPr>
      <w:r w:rsidRPr="008D0288">
        <w:rPr>
          <w:sz w:val="22"/>
        </w:rPr>
        <w:t xml:space="preserve">Such policies shall name </w:t>
      </w:r>
      <w:r w:rsidRPr="008D0288">
        <w:rPr>
          <w:b/>
          <w:sz w:val="22"/>
        </w:rPr>
        <w:t xml:space="preserve">“The Commonwealth of PA-DOC” </w:t>
      </w:r>
      <w:r w:rsidRPr="008D0288">
        <w:rPr>
          <w:sz w:val="22"/>
        </w:rPr>
        <w:t xml:space="preserve">as an additional insured. Prior to the commencement of work under this contract, the Contractor must provide the Commonwealth with current Certificates of Insurance which evidence that the Commonwealth has been included on the policy as an additional insured. </w:t>
      </w:r>
      <w:r w:rsidRPr="008D0288">
        <w:rPr>
          <w:b/>
          <w:sz w:val="22"/>
        </w:rPr>
        <w:t xml:space="preserve">These certificates must include the contract location and a brief description of the contract work. </w:t>
      </w:r>
      <w:r w:rsidRPr="008D0288">
        <w:rPr>
          <w:sz w:val="22"/>
        </w:rPr>
        <w:t xml:space="preserve">These certificates shall contain a provision that coverage afforded under the policy shall not be canceled or charged until at least thirty (30) days prior written notice has been given to the Commonwealth. </w:t>
      </w:r>
    </w:p>
    <w:p w14:paraId="05AD9535" w14:textId="77777777" w:rsidR="0049709A" w:rsidRPr="008D0288" w:rsidRDefault="008D65ED">
      <w:pPr>
        <w:spacing w:after="0" w:line="259" w:lineRule="auto"/>
        <w:ind w:left="0" w:firstLine="0"/>
        <w:jc w:val="left"/>
        <w:rPr>
          <w:sz w:val="22"/>
        </w:rPr>
      </w:pPr>
      <w:r w:rsidRPr="008D0288">
        <w:rPr>
          <w:sz w:val="22"/>
        </w:rPr>
        <w:t xml:space="preserve"> </w:t>
      </w:r>
    </w:p>
    <w:p w14:paraId="6F41CAD2" w14:textId="77777777" w:rsidR="0049709A" w:rsidRPr="007C6A07" w:rsidRDefault="008D65ED" w:rsidP="007C6A07">
      <w:pPr>
        <w:spacing w:after="0" w:line="259" w:lineRule="auto"/>
        <w:ind w:left="0" w:firstLine="0"/>
        <w:jc w:val="left"/>
        <w:rPr>
          <w:b/>
          <w:sz w:val="22"/>
          <w:u w:val="single"/>
        </w:rPr>
      </w:pPr>
      <w:r w:rsidRPr="008D0288">
        <w:rPr>
          <w:sz w:val="22"/>
        </w:rPr>
        <w:t xml:space="preserve"> </w:t>
      </w:r>
      <w:r w:rsidRPr="007C6A07">
        <w:rPr>
          <w:b/>
          <w:sz w:val="22"/>
          <w:u w:val="single"/>
        </w:rPr>
        <w:t xml:space="preserve">ADDITIONAL PROVISIONS </w:t>
      </w:r>
    </w:p>
    <w:p w14:paraId="4A0EDFD0" w14:textId="77777777" w:rsidR="0049709A" w:rsidRPr="008D0288" w:rsidRDefault="008D65ED">
      <w:pPr>
        <w:spacing w:after="60" w:line="259" w:lineRule="auto"/>
        <w:ind w:left="0" w:firstLine="0"/>
        <w:jc w:val="left"/>
        <w:rPr>
          <w:sz w:val="22"/>
        </w:rPr>
      </w:pPr>
      <w:r w:rsidRPr="008D0288">
        <w:rPr>
          <w:b/>
          <w:sz w:val="22"/>
        </w:rPr>
        <w:t xml:space="preserve"> </w:t>
      </w:r>
    </w:p>
    <w:p w14:paraId="37ACFC6A" w14:textId="77777777" w:rsidR="0049709A" w:rsidRPr="008D0288" w:rsidRDefault="008D65ED">
      <w:pPr>
        <w:numPr>
          <w:ilvl w:val="0"/>
          <w:numId w:val="3"/>
        </w:numPr>
        <w:ind w:right="95" w:hanging="271"/>
        <w:rPr>
          <w:sz w:val="22"/>
        </w:rPr>
      </w:pPr>
      <w:r w:rsidRPr="008D0288">
        <w:rPr>
          <w:sz w:val="22"/>
        </w:rPr>
        <w:t xml:space="preserve">The Contractor shall abide by all rules and regulations of the PA Department of Corrections while on State Property. All vendors or their subcontractors will have to submit clearance checks as well as attend orientation on security, tool control and PREA before entering the facility. </w:t>
      </w:r>
    </w:p>
    <w:p w14:paraId="025C3DC9" w14:textId="77777777" w:rsidR="0049709A" w:rsidRPr="008D0288" w:rsidRDefault="008D65ED">
      <w:pPr>
        <w:spacing w:after="0" w:line="259" w:lineRule="auto"/>
        <w:ind w:left="0" w:firstLine="0"/>
        <w:jc w:val="left"/>
        <w:rPr>
          <w:sz w:val="22"/>
        </w:rPr>
      </w:pPr>
      <w:r w:rsidRPr="008D0288">
        <w:rPr>
          <w:sz w:val="22"/>
        </w:rPr>
        <w:t xml:space="preserve"> </w:t>
      </w:r>
    </w:p>
    <w:p w14:paraId="27BB023E" w14:textId="77777777" w:rsidR="0049709A" w:rsidRPr="008D0288" w:rsidRDefault="008D65ED">
      <w:pPr>
        <w:numPr>
          <w:ilvl w:val="0"/>
          <w:numId w:val="3"/>
        </w:numPr>
        <w:ind w:right="95" w:hanging="271"/>
        <w:rPr>
          <w:sz w:val="22"/>
        </w:rPr>
      </w:pPr>
      <w:r w:rsidRPr="008D0288">
        <w:rPr>
          <w:sz w:val="22"/>
        </w:rPr>
        <w:t xml:space="preserve">The Contractor’s services shall be scheduled at times acceptable to the Institution’s staff. </w:t>
      </w:r>
    </w:p>
    <w:p w14:paraId="4C51BD2C" w14:textId="77777777" w:rsidR="0049709A" w:rsidRPr="008D0288" w:rsidRDefault="008D65ED">
      <w:pPr>
        <w:spacing w:after="0" w:line="259" w:lineRule="auto"/>
        <w:ind w:left="0" w:firstLine="0"/>
        <w:jc w:val="left"/>
        <w:rPr>
          <w:sz w:val="22"/>
        </w:rPr>
      </w:pPr>
      <w:r w:rsidRPr="008D0288">
        <w:rPr>
          <w:sz w:val="22"/>
        </w:rPr>
        <w:t xml:space="preserve"> </w:t>
      </w:r>
    </w:p>
    <w:p w14:paraId="76D317C0" w14:textId="77777777" w:rsidR="008D0288" w:rsidRPr="008D0288" w:rsidRDefault="008D65ED" w:rsidP="008D0288">
      <w:pPr>
        <w:spacing w:after="0" w:line="259" w:lineRule="auto"/>
        <w:ind w:left="0" w:firstLine="0"/>
        <w:jc w:val="left"/>
        <w:rPr>
          <w:b/>
          <w:sz w:val="22"/>
          <w:u w:val="single"/>
        </w:rPr>
      </w:pPr>
      <w:r w:rsidRPr="008D0288">
        <w:rPr>
          <w:sz w:val="22"/>
        </w:rPr>
        <w:t xml:space="preserve"> </w:t>
      </w:r>
      <w:r w:rsidR="008D0288" w:rsidRPr="008D0288">
        <w:rPr>
          <w:sz w:val="22"/>
        </w:rPr>
        <w:t xml:space="preserve">   </w:t>
      </w:r>
      <w:r w:rsidRPr="008D0288">
        <w:rPr>
          <w:b/>
          <w:sz w:val="22"/>
          <w:u w:val="single"/>
        </w:rPr>
        <w:t xml:space="preserve">RATE SCHEDULE </w:t>
      </w:r>
    </w:p>
    <w:p w14:paraId="1B4307A1" w14:textId="77777777" w:rsidR="0049709A" w:rsidRPr="008D0288" w:rsidRDefault="008D65ED" w:rsidP="008D0288">
      <w:pPr>
        <w:spacing w:after="0" w:line="259" w:lineRule="auto"/>
        <w:ind w:left="0" w:firstLine="0"/>
        <w:jc w:val="left"/>
        <w:rPr>
          <w:sz w:val="22"/>
        </w:rPr>
      </w:pPr>
      <w:r w:rsidRPr="008D0288">
        <w:rPr>
          <w:b/>
          <w:sz w:val="22"/>
        </w:rPr>
        <w:t xml:space="preserve"> </w:t>
      </w:r>
    </w:p>
    <w:p w14:paraId="75886E19" w14:textId="77777777" w:rsidR="0049709A" w:rsidRPr="008D0288" w:rsidRDefault="008D65ED">
      <w:pPr>
        <w:numPr>
          <w:ilvl w:val="0"/>
          <w:numId w:val="4"/>
        </w:numPr>
        <w:ind w:right="95" w:hanging="360"/>
        <w:rPr>
          <w:sz w:val="22"/>
        </w:rPr>
      </w:pPr>
      <w:r w:rsidRPr="008D0288">
        <w:rPr>
          <w:sz w:val="22"/>
        </w:rPr>
        <w:t xml:space="preserve">It is understood and agreed that the rates proposed for the itemized service units will be total and final and that the Commonwealth will not pay any additional sum or sums for funeral services over and above the contract unit rates. </w:t>
      </w:r>
    </w:p>
    <w:p w14:paraId="0DF4A148" w14:textId="77777777" w:rsidR="0049709A" w:rsidRPr="008D0288" w:rsidRDefault="008D65ED">
      <w:pPr>
        <w:spacing w:after="0" w:line="259" w:lineRule="auto"/>
        <w:ind w:left="0" w:firstLine="0"/>
        <w:jc w:val="left"/>
        <w:rPr>
          <w:sz w:val="22"/>
        </w:rPr>
      </w:pPr>
      <w:r w:rsidRPr="008D0288">
        <w:rPr>
          <w:sz w:val="22"/>
        </w:rPr>
        <w:t xml:space="preserve"> </w:t>
      </w:r>
    </w:p>
    <w:p w14:paraId="7CDC05B8" w14:textId="77777777" w:rsidR="0049709A" w:rsidRPr="008D0288" w:rsidRDefault="008D65ED">
      <w:pPr>
        <w:numPr>
          <w:ilvl w:val="0"/>
          <w:numId w:val="4"/>
        </w:numPr>
        <w:ind w:right="95" w:hanging="360"/>
        <w:rPr>
          <w:sz w:val="22"/>
        </w:rPr>
      </w:pPr>
      <w:r w:rsidRPr="008D0288">
        <w:rPr>
          <w:sz w:val="22"/>
        </w:rPr>
        <w:t xml:space="preserve">Payment will be rendered after each satisfactory occurrence. Bid prices are final. There will be no additional charges for travel time, mileage, meals, etc. </w:t>
      </w:r>
    </w:p>
    <w:p w14:paraId="1FD45763" w14:textId="77777777" w:rsidR="0049709A" w:rsidRPr="008D0288" w:rsidRDefault="008D65ED">
      <w:pPr>
        <w:spacing w:after="0" w:line="259" w:lineRule="auto"/>
        <w:ind w:left="0" w:firstLine="0"/>
        <w:jc w:val="left"/>
        <w:rPr>
          <w:sz w:val="22"/>
        </w:rPr>
      </w:pPr>
      <w:r w:rsidRPr="008D0288">
        <w:rPr>
          <w:sz w:val="22"/>
        </w:rPr>
        <w:t xml:space="preserve"> </w:t>
      </w:r>
    </w:p>
    <w:p w14:paraId="3029280A" w14:textId="77777777" w:rsidR="0049709A" w:rsidRPr="008D0288" w:rsidRDefault="008D65ED" w:rsidP="008D0288">
      <w:pPr>
        <w:numPr>
          <w:ilvl w:val="0"/>
          <w:numId w:val="4"/>
        </w:numPr>
        <w:spacing w:after="0" w:line="259" w:lineRule="auto"/>
        <w:ind w:left="480" w:right="95" w:firstLine="0"/>
        <w:jc w:val="left"/>
        <w:rPr>
          <w:sz w:val="22"/>
        </w:rPr>
      </w:pPr>
      <w:r w:rsidRPr="008D0288">
        <w:rPr>
          <w:sz w:val="22"/>
        </w:rPr>
        <w:lastRenderedPageBreak/>
        <w:t xml:space="preserve">Vendor to provide License number documentation to SCI Albion.   </w:t>
      </w:r>
    </w:p>
    <w:p w14:paraId="35F1CE84" w14:textId="77777777" w:rsidR="0049709A" w:rsidRPr="008D0288" w:rsidRDefault="008D65ED">
      <w:pPr>
        <w:spacing w:after="52" w:line="259" w:lineRule="auto"/>
        <w:ind w:left="840" w:firstLine="0"/>
        <w:jc w:val="left"/>
        <w:rPr>
          <w:sz w:val="22"/>
        </w:rPr>
      </w:pPr>
      <w:r w:rsidRPr="008D0288">
        <w:rPr>
          <w:sz w:val="22"/>
        </w:rPr>
        <w:t xml:space="preserve"> </w:t>
      </w:r>
    </w:p>
    <w:p w14:paraId="188C715A" w14:textId="77777777" w:rsidR="008D0288" w:rsidRPr="008D0288" w:rsidRDefault="008D65ED" w:rsidP="008D0288">
      <w:pPr>
        <w:pStyle w:val="Heading1"/>
        <w:ind w:left="115"/>
        <w:rPr>
          <w:sz w:val="22"/>
          <w:u w:val="none"/>
        </w:rPr>
      </w:pPr>
      <w:r w:rsidRPr="008D0288">
        <w:rPr>
          <w:sz w:val="22"/>
        </w:rPr>
        <w:t>INVOICES</w:t>
      </w:r>
      <w:r w:rsidRPr="008D0288">
        <w:rPr>
          <w:sz w:val="22"/>
          <w:u w:val="none"/>
        </w:rPr>
        <w:t xml:space="preserve"> </w:t>
      </w:r>
    </w:p>
    <w:p w14:paraId="5EE5438A" w14:textId="77777777" w:rsidR="0049709A" w:rsidRPr="008D0288" w:rsidRDefault="008D65ED" w:rsidP="008D0288">
      <w:pPr>
        <w:pStyle w:val="Heading1"/>
        <w:ind w:left="115"/>
        <w:rPr>
          <w:sz w:val="22"/>
        </w:rPr>
      </w:pPr>
      <w:r w:rsidRPr="008D0288">
        <w:rPr>
          <w:sz w:val="22"/>
        </w:rPr>
        <w:t xml:space="preserve"> </w:t>
      </w:r>
    </w:p>
    <w:p w14:paraId="1C5CE7AB" w14:textId="77777777" w:rsidR="0049709A" w:rsidRPr="008D0288" w:rsidRDefault="008D65ED">
      <w:pPr>
        <w:numPr>
          <w:ilvl w:val="0"/>
          <w:numId w:val="5"/>
        </w:numPr>
        <w:ind w:right="95" w:hanging="360"/>
        <w:rPr>
          <w:sz w:val="22"/>
        </w:rPr>
      </w:pPr>
      <w:r w:rsidRPr="008D0288">
        <w:rPr>
          <w:sz w:val="22"/>
        </w:rPr>
        <w:t>All invoices for this contract are to be submitted to the PP&amp;R Comptroller Office per the address on the purchase order. Invoice to include: Purchase Order number as well at your SAP vendor number, date services rendered, services provided, inmate name and number, unit cost, total cost. Invoices should be in accordance with the description of items listed on the bid form.</w:t>
      </w:r>
    </w:p>
    <w:p w14:paraId="33303921" w14:textId="77777777" w:rsidR="0049709A" w:rsidRPr="008D0288" w:rsidRDefault="008D65ED">
      <w:pPr>
        <w:spacing w:after="0" w:line="259" w:lineRule="auto"/>
        <w:ind w:left="0" w:firstLine="0"/>
        <w:jc w:val="left"/>
        <w:rPr>
          <w:sz w:val="22"/>
        </w:rPr>
      </w:pPr>
      <w:r w:rsidRPr="008D0288">
        <w:rPr>
          <w:sz w:val="22"/>
        </w:rPr>
        <w:t xml:space="preserve"> </w:t>
      </w:r>
    </w:p>
    <w:p w14:paraId="5C0C6EB1" w14:textId="77777777" w:rsidR="0049709A" w:rsidRPr="008D0288" w:rsidRDefault="008D65ED">
      <w:pPr>
        <w:numPr>
          <w:ilvl w:val="0"/>
          <w:numId w:val="5"/>
        </w:numPr>
        <w:ind w:right="95" w:hanging="360"/>
        <w:rPr>
          <w:sz w:val="22"/>
        </w:rPr>
      </w:pPr>
      <w:r w:rsidRPr="008D0288">
        <w:rPr>
          <w:sz w:val="22"/>
        </w:rPr>
        <w:t xml:space="preserve">Copies of invoices are to be submitted to the State Correctional Institution at Albion. </w:t>
      </w:r>
    </w:p>
    <w:p w14:paraId="63FF75FC" w14:textId="77777777" w:rsidR="0049709A" w:rsidRPr="008D0288" w:rsidRDefault="008D65ED">
      <w:pPr>
        <w:spacing w:after="0" w:line="259" w:lineRule="auto"/>
        <w:ind w:left="480" w:firstLine="0"/>
        <w:jc w:val="left"/>
        <w:rPr>
          <w:sz w:val="22"/>
        </w:rPr>
      </w:pPr>
      <w:r w:rsidRPr="008D0288">
        <w:rPr>
          <w:sz w:val="22"/>
        </w:rPr>
        <w:t xml:space="preserve"> </w:t>
      </w:r>
    </w:p>
    <w:p w14:paraId="5A5E1DC9" w14:textId="77777777" w:rsidR="0049709A" w:rsidRPr="008D0288" w:rsidRDefault="008D65ED">
      <w:pPr>
        <w:numPr>
          <w:ilvl w:val="0"/>
          <w:numId w:val="5"/>
        </w:numPr>
        <w:ind w:right="95" w:hanging="360"/>
        <w:rPr>
          <w:sz w:val="22"/>
        </w:rPr>
      </w:pPr>
      <w:r w:rsidRPr="008D0288">
        <w:rPr>
          <w:sz w:val="22"/>
        </w:rPr>
        <w:t xml:space="preserve">Vendor shall be reimbursed for actual services provided. </w:t>
      </w:r>
    </w:p>
    <w:p w14:paraId="67A98EAB" w14:textId="77777777" w:rsidR="0049709A" w:rsidRPr="008D0288" w:rsidRDefault="008D65ED">
      <w:pPr>
        <w:spacing w:after="0" w:line="259" w:lineRule="auto"/>
        <w:ind w:left="0" w:firstLine="0"/>
        <w:jc w:val="left"/>
        <w:rPr>
          <w:sz w:val="22"/>
        </w:rPr>
      </w:pPr>
      <w:r w:rsidRPr="008D0288">
        <w:rPr>
          <w:sz w:val="22"/>
        </w:rPr>
        <w:t xml:space="preserve"> </w:t>
      </w:r>
    </w:p>
    <w:p w14:paraId="6ED3307A" w14:textId="77777777" w:rsidR="0049709A" w:rsidRPr="008D0288" w:rsidRDefault="008D65ED">
      <w:pPr>
        <w:ind w:left="850" w:right="95"/>
        <w:rPr>
          <w:sz w:val="22"/>
        </w:rPr>
      </w:pPr>
      <w:r w:rsidRPr="008D0288">
        <w:rPr>
          <w:sz w:val="22"/>
        </w:rPr>
        <w:t xml:space="preserve">Please Bill To: </w:t>
      </w:r>
    </w:p>
    <w:p w14:paraId="36F7A9EA" w14:textId="77777777" w:rsidR="0049709A" w:rsidRPr="008D0288" w:rsidRDefault="008D65ED">
      <w:pPr>
        <w:ind w:left="850" w:right="1432"/>
        <w:rPr>
          <w:sz w:val="22"/>
        </w:rPr>
      </w:pPr>
      <w:r w:rsidRPr="008D0288">
        <w:rPr>
          <w:sz w:val="22"/>
        </w:rPr>
        <w:t xml:space="preserve">For the preferred Email Invoice option, visit www.budget.pa.gov Click Programs and select E-Invoicing. </w:t>
      </w:r>
    </w:p>
    <w:p w14:paraId="563E3792" w14:textId="77777777" w:rsidR="0049709A" w:rsidRPr="008D0288" w:rsidRDefault="008D65ED">
      <w:pPr>
        <w:spacing w:after="0" w:line="259" w:lineRule="auto"/>
        <w:ind w:left="840" w:firstLine="0"/>
        <w:jc w:val="left"/>
        <w:rPr>
          <w:sz w:val="22"/>
        </w:rPr>
      </w:pPr>
      <w:r w:rsidRPr="008D0288">
        <w:rPr>
          <w:sz w:val="22"/>
        </w:rPr>
        <w:t xml:space="preserve"> </w:t>
      </w:r>
    </w:p>
    <w:p w14:paraId="2BE6B368" w14:textId="77777777" w:rsidR="0049709A" w:rsidRPr="008D0288" w:rsidRDefault="008D65ED">
      <w:pPr>
        <w:ind w:left="850" w:right="95"/>
        <w:rPr>
          <w:sz w:val="22"/>
        </w:rPr>
      </w:pPr>
      <w:r w:rsidRPr="008D0288">
        <w:rPr>
          <w:sz w:val="22"/>
        </w:rPr>
        <w:t xml:space="preserve">Or mail paper invoice to: </w:t>
      </w:r>
    </w:p>
    <w:p w14:paraId="4C7D6EAD" w14:textId="77777777" w:rsidR="0049709A" w:rsidRPr="008D0288" w:rsidRDefault="008D65ED">
      <w:pPr>
        <w:ind w:left="850" w:right="95"/>
        <w:rPr>
          <w:sz w:val="22"/>
        </w:rPr>
      </w:pPr>
      <w:r w:rsidRPr="008D0288">
        <w:rPr>
          <w:sz w:val="22"/>
        </w:rPr>
        <w:t xml:space="preserve">Commonwealth of Pennsylvania </w:t>
      </w:r>
    </w:p>
    <w:p w14:paraId="030BD125" w14:textId="77777777" w:rsidR="0049709A" w:rsidRPr="008D0288" w:rsidRDefault="008D65ED">
      <w:pPr>
        <w:ind w:left="850" w:right="95"/>
        <w:rPr>
          <w:sz w:val="22"/>
        </w:rPr>
      </w:pPr>
      <w:r w:rsidRPr="008D0288">
        <w:rPr>
          <w:sz w:val="22"/>
        </w:rPr>
        <w:t xml:space="preserve">PO Box 69180, Harrisburg, PA 17106 </w:t>
      </w:r>
    </w:p>
    <w:p w14:paraId="77633A4D" w14:textId="77777777" w:rsidR="0049709A" w:rsidRPr="008D0288" w:rsidRDefault="008D65ED">
      <w:pPr>
        <w:spacing w:after="0" w:line="259" w:lineRule="auto"/>
        <w:ind w:left="840" w:firstLine="0"/>
        <w:jc w:val="left"/>
        <w:rPr>
          <w:sz w:val="22"/>
        </w:rPr>
      </w:pPr>
      <w:r w:rsidRPr="008D0288">
        <w:rPr>
          <w:sz w:val="22"/>
        </w:rPr>
        <w:t xml:space="preserve"> </w:t>
      </w:r>
    </w:p>
    <w:p w14:paraId="34C08F37" w14:textId="77777777" w:rsidR="0049709A" w:rsidRDefault="008D65ED" w:rsidP="008D0288">
      <w:pPr>
        <w:spacing w:after="0" w:line="240" w:lineRule="auto"/>
        <w:ind w:left="840" w:firstLine="0"/>
        <w:jc w:val="left"/>
        <w:sectPr w:rsidR="0049709A">
          <w:footerReference w:type="even" r:id="rId7"/>
          <w:footerReference w:type="default" r:id="rId8"/>
          <w:footerReference w:type="first" r:id="rId9"/>
          <w:pgSz w:w="12240" w:h="15840"/>
          <w:pgMar w:top="1071" w:right="1327" w:bottom="1579" w:left="1320" w:header="720" w:footer="1233" w:gutter="0"/>
          <w:cols w:space="720"/>
        </w:sectPr>
      </w:pPr>
      <w:r w:rsidRPr="008D0288">
        <w:rPr>
          <w:sz w:val="22"/>
        </w:rPr>
        <w:t>For specific payment status, please contact the Payable Services Call Center toll-free at: 1877-435-7363 or by email at RA-PSCPaymentInquire@pa.gov. Payment status is also available via the Vendor Payments and Invoices In-Process Reports on the following website</w:t>
      </w:r>
      <w:hyperlink r:id="rId10">
        <w:r w:rsidRPr="008D0288">
          <w:rPr>
            <w:sz w:val="22"/>
          </w:rPr>
          <w:t xml:space="preserve">: </w:t>
        </w:r>
      </w:hyperlink>
      <w:hyperlink r:id="rId11">
        <w:r w:rsidRPr="008D0288">
          <w:rPr>
            <w:color w:val="0563C1"/>
            <w:sz w:val="22"/>
            <w:u w:val="single" w:color="0563C1"/>
          </w:rPr>
          <w:t>www.vendorregistration.state.pa.us</w:t>
        </w:r>
      </w:hyperlink>
      <w:hyperlink r:id="rId12">
        <w:r w:rsidRPr="008D0288">
          <w:rPr>
            <w:sz w:val="22"/>
          </w:rPr>
          <w:t xml:space="preserve"> </w:t>
        </w:r>
      </w:hyperlink>
    </w:p>
    <w:p w14:paraId="5A430978" w14:textId="77777777" w:rsidR="0049709A" w:rsidRDefault="008D65ED">
      <w:pPr>
        <w:pStyle w:val="Heading1"/>
        <w:ind w:left="-120" w:firstLine="0"/>
      </w:pPr>
      <w:r>
        <w:rPr>
          <w:b w:val="0"/>
          <w:sz w:val="20"/>
          <w:u w:val="none"/>
        </w:rPr>
        <w:lastRenderedPageBreak/>
        <w:t xml:space="preserve"> </w:t>
      </w:r>
      <w:r>
        <w:rPr>
          <w:b w:val="0"/>
          <w:sz w:val="20"/>
          <w:u w:val="none"/>
        </w:rPr>
        <w:tab/>
      </w:r>
      <w:r>
        <w:rPr>
          <w:rFonts w:ascii="Calibri" w:eastAsia="Calibri" w:hAnsi="Calibri" w:cs="Calibri"/>
          <w:b w:val="0"/>
          <w:color w:val="5B9BD5"/>
          <w:sz w:val="28"/>
          <w:u w:val="none"/>
        </w:rPr>
        <w:t xml:space="preserve">Page 5 of </w:t>
      </w:r>
      <w:proofErr w:type="gramStart"/>
      <w:r>
        <w:rPr>
          <w:rFonts w:ascii="Calibri" w:eastAsia="Calibri" w:hAnsi="Calibri" w:cs="Calibri"/>
          <w:b w:val="0"/>
          <w:color w:val="5B9BD5"/>
          <w:sz w:val="28"/>
          <w:u w:val="none"/>
        </w:rPr>
        <w:t>4</w:t>
      </w:r>
      <w:r>
        <w:rPr>
          <w:rFonts w:ascii="Calibri" w:eastAsia="Calibri" w:hAnsi="Calibri" w:cs="Calibri"/>
          <w:b w:val="0"/>
          <w:sz w:val="28"/>
          <w:u w:val="none"/>
        </w:rPr>
        <w:t xml:space="preserve"> </w:t>
      </w:r>
      <w:r>
        <w:rPr>
          <w:b w:val="0"/>
          <w:sz w:val="20"/>
          <w:u w:val="none"/>
        </w:rPr>
        <w:t xml:space="preserve"> </w:t>
      </w:r>
      <w:r>
        <w:rPr>
          <w:b w:val="0"/>
          <w:sz w:val="20"/>
          <w:u w:val="none"/>
        </w:rPr>
        <w:tab/>
      </w:r>
      <w:proofErr w:type="gramEnd"/>
      <w:r>
        <w:rPr>
          <w:rFonts w:ascii="Calibri" w:eastAsia="Calibri" w:hAnsi="Calibri" w:cs="Calibri"/>
          <w:b w:val="0"/>
          <w:color w:val="5B9BD5"/>
          <w:sz w:val="28"/>
          <w:u w:val="none"/>
        </w:rPr>
        <w:t>Page 6 of 4</w:t>
      </w:r>
      <w:r>
        <w:rPr>
          <w:rFonts w:ascii="Calibri" w:eastAsia="Calibri" w:hAnsi="Calibri" w:cs="Calibri"/>
          <w:b w:val="0"/>
          <w:sz w:val="28"/>
          <w:u w:val="none"/>
        </w:rPr>
        <w:t xml:space="preserve"> </w:t>
      </w:r>
    </w:p>
    <w:sectPr w:rsidR="0049709A">
      <w:footerReference w:type="even" r:id="rId13"/>
      <w:footerReference w:type="default" r:id="rId14"/>
      <w:footerReference w:type="first" r:id="rId15"/>
      <w:pgSz w:w="12240" w:h="15840"/>
      <w:pgMar w:top="1426" w:right="5493" w:bottom="1235"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1CEADA" w14:textId="77777777" w:rsidR="002721DA" w:rsidRDefault="002721DA">
      <w:pPr>
        <w:spacing w:after="0" w:line="240" w:lineRule="auto"/>
      </w:pPr>
      <w:r>
        <w:separator/>
      </w:r>
    </w:p>
  </w:endnote>
  <w:endnote w:type="continuationSeparator" w:id="0">
    <w:p w14:paraId="70AC4567" w14:textId="77777777" w:rsidR="002721DA" w:rsidRDefault="00272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A9371B" w14:textId="77777777" w:rsidR="0049709A" w:rsidRDefault="008D65ED">
    <w:pPr>
      <w:tabs>
        <w:tab w:val="center" w:pos="4799"/>
      </w:tabs>
      <w:spacing w:after="0" w:line="259" w:lineRule="auto"/>
      <w:ind w:left="0" w:firstLine="0"/>
      <w:jc w:val="left"/>
    </w:pPr>
    <w:r>
      <w:rPr>
        <w:sz w:val="20"/>
      </w:rPr>
      <w:t xml:space="preserve"> </w:t>
    </w:r>
    <w:r>
      <w:rPr>
        <w:sz w:val="20"/>
      </w:rPr>
      <w:tab/>
    </w:r>
    <w:r>
      <w:rPr>
        <w:rFonts w:ascii="Calibri" w:eastAsia="Calibri" w:hAnsi="Calibri" w:cs="Calibri"/>
        <w:color w:val="5B9BD5"/>
        <w:sz w:val="28"/>
      </w:rPr>
      <w:t xml:space="preserve">Page </w:t>
    </w:r>
    <w:r>
      <w:fldChar w:fldCharType="begin"/>
    </w:r>
    <w:r>
      <w:instrText xml:space="preserve"> PAGE   \* MERGEFORMAT </w:instrText>
    </w:r>
    <w:r>
      <w:fldChar w:fldCharType="separate"/>
    </w:r>
    <w:r>
      <w:rPr>
        <w:rFonts w:ascii="Calibri" w:eastAsia="Calibri" w:hAnsi="Calibri" w:cs="Calibri"/>
        <w:color w:val="5B9BD5"/>
        <w:sz w:val="28"/>
      </w:rPr>
      <w:t>1</w:t>
    </w:r>
    <w:r>
      <w:rPr>
        <w:rFonts w:ascii="Calibri" w:eastAsia="Calibri" w:hAnsi="Calibri" w:cs="Calibri"/>
        <w:color w:val="5B9BD5"/>
        <w:sz w:val="28"/>
      </w:rPr>
      <w:fldChar w:fldCharType="end"/>
    </w:r>
    <w:r>
      <w:rPr>
        <w:rFonts w:ascii="Calibri" w:eastAsia="Calibri" w:hAnsi="Calibri" w:cs="Calibri"/>
        <w:color w:val="5B9BD5"/>
        <w:sz w:val="28"/>
      </w:rPr>
      <w:t xml:space="preserve"> of 4</w:t>
    </w:r>
    <w:r>
      <w:rPr>
        <w:rFonts w:ascii="Calibri" w:eastAsia="Calibri" w:hAnsi="Calibri" w:cs="Calibri"/>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211DD" w14:textId="77777777" w:rsidR="0049709A" w:rsidRDefault="008D65ED">
    <w:pPr>
      <w:tabs>
        <w:tab w:val="center" w:pos="4799"/>
      </w:tabs>
      <w:spacing w:after="0" w:line="259" w:lineRule="auto"/>
      <w:ind w:left="0" w:firstLine="0"/>
      <w:jc w:val="left"/>
    </w:pPr>
    <w:r>
      <w:rPr>
        <w:sz w:val="20"/>
      </w:rPr>
      <w:t xml:space="preserve"> </w:t>
    </w:r>
    <w:r>
      <w:rPr>
        <w:sz w:val="20"/>
      </w:rPr>
      <w:tab/>
    </w:r>
    <w:r>
      <w:rPr>
        <w:rFonts w:ascii="Calibri" w:eastAsia="Calibri" w:hAnsi="Calibri" w:cs="Calibri"/>
        <w:color w:val="5B9BD5"/>
        <w:sz w:val="28"/>
      </w:rPr>
      <w:t xml:space="preserve">Page </w:t>
    </w:r>
    <w:r>
      <w:fldChar w:fldCharType="begin"/>
    </w:r>
    <w:r>
      <w:instrText xml:space="preserve"> PAGE   \* MERGEFORMAT </w:instrText>
    </w:r>
    <w:r>
      <w:fldChar w:fldCharType="separate"/>
    </w:r>
    <w:r>
      <w:rPr>
        <w:rFonts w:ascii="Calibri" w:eastAsia="Calibri" w:hAnsi="Calibri" w:cs="Calibri"/>
        <w:color w:val="5B9BD5"/>
        <w:sz w:val="28"/>
      </w:rPr>
      <w:t>1</w:t>
    </w:r>
    <w:r>
      <w:rPr>
        <w:rFonts w:ascii="Calibri" w:eastAsia="Calibri" w:hAnsi="Calibri" w:cs="Calibri"/>
        <w:color w:val="5B9BD5"/>
        <w:sz w:val="28"/>
      </w:rPr>
      <w:fldChar w:fldCharType="end"/>
    </w:r>
    <w:r>
      <w:rPr>
        <w:rFonts w:ascii="Calibri" w:eastAsia="Calibri" w:hAnsi="Calibri" w:cs="Calibri"/>
        <w:color w:val="5B9BD5"/>
        <w:sz w:val="28"/>
      </w:rPr>
      <w:t xml:space="preserve"> of 4</w:t>
    </w:r>
    <w:r>
      <w:rPr>
        <w:rFonts w:ascii="Calibri" w:eastAsia="Calibri" w:hAnsi="Calibri" w:cs="Calibri"/>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18AAD" w14:textId="77777777" w:rsidR="0049709A" w:rsidRDefault="008D65ED">
    <w:pPr>
      <w:tabs>
        <w:tab w:val="center" w:pos="4799"/>
      </w:tabs>
      <w:spacing w:after="0" w:line="259" w:lineRule="auto"/>
      <w:ind w:left="0" w:firstLine="0"/>
      <w:jc w:val="left"/>
    </w:pPr>
    <w:r>
      <w:rPr>
        <w:sz w:val="20"/>
      </w:rPr>
      <w:t xml:space="preserve"> </w:t>
    </w:r>
    <w:r>
      <w:rPr>
        <w:sz w:val="20"/>
      </w:rPr>
      <w:tab/>
    </w:r>
    <w:r>
      <w:rPr>
        <w:rFonts w:ascii="Calibri" w:eastAsia="Calibri" w:hAnsi="Calibri" w:cs="Calibri"/>
        <w:color w:val="5B9BD5"/>
        <w:sz w:val="28"/>
      </w:rPr>
      <w:t xml:space="preserve">Page </w:t>
    </w:r>
    <w:r>
      <w:fldChar w:fldCharType="begin"/>
    </w:r>
    <w:r>
      <w:instrText xml:space="preserve"> PAGE   \* MERGEFORMAT </w:instrText>
    </w:r>
    <w:r>
      <w:fldChar w:fldCharType="separate"/>
    </w:r>
    <w:r>
      <w:rPr>
        <w:rFonts w:ascii="Calibri" w:eastAsia="Calibri" w:hAnsi="Calibri" w:cs="Calibri"/>
        <w:color w:val="5B9BD5"/>
        <w:sz w:val="28"/>
      </w:rPr>
      <w:t>1</w:t>
    </w:r>
    <w:r>
      <w:rPr>
        <w:rFonts w:ascii="Calibri" w:eastAsia="Calibri" w:hAnsi="Calibri" w:cs="Calibri"/>
        <w:color w:val="5B9BD5"/>
        <w:sz w:val="28"/>
      </w:rPr>
      <w:fldChar w:fldCharType="end"/>
    </w:r>
    <w:r>
      <w:rPr>
        <w:rFonts w:ascii="Calibri" w:eastAsia="Calibri" w:hAnsi="Calibri" w:cs="Calibri"/>
        <w:color w:val="5B9BD5"/>
        <w:sz w:val="28"/>
      </w:rPr>
      <w:t xml:space="preserve"> of 4</w:t>
    </w:r>
    <w:r>
      <w:rPr>
        <w:rFonts w:ascii="Calibri" w:eastAsia="Calibri" w:hAnsi="Calibri" w:cs="Calibri"/>
        <w:sz w:val="28"/>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BBAE7" w14:textId="77777777" w:rsidR="0049709A" w:rsidRDefault="0049709A">
    <w:pPr>
      <w:spacing w:after="160" w:line="259" w:lineRule="auto"/>
      <w:ind w:lef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C52502" w14:textId="77777777" w:rsidR="0049709A" w:rsidRDefault="0049709A">
    <w:pPr>
      <w:spacing w:after="160" w:line="259"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D302F5" w14:textId="77777777" w:rsidR="0049709A" w:rsidRDefault="0049709A">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E70C9A" w14:textId="77777777" w:rsidR="002721DA" w:rsidRDefault="002721DA">
      <w:pPr>
        <w:spacing w:after="0" w:line="240" w:lineRule="auto"/>
      </w:pPr>
      <w:r>
        <w:separator/>
      </w:r>
    </w:p>
  </w:footnote>
  <w:footnote w:type="continuationSeparator" w:id="0">
    <w:p w14:paraId="24C9BD40" w14:textId="77777777" w:rsidR="002721DA" w:rsidRDefault="002721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236DB"/>
    <w:multiLevelType w:val="hybridMultilevel"/>
    <w:tmpl w:val="79A64186"/>
    <w:lvl w:ilvl="0" w:tplc="3C387926">
      <w:start w:val="1"/>
      <w:numFmt w:val="decimal"/>
      <w:lvlText w:val="%1."/>
      <w:lvlJc w:val="left"/>
      <w:pPr>
        <w:ind w:left="7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730EA58">
      <w:start w:val="1"/>
      <w:numFmt w:val="lowerLetter"/>
      <w:lvlText w:val="%2"/>
      <w:lvlJc w:val="left"/>
      <w:pPr>
        <w:ind w:left="16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7F8D47A">
      <w:start w:val="1"/>
      <w:numFmt w:val="lowerRoman"/>
      <w:lvlText w:val="%3"/>
      <w:lvlJc w:val="left"/>
      <w:pPr>
        <w:ind w:left="23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5FE4308">
      <w:start w:val="1"/>
      <w:numFmt w:val="decimal"/>
      <w:lvlText w:val="%4"/>
      <w:lvlJc w:val="left"/>
      <w:pPr>
        <w:ind w:left="30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124D74E">
      <w:start w:val="1"/>
      <w:numFmt w:val="lowerLetter"/>
      <w:lvlText w:val="%5"/>
      <w:lvlJc w:val="left"/>
      <w:pPr>
        <w:ind w:left="37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93430D0">
      <w:start w:val="1"/>
      <w:numFmt w:val="lowerRoman"/>
      <w:lvlText w:val="%6"/>
      <w:lvlJc w:val="left"/>
      <w:pPr>
        <w:ind w:left="45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746F386">
      <w:start w:val="1"/>
      <w:numFmt w:val="decimal"/>
      <w:lvlText w:val="%7"/>
      <w:lvlJc w:val="left"/>
      <w:pPr>
        <w:ind w:left="52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F96DBCC">
      <w:start w:val="1"/>
      <w:numFmt w:val="lowerLetter"/>
      <w:lvlText w:val="%8"/>
      <w:lvlJc w:val="left"/>
      <w:pPr>
        <w:ind w:left="59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55EFDFA">
      <w:start w:val="1"/>
      <w:numFmt w:val="lowerRoman"/>
      <w:lvlText w:val="%9"/>
      <w:lvlJc w:val="left"/>
      <w:pPr>
        <w:ind w:left="66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E563EC1"/>
    <w:multiLevelType w:val="hybridMultilevel"/>
    <w:tmpl w:val="65EEE568"/>
    <w:lvl w:ilvl="0" w:tplc="7B1428D2">
      <w:start w:val="1"/>
      <w:numFmt w:val="decimal"/>
      <w:lvlText w:val="%1."/>
      <w:lvlJc w:val="left"/>
      <w:pPr>
        <w:ind w:left="8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70646E">
      <w:start w:val="1"/>
      <w:numFmt w:val="lowerLetter"/>
      <w:lvlText w:val="%2"/>
      <w:lvlJc w:val="left"/>
      <w:pPr>
        <w:ind w:left="15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7E69C2A">
      <w:start w:val="1"/>
      <w:numFmt w:val="lowerRoman"/>
      <w:lvlText w:val="%3"/>
      <w:lvlJc w:val="left"/>
      <w:pPr>
        <w:ind w:left="22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1BAF7AE">
      <w:start w:val="1"/>
      <w:numFmt w:val="decimal"/>
      <w:lvlText w:val="%4"/>
      <w:lvlJc w:val="left"/>
      <w:pPr>
        <w:ind w:left="30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57688C4">
      <w:start w:val="1"/>
      <w:numFmt w:val="lowerLetter"/>
      <w:lvlText w:val="%5"/>
      <w:lvlJc w:val="left"/>
      <w:pPr>
        <w:ind w:left="3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91CDFBC">
      <w:start w:val="1"/>
      <w:numFmt w:val="lowerRoman"/>
      <w:lvlText w:val="%6"/>
      <w:lvlJc w:val="left"/>
      <w:pPr>
        <w:ind w:left="4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87AAE1A">
      <w:start w:val="1"/>
      <w:numFmt w:val="decimal"/>
      <w:lvlText w:val="%7"/>
      <w:lvlJc w:val="left"/>
      <w:pPr>
        <w:ind w:left="5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C0C3BA">
      <w:start w:val="1"/>
      <w:numFmt w:val="lowerLetter"/>
      <w:lvlText w:val="%8"/>
      <w:lvlJc w:val="left"/>
      <w:pPr>
        <w:ind w:left="5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DC4A93C">
      <w:start w:val="1"/>
      <w:numFmt w:val="lowerRoman"/>
      <w:lvlText w:val="%9"/>
      <w:lvlJc w:val="left"/>
      <w:pPr>
        <w:ind w:left="6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380269D"/>
    <w:multiLevelType w:val="hybridMultilevel"/>
    <w:tmpl w:val="213EC4A2"/>
    <w:lvl w:ilvl="0" w:tplc="0D0CE914">
      <w:start w:val="1"/>
      <w:numFmt w:val="decimal"/>
      <w:lvlText w:val="%1."/>
      <w:lvlJc w:val="left"/>
      <w:pPr>
        <w:ind w:left="8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E64EA60">
      <w:start w:val="1"/>
      <w:numFmt w:val="lowerRoman"/>
      <w:lvlText w:val="%2."/>
      <w:lvlJc w:val="left"/>
      <w:pPr>
        <w:ind w:left="23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D2C584C">
      <w:start w:val="1"/>
      <w:numFmt w:val="lowerRoman"/>
      <w:lvlText w:val="%3"/>
      <w:lvlJc w:val="left"/>
      <w:pPr>
        <w:ind w:left="30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7AE065A">
      <w:start w:val="1"/>
      <w:numFmt w:val="decimal"/>
      <w:lvlText w:val="%4"/>
      <w:lvlJc w:val="left"/>
      <w:pPr>
        <w:ind w:left="38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6657A4">
      <w:start w:val="1"/>
      <w:numFmt w:val="lowerLetter"/>
      <w:lvlText w:val="%5"/>
      <w:lvlJc w:val="left"/>
      <w:pPr>
        <w:ind w:left="45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3A085E4">
      <w:start w:val="1"/>
      <w:numFmt w:val="lowerRoman"/>
      <w:lvlText w:val="%6"/>
      <w:lvlJc w:val="left"/>
      <w:pPr>
        <w:ind w:left="52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E304D94">
      <w:start w:val="1"/>
      <w:numFmt w:val="decimal"/>
      <w:lvlText w:val="%7"/>
      <w:lvlJc w:val="left"/>
      <w:pPr>
        <w:ind w:left="59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EA0430">
      <w:start w:val="1"/>
      <w:numFmt w:val="lowerLetter"/>
      <w:lvlText w:val="%8"/>
      <w:lvlJc w:val="left"/>
      <w:pPr>
        <w:ind w:left="66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4D8D014">
      <w:start w:val="1"/>
      <w:numFmt w:val="lowerRoman"/>
      <w:lvlText w:val="%9"/>
      <w:lvlJc w:val="left"/>
      <w:pPr>
        <w:ind w:left="74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EED49C0"/>
    <w:multiLevelType w:val="hybridMultilevel"/>
    <w:tmpl w:val="3954C608"/>
    <w:lvl w:ilvl="0" w:tplc="A162D796">
      <w:start w:val="1"/>
      <w:numFmt w:val="decimal"/>
      <w:lvlText w:val="%1."/>
      <w:lvlJc w:val="left"/>
      <w:pPr>
        <w:ind w:left="8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76EF40">
      <w:start w:val="1"/>
      <w:numFmt w:val="lowerLetter"/>
      <w:lvlText w:val="%2"/>
      <w:lvlJc w:val="left"/>
      <w:pPr>
        <w:ind w:left="1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4D82466">
      <w:start w:val="1"/>
      <w:numFmt w:val="lowerRoman"/>
      <w:lvlText w:val="%3"/>
      <w:lvlJc w:val="left"/>
      <w:pPr>
        <w:ind w:left="2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3D693A2">
      <w:start w:val="1"/>
      <w:numFmt w:val="decimal"/>
      <w:lvlText w:val="%4"/>
      <w:lvlJc w:val="left"/>
      <w:pPr>
        <w:ind w:left="3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27C0D7C">
      <w:start w:val="1"/>
      <w:numFmt w:val="lowerLetter"/>
      <w:lvlText w:val="%5"/>
      <w:lvlJc w:val="left"/>
      <w:pPr>
        <w:ind w:left="3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6285E48">
      <w:start w:val="1"/>
      <w:numFmt w:val="lowerRoman"/>
      <w:lvlText w:val="%6"/>
      <w:lvlJc w:val="left"/>
      <w:pPr>
        <w:ind w:left="4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3426788">
      <w:start w:val="1"/>
      <w:numFmt w:val="decimal"/>
      <w:lvlText w:val="%7"/>
      <w:lvlJc w:val="left"/>
      <w:pPr>
        <w:ind w:left="5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05A1A14">
      <w:start w:val="1"/>
      <w:numFmt w:val="lowerLetter"/>
      <w:lvlText w:val="%8"/>
      <w:lvlJc w:val="left"/>
      <w:pPr>
        <w:ind w:left="59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4042CD4">
      <w:start w:val="1"/>
      <w:numFmt w:val="lowerRoman"/>
      <w:lvlText w:val="%9"/>
      <w:lvlJc w:val="left"/>
      <w:pPr>
        <w:ind w:left="66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E153ACB"/>
    <w:multiLevelType w:val="hybridMultilevel"/>
    <w:tmpl w:val="9CBC7D96"/>
    <w:lvl w:ilvl="0" w:tplc="6B0C446E">
      <w:start w:val="1"/>
      <w:numFmt w:val="decimal"/>
      <w:lvlText w:val="%1."/>
      <w:lvlJc w:val="left"/>
      <w:pPr>
        <w:ind w:left="8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EFEB24C">
      <w:start w:val="1"/>
      <w:numFmt w:val="lowerLetter"/>
      <w:lvlText w:val="%2"/>
      <w:lvlJc w:val="left"/>
      <w:pPr>
        <w:ind w:left="15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5705E44">
      <w:start w:val="1"/>
      <w:numFmt w:val="lowerRoman"/>
      <w:lvlText w:val="%3"/>
      <w:lvlJc w:val="left"/>
      <w:pPr>
        <w:ind w:left="22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EEA41F8">
      <w:start w:val="1"/>
      <w:numFmt w:val="decimal"/>
      <w:lvlText w:val="%4"/>
      <w:lvlJc w:val="left"/>
      <w:pPr>
        <w:ind w:left="30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634C112">
      <w:start w:val="1"/>
      <w:numFmt w:val="lowerLetter"/>
      <w:lvlText w:val="%5"/>
      <w:lvlJc w:val="left"/>
      <w:pPr>
        <w:ind w:left="3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62C3DE0">
      <w:start w:val="1"/>
      <w:numFmt w:val="lowerRoman"/>
      <w:lvlText w:val="%6"/>
      <w:lvlJc w:val="left"/>
      <w:pPr>
        <w:ind w:left="4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B28F11E">
      <w:start w:val="1"/>
      <w:numFmt w:val="decimal"/>
      <w:lvlText w:val="%7"/>
      <w:lvlJc w:val="left"/>
      <w:pPr>
        <w:ind w:left="5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4F823B8">
      <w:start w:val="1"/>
      <w:numFmt w:val="lowerLetter"/>
      <w:lvlText w:val="%8"/>
      <w:lvlJc w:val="left"/>
      <w:pPr>
        <w:ind w:left="5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A2445FC">
      <w:start w:val="1"/>
      <w:numFmt w:val="lowerRoman"/>
      <w:lvlText w:val="%9"/>
      <w:lvlJc w:val="left"/>
      <w:pPr>
        <w:ind w:left="6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09A"/>
    <w:rsid w:val="002721DA"/>
    <w:rsid w:val="002A192C"/>
    <w:rsid w:val="002D0B86"/>
    <w:rsid w:val="00437C9D"/>
    <w:rsid w:val="0049709A"/>
    <w:rsid w:val="004C75E5"/>
    <w:rsid w:val="00501512"/>
    <w:rsid w:val="0061184B"/>
    <w:rsid w:val="007C6A07"/>
    <w:rsid w:val="007E7419"/>
    <w:rsid w:val="008D0288"/>
    <w:rsid w:val="008D65ED"/>
    <w:rsid w:val="00D339CC"/>
    <w:rsid w:val="00FB5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04D3A"/>
  <w15:docId w15:val="{9DFC9199-8CEF-4083-B7D9-40D539AD7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49" w:lineRule="auto"/>
      <w:ind w:left="10" w:hanging="10"/>
      <w:jc w:val="both"/>
    </w:pPr>
    <w:rPr>
      <w:rFonts w:ascii="Arial" w:eastAsia="Arial" w:hAnsi="Arial" w:cs="Arial"/>
      <w:color w:val="000000"/>
      <w:sz w:val="24"/>
    </w:rPr>
  </w:style>
  <w:style w:type="paragraph" w:styleId="Heading1">
    <w:name w:val="heading 1"/>
    <w:next w:val="Normal"/>
    <w:link w:val="Heading1Char"/>
    <w:uiPriority w:val="9"/>
    <w:qFormat/>
    <w:pPr>
      <w:keepNext/>
      <w:keepLines/>
      <w:spacing w:after="0"/>
      <w:ind w:left="17" w:hanging="10"/>
      <w:outlineLvl w:val="0"/>
    </w:pPr>
    <w:rPr>
      <w:rFonts w:ascii="Arial" w:eastAsia="Arial" w:hAnsi="Arial" w:cs="Arial"/>
      <w:b/>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u w:val="single" w:color="000000"/>
    </w:rPr>
  </w:style>
  <w:style w:type="paragraph" w:styleId="BodyText2">
    <w:name w:val="Body Text 2"/>
    <w:basedOn w:val="Normal"/>
    <w:link w:val="BodyText2Char"/>
    <w:rsid w:val="00FB5885"/>
    <w:pPr>
      <w:spacing w:after="120" w:line="480" w:lineRule="auto"/>
      <w:ind w:left="0" w:firstLine="0"/>
      <w:jc w:val="left"/>
    </w:pPr>
    <w:rPr>
      <w:rFonts w:ascii="Times New Roman" w:eastAsia="Times New Roman" w:hAnsi="Times New Roman" w:cs="Times New Roman"/>
      <w:color w:val="auto"/>
      <w:sz w:val="20"/>
      <w:szCs w:val="20"/>
    </w:rPr>
  </w:style>
  <w:style w:type="character" w:customStyle="1" w:styleId="BodyText2Char">
    <w:name w:val="Body Text 2 Char"/>
    <w:basedOn w:val="DefaultParagraphFont"/>
    <w:link w:val="BodyText2"/>
    <w:rsid w:val="00FB5885"/>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vendorregistration.state.pa.u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endorregistration.state.pa.us/" TargetMode="Externa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hyperlink" Target="http://www.vendorregistration.state.pa.us/"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1381</Words>
  <Characters>7873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Microsoft Word - Attachment 2- Scope of Work Funeral Services RFQ 1140-51957</vt:lpstr>
    </vt:vector>
  </TitlesOfParts>
  <Company>PA Public Safety Delivery Center</Company>
  <LinksUpToDate>false</LinksUpToDate>
  <CharactersWithSpaces>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Attachment 2- Scope of Work Funeral Services RFQ 1140-51957</dc:title>
  <dc:subject/>
  <dc:creator>tbortles</dc:creator>
  <cp:keywords/>
  <cp:lastModifiedBy>Bartley, Karen</cp:lastModifiedBy>
  <cp:revision>2</cp:revision>
  <cp:lastPrinted>2024-05-01T11:49:00Z</cp:lastPrinted>
  <dcterms:created xsi:type="dcterms:W3CDTF">2024-05-17T11:49:00Z</dcterms:created>
  <dcterms:modified xsi:type="dcterms:W3CDTF">2024-05-17T11:49:00Z</dcterms:modified>
</cp:coreProperties>
</file>