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90339" w14:textId="77777777" w:rsidR="00196631" w:rsidRPr="00196631" w:rsidRDefault="00196631" w:rsidP="00196631">
      <w:pPr>
        <w:spacing w:after="0" w:line="240" w:lineRule="auto"/>
        <w:jc w:val="center"/>
        <w:rPr>
          <w:rFonts w:ascii="Times New Roman" w:eastAsia="Times New Roman" w:hAnsi="Times New Roman" w:cs="Times New Roman"/>
          <w:b/>
          <w:sz w:val="24"/>
          <w:szCs w:val="24"/>
        </w:rPr>
      </w:pPr>
    </w:p>
    <w:p w14:paraId="1ABDA968" w14:textId="102B58F8" w:rsidR="00196631" w:rsidRPr="00196631" w:rsidRDefault="00196631" w:rsidP="00196631">
      <w:pPr>
        <w:spacing w:after="0" w:line="240" w:lineRule="auto"/>
        <w:jc w:val="center"/>
        <w:rPr>
          <w:rFonts w:ascii="Times New Roman" w:eastAsia="Times New Roman" w:hAnsi="Times New Roman" w:cs="Times New Roman"/>
          <w:b/>
          <w:sz w:val="24"/>
          <w:szCs w:val="24"/>
        </w:rPr>
      </w:pPr>
      <w:r w:rsidRPr="00196631">
        <w:rPr>
          <w:rFonts w:ascii="Times New Roman" w:eastAsia="Times New Roman" w:hAnsi="Times New Roman" w:cs="Times New Roman"/>
          <w:b/>
          <w:sz w:val="24"/>
          <w:szCs w:val="24"/>
        </w:rPr>
        <w:t xml:space="preserve"> </w:t>
      </w:r>
      <w:r w:rsidRPr="00196631">
        <w:rPr>
          <w:rFonts w:ascii="Times New Roman" w:eastAsia="Times New Roman" w:hAnsi="Times New Roman" w:cs="Times New Roman"/>
          <w:b/>
          <w:bCs/>
          <w:sz w:val="24"/>
          <w:szCs w:val="24"/>
        </w:rPr>
        <w:t>RFA #61000</w:t>
      </w:r>
      <w:r>
        <w:rPr>
          <w:rFonts w:ascii="Times New Roman" w:eastAsia="Times New Roman" w:hAnsi="Times New Roman" w:cs="Times New Roman"/>
          <w:b/>
          <w:bCs/>
          <w:sz w:val="24"/>
          <w:szCs w:val="24"/>
        </w:rPr>
        <w:t>61572</w:t>
      </w:r>
      <w:r w:rsidRPr="00196631">
        <w:rPr>
          <w:rFonts w:ascii="Times New Roman" w:eastAsia="Times New Roman" w:hAnsi="Times New Roman" w:cs="Times New Roman"/>
          <w:b/>
          <w:bCs/>
          <w:sz w:val="24"/>
          <w:szCs w:val="24"/>
        </w:rPr>
        <w:t xml:space="preserve"> </w:t>
      </w:r>
    </w:p>
    <w:p w14:paraId="7918AC75" w14:textId="77777777" w:rsidR="00196631" w:rsidRPr="00196631" w:rsidRDefault="00196631" w:rsidP="00196631">
      <w:pPr>
        <w:spacing w:after="0" w:line="240" w:lineRule="auto"/>
        <w:jc w:val="center"/>
        <w:rPr>
          <w:rFonts w:ascii="Times New Roman" w:eastAsia="Times New Roman" w:hAnsi="Times New Roman" w:cs="Times New Roman"/>
          <w:b/>
          <w:sz w:val="24"/>
          <w:szCs w:val="24"/>
        </w:rPr>
      </w:pPr>
      <w:r w:rsidRPr="00196631">
        <w:rPr>
          <w:rFonts w:ascii="Times New Roman" w:eastAsia="Times New Roman" w:hAnsi="Times New Roman" w:cs="Times New Roman"/>
          <w:b/>
          <w:bCs/>
          <w:sz w:val="24"/>
          <w:szCs w:val="24"/>
        </w:rPr>
        <w:t xml:space="preserve">Central Repository for PLS Academic Records </w:t>
      </w:r>
    </w:p>
    <w:p w14:paraId="7A7CA53D" w14:textId="2EBCA496" w:rsidR="00930ED2" w:rsidRPr="00666601" w:rsidRDefault="00930ED2" w:rsidP="00196631">
      <w:pPr>
        <w:spacing w:after="0" w:line="240" w:lineRule="auto"/>
        <w:jc w:val="center"/>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TECHNICAL SUBMITTAL</w:t>
      </w:r>
    </w:p>
    <w:p w14:paraId="26E8F824" w14:textId="52843845" w:rsidR="00F22326" w:rsidRPr="00666601" w:rsidRDefault="00F22326" w:rsidP="00997991">
      <w:pPr>
        <w:spacing w:after="0" w:line="240" w:lineRule="auto"/>
        <w:jc w:val="center"/>
        <w:rPr>
          <w:rFonts w:ascii="Times New Roman" w:eastAsia="Times New Roman" w:hAnsi="Times New Roman" w:cs="Times New Roman"/>
          <w:b/>
          <w:sz w:val="24"/>
          <w:szCs w:val="24"/>
        </w:rPr>
      </w:pPr>
    </w:p>
    <w:p w14:paraId="15BE1D1B" w14:textId="1A358B25" w:rsidR="00F22326" w:rsidRDefault="007F7B1C" w:rsidP="00F22326">
      <w:pPr>
        <w:rPr>
          <w:rFonts w:ascii="Times New Roman" w:hAnsi="Times New Roman" w:cs="Times New Roman"/>
          <w:bCs/>
          <w:sz w:val="24"/>
          <w:szCs w:val="24"/>
        </w:rPr>
      </w:pPr>
      <w:bookmarkStart w:id="0" w:name="_Hlk197273186"/>
      <w:r>
        <w:rPr>
          <w:rFonts w:ascii="Times New Roman" w:hAnsi="Times New Roman" w:cs="Times New Roman"/>
          <w:bCs/>
          <w:sz w:val="24"/>
          <w:szCs w:val="24"/>
        </w:rPr>
        <w:t>The State Board of Private Licensed Schools</w:t>
      </w:r>
      <w:r w:rsidR="00335F00">
        <w:rPr>
          <w:rFonts w:ascii="Times New Roman" w:hAnsi="Times New Roman" w:cs="Times New Roman"/>
          <w:bCs/>
          <w:sz w:val="24"/>
          <w:szCs w:val="24"/>
        </w:rPr>
        <w:t xml:space="preserve"> (</w:t>
      </w:r>
      <w:r w:rsidR="007712FF">
        <w:rPr>
          <w:rFonts w:ascii="Times New Roman" w:hAnsi="Times New Roman" w:cs="Times New Roman"/>
          <w:bCs/>
          <w:sz w:val="24"/>
          <w:szCs w:val="24"/>
        </w:rPr>
        <w:t xml:space="preserve">the </w:t>
      </w:r>
      <w:r w:rsidR="00335F00">
        <w:rPr>
          <w:rFonts w:ascii="Times New Roman" w:hAnsi="Times New Roman" w:cs="Times New Roman"/>
          <w:bCs/>
          <w:sz w:val="24"/>
          <w:szCs w:val="24"/>
        </w:rPr>
        <w:t>Board)</w:t>
      </w:r>
      <w:r>
        <w:rPr>
          <w:rFonts w:ascii="Times New Roman" w:hAnsi="Times New Roman" w:cs="Times New Roman"/>
          <w:bCs/>
          <w:sz w:val="24"/>
          <w:szCs w:val="24"/>
        </w:rPr>
        <w:t xml:space="preserve"> seek</w:t>
      </w:r>
      <w:r w:rsidR="00FE408E">
        <w:rPr>
          <w:rFonts w:ascii="Times New Roman" w:hAnsi="Times New Roman" w:cs="Times New Roman"/>
          <w:bCs/>
          <w:sz w:val="24"/>
          <w:szCs w:val="24"/>
        </w:rPr>
        <w:t>s</w:t>
      </w:r>
      <w:r>
        <w:rPr>
          <w:rFonts w:ascii="Times New Roman" w:hAnsi="Times New Roman" w:cs="Times New Roman"/>
          <w:bCs/>
          <w:sz w:val="24"/>
          <w:szCs w:val="24"/>
        </w:rPr>
        <w:t xml:space="preserve"> to </w:t>
      </w:r>
      <w:proofErr w:type="gramStart"/>
      <w:r>
        <w:rPr>
          <w:rFonts w:ascii="Times New Roman" w:hAnsi="Times New Roman" w:cs="Times New Roman"/>
          <w:bCs/>
          <w:sz w:val="24"/>
          <w:szCs w:val="24"/>
        </w:rPr>
        <w:t>contract with</w:t>
      </w:r>
      <w:proofErr w:type="gramEnd"/>
      <w:r>
        <w:rPr>
          <w:rFonts w:ascii="Times New Roman" w:hAnsi="Times New Roman" w:cs="Times New Roman"/>
          <w:bCs/>
          <w:sz w:val="24"/>
          <w:szCs w:val="24"/>
        </w:rPr>
        <w:t xml:space="preserve"> a vendor to serve as the central repository for </w:t>
      </w:r>
      <w:r w:rsidR="004B1DCD">
        <w:rPr>
          <w:rFonts w:ascii="Times New Roman" w:hAnsi="Times New Roman" w:cs="Times New Roman"/>
          <w:bCs/>
          <w:sz w:val="24"/>
          <w:szCs w:val="24"/>
        </w:rPr>
        <w:t xml:space="preserve">student transcripts for </w:t>
      </w:r>
      <w:r>
        <w:rPr>
          <w:rFonts w:ascii="Times New Roman" w:hAnsi="Times New Roman" w:cs="Times New Roman"/>
          <w:bCs/>
          <w:sz w:val="24"/>
          <w:szCs w:val="24"/>
        </w:rPr>
        <w:t xml:space="preserve">all </w:t>
      </w:r>
      <w:r w:rsidR="004B1DCD">
        <w:rPr>
          <w:rFonts w:ascii="Times New Roman" w:hAnsi="Times New Roman" w:cs="Times New Roman"/>
          <w:bCs/>
          <w:sz w:val="24"/>
          <w:szCs w:val="24"/>
        </w:rPr>
        <w:t xml:space="preserve">closed and currently </w:t>
      </w:r>
      <w:r w:rsidR="00EC1624">
        <w:rPr>
          <w:rFonts w:ascii="Times New Roman" w:hAnsi="Times New Roman" w:cs="Times New Roman"/>
          <w:bCs/>
          <w:sz w:val="24"/>
          <w:szCs w:val="24"/>
        </w:rPr>
        <w:t>operating</w:t>
      </w:r>
      <w:r w:rsidR="00363CEB">
        <w:rPr>
          <w:rFonts w:ascii="Times New Roman" w:hAnsi="Times New Roman" w:cs="Times New Roman"/>
          <w:bCs/>
          <w:sz w:val="24"/>
          <w:szCs w:val="24"/>
        </w:rPr>
        <w:t xml:space="preserve"> </w:t>
      </w:r>
      <w:r w:rsidR="003721E3">
        <w:rPr>
          <w:rFonts w:ascii="Times New Roman" w:hAnsi="Times New Roman" w:cs="Times New Roman"/>
          <w:bCs/>
          <w:sz w:val="24"/>
          <w:szCs w:val="24"/>
        </w:rPr>
        <w:t>schools</w:t>
      </w:r>
      <w:r>
        <w:rPr>
          <w:rFonts w:ascii="Times New Roman" w:hAnsi="Times New Roman" w:cs="Times New Roman"/>
          <w:bCs/>
          <w:sz w:val="24"/>
          <w:szCs w:val="24"/>
        </w:rPr>
        <w:t xml:space="preserve"> </w:t>
      </w:r>
      <w:r w:rsidR="003721E3">
        <w:rPr>
          <w:rFonts w:ascii="Times New Roman" w:hAnsi="Times New Roman" w:cs="Times New Roman"/>
          <w:bCs/>
          <w:sz w:val="24"/>
          <w:szCs w:val="24"/>
        </w:rPr>
        <w:t>licensed/registered</w:t>
      </w:r>
      <w:r>
        <w:rPr>
          <w:rFonts w:ascii="Times New Roman" w:hAnsi="Times New Roman" w:cs="Times New Roman"/>
          <w:bCs/>
          <w:sz w:val="24"/>
          <w:szCs w:val="24"/>
        </w:rPr>
        <w:t xml:space="preserve"> by the </w:t>
      </w:r>
      <w:r w:rsidR="003721E3">
        <w:rPr>
          <w:rFonts w:ascii="Times New Roman" w:hAnsi="Times New Roman" w:cs="Times New Roman"/>
          <w:bCs/>
          <w:sz w:val="24"/>
          <w:szCs w:val="24"/>
        </w:rPr>
        <w:t>Board</w:t>
      </w:r>
      <w:r>
        <w:rPr>
          <w:rFonts w:ascii="Times New Roman" w:hAnsi="Times New Roman" w:cs="Times New Roman"/>
          <w:bCs/>
          <w:sz w:val="24"/>
          <w:szCs w:val="24"/>
        </w:rPr>
        <w:t>.</w:t>
      </w:r>
      <w:r w:rsidR="003721E3">
        <w:rPr>
          <w:rFonts w:ascii="Times New Roman" w:hAnsi="Times New Roman" w:cs="Times New Roman"/>
          <w:bCs/>
          <w:sz w:val="24"/>
          <w:szCs w:val="24"/>
        </w:rPr>
        <w:t xml:space="preserve">  The Division of Postsecondary Proprietary Education, with</w:t>
      </w:r>
      <w:r w:rsidR="007712FF">
        <w:rPr>
          <w:rFonts w:ascii="Times New Roman" w:hAnsi="Times New Roman" w:cs="Times New Roman"/>
          <w:bCs/>
          <w:sz w:val="24"/>
          <w:szCs w:val="24"/>
        </w:rPr>
        <w:t>in</w:t>
      </w:r>
      <w:r w:rsidR="003721E3">
        <w:rPr>
          <w:rFonts w:ascii="Times New Roman" w:hAnsi="Times New Roman" w:cs="Times New Roman"/>
          <w:bCs/>
          <w:sz w:val="24"/>
          <w:szCs w:val="24"/>
        </w:rPr>
        <w:t xml:space="preserve"> the Pennsylvania Department of Education, will serve as the point of contact for this contract.</w:t>
      </w:r>
    </w:p>
    <w:p w14:paraId="266F096C" w14:textId="73FF8104" w:rsidR="00450A41" w:rsidRDefault="00450A41" w:rsidP="00F22326">
      <w:pPr>
        <w:rPr>
          <w:rFonts w:ascii="Times New Roman" w:hAnsi="Times New Roman" w:cs="Times New Roman"/>
          <w:bCs/>
          <w:sz w:val="24"/>
          <w:szCs w:val="24"/>
        </w:rPr>
      </w:pPr>
      <w:r w:rsidRPr="00450A41">
        <w:rPr>
          <w:rFonts w:ascii="Times New Roman" w:hAnsi="Times New Roman" w:cs="Times New Roman"/>
          <w:bCs/>
          <w:sz w:val="24"/>
          <w:szCs w:val="24"/>
        </w:rPr>
        <w:t>Private Licensed Schools, schools licensed</w:t>
      </w:r>
      <w:r w:rsidR="00EC1624">
        <w:rPr>
          <w:rFonts w:ascii="Times New Roman" w:hAnsi="Times New Roman" w:cs="Times New Roman"/>
          <w:bCs/>
          <w:sz w:val="24"/>
          <w:szCs w:val="24"/>
        </w:rPr>
        <w:t>/registered</w:t>
      </w:r>
      <w:r w:rsidRPr="00450A41">
        <w:rPr>
          <w:rFonts w:ascii="Times New Roman" w:hAnsi="Times New Roman" w:cs="Times New Roman"/>
          <w:bCs/>
          <w:sz w:val="24"/>
          <w:szCs w:val="24"/>
        </w:rPr>
        <w:t xml:space="preserve"> by the Board, are mandated to store records for a period of 50 years. </w:t>
      </w:r>
      <w:r>
        <w:rPr>
          <w:rFonts w:ascii="Times New Roman" w:hAnsi="Times New Roman" w:cs="Times New Roman"/>
          <w:bCs/>
          <w:sz w:val="24"/>
          <w:szCs w:val="24"/>
        </w:rPr>
        <w:t>The vendor will serve as the central repository for the schools to store and service the records for the schools and students.</w:t>
      </w:r>
    </w:p>
    <w:p w14:paraId="42346F5B" w14:textId="67C3CB67" w:rsidR="00CA04A5" w:rsidRPr="00CA04A5" w:rsidRDefault="00CA04A5" w:rsidP="00CA04A5">
      <w:pPr>
        <w:rPr>
          <w:rFonts w:ascii="Times New Roman" w:hAnsi="Times New Roman" w:cs="Times New Roman"/>
          <w:bCs/>
          <w:sz w:val="24"/>
          <w:szCs w:val="24"/>
        </w:rPr>
      </w:pPr>
      <w:r w:rsidRPr="00CA04A5">
        <w:rPr>
          <w:rFonts w:ascii="Times New Roman" w:hAnsi="Times New Roman" w:cs="Times New Roman"/>
          <w:bCs/>
          <w:sz w:val="24"/>
          <w:szCs w:val="24"/>
        </w:rPr>
        <w:t xml:space="preserve">The central repository will receive both paper and electronic student transcripts, the repository will accept and safeguard received transcripts for students attending State Board of Private Licensed Schools for the past 50 years, including the transcripts of schools that have closed during this time.  The repository currently holds approximately 700,000 transcripts belonging to students at closed schools for the past 50 years and transcripts belonging to students who have attended open schools in the past 5 years. There are currently 186 licensed schools. Open schools who have been </w:t>
      </w:r>
      <w:r w:rsidRPr="00CA04A5">
        <w:rPr>
          <w:rFonts w:ascii="Times New Roman" w:hAnsi="Times New Roman" w:cs="Times New Roman"/>
          <w:bCs/>
          <w:sz w:val="24"/>
          <w:szCs w:val="24"/>
        </w:rPr>
        <w:t>operating for</w:t>
      </w:r>
      <w:r w:rsidRPr="00CA04A5">
        <w:rPr>
          <w:rFonts w:ascii="Times New Roman" w:hAnsi="Times New Roman" w:cs="Times New Roman"/>
          <w:bCs/>
          <w:sz w:val="24"/>
          <w:szCs w:val="24"/>
        </w:rPr>
        <w:t xml:space="preserve"> longer than 5 years will be submitting historical records over the next year, with an anticipated addition of 300,000 transcripts.  It is estimated that open schools will annually upload an additional 65,000 transcripts.</w:t>
      </w:r>
    </w:p>
    <w:p w14:paraId="5394CDC8" w14:textId="4C643836" w:rsidR="004F7E7E" w:rsidRDefault="004F7E7E" w:rsidP="007712FF">
      <w:pPr>
        <w:rPr>
          <w:rFonts w:ascii="Times New Roman" w:hAnsi="Times New Roman" w:cs="Times New Roman"/>
          <w:bCs/>
          <w:sz w:val="24"/>
          <w:szCs w:val="24"/>
        </w:rPr>
      </w:pPr>
      <w:r>
        <w:rPr>
          <w:rFonts w:ascii="Times New Roman" w:hAnsi="Times New Roman" w:cs="Times New Roman"/>
          <w:bCs/>
          <w:sz w:val="24"/>
          <w:szCs w:val="24"/>
        </w:rPr>
        <w:t xml:space="preserve">The repository will </w:t>
      </w:r>
      <w:r w:rsidR="00450A41">
        <w:rPr>
          <w:rFonts w:ascii="Times New Roman" w:hAnsi="Times New Roman" w:cs="Times New Roman"/>
          <w:bCs/>
          <w:sz w:val="24"/>
          <w:szCs w:val="24"/>
        </w:rPr>
        <w:t xml:space="preserve">also </w:t>
      </w:r>
      <w:r w:rsidR="0041721A">
        <w:rPr>
          <w:rFonts w:ascii="Times New Roman" w:hAnsi="Times New Roman" w:cs="Times New Roman"/>
          <w:bCs/>
          <w:sz w:val="24"/>
          <w:szCs w:val="24"/>
        </w:rPr>
        <w:t xml:space="preserve">store </w:t>
      </w:r>
      <w:r w:rsidR="00450A41">
        <w:rPr>
          <w:rFonts w:ascii="Times New Roman" w:hAnsi="Times New Roman" w:cs="Times New Roman"/>
          <w:bCs/>
          <w:sz w:val="24"/>
          <w:szCs w:val="24"/>
        </w:rPr>
        <w:t xml:space="preserve">the student records for </w:t>
      </w:r>
      <w:r>
        <w:rPr>
          <w:rFonts w:ascii="Times New Roman" w:hAnsi="Times New Roman" w:cs="Times New Roman"/>
          <w:bCs/>
          <w:sz w:val="24"/>
          <w:szCs w:val="24"/>
        </w:rPr>
        <w:t xml:space="preserve">over 180 open Private Licensed Schools </w:t>
      </w:r>
      <w:r w:rsidR="000B1BF1">
        <w:rPr>
          <w:rFonts w:ascii="Times New Roman" w:hAnsi="Times New Roman" w:cs="Times New Roman"/>
          <w:bCs/>
          <w:sz w:val="24"/>
          <w:szCs w:val="24"/>
        </w:rPr>
        <w:t>who served 126,900 students in the 23-24 SY</w:t>
      </w:r>
      <w:r w:rsidR="007712FF">
        <w:rPr>
          <w:rFonts w:ascii="Times New Roman" w:hAnsi="Times New Roman" w:cs="Times New Roman"/>
          <w:bCs/>
          <w:sz w:val="24"/>
          <w:szCs w:val="24"/>
        </w:rPr>
        <w:t>.</w:t>
      </w:r>
      <w:r w:rsidR="0041721A">
        <w:rPr>
          <w:rFonts w:ascii="Times New Roman" w:hAnsi="Times New Roman" w:cs="Times New Roman"/>
          <w:bCs/>
          <w:sz w:val="24"/>
          <w:szCs w:val="24"/>
        </w:rPr>
        <w:t xml:space="preserve"> </w:t>
      </w:r>
      <w:r w:rsidR="00B2403A">
        <w:rPr>
          <w:rFonts w:ascii="Times New Roman" w:hAnsi="Times New Roman" w:cs="Times New Roman"/>
          <w:bCs/>
          <w:sz w:val="24"/>
          <w:szCs w:val="24"/>
        </w:rPr>
        <w:t xml:space="preserve">Schools will begin uploading </w:t>
      </w:r>
      <w:r w:rsidR="0041721A">
        <w:rPr>
          <w:rFonts w:ascii="Times New Roman" w:hAnsi="Times New Roman" w:cs="Times New Roman"/>
          <w:bCs/>
          <w:sz w:val="24"/>
          <w:szCs w:val="24"/>
        </w:rPr>
        <w:t xml:space="preserve">current </w:t>
      </w:r>
      <w:r w:rsidR="00B2403A">
        <w:rPr>
          <w:rFonts w:ascii="Times New Roman" w:hAnsi="Times New Roman" w:cs="Times New Roman"/>
          <w:bCs/>
          <w:sz w:val="24"/>
          <w:szCs w:val="24"/>
        </w:rPr>
        <w:t>transcripts annually after each school year</w:t>
      </w:r>
      <w:r w:rsidR="007712FF">
        <w:rPr>
          <w:rFonts w:ascii="Times New Roman" w:hAnsi="Times New Roman" w:cs="Times New Roman"/>
          <w:bCs/>
          <w:sz w:val="24"/>
          <w:szCs w:val="24"/>
        </w:rPr>
        <w:t xml:space="preserve"> as of September 2025</w:t>
      </w:r>
      <w:r w:rsidR="00B2403A">
        <w:rPr>
          <w:rFonts w:ascii="Times New Roman" w:hAnsi="Times New Roman" w:cs="Times New Roman"/>
          <w:bCs/>
          <w:sz w:val="24"/>
          <w:szCs w:val="24"/>
        </w:rPr>
        <w:t>. Open schools have the option to only store transcripts</w:t>
      </w:r>
      <w:r w:rsidR="0041721A">
        <w:rPr>
          <w:rFonts w:ascii="Times New Roman" w:hAnsi="Times New Roman" w:cs="Times New Roman"/>
          <w:bCs/>
          <w:sz w:val="24"/>
          <w:szCs w:val="24"/>
        </w:rPr>
        <w:t xml:space="preserve"> with the repository</w:t>
      </w:r>
      <w:r w:rsidR="00B2403A">
        <w:rPr>
          <w:rFonts w:ascii="Times New Roman" w:hAnsi="Times New Roman" w:cs="Times New Roman"/>
          <w:bCs/>
          <w:sz w:val="24"/>
          <w:szCs w:val="24"/>
        </w:rPr>
        <w:t xml:space="preserve">, or to additionally have the repository service </w:t>
      </w:r>
      <w:proofErr w:type="gramStart"/>
      <w:r w:rsidR="0041721A">
        <w:rPr>
          <w:rFonts w:ascii="Times New Roman" w:hAnsi="Times New Roman" w:cs="Times New Roman"/>
          <w:bCs/>
          <w:sz w:val="24"/>
          <w:szCs w:val="24"/>
        </w:rPr>
        <w:t xml:space="preserve">the </w:t>
      </w:r>
      <w:r w:rsidR="00B2403A">
        <w:rPr>
          <w:rFonts w:ascii="Times New Roman" w:hAnsi="Times New Roman" w:cs="Times New Roman"/>
          <w:bCs/>
          <w:sz w:val="24"/>
          <w:szCs w:val="24"/>
        </w:rPr>
        <w:t>transcripts</w:t>
      </w:r>
      <w:proofErr w:type="gramEnd"/>
      <w:r w:rsidR="0041721A">
        <w:rPr>
          <w:rFonts w:ascii="Times New Roman" w:hAnsi="Times New Roman" w:cs="Times New Roman"/>
          <w:bCs/>
          <w:sz w:val="24"/>
          <w:szCs w:val="24"/>
        </w:rPr>
        <w:t xml:space="preserve"> for the school</w:t>
      </w:r>
      <w:r w:rsidR="00B2403A">
        <w:rPr>
          <w:rFonts w:ascii="Times New Roman" w:hAnsi="Times New Roman" w:cs="Times New Roman"/>
          <w:bCs/>
          <w:sz w:val="24"/>
          <w:szCs w:val="24"/>
        </w:rPr>
        <w:t>. All closed school transcripts are to be stored and serviced.</w:t>
      </w:r>
    </w:p>
    <w:p w14:paraId="268744E4" w14:textId="4E0C193A" w:rsidR="00184D34" w:rsidRDefault="00184D34" w:rsidP="00184D34">
      <w:pPr>
        <w:rPr>
          <w:rFonts w:ascii="Times New Roman" w:hAnsi="Times New Roman" w:cs="Times New Roman"/>
          <w:bCs/>
          <w:sz w:val="24"/>
          <w:szCs w:val="24"/>
        </w:rPr>
      </w:pPr>
      <w:r>
        <w:rPr>
          <w:rFonts w:ascii="Times New Roman" w:hAnsi="Times New Roman" w:cs="Times New Roman"/>
          <w:bCs/>
          <w:sz w:val="24"/>
          <w:szCs w:val="24"/>
        </w:rPr>
        <w:t xml:space="preserve">The central repository is responsible for ingesting paper records and PDF documents. </w:t>
      </w:r>
      <w:r w:rsidR="00927229">
        <w:rPr>
          <w:rFonts w:ascii="Times New Roman" w:hAnsi="Times New Roman" w:cs="Times New Roman"/>
          <w:bCs/>
          <w:sz w:val="24"/>
          <w:szCs w:val="24"/>
        </w:rPr>
        <w:t>Paper</w:t>
      </w:r>
      <w:r>
        <w:rPr>
          <w:rFonts w:ascii="Times New Roman" w:hAnsi="Times New Roman" w:cs="Times New Roman"/>
          <w:bCs/>
          <w:sz w:val="24"/>
          <w:szCs w:val="24"/>
        </w:rPr>
        <w:t xml:space="preserve"> transcripts may require extra care if the paper stock has aged or has otherwise been damaged.  </w:t>
      </w:r>
      <w:r w:rsidR="00927229">
        <w:rPr>
          <w:rFonts w:ascii="Times New Roman" w:hAnsi="Times New Roman" w:cs="Times New Roman"/>
          <w:bCs/>
          <w:sz w:val="24"/>
          <w:szCs w:val="24"/>
        </w:rPr>
        <w:t>PDF</w:t>
      </w:r>
      <w:r>
        <w:rPr>
          <w:rFonts w:ascii="Times New Roman" w:hAnsi="Times New Roman" w:cs="Times New Roman"/>
          <w:bCs/>
          <w:sz w:val="24"/>
          <w:szCs w:val="24"/>
        </w:rPr>
        <w:t xml:space="preserve"> documents may contain numerous student records.  </w:t>
      </w:r>
      <w:r w:rsidR="00927229">
        <w:rPr>
          <w:rFonts w:ascii="Times New Roman" w:hAnsi="Times New Roman" w:cs="Times New Roman"/>
          <w:bCs/>
          <w:sz w:val="24"/>
          <w:szCs w:val="24"/>
        </w:rPr>
        <w:t>In</w:t>
      </w:r>
      <w:r>
        <w:rPr>
          <w:rFonts w:ascii="Times New Roman" w:hAnsi="Times New Roman" w:cs="Times New Roman"/>
          <w:bCs/>
          <w:sz w:val="24"/>
          <w:szCs w:val="24"/>
        </w:rPr>
        <w:t xml:space="preserve"> both instances there may be unnecessary documents that may need to be purged.  There is no required </w:t>
      </w:r>
      <w:r w:rsidR="00B2403A">
        <w:rPr>
          <w:rFonts w:ascii="Times New Roman" w:hAnsi="Times New Roman" w:cs="Times New Roman"/>
          <w:bCs/>
          <w:sz w:val="24"/>
          <w:szCs w:val="24"/>
        </w:rPr>
        <w:t>template format</w:t>
      </w:r>
      <w:r>
        <w:rPr>
          <w:rFonts w:ascii="Times New Roman" w:hAnsi="Times New Roman" w:cs="Times New Roman"/>
          <w:bCs/>
          <w:sz w:val="24"/>
          <w:szCs w:val="24"/>
        </w:rPr>
        <w:t xml:space="preserve"> for transcripts, so each school will have its own unique template.</w:t>
      </w:r>
      <w:r w:rsidR="00335F00">
        <w:rPr>
          <w:rFonts w:ascii="Times New Roman" w:hAnsi="Times New Roman" w:cs="Times New Roman"/>
          <w:bCs/>
          <w:sz w:val="24"/>
          <w:szCs w:val="24"/>
        </w:rPr>
        <w:t xml:space="preserve"> Each school may also present transcripts under former or alternative names, as well as in different template formats.  Historical transcripts may also </w:t>
      </w:r>
      <w:r w:rsidR="00F45937">
        <w:rPr>
          <w:rFonts w:ascii="Times New Roman" w:hAnsi="Times New Roman" w:cs="Times New Roman"/>
          <w:bCs/>
          <w:sz w:val="24"/>
          <w:szCs w:val="24"/>
        </w:rPr>
        <w:t>lack</w:t>
      </w:r>
      <w:r w:rsidR="00335F00">
        <w:rPr>
          <w:rFonts w:ascii="Times New Roman" w:hAnsi="Times New Roman" w:cs="Times New Roman"/>
          <w:bCs/>
          <w:sz w:val="24"/>
          <w:szCs w:val="24"/>
        </w:rPr>
        <w:t xml:space="preserve"> common unique student identifiers, such as student identification number or date of birth.</w:t>
      </w:r>
      <w:r w:rsidR="00B2403A">
        <w:rPr>
          <w:rFonts w:ascii="Times New Roman" w:hAnsi="Times New Roman" w:cs="Times New Roman"/>
          <w:bCs/>
          <w:sz w:val="24"/>
          <w:szCs w:val="24"/>
        </w:rPr>
        <w:t xml:space="preserve"> Transcripts may also have faded or text that is otherwise difficult to read</w:t>
      </w:r>
      <w:r w:rsidR="0041721A">
        <w:rPr>
          <w:rFonts w:ascii="Times New Roman" w:hAnsi="Times New Roman" w:cs="Times New Roman"/>
          <w:bCs/>
          <w:sz w:val="24"/>
          <w:szCs w:val="24"/>
        </w:rPr>
        <w:t>.</w:t>
      </w:r>
      <w:r w:rsidR="00B2403A">
        <w:rPr>
          <w:rFonts w:ascii="Times New Roman" w:hAnsi="Times New Roman" w:cs="Times New Roman"/>
          <w:bCs/>
          <w:sz w:val="24"/>
          <w:szCs w:val="24"/>
        </w:rPr>
        <w:t xml:space="preserve"> </w:t>
      </w:r>
      <w:r w:rsidR="0041721A">
        <w:rPr>
          <w:rFonts w:ascii="Times New Roman" w:hAnsi="Times New Roman" w:cs="Times New Roman"/>
          <w:bCs/>
          <w:sz w:val="24"/>
          <w:szCs w:val="24"/>
        </w:rPr>
        <w:t>T</w:t>
      </w:r>
      <w:r w:rsidR="00B2403A">
        <w:rPr>
          <w:rFonts w:ascii="Times New Roman" w:hAnsi="Times New Roman" w:cs="Times New Roman"/>
          <w:bCs/>
          <w:sz w:val="24"/>
          <w:szCs w:val="24"/>
        </w:rPr>
        <w:t xml:space="preserve">ranscripts may </w:t>
      </w:r>
      <w:r w:rsidR="0041721A">
        <w:rPr>
          <w:rFonts w:ascii="Times New Roman" w:hAnsi="Times New Roman" w:cs="Times New Roman"/>
          <w:bCs/>
          <w:sz w:val="24"/>
          <w:szCs w:val="24"/>
        </w:rPr>
        <w:t xml:space="preserve">also </w:t>
      </w:r>
      <w:r w:rsidR="00B2403A">
        <w:rPr>
          <w:rFonts w:ascii="Times New Roman" w:hAnsi="Times New Roman" w:cs="Times New Roman"/>
          <w:bCs/>
          <w:sz w:val="24"/>
          <w:szCs w:val="24"/>
        </w:rPr>
        <w:t>be handwritten.</w:t>
      </w:r>
    </w:p>
    <w:p w14:paraId="14B7CB20" w14:textId="4130A1B5" w:rsidR="00184D34" w:rsidRDefault="00184D34" w:rsidP="00184D34">
      <w:pPr>
        <w:rPr>
          <w:rFonts w:ascii="Times New Roman" w:hAnsi="Times New Roman" w:cs="Times New Roman"/>
          <w:bCs/>
          <w:sz w:val="24"/>
          <w:szCs w:val="24"/>
        </w:rPr>
      </w:pPr>
      <w:r>
        <w:rPr>
          <w:rFonts w:ascii="Times New Roman" w:hAnsi="Times New Roman" w:cs="Times New Roman"/>
          <w:bCs/>
          <w:sz w:val="24"/>
          <w:szCs w:val="24"/>
        </w:rPr>
        <w:t>The central repository is responsible for tracking the ingestion of transcripts by school</w:t>
      </w:r>
      <w:r w:rsidR="0041721A">
        <w:rPr>
          <w:rFonts w:ascii="Times New Roman" w:hAnsi="Times New Roman" w:cs="Times New Roman"/>
          <w:bCs/>
          <w:sz w:val="24"/>
          <w:szCs w:val="24"/>
        </w:rPr>
        <w:t>, by student</w:t>
      </w:r>
      <w:r>
        <w:rPr>
          <w:rFonts w:ascii="Times New Roman" w:hAnsi="Times New Roman" w:cs="Times New Roman"/>
          <w:bCs/>
          <w:sz w:val="24"/>
          <w:szCs w:val="24"/>
        </w:rPr>
        <w:t xml:space="preserve">, </w:t>
      </w:r>
      <w:r w:rsidR="0041721A">
        <w:rPr>
          <w:rFonts w:ascii="Times New Roman" w:hAnsi="Times New Roman" w:cs="Times New Roman"/>
          <w:bCs/>
          <w:sz w:val="24"/>
          <w:szCs w:val="24"/>
        </w:rPr>
        <w:t>and</w:t>
      </w:r>
      <w:r>
        <w:rPr>
          <w:rFonts w:ascii="Times New Roman" w:hAnsi="Times New Roman" w:cs="Times New Roman"/>
          <w:bCs/>
          <w:sz w:val="24"/>
          <w:szCs w:val="24"/>
        </w:rPr>
        <w:t xml:space="preserve"> by academic year for open institutions. This is to enable Department staff to track </w:t>
      </w:r>
      <w:r w:rsidR="00927229">
        <w:rPr>
          <w:rFonts w:ascii="Times New Roman" w:hAnsi="Times New Roman" w:cs="Times New Roman"/>
          <w:bCs/>
          <w:sz w:val="24"/>
          <w:szCs w:val="24"/>
        </w:rPr>
        <w:t>the historical</w:t>
      </w:r>
      <w:r>
        <w:rPr>
          <w:rFonts w:ascii="Times New Roman" w:hAnsi="Times New Roman" w:cs="Times New Roman"/>
          <w:bCs/>
          <w:sz w:val="24"/>
          <w:szCs w:val="24"/>
        </w:rPr>
        <w:t xml:space="preserve"> and on-going required </w:t>
      </w:r>
      <w:r w:rsidR="00B2403A">
        <w:rPr>
          <w:rFonts w:ascii="Times New Roman" w:hAnsi="Times New Roman" w:cs="Times New Roman"/>
          <w:bCs/>
          <w:sz w:val="24"/>
          <w:szCs w:val="24"/>
        </w:rPr>
        <w:t>Private Licensed School</w:t>
      </w:r>
      <w:r>
        <w:rPr>
          <w:rFonts w:ascii="Times New Roman" w:hAnsi="Times New Roman" w:cs="Times New Roman"/>
          <w:bCs/>
          <w:sz w:val="24"/>
          <w:szCs w:val="24"/>
        </w:rPr>
        <w:t xml:space="preserve"> submissions.</w:t>
      </w:r>
    </w:p>
    <w:p w14:paraId="44A68B35" w14:textId="77E6D129" w:rsidR="00184D34" w:rsidRDefault="00184D34" w:rsidP="00184D34">
      <w:pPr>
        <w:rPr>
          <w:rFonts w:ascii="Times New Roman" w:hAnsi="Times New Roman" w:cs="Times New Roman"/>
          <w:bCs/>
          <w:sz w:val="24"/>
          <w:szCs w:val="24"/>
        </w:rPr>
      </w:pPr>
      <w:r>
        <w:rPr>
          <w:rFonts w:ascii="Times New Roman" w:hAnsi="Times New Roman" w:cs="Times New Roman"/>
          <w:bCs/>
          <w:sz w:val="24"/>
          <w:szCs w:val="24"/>
        </w:rPr>
        <w:t xml:space="preserve">The central repository is responsible for providing </w:t>
      </w:r>
      <w:r w:rsidR="003868A8">
        <w:rPr>
          <w:rFonts w:ascii="Times New Roman" w:hAnsi="Times New Roman" w:cs="Times New Roman"/>
          <w:bCs/>
          <w:sz w:val="24"/>
          <w:szCs w:val="24"/>
        </w:rPr>
        <w:t>a process</w:t>
      </w:r>
      <w:r>
        <w:rPr>
          <w:rFonts w:ascii="Times New Roman" w:hAnsi="Times New Roman" w:cs="Times New Roman"/>
          <w:bCs/>
          <w:sz w:val="24"/>
          <w:szCs w:val="24"/>
        </w:rPr>
        <w:t xml:space="preserve"> for schools to upload PDF</w:t>
      </w:r>
      <w:r w:rsidR="00B2403A">
        <w:rPr>
          <w:rFonts w:ascii="Times New Roman" w:hAnsi="Times New Roman" w:cs="Times New Roman"/>
          <w:bCs/>
          <w:sz w:val="24"/>
          <w:szCs w:val="24"/>
        </w:rPr>
        <w:t xml:space="preserve"> </w:t>
      </w:r>
      <w:r>
        <w:rPr>
          <w:rFonts w:ascii="Times New Roman" w:hAnsi="Times New Roman" w:cs="Times New Roman"/>
          <w:bCs/>
          <w:sz w:val="24"/>
          <w:szCs w:val="24"/>
        </w:rPr>
        <w:t>documents directly to the repository for ingestion.</w:t>
      </w:r>
      <w:r w:rsidR="0067778D">
        <w:rPr>
          <w:rFonts w:ascii="Times New Roman" w:hAnsi="Times New Roman" w:cs="Times New Roman"/>
          <w:bCs/>
          <w:sz w:val="24"/>
          <w:szCs w:val="24"/>
        </w:rPr>
        <w:t xml:space="preserve">  The central repository is responsible for </w:t>
      </w:r>
      <w:r w:rsidR="0067778D">
        <w:rPr>
          <w:rFonts w:ascii="Times New Roman" w:hAnsi="Times New Roman" w:cs="Times New Roman"/>
          <w:bCs/>
          <w:sz w:val="24"/>
          <w:szCs w:val="24"/>
        </w:rPr>
        <w:lastRenderedPageBreak/>
        <w:t>establishing the required protocol for schools to upload transcripts.  The repository shall clearly communicate the upload requirements and provide necessary technical support directly to schools.</w:t>
      </w:r>
    </w:p>
    <w:p w14:paraId="568C8806" w14:textId="4DDE5BF7" w:rsidR="00184D34" w:rsidRDefault="00184D34" w:rsidP="00184D34">
      <w:pPr>
        <w:rPr>
          <w:rFonts w:ascii="Times New Roman" w:hAnsi="Times New Roman" w:cs="Times New Roman"/>
          <w:bCs/>
          <w:sz w:val="24"/>
          <w:szCs w:val="24"/>
        </w:rPr>
      </w:pPr>
      <w:r>
        <w:rPr>
          <w:rFonts w:ascii="Times New Roman" w:hAnsi="Times New Roman" w:cs="Times New Roman"/>
          <w:bCs/>
          <w:sz w:val="24"/>
          <w:szCs w:val="24"/>
        </w:rPr>
        <w:t xml:space="preserve">The central repository is responsible for providing </w:t>
      </w:r>
      <w:r w:rsidR="003868A8">
        <w:rPr>
          <w:rFonts w:ascii="Times New Roman" w:hAnsi="Times New Roman" w:cs="Times New Roman"/>
          <w:bCs/>
          <w:sz w:val="24"/>
          <w:szCs w:val="24"/>
        </w:rPr>
        <w:t xml:space="preserve">a process for students to be able to request their transcripts.  The repository is responsible for providing a process to facilitate third-party transcript requests and education verifications. </w:t>
      </w:r>
      <w:r w:rsidR="003868A8" w:rsidRPr="003868A8">
        <w:rPr>
          <w:rFonts w:ascii="Times New Roman" w:hAnsi="Times New Roman" w:cs="Times New Roman"/>
          <w:bCs/>
          <w:sz w:val="24"/>
          <w:szCs w:val="24"/>
        </w:rPr>
        <w:t xml:space="preserve">The process </w:t>
      </w:r>
      <w:r w:rsidR="003868A8">
        <w:rPr>
          <w:rFonts w:ascii="Times New Roman" w:hAnsi="Times New Roman" w:cs="Times New Roman"/>
          <w:bCs/>
          <w:sz w:val="24"/>
          <w:szCs w:val="24"/>
        </w:rPr>
        <w:t>must</w:t>
      </w:r>
      <w:r w:rsidR="003868A8" w:rsidRPr="003868A8">
        <w:rPr>
          <w:rFonts w:ascii="Times New Roman" w:hAnsi="Times New Roman" w:cs="Times New Roman"/>
          <w:bCs/>
          <w:sz w:val="24"/>
          <w:szCs w:val="24"/>
        </w:rPr>
        <w:t xml:space="preserve"> provide for the student’s identity </w:t>
      </w:r>
      <w:r w:rsidR="00335F00">
        <w:rPr>
          <w:rFonts w:ascii="Times New Roman" w:hAnsi="Times New Roman" w:cs="Times New Roman"/>
          <w:bCs/>
          <w:sz w:val="24"/>
          <w:szCs w:val="24"/>
        </w:rPr>
        <w:t xml:space="preserve">verification </w:t>
      </w:r>
      <w:r w:rsidR="001F0AC4">
        <w:rPr>
          <w:rFonts w:ascii="Times New Roman" w:hAnsi="Times New Roman" w:cs="Times New Roman"/>
          <w:bCs/>
          <w:sz w:val="24"/>
          <w:szCs w:val="24"/>
        </w:rPr>
        <w:t xml:space="preserve">and authorization </w:t>
      </w:r>
      <w:r w:rsidR="003868A8" w:rsidRPr="003868A8">
        <w:rPr>
          <w:rFonts w:ascii="Times New Roman" w:hAnsi="Times New Roman" w:cs="Times New Roman"/>
          <w:bCs/>
          <w:sz w:val="24"/>
          <w:szCs w:val="24"/>
        </w:rPr>
        <w:t>and a secure and timely delivery method</w:t>
      </w:r>
      <w:r w:rsidR="003868A8">
        <w:rPr>
          <w:rFonts w:ascii="Times New Roman" w:hAnsi="Times New Roman" w:cs="Times New Roman"/>
          <w:bCs/>
          <w:sz w:val="24"/>
          <w:szCs w:val="24"/>
        </w:rPr>
        <w:t>.</w:t>
      </w:r>
    </w:p>
    <w:p w14:paraId="64AE64A5" w14:textId="531F0179" w:rsidR="003868A8" w:rsidRDefault="003868A8" w:rsidP="00184D34">
      <w:pPr>
        <w:rPr>
          <w:rFonts w:ascii="Times New Roman" w:hAnsi="Times New Roman" w:cs="Times New Roman"/>
          <w:bCs/>
          <w:sz w:val="24"/>
          <w:szCs w:val="24"/>
        </w:rPr>
      </w:pPr>
      <w:r>
        <w:rPr>
          <w:rFonts w:ascii="Times New Roman" w:hAnsi="Times New Roman" w:cs="Times New Roman"/>
          <w:bCs/>
          <w:sz w:val="24"/>
          <w:szCs w:val="24"/>
        </w:rPr>
        <w:t xml:space="preserve">The central repository is responsible for establishing a broadly accepted method of payment for students to pay the cost of obtaining their transcripts.  </w:t>
      </w:r>
      <w:r w:rsidR="00335F00">
        <w:rPr>
          <w:rFonts w:ascii="Times New Roman" w:hAnsi="Times New Roman" w:cs="Times New Roman"/>
          <w:bCs/>
          <w:sz w:val="24"/>
          <w:szCs w:val="24"/>
        </w:rPr>
        <w:t xml:space="preserve">The central repository will establish the costs of </w:t>
      </w:r>
      <w:r w:rsidR="00F45937">
        <w:rPr>
          <w:rFonts w:ascii="Times New Roman" w:hAnsi="Times New Roman" w:cs="Times New Roman"/>
          <w:bCs/>
          <w:sz w:val="24"/>
          <w:szCs w:val="24"/>
        </w:rPr>
        <w:t>identity</w:t>
      </w:r>
      <w:r w:rsidR="00335F00">
        <w:rPr>
          <w:rFonts w:ascii="Times New Roman" w:hAnsi="Times New Roman" w:cs="Times New Roman"/>
          <w:bCs/>
          <w:sz w:val="24"/>
          <w:szCs w:val="24"/>
        </w:rPr>
        <w:t xml:space="preserve"> verification, transcript request, third-party request, and education verifications.  However, at no time should the cost exceed the average costs reasonably charged by </w:t>
      </w:r>
      <w:r w:rsidR="00B2403A">
        <w:rPr>
          <w:rFonts w:ascii="Times New Roman" w:hAnsi="Times New Roman" w:cs="Times New Roman"/>
          <w:bCs/>
          <w:sz w:val="24"/>
          <w:szCs w:val="24"/>
        </w:rPr>
        <w:t>similar</w:t>
      </w:r>
      <w:r w:rsidR="00335F00">
        <w:rPr>
          <w:rFonts w:ascii="Times New Roman" w:hAnsi="Times New Roman" w:cs="Times New Roman"/>
          <w:bCs/>
          <w:sz w:val="24"/>
          <w:szCs w:val="24"/>
        </w:rPr>
        <w:t xml:space="preserve"> transcript service providers.</w:t>
      </w:r>
      <w:r w:rsidR="004F7E7E">
        <w:rPr>
          <w:rFonts w:ascii="Times New Roman" w:hAnsi="Times New Roman" w:cs="Times New Roman"/>
          <w:bCs/>
          <w:sz w:val="24"/>
          <w:szCs w:val="24"/>
        </w:rPr>
        <w:t xml:space="preserve">  Any changes in the costs being charged to students are to be reported to the Department in advance.</w:t>
      </w:r>
    </w:p>
    <w:p w14:paraId="6CBDDB83" w14:textId="3C802C52" w:rsidR="003868A8" w:rsidRDefault="003868A8" w:rsidP="00184D34">
      <w:pPr>
        <w:rPr>
          <w:rFonts w:ascii="Times New Roman" w:hAnsi="Times New Roman" w:cs="Times New Roman"/>
          <w:bCs/>
          <w:sz w:val="24"/>
          <w:szCs w:val="24"/>
        </w:rPr>
      </w:pPr>
      <w:r>
        <w:rPr>
          <w:rFonts w:ascii="Times New Roman" w:hAnsi="Times New Roman" w:cs="Times New Roman"/>
          <w:bCs/>
          <w:sz w:val="24"/>
          <w:szCs w:val="24"/>
        </w:rPr>
        <w:t>The central repository will operate at no</w:t>
      </w:r>
      <w:r w:rsidR="00F45937">
        <w:rPr>
          <w:rFonts w:ascii="Times New Roman" w:hAnsi="Times New Roman" w:cs="Times New Roman"/>
          <w:bCs/>
          <w:sz w:val="24"/>
          <w:szCs w:val="24"/>
        </w:rPr>
        <w:t xml:space="preserve"> </w:t>
      </w:r>
      <w:r>
        <w:rPr>
          <w:rFonts w:ascii="Times New Roman" w:hAnsi="Times New Roman" w:cs="Times New Roman"/>
          <w:bCs/>
          <w:sz w:val="24"/>
          <w:szCs w:val="24"/>
        </w:rPr>
        <w:t xml:space="preserve">cost to the </w:t>
      </w:r>
      <w:proofErr w:type="gramStart"/>
      <w:r w:rsidR="007712FF">
        <w:rPr>
          <w:rFonts w:ascii="Times New Roman" w:hAnsi="Times New Roman" w:cs="Times New Roman"/>
          <w:bCs/>
          <w:sz w:val="24"/>
          <w:szCs w:val="24"/>
        </w:rPr>
        <w:t>Commonwealth,</w:t>
      </w:r>
      <w:proofErr w:type="gramEnd"/>
      <w:r w:rsidR="007712FF">
        <w:rPr>
          <w:rFonts w:ascii="Times New Roman" w:hAnsi="Times New Roman" w:cs="Times New Roman"/>
          <w:bCs/>
          <w:sz w:val="24"/>
          <w:szCs w:val="24"/>
        </w:rPr>
        <w:t xml:space="preserve"> Department,</w:t>
      </w:r>
      <w:r>
        <w:rPr>
          <w:rFonts w:ascii="Times New Roman" w:hAnsi="Times New Roman" w:cs="Times New Roman"/>
          <w:bCs/>
          <w:sz w:val="24"/>
          <w:szCs w:val="24"/>
        </w:rPr>
        <w:t xml:space="preserve"> or </w:t>
      </w:r>
      <w:r w:rsidR="007712FF">
        <w:rPr>
          <w:rFonts w:ascii="Times New Roman" w:hAnsi="Times New Roman" w:cs="Times New Roman"/>
          <w:bCs/>
          <w:sz w:val="24"/>
          <w:szCs w:val="24"/>
        </w:rPr>
        <w:t>the schools</w:t>
      </w:r>
      <w:r>
        <w:rPr>
          <w:rFonts w:ascii="Times New Roman" w:hAnsi="Times New Roman" w:cs="Times New Roman"/>
          <w:bCs/>
          <w:sz w:val="24"/>
          <w:szCs w:val="24"/>
        </w:rPr>
        <w:t>. Rather, the central repository will earn revenue from the student cost of obtaining transcripts. The proposal should include a</w:t>
      </w:r>
      <w:r w:rsidR="004F7E7E">
        <w:rPr>
          <w:rFonts w:ascii="Times New Roman" w:hAnsi="Times New Roman" w:cs="Times New Roman"/>
          <w:bCs/>
          <w:sz w:val="24"/>
          <w:szCs w:val="24"/>
        </w:rPr>
        <w:t xml:space="preserve"> five-year</w:t>
      </w:r>
      <w:r>
        <w:rPr>
          <w:rFonts w:ascii="Times New Roman" w:hAnsi="Times New Roman" w:cs="Times New Roman"/>
          <w:bCs/>
          <w:sz w:val="24"/>
          <w:szCs w:val="24"/>
        </w:rPr>
        <w:t xml:space="preserve"> budget</w:t>
      </w:r>
      <w:r w:rsidR="004F7E7E">
        <w:rPr>
          <w:rFonts w:ascii="Times New Roman" w:hAnsi="Times New Roman" w:cs="Times New Roman"/>
          <w:bCs/>
          <w:sz w:val="24"/>
          <w:szCs w:val="24"/>
        </w:rPr>
        <w:t xml:space="preserve"> plan</w:t>
      </w:r>
      <w:r>
        <w:rPr>
          <w:rFonts w:ascii="Times New Roman" w:hAnsi="Times New Roman" w:cs="Times New Roman"/>
          <w:bCs/>
          <w:sz w:val="24"/>
          <w:szCs w:val="24"/>
        </w:rPr>
        <w:t xml:space="preserve"> that demonstrates how </w:t>
      </w:r>
      <w:r w:rsidR="004F7E7E">
        <w:rPr>
          <w:rFonts w:ascii="Times New Roman" w:hAnsi="Times New Roman" w:cs="Times New Roman"/>
          <w:bCs/>
          <w:sz w:val="24"/>
          <w:szCs w:val="24"/>
        </w:rPr>
        <w:t>it</w:t>
      </w:r>
      <w:r>
        <w:rPr>
          <w:rFonts w:ascii="Times New Roman" w:hAnsi="Times New Roman" w:cs="Times New Roman"/>
          <w:bCs/>
          <w:sz w:val="24"/>
          <w:szCs w:val="24"/>
        </w:rPr>
        <w:t xml:space="preserve"> will recover the costs of this </w:t>
      </w:r>
      <w:r w:rsidR="004F7E7E">
        <w:rPr>
          <w:rFonts w:ascii="Times New Roman" w:hAnsi="Times New Roman" w:cs="Times New Roman"/>
          <w:bCs/>
          <w:sz w:val="24"/>
          <w:szCs w:val="24"/>
        </w:rPr>
        <w:t>work</w:t>
      </w:r>
      <w:r>
        <w:rPr>
          <w:rFonts w:ascii="Times New Roman" w:hAnsi="Times New Roman" w:cs="Times New Roman"/>
          <w:bCs/>
          <w:sz w:val="24"/>
          <w:szCs w:val="24"/>
        </w:rPr>
        <w:t xml:space="preserve"> and the</w:t>
      </w:r>
      <w:r w:rsidR="004F7E7E">
        <w:rPr>
          <w:rFonts w:ascii="Times New Roman" w:hAnsi="Times New Roman" w:cs="Times New Roman"/>
          <w:bCs/>
          <w:sz w:val="24"/>
          <w:szCs w:val="24"/>
        </w:rPr>
        <w:t xml:space="preserve"> </w:t>
      </w:r>
      <w:r w:rsidR="00F45937">
        <w:rPr>
          <w:rFonts w:ascii="Times New Roman" w:hAnsi="Times New Roman" w:cs="Times New Roman"/>
          <w:bCs/>
          <w:sz w:val="24"/>
          <w:szCs w:val="24"/>
        </w:rPr>
        <w:t xml:space="preserve">itemized </w:t>
      </w:r>
      <w:r>
        <w:rPr>
          <w:rFonts w:ascii="Times New Roman" w:hAnsi="Times New Roman" w:cs="Times New Roman"/>
          <w:bCs/>
          <w:sz w:val="24"/>
          <w:szCs w:val="24"/>
        </w:rPr>
        <w:t>cost</w:t>
      </w:r>
      <w:r w:rsidR="004F7E7E">
        <w:rPr>
          <w:rFonts w:ascii="Times New Roman" w:hAnsi="Times New Roman" w:cs="Times New Roman"/>
          <w:bCs/>
          <w:sz w:val="24"/>
          <w:szCs w:val="24"/>
        </w:rPr>
        <w:t>s</w:t>
      </w:r>
      <w:r>
        <w:rPr>
          <w:rFonts w:ascii="Times New Roman" w:hAnsi="Times New Roman" w:cs="Times New Roman"/>
          <w:bCs/>
          <w:sz w:val="24"/>
          <w:szCs w:val="24"/>
        </w:rPr>
        <w:t xml:space="preserve"> to be charged to students. The </w:t>
      </w:r>
      <w:r w:rsidR="00B2403A">
        <w:rPr>
          <w:rFonts w:ascii="Times New Roman" w:hAnsi="Times New Roman" w:cs="Times New Roman"/>
          <w:bCs/>
          <w:sz w:val="24"/>
          <w:szCs w:val="24"/>
        </w:rPr>
        <w:t>plan</w:t>
      </w:r>
      <w:r>
        <w:rPr>
          <w:rFonts w:ascii="Times New Roman" w:hAnsi="Times New Roman" w:cs="Times New Roman"/>
          <w:bCs/>
          <w:sz w:val="24"/>
          <w:szCs w:val="24"/>
        </w:rPr>
        <w:t xml:space="preserve"> should further identify the costs </w:t>
      </w:r>
      <w:r w:rsidR="004F7E7E">
        <w:rPr>
          <w:rFonts w:ascii="Times New Roman" w:hAnsi="Times New Roman" w:cs="Times New Roman"/>
          <w:bCs/>
          <w:sz w:val="24"/>
          <w:szCs w:val="24"/>
        </w:rPr>
        <w:t xml:space="preserve">expected to be incurred </w:t>
      </w:r>
      <w:r>
        <w:rPr>
          <w:rFonts w:ascii="Times New Roman" w:hAnsi="Times New Roman" w:cs="Times New Roman"/>
          <w:bCs/>
          <w:sz w:val="24"/>
          <w:szCs w:val="24"/>
        </w:rPr>
        <w:t xml:space="preserve">for collecting records, </w:t>
      </w:r>
      <w:r w:rsidR="0067778D">
        <w:rPr>
          <w:rFonts w:ascii="Times New Roman" w:hAnsi="Times New Roman" w:cs="Times New Roman"/>
          <w:bCs/>
          <w:sz w:val="24"/>
          <w:szCs w:val="24"/>
        </w:rPr>
        <w:t xml:space="preserve">ingesting </w:t>
      </w:r>
      <w:r>
        <w:rPr>
          <w:rFonts w:ascii="Times New Roman" w:hAnsi="Times New Roman" w:cs="Times New Roman"/>
          <w:bCs/>
          <w:sz w:val="24"/>
          <w:szCs w:val="24"/>
        </w:rPr>
        <w:t xml:space="preserve">records, </w:t>
      </w:r>
      <w:r w:rsidR="0067778D">
        <w:rPr>
          <w:rFonts w:ascii="Times New Roman" w:hAnsi="Times New Roman" w:cs="Times New Roman"/>
          <w:bCs/>
          <w:sz w:val="24"/>
          <w:szCs w:val="24"/>
        </w:rPr>
        <w:t>implementing</w:t>
      </w:r>
      <w:r w:rsidR="00C94010">
        <w:rPr>
          <w:rFonts w:ascii="Times New Roman" w:hAnsi="Times New Roman" w:cs="Times New Roman"/>
          <w:bCs/>
          <w:sz w:val="24"/>
          <w:szCs w:val="24"/>
        </w:rPr>
        <w:t xml:space="preserve"> processes and protocols, </w:t>
      </w:r>
      <w:r w:rsidR="0067778D">
        <w:rPr>
          <w:rFonts w:ascii="Times New Roman" w:hAnsi="Times New Roman" w:cs="Times New Roman"/>
          <w:bCs/>
          <w:sz w:val="24"/>
          <w:szCs w:val="24"/>
        </w:rPr>
        <w:t xml:space="preserve">software coding and development, </w:t>
      </w:r>
      <w:r w:rsidR="00C94010">
        <w:rPr>
          <w:rFonts w:ascii="Times New Roman" w:hAnsi="Times New Roman" w:cs="Times New Roman"/>
          <w:bCs/>
          <w:sz w:val="24"/>
          <w:szCs w:val="24"/>
        </w:rPr>
        <w:t>storage and security, and servicing of the records</w:t>
      </w:r>
      <w:r w:rsidR="004F7E7E">
        <w:rPr>
          <w:rFonts w:ascii="Times New Roman" w:hAnsi="Times New Roman" w:cs="Times New Roman"/>
          <w:bCs/>
          <w:sz w:val="24"/>
          <w:szCs w:val="24"/>
        </w:rPr>
        <w:t xml:space="preserve"> for the length of the contract</w:t>
      </w:r>
      <w:r w:rsidR="00C94010">
        <w:rPr>
          <w:rFonts w:ascii="Times New Roman" w:hAnsi="Times New Roman" w:cs="Times New Roman"/>
          <w:bCs/>
          <w:sz w:val="24"/>
          <w:szCs w:val="24"/>
        </w:rPr>
        <w:t>.</w:t>
      </w:r>
    </w:p>
    <w:p w14:paraId="086A78BB" w14:textId="5211E2C7" w:rsidR="00E765F7" w:rsidRDefault="00E765F7" w:rsidP="00184D34">
      <w:pPr>
        <w:rPr>
          <w:rFonts w:ascii="Times New Roman" w:hAnsi="Times New Roman" w:cs="Times New Roman"/>
          <w:bCs/>
          <w:sz w:val="24"/>
          <w:szCs w:val="24"/>
        </w:rPr>
      </w:pPr>
      <w:r>
        <w:rPr>
          <w:rFonts w:ascii="Times New Roman" w:hAnsi="Times New Roman" w:cs="Times New Roman"/>
          <w:bCs/>
          <w:sz w:val="24"/>
          <w:szCs w:val="24"/>
        </w:rPr>
        <w:t>The central repository must provide</w:t>
      </w:r>
      <w:r w:rsidR="00F117F6">
        <w:rPr>
          <w:rFonts w:ascii="Times New Roman" w:hAnsi="Times New Roman" w:cs="Times New Roman"/>
          <w:bCs/>
          <w:sz w:val="24"/>
          <w:szCs w:val="24"/>
        </w:rPr>
        <w:t xml:space="preserve"> to the Department</w:t>
      </w:r>
      <w:r w:rsidR="00F64C20">
        <w:rPr>
          <w:rFonts w:ascii="Times New Roman" w:hAnsi="Times New Roman" w:cs="Times New Roman"/>
          <w:bCs/>
          <w:sz w:val="24"/>
          <w:szCs w:val="24"/>
        </w:rPr>
        <w:t xml:space="preserve"> itemized</w:t>
      </w:r>
      <w:r>
        <w:rPr>
          <w:rFonts w:ascii="Times New Roman" w:hAnsi="Times New Roman" w:cs="Times New Roman"/>
          <w:bCs/>
          <w:sz w:val="24"/>
          <w:szCs w:val="24"/>
        </w:rPr>
        <w:t xml:space="preserve"> financial </w:t>
      </w:r>
      <w:r w:rsidR="00104763">
        <w:rPr>
          <w:rFonts w:ascii="Times New Roman" w:hAnsi="Times New Roman" w:cs="Times New Roman"/>
          <w:bCs/>
          <w:sz w:val="24"/>
          <w:szCs w:val="24"/>
        </w:rPr>
        <w:t xml:space="preserve">and service </w:t>
      </w:r>
      <w:r>
        <w:rPr>
          <w:rFonts w:ascii="Times New Roman" w:hAnsi="Times New Roman" w:cs="Times New Roman"/>
          <w:bCs/>
          <w:sz w:val="24"/>
          <w:szCs w:val="24"/>
        </w:rPr>
        <w:t>reporting every six months that demonstrates</w:t>
      </w:r>
      <w:r w:rsidR="00F117F6">
        <w:rPr>
          <w:rFonts w:ascii="Times New Roman" w:hAnsi="Times New Roman" w:cs="Times New Roman"/>
          <w:bCs/>
          <w:sz w:val="24"/>
          <w:szCs w:val="24"/>
        </w:rPr>
        <w:t>:</w:t>
      </w:r>
      <w:r>
        <w:rPr>
          <w:rFonts w:ascii="Times New Roman" w:hAnsi="Times New Roman" w:cs="Times New Roman"/>
          <w:bCs/>
          <w:sz w:val="24"/>
          <w:szCs w:val="24"/>
        </w:rPr>
        <w:t xml:space="preserve"> 1) a breakdown </w:t>
      </w:r>
      <w:proofErr w:type="gramStart"/>
      <w:r w:rsidR="007712FF">
        <w:rPr>
          <w:rFonts w:ascii="Times New Roman" w:hAnsi="Times New Roman" w:cs="Times New Roman"/>
          <w:bCs/>
          <w:sz w:val="24"/>
          <w:szCs w:val="24"/>
        </w:rPr>
        <w:t>of</w:t>
      </w:r>
      <w:proofErr w:type="gramEnd"/>
      <w:r>
        <w:rPr>
          <w:rFonts w:ascii="Times New Roman" w:hAnsi="Times New Roman" w:cs="Times New Roman"/>
          <w:bCs/>
          <w:sz w:val="24"/>
          <w:szCs w:val="24"/>
        </w:rPr>
        <w:t xml:space="preserve"> costs incurred</w:t>
      </w:r>
      <w:r w:rsidR="00F117F6">
        <w:rPr>
          <w:rFonts w:ascii="Times New Roman" w:hAnsi="Times New Roman" w:cs="Times New Roman"/>
          <w:bCs/>
          <w:sz w:val="24"/>
          <w:szCs w:val="24"/>
        </w:rPr>
        <w:t>;</w:t>
      </w:r>
      <w:r>
        <w:rPr>
          <w:rFonts w:ascii="Times New Roman" w:hAnsi="Times New Roman" w:cs="Times New Roman"/>
          <w:bCs/>
          <w:sz w:val="24"/>
          <w:szCs w:val="24"/>
        </w:rPr>
        <w:t xml:space="preserve"> 2) </w:t>
      </w:r>
      <w:r w:rsidR="00104763">
        <w:rPr>
          <w:rFonts w:ascii="Times New Roman" w:hAnsi="Times New Roman" w:cs="Times New Roman"/>
          <w:bCs/>
          <w:sz w:val="24"/>
          <w:szCs w:val="24"/>
        </w:rPr>
        <w:t>income related to successful requests</w:t>
      </w:r>
      <w:r w:rsidR="00F117F6">
        <w:rPr>
          <w:rFonts w:ascii="Times New Roman" w:hAnsi="Times New Roman" w:cs="Times New Roman"/>
          <w:bCs/>
          <w:sz w:val="24"/>
          <w:szCs w:val="24"/>
        </w:rPr>
        <w:t>;</w:t>
      </w:r>
      <w:r w:rsidR="00104763">
        <w:rPr>
          <w:rFonts w:ascii="Times New Roman" w:hAnsi="Times New Roman" w:cs="Times New Roman"/>
          <w:bCs/>
          <w:sz w:val="24"/>
          <w:szCs w:val="24"/>
        </w:rPr>
        <w:t xml:space="preserve"> </w:t>
      </w:r>
      <w:r w:rsidR="00F117F6">
        <w:rPr>
          <w:rFonts w:ascii="Times New Roman" w:hAnsi="Times New Roman" w:cs="Times New Roman"/>
          <w:bCs/>
          <w:sz w:val="24"/>
          <w:szCs w:val="24"/>
        </w:rPr>
        <w:t>3</w:t>
      </w:r>
      <w:r w:rsidR="00104763">
        <w:rPr>
          <w:rFonts w:ascii="Times New Roman" w:hAnsi="Times New Roman" w:cs="Times New Roman"/>
          <w:bCs/>
          <w:sz w:val="24"/>
          <w:szCs w:val="24"/>
        </w:rPr>
        <w:t>) number of unsuccessful requests by name of school</w:t>
      </w:r>
      <w:r w:rsidR="00F117F6">
        <w:rPr>
          <w:rFonts w:ascii="Times New Roman" w:hAnsi="Times New Roman" w:cs="Times New Roman"/>
          <w:bCs/>
          <w:sz w:val="24"/>
          <w:szCs w:val="24"/>
        </w:rPr>
        <w:t>; and 4</w:t>
      </w:r>
      <w:r>
        <w:rPr>
          <w:rFonts w:ascii="Times New Roman" w:hAnsi="Times New Roman" w:cs="Times New Roman"/>
          <w:bCs/>
          <w:sz w:val="24"/>
          <w:szCs w:val="24"/>
        </w:rPr>
        <w:t>)</w:t>
      </w:r>
      <w:r w:rsidR="00104763">
        <w:rPr>
          <w:rFonts w:ascii="Times New Roman" w:hAnsi="Times New Roman" w:cs="Times New Roman"/>
          <w:bCs/>
          <w:sz w:val="24"/>
          <w:szCs w:val="24"/>
        </w:rPr>
        <w:t xml:space="preserve"> a breakdown by name of the schools </w:t>
      </w:r>
      <w:proofErr w:type="gramStart"/>
      <w:r w:rsidR="00104763">
        <w:rPr>
          <w:rFonts w:ascii="Times New Roman" w:hAnsi="Times New Roman" w:cs="Times New Roman"/>
          <w:bCs/>
          <w:sz w:val="24"/>
          <w:szCs w:val="24"/>
        </w:rPr>
        <w:t>ingested</w:t>
      </w:r>
      <w:proofErr w:type="gramEnd"/>
      <w:r w:rsidR="00104763">
        <w:rPr>
          <w:rFonts w:ascii="Times New Roman" w:hAnsi="Times New Roman" w:cs="Times New Roman"/>
          <w:bCs/>
          <w:sz w:val="24"/>
          <w:szCs w:val="24"/>
        </w:rPr>
        <w:t xml:space="preserve"> and the total number of records for each.</w:t>
      </w:r>
    </w:p>
    <w:p w14:paraId="5C01E823" w14:textId="221EFD63" w:rsidR="00104763" w:rsidRDefault="00104763" w:rsidP="00184D34">
      <w:pPr>
        <w:rPr>
          <w:rFonts w:ascii="Times New Roman" w:hAnsi="Times New Roman" w:cs="Times New Roman"/>
          <w:bCs/>
          <w:sz w:val="24"/>
          <w:szCs w:val="24"/>
        </w:rPr>
      </w:pPr>
      <w:r>
        <w:rPr>
          <w:rFonts w:ascii="Times New Roman" w:hAnsi="Times New Roman" w:cs="Times New Roman"/>
          <w:bCs/>
          <w:sz w:val="24"/>
          <w:szCs w:val="24"/>
        </w:rPr>
        <w:t>The central repository must refer students and third</w:t>
      </w:r>
      <w:r w:rsidR="00F45937">
        <w:rPr>
          <w:rFonts w:ascii="Times New Roman" w:hAnsi="Times New Roman" w:cs="Times New Roman"/>
          <w:bCs/>
          <w:sz w:val="24"/>
          <w:szCs w:val="24"/>
        </w:rPr>
        <w:t xml:space="preserve"> </w:t>
      </w:r>
      <w:r>
        <w:rPr>
          <w:rFonts w:ascii="Times New Roman" w:hAnsi="Times New Roman" w:cs="Times New Roman"/>
          <w:bCs/>
          <w:sz w:val="24"/>
          <w:szCs w:val="24"/>
        </w:rPr>
        <w:t>parties to the Department when a student requests a record</w:t>
      </w:r>
      <w:r w:rsidR="00F45937">
        <w:rPr>
          <w:rFonts w:ascii="Times New Roman" w:hAnsi="Times New Roman" w:cs="Times New Roman"/>
          <w:bCs/>
          <w:sz w:val="24"/>
          <w:szCs w:val="24"/>
        </w:rPr>
        <w:t>,</w:t>
      </w:r>
      <w:r>
        <w:rPr>
          <w:rFonts w:ascii="Times New Roman" w:hAnsi="Times New Roman" w:cs="Times New Roman"/>
          <w:bCs/>
          <w:sz w:val="24"/>
          <w:szCs w:val="24"/>
        </w:rPr>
        <w:t xml:space="preserve"> and it is not found.</w:t>
      </w:r>
    </w:p>
    <w:p w14:paraId="14340C9D" w14:textId="7F24BF63" w:rsidR="003868A8" w:rsidRDefault="00C94010" w:rsidP="00184D34">
      <w:pPr>
        <w:rPr>
          <w:rFonts w:ascii="Times New Roman" w:hAnsi="Times New Roman" w:cs="Times New Roman"/>
          <w:bCs/>
          <w:sz w:val="24"/>
          <w:szCs w:val="24"/>
        </w:rPr>
      </w:pPr>
      <w:r w:rsidRPr="00C94010">
        <w:rPr>
          <w:rFonts w:ascii="Times New Roman" w:hAnsi="Times New Roman" w:cs="Times New Roman"/>
          <w:bCs/>
          <w:sz w:val="24"/>
          <w:szCs w:val="24"/>
        </w:rPr>
        <w:t>The central repository must provide a secure storage system with an appropriate backup method to safeguard student records in full compliance with the Family Educational Rights and Privacy Act (FERPA) and other federal and state rules regarding privacy, records and data breach protection</w:t>
      </w:r>
      <w:r>
        <w:rPr>
          <w:rFonts w:ascii="Times New Roman" w:hAnsi="Times New Roman" w:cs="Times New Roman"/>
          <w:bCs/>
          <w:sz w:val="24"/>
          <w:szCs w:val="24"/>
        </w:rPr>
        <w:t xml:space="preserve">. </w:t>
      </w:r>
      <w:r w:rsidRPr="00C94010">
        <w:rPr>
          <w:rFonts w:ascii="Times New Roman" w:hAnsi="Times New Roman" w:cs="Times New Roman"/>
          <w:bCs/>
          <w:sz w:val="24"/>
          <w:szCs w:val="24"/>
        </w:rPr>
        <w:t xml:space="preserve">The central repository must </w:t>
      </w:r>
      <w:r w:rsidR="004F7E7E">
        <w:rPr>
          <w:rFonts w:ascii="Times New Roman" w:hAnsi="Times New Roman" w:cs="Times New Roman"/>
          <w:bCs/>
          <w:sz w:val="24"/>
          <w:szCs w:val="24"/>
        </w:rPr>
        <w:t xml:space="preserve">develop and </w:t>
      </w:r>
      <w:r w:rsidRPr="00C94010">
        <w:rPr>
          <w:rFonts w:ascii="Times New Roman" w:hAnsi="Times New Roman" w:cs="Times New Roman"/>
          <w:bCs/>
          <w:sz w:val="24"/>
          <w:szCs w:val="24"/>
        </w:rPr>
        <w:t xml:space="preserve">maintain a plan </w:t>
      </w:r>
      <w:r w:rsidR="00F117F6">
        <w:rPr>
          <w:rFonts w:ascii="Times New Roman" w:hAnsi="Times New Roman" w:cs="Times New Roman"/>
          <w:bCs/>
          <w:sz w:val="24"/>
          <w:szCs w:val="24"/>
        </w:rPr>
        <w:t>to</w:t>
      </w:r>
      <w:r w:rsidRPr="00C94010">
        <w:rPr>
          <w:rFonts w:ascii="Times New Roman" w:hAnsi="Times New Roman" w:cs="Times New Roman"/>
          <w:bCs/>
          <w:sz w:val="24"/>
          <w:szCs w:val="24"/>
        </w:rPr>
        <w:t xml:space="preserve"> safeguard </w:t>
      </w:r>
      <w:r w:rsidR="00F117F6">
        <w:rPr>
          <w:rFonts w:ascii="Times New Roman" w:hAnsi="Times New Roman" w:cs="Times New Roman"/>
          <w:bCs/>
          <w:sz w:val="24"/>
          <w:szCs w:val="24"/>
        </w:rPr>
        <w:t>the</w:t>
      </w:r>
      <w:r w:rsidRPr="00C94010">
        <w:rPr>
          <w:rFonts w:ascii="Times New Roman" w:hAnsi="Times New Roman" w:cs="Times New Roman"/>
          <w:bCs/>
          <w:sz w:val="24"/>
          <w:szCs w:val="24"/>
        </w:rPr>
        <w:t xml:space="preserve"> storage of the records in its custody in the case of a catastrophic event, bankruptcy, or dissolution.</w:t>
      </w:r>
      <w:r>
        <w:rPr>
          <w:rFonts w:ascii="Times New Roman" w:hAnsi="Times New Roman" w:cs="Times New Roman"/>
          <w:bCs/>
          <w:sz w:val="24"/>
          <w:szCs w:val="24"/>
        </w:rPr>
        <w:t xml:space="preserve"> </w:t>
      </w:r>
      <w:r w:rsidR="004F7E7E">
        <w:rPr>
          <w:rFonts w:ascii="Times New Roman" w:hAnsi="Times New Roman" w:cs="Times New Roman"/>
          <w:bCs/>
          <w:sz w:val="24"/>
          <w:szCs w:val="24"/>
        </w:rPr>
        <w:t xml:space="preserve">This plan is to be shared with the Department. </w:t>
      </w:r>
      <w:r>
        <w:rPr>
          <w:rFonts w:ascii="Times New Roman" w:hAnsi="Times New Roman" w:cs="Times New Roman"/>
          <w:bCs/>
          <w:sz w:val="24"/>
          <w:szCs w:val="24"/>
        </w:rPr>
        <w:t>If the current plan changes, the Department is to b</w:t>
      </w:r>
      <w:r w:rsidR="004F7E7E">
        <w:rPr>
          <w:rFonts w:ascii="Times New Roman" w:hAnsi="Times New Roman" w:cs="Times New Roman"/>
          <w:bCs/>
          <w:sz w:val="24"/>
          <w:szCs w:val="24"/>
        </w:rPr>
        <w:t>e provided</w:t>
      </w:r>
      <w:r w:rsidR="00F45937">
        <w:rPr>
          <w:rFonts w:ascii="Times New Roman" w:hAnsi="Times New Roman" w:cs="Times New Roman"/>
          <w:bCs/>
          <w:sz w:val="24"/>
          <w:szCs w:val="24"/>
        </w:rPr>
        <w:t xml:space="preserve"> with</w:t>
      </w:r>
      <w:r w:rsidR="004F7E7E">
        <w:rPr>
          <w:rFonts w:ascii="Times New Roman" w:hAnsi="Times New Roman" w:cs="Times New Roman"/>
          <w:bCs/>
          <w:sz w:val="24"/>
          <w:szCs w:val="24"/>
        </w:rPr>
        <w:t xml:space="preserve"> a copy of the revised plan</w:t>
      </w:r>
      <w:r>
        <w:rPr>
          <w:rFonts w:ascii="Times New Roman" w:hAnsi="Times New Roman" w:cs="Times New Roman"/>
          <w:bCs/>
          <w:sz w:val="24"/>
          <w:szCs w:val="24"/>
        </w:rPr>
        <w:t xml:space="preserve"> in advance.</w:t>
      </w:r>
    </w:p>
    <w:p w14:paraId="0F4E3037" w14:textId="3FCF2948" w:rsidR="00F45937" w:rsidRDefault="00F45937" w:rsidP="00184D34">
      <w:pPr>
        <w:rPr>
          <w:rFonts w:ascii="Times New Roman" w:hAnsi="Times New Roman" w:cs="Times New Roman"/>
          <w:bCs/>
          <w:sz w:val="24"/>
          <w:szCs w:val="24"/>
        </w:rPr>
      </w:pPr>
      <w:r w:rsidRPr="00F45937">
        <w:rPr>
          <w:rFonts w:ascii="Times New Roman" w:hAnsi="Times New Roman" w:cs="Times New Roman"/>
          <w:bCs/>
          <w:sz w:val="24"/>
          <w:szCs w:val="24"/>
        </w:rPr>
        <w:t xml:space="preserve">The central repository </w:t>
      </w:r>
      <w:r>
        <w:rPr>
          <w:rFonts w:ascii="Times New Roman" w:hAnsi="Times New Roman" w:cs="Times New Roman"/>
          <w:bCs/>
          <w:sz w:val="24"/>
          <w:szCs w:val="24"/>
        </w:rPr>
        <w:t>must</w:t>
      </w:r>
      <w:r w:rsidRPr="00F45937">
        <w:rPr>
          <w:rFonts w:ascii="Times New Roman" w:hAnsi="Times New Roman" w:cs="Times New Roman"/>
          <w:bCs/>
          <w:sz w:val="24"/>
          <w:szCs w:val="24"/>
        </w:rPr>
        <w:t xml:space="preserve"> maintain adequate security to protect student data and prevent unauthorized access or data breaches.  The central repository </w:t>
      </w:r>
      <w:r>
        <w:rPr>
          <w:rFonts w:ascii="Times New Roman" w:hAnsi="Times New Roman" w:cs="Times New Roman"/>
          <w:bCs/>
          <w:sz w:val="24"/>
          <w:szCs w:val="24"/>
        </w:rPr>
        <w:t xml:space="preserve">will </w:t>
      </w:r>
      <w:r w:rsidRPr="00F45937">
        <w:rPr>
          <w:rFonts w:ascii="Times New Roman" w:hAnsi="Times New Roman" w:cs="Times New Roman"/>
          <w:bCs/>
          <w:sz w:val="24"/>
          <w:szCs w:val="24"/>
        </w:rPr>
        <w:t xml:space="preserve">monitor, prevent and deter unauthorized system access.  In addition, pertaining to the unauthorized access, use, release, or disclosure of data, the repository shall comply with state and federal data breach notification statutes and regulations, and shall promptly report security incidents to the </w:t>
      </w:r>
      <w:r w:rsidR="00D16E07">
        <w:rPr>
          <w:rFonts w:ascii="Times New Roman" w:hAnsi="Times New Roman" w:cs="Times New Roman"/>
          <w:bCs/>
          <w:sz w:val="24"/>
          <w:szCs w:val="24"/>
        </w:rPr>
        <w:t>Department</w:t>
      </w:r>
      <w:r w:rsidRPr="00F45937">
        <w:rPr>
          <w:rFonts w:ascii="Times New Roman" w:hAnsi="Times New Roman" w:cs="Times New Roman"/>
          <w:bCs/>
          <w:sz w:val="24"/>
          <w:szCs w:val="24"/>
        </w:rPr>
        <w:t>.</w:t>
      </w:r>
      <w:r>
        <w:rPr>
          <w:rFonts w:ascii="Times New Roman" w:hAnsi="Times New Roman" w:cs="Times New Roman"/>
          <w:bCs/>
          <w:sz w:val="24"/>
          <w:szCs w:val="24"/>
        </w:rPr>
        <w:t xml:space="preserve"> The </w:t>
      </w:r>
      <w:r w:rsidR="00927229">
        <w:rPr>
          <w:rFonts w:ascii="Times New Roman" w:hAnsi="Times New Roman" w:cs="Times New Roman"/>
          <w:bCs/>
          <w:sz w:val="24"/>
          <w:szCs w:val="24"/>
        </w:rPr>
        <w:t>offeror’s</w:t>
      </w:r>
      <w:r>
        <w:rPr>
          <w:rFonts w:ascii="Times New Roman" w:hAnsi="Times New Roman" w:cs="Times New Roman"/>
          <w:bCs/>
          <w:sz w:val="24"/>
          <w:szCs w:val="24"/>
        </w:rPr>
        <w:t xml:space="preserve"> response must include a third-party review of the existing security protocols.</w:t>
      </w:r>
    </w:p>
    <w:p w14:paraId="771EA742" w14:textId="118EBEE5" w:rsidR="0067778D" w:rsidRDefault="00E765F7" w:rsidP="00184D34">
      <w:pPr>
        <w:rPr>
          <w:rFonts w:ascii="Times New Roman" w:hAnsi="Times New Roman" w:cs="Times New Roman"/>
          <w:bCs/>
          <w:sz w:val="24"/>
          <w:szCs w:val="24"/>
        </w:rPr>
      </w:pPr>
      <w:r>
        <w:rPr>
          <w:rFonts w:ascii="Times New Roman" w:hAnsi="Times New Roman" w:cs="Times New Roman"/>
          <w:bCs/>
          <w:sz w:val="24"/>
          <w:szCs w:val="24"/>
        </w:rPr>
        <w:lastRenderedPageBreak/>
        <w:t xml:space="preserve">The central repository must provide responsive technical support for schools seeking to upload transcripts, for Department staff seeking to confirm information, and for students and third-party services requesting transcripts. Tech support </w:t>
      </w:r>
      <w:r w:rsidR="00F45937">
        <w:rPr>
          <w:rFonts w:ascii="Times New Roman" w:hAnsi="Times New Roman" w:cs="Times New Roman"/>
          <w:bCs/>
          <w:sz w:val="24"/>
          <w:szCs w:val="24"/>
        </w:rPr>
        <w:t>will</w:t>
      </w:r>
      <w:r>
        <w:rPr>
          <w:rFonts w:ascii="Times New Roman" w:hAnsi="Times New Roman" w:cs="Times New Roman"/>
          <w:bCs/>
          <w:sz w:val="24"/>
          <w:szCs w:val="24"/>
        </w:rPr>
        <w:t xml:space="preserve"> be sufficiently staffed and trained to provide timely support.</w:t>
      </w:r>
    </w:p>
    <w:p w14:paraId="26B6BC15" w14:textId="2C3E11A3" w:rsidR="0067778D" w:rsidRDefault="00E765F7" w:rsidP="00184D34">
      <w:pPr>
        <w:rPr>
          <w:rFonts w:ascii="Times New Roman" w:hAnsi="Times New Roman" w:cs="Times New Roman"/>
          <w:bCs/>
          <w:sz w:val="24"/>
          <w:szCs w:val="24"/>
        </w:rPr>
      </w:pPr>
      <w:r>
        <w:rPr>
          <w:rFonts w:ascii="Times New Roman" w:hAnsi="Times New Roman" w:cs="Times New Roman"/>
          <w:bCs/>
          <w:sz w:val="24"/>
          <w:szCs w:val="24"/>
        </w:rPr>
        <w:t>The central repository must provide a means for Department staff to search and review student-level transcripts and related information.  Additionally</w:t>
      </w:r>
      <w:r w:rsidR="00F45937">
        <w:rPr>
          <w:rFonts w:ascii="Times New Roman" w:hAnsi="Times New Roman" w:cs="Times New Roman"/>
          <w:bCs/>
          <w:sz w:val="24"/>
          <w:szCs w:val="24"/>
        </w:rPr>
        <w:t>,</w:t>
      </w:r>
      <w:r>
        <w:rPr>
          <w:rFonts w:ascii="Times New Roman" w:hAnsi="Times New Roman" w:cs="Times New Roman"/>
          <w:bCs/>
          <w:sz w:val="24"/>
          <w:szCs w:val="24"/>
        </w:rPr>
        <w:t xml:space="preserve"> staff must be able to review the number of records uploaded for each school, by academic year. Department staff must be able to school contact and user information and account activity.</w:t>
      </w:r>
    </w:p>
    <w:p w14:paraId="334A3EF7" w14:textId="5B01B79C" w:rsidR="0002270E" w:rsidRDefault="0067778D" w:rsidP="0067778D">
      <w:pPr>
        <w:rPr>
          <w:rFonts w:ascii="Times New Roman" w:hAnsi="Times New Roman" w:cs="Times New Roman"/>
          <w:bCs/>
          <w:sz w:val="24"/>
          <w:szCs w:val="24"/>
        </w:rPr>
      </w:pPr>
      <w:r w:rsidRPr="0067778D">
        <w:rPr>
          <w:rFonts w:ascii="Times New Roman" w:hAnsi="Times New Roman" w:cs="Times New Roman"/>
          <w:bCs/>
          <w:sz w:val="24"/>
          <w:szCs w:val="24"/>
        </w:rPr>
        <w:t xml:space="preserve">The contract with the repository </w:t>
      </w:r>
      <w:r>
        <w:rPr>
          <w:rFonts w:ascii="Times New Roman" w:hAnsi="Times New Roman" w:cs="Times New Roman"/>
          <w:bCs/>
          <w:sz w:val="24"/>
          <w:szCs w:val="24"/>
        </w:rPr>
        <w:t>shall</w:t>
      </w:r>
      <w:r w:rsidRPr="0067778D">
        <w:rPr>
          <w:rFonts w:ascii="Times New Roman" w:hAnsi="Times New Roman" w:cs="Times New Roman"/>
          <w:bCs/>
          <w:sz w:val="24"/>
          <w:szCs w:val="24"/>
        </w:rPr>
        <w:t xml:space="preserve"> be valid for five years and eligible for renewal.  </w:t>
      </w:r>
      <w:r w:rsidR="0002270E" w:rsidRPr="00C94010">
        <w:rPr>
          <w:rFonts w:ascii="Times New Roman" w:hAnsi="Times New Roman" w:cs="Times New Roman"/>
          <w:bCs/>
          <w:sz w:val="24"/>
          <w:szCs w:val="24"/>
        </w:rPr>
        <w:t xml:space="preserve">The central repository must </w:t>
      </w:r>
      <w:r w:rsidR="0002270E">
        <w:rPr>
          <w:rFonts w:ascii="Times New Roman" w:hAnsi="Times New Roman" w:cs="Times New Roman"/>
          <w:bCs/>
          <w:sz w:val="24"/>
          <w:szCs w:val="24"/>
        </w:rPr>
        <w:t xml:space="preserve">develop and </w:t>
      </w:r>
      <w:r w:rsidR="0002270E" w:rsidRPr="00C94010">
        <w:rPr>
          <w:rFonts w:ascii="Times New Roman" w:hAnsi="Times New Roman" w:cs="Times New Roman"/>
          <w:bCs/>
          <w:sz w:val="24"/>
          <w:szCs w:val="24"/>
        </w:rPr>
        <w:t xml:space="preserve">maintain a plan </w:t>
      </w:r>
      <w:r w:rsidR="0002270E" w:rsidRPr="0067778D">
        <w:rPr>
          <w:rFonts w:ascii="Times New Roman" w:hAnsi="Times New Roman" w:cs="Times New Roman"/>
          <w:bCs/>
          <w:sz w:val="24"/>
          <w:szCs w:val="24"/>
        </w:rPr>
        <w:t>for transition to another vendor in the case of</w:t>
      </w:r>
      <w:r w:rsidR="0002270E">
        <w:rPr>
          <w:rFonts w:ascii="Times New Roman" w:hAnsi="Times New Roman" w:cs="Times New Roman"/>
          <w:bCs/>
          <w:sz w:val="24"/>
          <w:szCs w:val="24"/>
        </w:rPr>
        <w:t xml:space="preserve"> </w:t>
      </w:r>
      <w:r w:rsidR="0002270E" w:rsidRPr="0067778D">
        <w:rPr>
          <w:rFonts w:ascii="Times New Roman" w:hAnsi="Times New Roman" w:cs="Times New Roman"/>
          <w:bCs/>
          <w:sz w:val="24"/>
          <w:szCs w:val="24"/>
        </w:rPr>
        <w:t>termination or non-renewal of the contract</w:t>
      </w:r>
      <w:r w:rsidR="0002270E" w:rsidRPr="00C94010">
        <w:rPr>
          <w:rFonts w:ascii="Times New Roman" w:hAnsi="Times New Roman" w:cs="Times New Roman"/>
          <w:bCs/>
          <w:sz w:val="24"/>
          <w:szCs w:val="24"/>
        </w:rPr>
        <w:t>.</w:t>
      </w:r>
      <w:r w:rsidR="0002270E">
        <w:rPr>
          <w:rFonts w:ascii="Times New Roman" w:hAnsi="Times New Roman" w:cs="Times New Roman"/>
          <w:bCs/>
          <w:sz w:val="24"/>
          <w:szCs w:val="24"/>
        </w:rPr>
        <w:t xml:space="preserve"> This plan is to be shared with the Department. If the current plan changes, the Department is to be provided </w:t>
      </w:r>
      <w:r w:rsidR="00F45937">
        <w:rPr>
          <w:rFonts w:ascii="Times New Roman" w:hAnsi="Times New Roman" w:cs="Times New Roman"/>
          <w:bCs/>
          <w:sz w:val="24"/>
          <w:szCs w:val="24"/>
        </w:rPr>
        <w:t xml:space="preserve">with </w:t>
      </w:r>
      <w:r w:rsidR="0002270E">
        <w:rPr>
          <w:rFonts w:ascii="Times New Roman" w:hAnsi="Times New Roman" w:cs="Times New Roman"/>
          <w:bCs/>
          <w:sz w:val="24"/>
          <w:szCs w:val="24"/>
        </w:rPr>
        <w:t>a copy of the revised plan in advance.</w:t>
      </w:r>
    </w:p>
    <w:bookmarkEnd w:id="0"/>
    <w:p w14:paraId="04BFAA0E" w14:textId="08905713" w:rsidR="00930ED2" w:rsidRPr="00666601" w:rsidRDefault="00D64FF7" w:rsidP="00997991">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I-1.</w:t>
      </w:r>
      <w:r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Statement of the Project</w:t>
      </w:r>
      <w:r w:rsidR="00930ED2" w:rsidRPr="00666601">
        <w:rPr>
          <w:rFonts w:ascii="Times New Roman" w:eastAsia="Times New Roman" w:hAnsi="Times New Roman" w:cs="Times New Roman"/>
          <w:b/>
          <w:sz w:val="24"/>
          <w:szCs w:val="24"/>
        </w:rPr>
        <w:t>.</w:t>
      </w:r>
      <w:r w:rsidR="00930ED2" w:rsidRPr="00666601">
        <w:rPr>
          <w:rFonts w:ascii="Times New Roman" w:eastAsia="Times New Roman" w:hAnsi="Times New Roman" w:cs="Times New Roman"/>
          <w:sz w:val="24"/>
          <w:szCs w:val="24"/>
        </w:rPr>
        <w:t xml:space="preserve">  State in succinct terms</w:t>
      </w:r>
      <w:r w:rsidR="00AF11FB">
        <w:rPr>
          <w:rFonts w:ascii="Times New Roman" w:eastAsia="Times New Roman" w:hAnsi="Times New Roman" w:cs="Times New Roman"/>
          <w:sz w:val="24"/>
          <w:szCs w:val="24"/>
        </w:rPr>
        <w:t xml:space="preserve"> </w:t>
      </w:r>
      <w:r w:rsidR="00930ED2" w:rsidRPr="00666601">
        <w:rPr>
          <w:rFonts w:ascii="Times New Roman" w:eastAsia="Times New Roman" w:hAnsi="Times New Roman" w:cs="Times New Roman"/>
          <w:sz w:val="24"/>
          <w:szCs w:val="24"/>
        </w:rPr>
        <w:t xml:space="preserve">your understanding of the project </w:t>
      </w:r>
      <w:r w:rsidR="00927229" w:rsidRPr="00666601">
        <w:rPr>
          <w:rFonts w:ascii="Times New Roman" w:eastAsia="Times New Roman" w:hAnsi="Times New Roman" w:cs="Times New Roman"/>
          <w:sz w:val="24"/>
          <w:szCs w:val="24"/>
        </w:rPr>
        <w:t>presented,</w:t>
      </w:r>
      <w:r w:rsidR="00930ED2" w:rsidRPr="00666601">
        <w:rPr>
          <w:rFonts w:ascii="Times New Roman" w:eastAsia="Times New Roman" w:hAnsi="Times New Roman" w:cs="Times New Roman"/>
          <w:sz w:val="24"/>
          <w:szCs w:val="24"/>
        </w:rPr>
        <w:t xml:space="preserve"> or the service required by this RF</w:t>
      </w:r>
      <w:r w:rsidR="00500A03">
        <w:rPr>
          <w:rFonts w:ascii="Times New Roman" w:eastAsia="Times New Roman" w:hAnsi="Times New Roman" w:cs="Times New Roman"/>
          <w:sz w:val="24"/>
          <w:szCs w:val="24"/>
        </w:rPr>
        <w:t>A</w:t>
      </w:r>
      <w:r w:rsidR="00930ED2" w:rsidRPr="00666601">
        <w:rPr>
          <w:rFonts w:ascii="Times New Roman" w:eastAsia="Times New Roman" w:hAnsi="Times New Roman" w:cs="Times New Roman"/>
          <w:sz w:val="24"/>
          <w:szCs w:val="24"/>
        </w:rPr>
        <w:t>.</w:t>
      </w:r>
    </w:p>
    <w:p w14:paraId="47EB92FB" w14:textId="77777777" w:rsidR="00930ED2" w:rsidRPr="00666601" w:rsidRDefault="00930ED2" w:rsidP="00997991">
      <w:pPr>
        <w:spacing w:after="0" w:line="240" w:lineRule="auto"/>
        <w:rPr>
          <w:rFonts w:ascii="Times New Roman" w:eastAsia="Times New Roman" w:hAnsi="Times New Roman" w:cs="Times New Roman"/>
          <w:sz w:val="24"/>
          <w:szCs w:val="24"/>
        </w:rPr>
      </w:pPr>
    </w:p>
    <w:p w14:paraId="3372945B"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4DB2337C" w14:textId="77777777" w:rsidR="00930ED2" w:rsidRPr="00666601" w:rsidRDefault="00930ED2" w:rsidP="00997991">
      <w:pPr>
        <w:spacing w:after="0" w:line="240" w:lineRule="auto"/>
        <w:rPr>
          <w:rFonts w:ascii="Times New Roman" w:eastAsia="Times New Roman" w:hAnsi="Times New Roman" w:cs="Times New Roman"/>
          <w:sz w:val="24"/>
          <w:szCs w:val="24"/>
        </w:rPr>
      </w:pPr>
    </w:p>
    <w:p w14:paraId="486E0060" w14:textId="08A1814B" w:rsidR="00930ED2" w:rsidRPr="00666601" w:rsidRDefault="00584944" w:rsidP="00997991">
      <w:pPr>
        <w:spacing w:after="0" w:line="240" w:lineRule="auto"/>
        <w:ind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ab/>
      </w:r>
      <w:r w:rsidR="00D64FF7" w:rsidRPr="00666601">
        <w:rPr>
          <w:rFonts w:ascii="Times New Roman" w:eastAsia="Times New Roman" w:hAnsi="Times New Roman" w:cs="Times New Roman"/>
          <w:b/>
          <w:bCs/>
          <w:sz w:val="24"/>
          <w:szCs w:val="24"/>
        </w:rPr>
        <w:t>I-2.</w:t>
      </w:r>
      <w:r w:rsidR="00D64FF7"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Qualifications.</w:t>
      </w:r>
    </w:p>
    <w:p w14:paraId="3F114508" w14:textId="77777777" w:rsidR="00930ED2" w:rsidRPr="00666601" w:rsidRDefault="00930ED2" w:rsidP="00997991">
      <w:pPr>
        <w:spacing w:after="0" w:line="240" w:lineRule="auto"/>
        <w:ind w:left="720"/>
        <w:rPr>
          <w:rFonts w:ascii="Times New Roman" w:eastAsia="Times New Roman" w:hAnsi="Times New Roman" w:cs="Times New Roman"/>
          <w:sz w:val="24"/>
          <w:szCs w:val="24"/>
        </w:rPr>
      </w:pPr>
    </w:p>
    <w:p w14:paraId="08A0910B" w14:textId="3CE624BD" w:rsidR="00930ED2" w:rsidRPr="00666601" w:rsidRDefault="00A17BD7" w:rsidP="00F22326">
      <w:pPr>
        <w:numPr>
          <w:ilvl w:val="0"/>
          <w:numId w:val="7"/>
        </w:numPr>
        <w:autoSpaceDE w:val="0"/>
        <w:autoSpaceDN w:val="0"/>
        <w:adjustRightInd w:val="0"/>
        <w:spacing w:after="0" w:line="240" w:lineRule="auto"/>
        <w:ind w:hanging="720"/>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Company </w:t>
      </w:r>
      <w:r w:rsidR="00930ED2" w:rsidRPr="00666601">
        <w:rPr>
          <w:rFonts w:ascii="Times New Roman" w:eastAsia="Times New Roman" w:hAnsi="Times New Roman" w:cs="Times New Roman"/>
          <w:b/>
          <w:sz w:val="24"/>
          <w:szCs w:val="24"/>
        </w:rPr>
        <w:t>Overview</w:t>
      </w:r>
      <w:r w:rsidR="00930ED2" w:rsidRPr="00666601">
        <w:rPr>
          <w:rFonts w:ascii="Times New Roman" w:eastAsia="Times New Roman" w:hAnsi="Times New Roman" w:cs="Times New Roman"/>
          <w:sz w:val="24"/>
          <w:szCs w:val="24"/>
        </w:rPr>
        <w:t xml:space="preserve">. </w:t>
      </w:r>
      <w:r w:rsidR="0002255D">
        <w:rPr>
          <w:rFonts w:ascii="Times New Roman" w:eastAsia="Times New Roman" w:hAnsi="Times New Roman" w:cs="Times New Roman"/>
          <w:sz w:val="24"/>
          <w:szCs w:val="24"/>
        </w:rPr>
        <w:t>A</w:t>
      </w:r>
      <w:r w:rsidR="0002255D" w:rsidRPr="0002255D">
        <w:rPr>
          <w:rFonts w:ascii="Times New Roman" w:hAnsi="Times New Roman" w:cs="Times New Roman"/>
          <w:sz w:val="24"/>
          <w:szCs w:val="24"/>
        </w:rPr>
        <w:t xml:space="preserve"> minimum of two years of experience serving as a </w:t>
      </w:r>
      <w:r w:rsidR="0002255D">
        <w:rPr>
          <w:rFonts w:ascii="Times New Roman" w:hAnsi="Times New Roman" w:cs="Times New Roman"/>
          <w:sz w:val="24"/>
          <w:szCs w:val="24"/>
        </w:rPr>
        <w:t>transcript storage and service provider</w:t>
      </w:r>
      <w:r w:rsidR="00104763">
        <w:rPr>
          <w:rFonts w:ascii="Times New Roman" w:hAnsi="Times New Roman" w:cs="Times New Roman"/>
          <w:sz w:val="24"/>
          <w:szCs w:val="24"/>
        </w:rPr>
        <w:t xml:space="preserve"> with </w:t>
      </w:r>
      <w:r w:rsidR="00362E78">
        <w:rPr>
          <w:rFonts w:ascii="Times New Roman" w:hAnsi="Times New Roman" w:cs="Times New Roman"/>
          <w:sz w:val="24"/>
          <w:szCs w:val="24"/>
        </w:rPr>
        <w:t xml:space="preserve">demonstrated </w:t>
      </w:r>
      <w:r w:rsidR="00104763">
        <w:rPr>
          <w:rFonts w:ascii="Times New Roman" w:hAnsi="Times New Roman" w:cs="Times New Roman"/>
          <w:sz w:val="24"/>
          <w:szCs w:val="24"/>
        </w:rPr>
        <w:t>positive customer service experiences</w:t>
      </w:r>
      <w:r w:rsidR="0002255D">
        <w:rPr>
          <w:rFonts w:ascii="Times New Roman" w:hAnsi="Times New Roman" w:cs="Times New Roman"/>
          <w:sz w:val="24"/>
          <w:szCs w:val="24"/>
        </w:rPr>
        <w:t>.</w:t>
      </w:r>
    </w:p>
    <w:p w14:paraId="12E8F744"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p>
    <w:p w14:paraId="0E629BE3"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7802FF12" w14:textId="77777777" w:rsidR="00930ED2" w:rsidRPr="00666601" w:rsidRDefault="00930ED2" w:rsidP="00997991">
      <w:pPr>
        <w:spacing w:after="0" w:line="240" w:lineRule="auto"/>
        <w:ind w:left="1080"/>
        <w:rPr>
          <w:rFonts w:ascii="Times New Roman" w:eastAsia="Times New Roman" w:hAnsi="Times New Roman" w:cs="Times New Roman"/>
          <w:sz w:val="24"/>
          <w:szCs w:val="24"/>
        </w:rPr>
      </w:pPr>
    </w:p>
    <w:p w14:paraId="26004ACE" w14:textId="570FEF20" w:rsidR="00930ED2" w:rsidRPr="00F64C20" w:rsidRDefault="00930ED2" w:rsidP="00F64C20">
      <w:pPr>
        <w:numPr>
          <w:ilvl w:val="0"/>
          <w:numId w:val="7"/>
        </w:numPr>
        <w:autoSpaceDE w:val="0"/>
        <w:autoSpaceDN w:val="0"/>
        <w:adjustRightInd w:val="0"/>
        <w:spacing w:after="0" w:line="240" w:lineRule="auto"/>
        <w:ind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Prior Experience</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sz w:val="24"/>
          <w:szCs w:val="24"/>
        </w:rPr>
        <w:t xml:space="preserve">  </w:t>
      </w:r>
      <w:r w:rsidR="0002255D">
        <w:rPr>
          <w:rFonts w:ascii="Times New Roman" w:eastAsia="Times New Roman" w:hAnsi="Times New Roman" w:cs="Times New Roman"/>
          <w:sz w:val="24"/>
          <w:szCs w:val="24"/>
        </w:rPr>
        <w:t>Demonstrated experience protecting, storing, and servi</w:t>
      </w:r>
      <w:r w:rsidR="00104763">
        <w:rPr>
          <w:rFonts w:ascii="Times New Roman" w:eastAsia="Times New Roman" w:hAnsi="Times New Roman" w:cs="Times New Roman"/>
          <w:sz w:val="24"/>
          <w:szCs w:val="24"/>
        </w:rPr>
        <w:t>ci</w:t>
      </w:r>
      <w:r w:rsidR="0002255D">
        <w:rPr>
          <w:rFonts w:ascii="Times New Roman" w:eastAsia="Times New Roman" w:hAnsi="Times New Roman" w:cs="Times New Roman"/>
          <w:sz w:val="24"/>
          <w:szCs w:val="24"/>
        </w:rPr>
        <w:t xml:space="preserve">ng </w:t>
      </w:r>
      <w:r w:rsidR="00362E78">
        <w:rPr>
          <w:rFonts w:ascii="Times New Roman" w:eastAsia="Times New Roman" w:hAnsi="Times New Roman" w:cs="Times New Roman"/>
          <w:sz w:val="24"/>
          <w:szCs w:val="24"/>
        </w:rPr>
        <w:t xml:space="preserve">of over one million </w:t>
      </w:r>
      <w:r w:rsidR="0002255D">
        <w:rPr>
          <w:rFonts w:ascii="Times New Roman" w:eastAsia="Times New Roman" w:hAnsi="Times New Roman" w:cs="Times New Roman"/>
          <w:sz w:val="24"/>
          <w:szCs w:val="24"/>
        </w:rPr>
        <w:t>transcripts</w:t>
      </w:r>
      <w:r w:rsidR="00C627BA" w:rsidRPr="00C627BA">
        <w:rPr>
          <w:rFonts w:ascii="Times New Roman" w:eastAsia="Times New Roman" w:hAnsi="Times New Roman" w:cs="Times New Roman"/>
          <w:sz w:val="24"/>
          <w:szCs w:val="24"/>
        </w:rPr>
        <w:t>.</w:t>
      </w:r>
      <w:r w:rsidR="0002255D">
        <w:rPr>
          <w:rFonts w:ascii="Times New Roman" w:eastAsia="Times New Roman" w:hAnsi="Times New Roman" w:cs="Times New Roman"/>
          <w:sz w:val="24"/>
          <w:szCs w:val="24"/>
        </w:rPr>
        <w:t xml:space="preserve"> Demonstrate not only the company’s </w:t>
      </w:r>
      <w:r w:rsidR="00362E78">
        <w:rPr>
          <w:rFonts w:ascii="Times New Roman" w:eastAsia="Times New Roman" w:hAnsi="Times New Roman" w:cs="Times New Roman"/>
          <w:sz w:val="24"/>
          <w:szCs w:val="24"/>
        </w:rPr>
        <w:t>achievements</w:t>
      </w:r>
      <w:r w:rsidR="0002255D">
        <w:rPr>
          <w:rFonts w:ascii="Times New Roman" w:eastAsia="Times New Roman" w:hAnsi="Times New Roman" w:cs="Times New Roman"/>
          <w:sz w:val="24"/>
          <w:szCs w:val="24"/>
        </w:rPr>
        <w:t xml:space="preserve">, but also the work done by the individuals assigned to this project.  Information should demonstrate the </w:t>
      </w:r>
      <w:r w:rsidR="007145DE">
        <w:rPr>
          <w:rFonts w:ascii="Times New Roman" w:eastAsia="Times New Roman" w:hAnsi="Times New Roman" w:cs="Times New Roman"/>
          <w:sz w:val="24"/>
          <w:szCs w:val="24"/>
        </w:rPr>
        <w:t>actual customer, including their name, address, and contact information</w:t>
      </w:r>
      <w:r w:rsidR="00362E78">
        <w:rPr>
          <w:rFonts w:ascii="Times New Roman" w:eastAsia="Times New Roman" w:hAnsi="Times New Roman" w:cs="Times New Roman"/>
          <w:sz w:val="24"/>
          <w:szCs w:val="24"/>
        </w:rPr>
        <w:t>.</w:t>
      </w:r>
    </w:p>
    <w:p w14:paraId="706B49C6" w14:textId="0A726D17" w:rsidR="00930ED2" w:rsidRPr="00666601" w:rsidRDefault="00930ED2" w:rsidP="001364FD">
      <w:pPr>
        <w:spacing w:after="0" w:line="240" w:lineRule="auto"/>
        <w:rPr>
          <w:rFonts w:ascii="Times New Roman" w:eastAsia="Times New Roman" w:hAnsi="Times New Roman" w:cs="Times New Roman"/>
          <w:sz w:val="24"/>
          <w:szCs w:val="24"/>
        </w:rPr>
      </w:pPr>
    </w:p>
    <w:p w14:paraId="5EFA3686" w14:textId="77777777" w:rsidR="00930ED2" w:rsidRPr="00666601" w:rsidRDefault="00930ED2" w:rsidP="00997991">
      <w:pPr>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400AADCA" w14:textId="77777777" w:rsidR="00930ED2" w:rsidRPr="00666601" w:rsidRDefault="00930ED2" w:rsidP="00997991">
      <w:pPr>
        <w:spacing w:after="0" w:line="240" w:lineRule="auto"/>
        <w:ind w:left="1080"/>
        <w:rPr>
          <w:rFonts w:ascii="Times New Roman" w:eastAsia="Times New Roman" w:hAnsi="Times New Roman" w:cs="Times New Roman"/>
          <w:sz w:val="24"/>
          <w:szCs w:val="24"/>
        </w:rPr>
      </w:pPr>
    </w:p>
    <w:p w14:paraId="74B9E291" w14:textId="6D90E4FD" w:rsidR="00930ED2" w:rsidRPr="00666601" w:rsidRDefault="00930ED2" w:rsidP="00AF11FB">
      <w:pPr>
        <w:numPr>
          <w:ilvl w:val="0"/>
          <w:numId w:val="7"/>
        </w:numPr>
        <w:autoSpaceDE w:val="0"/>
        <w:autoSpaceDN w:val="0"/>
        <w:adjustRightInd w:val="0"/>
        <w:spacing w:after="0" w:line="240" w:lineRule="auto"/>
        <w:ind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Personnel</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sz w:val="24"/>
          <w:szCs w:val="24"/>
        </w:rPr>
        <w:t xml:space="preserve">  </w:t>
      </w:r>
      <w:r w:rsidR="00A17BD7">
        <w:rPr>
          <w:rFonts w:ascii="Times New Roman" w:eastAsia="Times New Roman" w:hAnsi="Times New Roman" w:cs="Times New Roman"/>
          <w:sz w:val="24"/>
          <w:szCs w:val="24"/>
        </w:rPr>
        <w:t>D</w:t>
      </w:r>
      <w:r w:rsidRPr="00666601">
        <w:rPr>
          <w:rFonts w:ascii="Times New Roman" w:eastAsia="Times New Roman" w:hAnsi="Times New Roman" w:cs="Times New Roman"/>
          <w:sz w:val="24"/>
          <w:szCs w:val="24"/>
        </w:rPr>
        <w:t>escribe in narrative form the number of executive and professional personnel who will be engaged in the work</w:t>
      </w:r>
      <w:r w:rsidR="00C627BA">
        <w:rPr>
          <w:rFonts w:ascii="Times New Roman" w:eastAsia="Times New Roman" w:hAnsi="Times New Roman" w:cs="Times New Roman"/>
          <w:sz w:val="24"/>
          <w:szCs w:val="24"/>
        </w:rPr>
        <w:t xml:space="preserve"> and indicate</w:t>
      </w:r>
      <w:r w:rsidRPr="00666601">
        <w:rPr>
          <w:rFonts w:ascii="Times New Roman" w:eastAsia="Times New Roman" w:hAnsi="Times New Roman" w:cs="Times New Roman"/>
          <w:sz w:val="24"/>
          <w:szCs w:val="24"/>
        </w:rPr>
        <w:t xml:space="preserve"> where these personnel will be physically located during the time they are engaged in the Project. </w:t>
      </w:r>
      <w:r w:rsidR="00E21EB2">
        <w:rPr>
          <w:rFonts w:ascii="Times New Roman" w:eastAsia="Times New Roman" w:hAnsi="Times New Roman" w:cs="Times New Roman"/>
          <w:sz w:val="24"/>
          <w:szCs w:val="24"/>
        </w:rPr>
        <w:t>For k</w:t>
      </w:r>
      <w:r w:rsidRPr="00666601">
        <w:rPr>
          <w:rFonts w:ascii="Times New Roman" w:eastAsia="Times New Roman" w:hAnsi="Times New Roman" w:cs="Times New Roman"/>
          <w:sz w:val="24"/>
          <w:szCs w:val="24"/>
        </w:rPr>
        <w:t>ey personnel</w:t>
      </w:r>
      <w:r w:rsidR="00362E78">
        <w:rPr>
          <w:rFonts w:ascii="Times New Roman" w:eastAsia="Times New Roman" w:hAnsi="Times New Roman" w:cs="Times New Roman"/>
          <w:sz w:val="24"/>
          <w:szCs w:val="24"/>
        </w:rPr>
        <w:t>, including the project leadership team and those assigned to this project, provide</w:t>
      </w:r>
      <w:r w:rsidR="00E21EB2">
        <w:rPr>
          <w:rFonts w:ascii="Times New Roman" w:eastAsia="Times New Roman" w:hAnsi="Times New Roman" w:cs="Times New Roman"/>
          <w:sz w:val="24"/>
          <w:szCs w:val="24"/>
        </w:rPr>
        <w:t xml:space="preserve"> the employee’s name, and through a resume or similar document, the </w:t>
      </w:r>
      <w:r w:rsidR="00362E78">
        <w:rPr>
          <w:rFonts w:ascii="Times New Roman" w:eastAsia="Times New Roman" w:hAnsi="Times New Roman" w:cs="Times New Roman"/>
          <w:sz w:val="24"/>
          <w:szCs w:val="24"/>
        </w:rPr>
        <w:t>employee’s</w:t>
      </w:r>
      <w:r w:rsidR="00E21EB2">
        <w:rPr>
          <w:rFonts w:ascii="Times New Roman" w:eastAsia="Times New Roman" w:hAnsi="Times New Roman" w:cs="Times New Roman"/>
          <w:sz w:val="24"/>
          <w:szCs w:val="24"/>
        </w:rPr>
        <w:t xml:space="preserve"> education and experience in </w:t>
      </w:r>
      <w:r w:rsidR="00362E78">
        <w:rPr>
          <w:rFonts w:ascii="Times New Roman" w:hAnsi="Times New Roman" w:cs="Times New Roman"/>
          <w:bCs/>
          <w:sz w:val="24"/>
          <w:szCs w:val="24"/>
        </w:rPr>
        <w:t>safeguarding, storing, and servicing student transcripts.</w:t>
      </w:r>
      <w:r w:rsidR="00E21EB2" w:rsidRPr="00666601">
        <w:rPr>
          <w:rFonts w:ascii="Times New Roman" w:hAnsi="Times New Roman" w:cs="Times New Roman"/>
          <w:sz w:val="24"/>
          <w:szCs w:val="24"/>
        </w:rPr>
        <w:t xml:space="preserve">  </w:t>
      </w:r>
      <w:r w:rsidR="00E21EB2" w:rsidRPr="00666601">
        <w:rPr>
          <w:rFonts w:ascii="Times New Roman" w:eastAsia="Times New Roman" w:hAnsi="Times New Roman" w:cs="Times New Roman"/>
          <w:sz w:val="24"/>
          <w:szCs w:val="24"/>
        </w:rPr>
        <w:t xml:space="preserve"> </w:t>
      </w:r>
      <w:r w:rsidR="00362E78">
        <w:rPr>
          <w:rFonts w:ascii="Times New Roman" w:eastAsia="Times New Roman" w:hAnsi="Times New Roman" w:cs="Times New Roman"/>
          <w:sz w:val="24"/>
          <w:szCs w:val="24"/>
        </w:rPr>
        <w:t>Additionally, i</w:t>
      </w:r>
      <w:r w:rsidR="0031338F">
        <w:rPr>
          <w:rFonts w:ascii="Times New Roman" w:eastAsia="Times New Roman" w:hAnsi="Times New Roman" w:cs="Times New Roman"/>
          <w:sz w:val="24"/>
          <w:szCs w:val="24"/>
        </w:rPr>
        <w:t xml:space="preserve">ndicate the responsibilities each </w:t>
      </w:r>
      <w:r w:rsidR="00362E78">
        <w:rPr>
          <w:rFonts w:ascii="Times New Roman" w:eastAsia="Times New Roman" w:hAnsi="Times New Roman" w:cs="Times New Roman"/>
          <w:sz w:val="24"/>
          <w:szCs w:val="24"/>
        </w:rPr>
        <w:t>employee will have on the project, their working position title,</w:t>
      </w:r>
      <w:r w:rsidR="00C97BD7">
        <w:rPr>
          <w:rFonts w:ascii="Times New Roman" w:eastAsia="Times New Roman" w:hAnsi="Times New Roman" w:cs="Times New Roman"/>
          <w:sz w:val="24"/>
          <w:szCs w:val="24"/>
        </w:rPr>
        <w:t xml:space="preserve"> and how long </w:t>
      </w:r>
      <w:r w:rsidR="00362E78">
        <w:rPr>
          <w:rFonts w:ascii="Times New Roman" w:eastAsia="Times New Roman" w:hAnsi="Times New Roman" w:cs="Times New Roman"/>
          <w:sz w:val="24"/>
          <w:szCs w:val="24"/>
        </w:rPr>
        <w:t>they have</w:t>
      </w:r>
      <w:r w:rsidR="00C97BD7">
        <w:rPr>
          <w:rFonts w:ascii="Times New Roman" w:eastAsia="Times New Roman" w:hAnsi="Times New Roman" w:cs="Times New Roman"/>
          <w:sz w:val="24"/>
          <w:szCs w:val="24"/>
        </w:rPr>
        <w:t xml:space="preserve"> been with your company.</w:t>
      </w:r>
    </w:p>
    <w:p w14:paraId="0AC483A1" w14:textId="77777777" w:rsidR="00930ED2" w:rsidRPr="00666601" w:rsidRDefault="00930ED2" w:rsidP="00997991">
      <w:pPr>
        <w:spacing w:after="0" w:line="240" w:lineRule="auto"/>
        <w:ind w:left="1080"/>
        <w:rPr>
          <w:rFonts w:ascii="Times New Roman" w:eastAsia="Times New Roman" w:hAnsi="Times New Roman" w:cs="Times New Roman"/>
          <w:sz w:val="24"/>
          <w:szCs w:val="24"/>
        </w:rPr>
      </w:pPr>
    </w:p>
    <w:p w14:paraId="2FFA6D23"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lastRenderedPageBreak/>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3539B3A7" w14:textId="77777777" w:rsidR="00930ED2" w:rsidRPr="00666601" w:rsidRDefault="00930ED2" w:rsidP="00997991">
      <w:pPr>
        <w:spacing w:after="0" w:line="240" w:lineRule="auto"/>
        <w:ind w:left="1080"/>
        <w:rPr>
          <w:rFonts w:ascii="Times New Roman" w:eastAsia="Times New Roman" w:hAnsi="Times New Roman" w:cs="Times New Roman"/>
          <w:sz w:val="24"/>
          <w:szCs w:val="24"/>
        </w:rPr>
      </w:pPr>
    </w:p>
    <w:p w14:paraId="01ADE2A4" w14:textId="71FE7B90" w:rsidR="00930ED2" w:rsidRPr="00AF11FB" w:rsidRDefault="00930ED2" w:rsidP="00AF11FB">
      <w:pPr>
        <w:numPr>
          <w:ilvl w:val="0"/>
          <w:numId w:val="7"/>
        </w:numPr>
        <w:autoSpaceDE w:val="0"/>
        <w:autoSpaceDN w:val="0"/>
        <w:adjustRightInd w:val="0"/>
        <w:spacing w:after="0" w:line="240" w:lineRule="auto"/>
        <w:ind w:hanging="720"/>
        <w:rPr>
          <w:rFonts w:ascii="Times New Roman" w:hAnsi="Times New Roman" w:cs="Times New Roman"/>
          <w:sz w:val="24"/>
          <w:szCs w:val="24"/>
        </w:rPr>
      </w:pPr>
      <w:r w:rsidRPr="00AF11FB">
        <w:rPr>
          <w:rFonts w:ascii="Times New Roman" w:hAnsi="Times New Roman" w:cs="Times New Roman"/>
          <w:b/>
          <w:sz w:val="24"/>
          <w:szCs w:val="24"/>
        </w:rPr>
        <w:t xml:space="preserve">Subcontractors: </w:t>
      </w:r>
      <w:r w:rsidR="00C97BD7" w:rsidRPr="00AF11FB">
        <w:rPr>
          <w:rFonts w:ascii="Times New Roman" w:hAnsi="Times New Roman" w:cs="Times New Roman"/>
          <w:sz w:val="24"/>
          <w:szCs w:val="24"/>
        </w:rPr>
        <w:t>Provide a</w:t>
      </w:r>
      <w:r w:rsidR="00E47B28" w:rsidRPr="00AF11FB">
        <w:rPr>
          <w:rFonts w:ascii="Times New Roman" w:hAnsi="Times New Roman" w:cs="Times New Roman"/>
          <w:sz w:val="24"/>
          <w:szCs w:val="24"/>
        </w:rPr>
        <w:t xml:space="preserve"> </w:t>
      </w:r>
      <w:r w:rsidRPr="00AF11FB">
        <w:rPr>
          <w:rFonts w:ascii="Times New Roman" w:hAnsi="Times New Roman" w:cs="Times New Roman"/>
          <w:sz w:val="24"/>
          <w:szCs w:val="24"/>
        </w:rPr>
        <w:t xml:space="preserve">subcontracting plan for all subcontractors, including small diverse business and small business subcontractors, who will be assigned to the Project.  The selected Offeror is prohibited from subcontracting or outsourcing any part of this Project without the express written approval from the Commonwealth.  Upon </w:t>
      </w:r>
      <w:r w:rsidR="00927229" w:rsidRPr="00AF11FB">
        <w:rPr>
          <w:rFonts w:ascii="Times New Roman" w:hAnsi="Times New Roman" w:cs="Times New Roman"/>
          <w:sz w:val="24"/>
          <w:szCs w:val="24"/>
        </w:rPr>
        <w:t>awarding</w:t>
      </w:r>
      <w:r w:rsidRPr="00AF11FB">
        <w:rPr>
          <w:rFonts w:ascii="Times New Roman" w:hAnsi="Times New Roman" w:cs="Times New Roman"/>
          <w:sz w:val="24"/>
          <w:szCs w:val="24"/>
        </w:rPr>
        <w:t xml:space="preserve"> the contract resulting from this RF</w:t>
      </w:r>
      <w:r w:rsidR="00500A03">
        <w:rPr>
          <w:rFonts w:ascii="Times New Roman" w:hAnsi="Times New Roman" w:cs="Times New Roman"/>
          <w:sz w:val="24"/>
          <w:szCs w:val="24"/>
        </w:rPr>
        <w:t>A</w:t>
      </w:r>
      <w:r w:rsidRPr="00AF11FB">
        <w:rPr>
          <w:rFonts w:ascii="Times New Roman" w:hAnsi="Times New Roman" w:cs="Times New Roman"/>
          <w:sz w:val="24"/>
          <w:szCs w:val="24"/>
        </w:rPr>
        <w:t xml:space="preserve">, subcontractors included in the </w:t>
      </w:r>
      <w:proofErr w:type="gramStart"/>
      <w:r w:rsidRPr="00AF11FB">
        <w:rPr>
          <w:rFonts w:ascii="Times New Roman" w:hAnsi="Times New Roman" w:cs="Times New Roman"/>
          <w:sz w:val="24"/>
          <w:szCs w:val="24"/>
        </w:rPr>
        <w:t>proposal</w:t>
      </w:r>
      <w:proofErr w:type="gramEnd"/>
      <w:r w:rsidRPr="00AF11FB">
        <w:rPr>
          <w:rFonts w:ascii="Times New Roman" w:hAnsi="Times New Roman" w:cs="Times New Roman"/>
          <w:sz w:val="24"/>
          <w:szCs w:val="24"/>
        </w:rPr>
        <w:t xml:space="preserve"> submission are deemed approved. For each position </w:t>
      </w:r>
      <w:r w:rsidR="00C97BD7" w:rsidRPr="00AF11FB">
        <w:rPr>
          <w:rFonts w:ascii="Times New Roman" w:hAnsi="Times New Roman" w:cs="Times New Roman"/>
          <w:sz w:val="24"/>
          <w:szCs w:val="24"/>
        </w:rPr>
        <w:t>included in your subcontracting plan</w:t>
      </w:r>
      <w:r w:rsidR="00E47B28" w:rsidRPr="00AF11FB">
        <w:rPr>
          <w:rFonts w:ascii="Times New Roman" w:hAnsi="Times New Roman" w:cs="Times New Roman"/>
          <w:sz w:val="24"/>
          <w:szCs w:val="24"/>
        </w:rPr>
        <w:t xml:space="preserve"> </w:t>
      </w:r>
      <w:r w:rsidRPr="00AF11FB">
        <w:rPr>
          <w:rFonts w:ascii="Times New Roman" w:hAnsi="Times New Roman" w:cs="Times New Roman"/>
          <w:sz w:val="24"/>
          <w:szCs w:val="24"/>
        </w:rPr>
        <w:t>provide:</w:t>
      </w:r>
    </w:p>
    <w:p w14:paraId="06DC604F" w14:textId="77777777" w:rsidR="00930ED2" w:rsidRPr="00666601" w:rsidRDefault="00930ED2" w:rsidP="00997991">
      <w:pPr>
        <w:spacing w:after="0" w:line="240" w:lineRule="auto"/>
        <w:contextualSpacing/>
        <w:rPr>
          <w:rFonts w:ascii="Times New Roman" w:eastAsia="Times New Roman" w:hAnsi="Times New Roman" w:cs="Times New Roman"/>
          <w:sz w:val="24"/>
          <w:szCs w:val="24"/>
        </w:rPr>
      </w:pPr>
    </w:p>
    <w:p w14:paraId="4F67690E" w14:textId="77777777" w:rsidR="00930ED2" w:rsidRPr="00666601" w:rsidRDefault="00930ED2" w:rsidP="00997991">
      <w:pPr>
        <w:numPr>
          <w:ilvl w:val="0"/>
          <w:numId w:val="5"/>
        </w:numPr>
        <w:spacing w:after="0" w:line="240" w:lineRule="auto"/>
        <w:ind w:left="216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Name of subcontractor;</w:t>
      </w:r>
    </w:p>
    <w:p w14:paraId="4D360AF4" w14:textId="77777777" w:rsidR="00930ED2" w:rsidRPr="00666601" w:rsidRDefault="00930ED2" w:rsidP="00997991">
      <w:pPr>
        <w:tabs>
          <w:tab w:val="left" w:pos="2610"/>
        </w:tabs>
        <w:spacing w:after="0" w:line="240" w:lineRule="auto"/>
        <w:ind w:left="2160" w:hanging="720"/>
        <w:contextualSpacing/>
        <w:rPr>
          <w:rFonts w:ascii="Times New Roman" w:eastAsia="Times New Roman" w:hAnsi="Times New Roman" w:cs="Times New Roman"/>
          <w:sz w:val="24"/>
          <w:szCs w:val="24"/>
        </w:rPr>
      </w:pPr>
    </w:p>
    <w:p w14:paraId="59B00254" w14:textId="178C0CB5" w:rsidR="001364FD" w:rsidRDefault="001364FD" w:rsidP="00997991">
      <w:pPr>
        <w:numPr>
          <w:ilvl w:val="0"/>
          <w:numId w:val="5"/>
        </w:numPr>
        <w:spacing w:after="0" w:line="240" w:lineRule="auto"/>
        <w:ind w:left="2160" w:hanging="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Primary contact name and email;</w:t>
      </w:r>
    </w:p>
    <w:p w14:paraId="50564973" w14:textId="77777777" w:rsidR="001364FD" w:rsidRDefault="001364FD" w:rsidP="001364FD">
      <w:pPr>
        <w:pStyle w:val="ListParagraph"/>
      </w:pPr>
    </w:p>
    <w:p w14:paraId="5F755904" w14:textId="77777777" w:rsidR="001364FD" w:rsidRDefault="00930ED2" w:rsidP="001364FD">
      <w:pPr>
        <w:numPr>
          <w:ilvl w:val="0"/>
          <w:numId w:val="5"/>
        </w:numPr>
        <w:spacing w:after="0" w:line="240" w:lineRule="auto"/>
        <w:ind w:left="2160" w:hanging="720"/>
        <w:contextualSpacing/>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Address of subcontractor;</w:t>
      </w:r>
    </w:p>
    <w:p w14:paraId="33E4E969" w14:textId="77777777" w:rsidR="001364FD" w:rsidRDefault="001364FD" w:rsidP="001364FD">
      <w:pPr>
        <w:pStyle w:val="ListParagraph"/>
      </w:pPr>
    </w:p>
    <w:p w14:paraId="20880166" w14:textId="3A9E216E" w:rsidR="001364FD" w:rsidRPr="001364FD" w:rsidRDefault="001364FD" w:rsidP="001364FD">
      <w:pPr>
        <w:numPr>
          <w:ilvl w:val="0"/>
          <w:numId w:val="5"/>
        </w:numPr>
        <w:spacing w:after="0" w:line="240" w:lineRule="auto"/>
        <w:ind w:left="2160" w:hanging="720"/>
        <w:contextualSpacing/>
        <w:rPr>
          <w:rFonts w:ascii="Times New Roman" w:eastAsia="Times New Roman" w:hAnsi="Times New Roman" w:cs="Times New Roman"/>
          <w:sz w:val="24"/>
          <w:szCs w:val="24"/>
        </w:rPr>
      </w:pPr>
      <w:r w:rsidRPr="001364FD">
        <w:rPr>
          <w:rFonts w:ascii="Times New Roman" w:eastAsia="Times New Roman" w:hAnsi="Times New Roman" w:cs="Times New Roman"/>
          <w:sz w:val="24"/>
          <w:szCs w:val="24"/>
        </w:rPr>
        <w:t>Description of services to be performed;</w:t>
      </w:r>
    </w:p>
    <w:p w14:paraId="0EE5CA21" w14:textId="77777777" w:rsidR="001364FD" w:rsidRDefault="001364FD" w:rsidP="001364FD">
      <w:pPr>
        <w:pStyle w:val="ListParagraph"/>
      </w:pPr>
    </w:p>
    <w:p w14:paraId="6AD92278" w14:textId="77777777" w:rsidR="00F64C20" w:rsidRDefault="00930ED2" w:rsidP="00F64C20">
      <w:pPr>
        <w:numPr>
          <w:ilvl w:val="0"/>
          <w:numId w:val="5"/>
        </w:numPr>
        <w:spacing w:after="0" w:line="240" w:lineRule="auto"/>
        <w:ind w:left="2160" w:hanging="720"/>
        <w:contextualSpacing/>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Number of employees by job category</w:t>
      </w:r>
      <w:r w:rsidR="001364FD">
        <w:rPr>
          <w:rFonts w:ascii="Times New Roman" w:eastAsia="Times New Roman" w:hAnsi="Times New Roman" w:cs="Times New Roman"/>
          <w:sz w:val="24"/>
          <w:szCs w:val="24"/>
        </w:rPr>
        <w:t xml:space="preserve"> assigned </w:t>
      </w:r>
      <w:r w:rsidRPr="00666601">
        <w:rPr>
          <w:rFonts w:ascii="Times New Roman" w:eastAsia="Times New Roman" w:hAnsi="Times New Roman" w:cs="Times New Roman"/>
          <w:sz w:val="24"/>
          <w:szCs w:val="24"/>
        </w:rPr>
        <w:t>to this project;</w:t>
      </w:r>
      <w:r w:rsidR="001364FD">
        <w:rPr>
          <w:rFonts w:ascii="Times New Roman" w:eastAsia="Times New Roman" w:hAnsi="Times New Roman" w:cs="Times New Roman"/>
          <w:sz w:val="24"/>
          <w:szCs w:val="24"/>
        </w:rPr>
        <w:t xml:space="preserve"> and</w:t>
      </w:r>
    </w:p>
    <w:p w14:paraId="270C37FA" w14:textId="77777777" w:rsidR="00F64C20" w:rsidRDefault="00F64C20" w:rsidP="00F64C20">
      <w:pPr>
        <w:pStyle w:val="ListParagraph"/>
      </w:pPr>
    </w:p>
    <w:p w14:paraId="29003DED" w14:textId="77777777" w:rsidR="00F64C20" w:rsidRDefault="00930ED2" w:rsidP="00F64C20">
      <w:pPr>
        <w:numPr>
          <w:ilvl w:val="0"/>
          <w:numId w:val="5"/>
        </w:numPr>
        <w:spacing w:after="0" w:line="240" w:lineRule="auto"/>
        <w:ind w:left="2160" w:hanging="720"/>
        <w:contextualSpacing/>
        <w:rPr>
          <w:rFonts w:ascii="Times New Roman" w:eastAsia="Times New Roman" w:hAnsi="Times New Roman" w:cs="Times New Roman"/>
          <w:sz w:val="24"/>
          <w:szCs w:val="24"/>
        </w:rPr>
      </w:pPr>
      <w:r w:rsidRPr="00F64C20">
        <w:rPr>
          <w:rFonts w:ascii="Times New Roman" w:eastAsia="Times New Roman" w:hAnsi="Times New Roman" w:cs="Times New Roman"/>
          <w:sz w:val="24"/>
          <w:szCs w:val="24"/>
        </w:rPr>
        <w:t>Resumes (if appropriate and available).</w:t>
      </w:r>
      <w:r w:rsidR="00F64C20">
        <w:rPr>
          <w:rFonts w:ascii="Times New Roman" w:eastAsia="Times New Roman" w:hAnsi="Times New Roman" w:cs="Times New Roman"/>
          <w:sz w:val="24"/>
          <w:szCs w:val="24"/>
        </w:rPr>
        <w:br/>
      </w:r>
    </w:p>
    <w:p w14:paraId="092B897C" w14:textId="77777777" w:rsidR="00F64C20" w:rsidRPr="00666601" w:rsidRDefault="00F64C20" w:rsidP="00F64C20">
      <w:pPr>
        <w:autoSpaceDE w:val="0"/>
        <w:autoSpaceDN w:val="0"/>
        <w:adjustRightInd w:val="0"/>
        <w:spacing w:after="0" w:line="240" w:lineRule="auto"/>
        <w:ind w:firstLine="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2BA9B086" w14:textId="66461F0E" w:rsidR="00F64C20" w:rsidRPr="00F64C20" w:rsidRDefault="00F64C20" w:rsidP="00F64C20">
      <w:pPr>
        <w:spacing w:after="0" w:line="240" w:lineRule="auto"/>
        <w:contextualSpacing/>
        <w:rPr>
          <w:rFonts w:ascii="Times New Roman" w:eastAsia="Times New Roman" w:hAnsi="Times New Roman" w:cs="Times New Roman"/>
          <w:sz w:val="24"/>
          <w:szCs w:val="24"/>
        </w:rPr>
      </w:pPr>
    </w:p>
    <w:p w14:paraId="5DE6ED45" w14:textId="0AD0EB4B" w:rsidR="00F64C20" w:rsidRDefault="00F64C20" w:rsidP="00F64C20">
      <w:pPr>
        <w:numPr>
          <w:ilvl w:val="0"/>
          <w:numId w:val="7"/>
        </w:numPr>
        <w:autoSpaceDE w:val="0"/>
        <w:autoSpaceDN w:val="0"/>
        <w:adjustRightInd w:val="0"/>
        <w:spacing w:after="0" w:line="240" w:lineRule="auto"/>
        <w:ind w:hanging="720"/>
        <w:rPr>
          <w:rFonts w:ascii="Times New Roman" w:eastAsia="Times New Roman" w:hAnsi="Times New Roman" w:cs="Times New Roman"/>
          <w:sz w:val="24"/>
          <w:szCs w:val="24"/>
        </w:rPr>
      </w:pPr>
      <w:r w:rsidRPr="00F64C20">
        <w:rPr>
          <w:rFonts w:ascii="Times New Roman" w:eastAsia="Times New Roman" w:hAnsi="Times New Roman" w:cs="Times New Roman"/>
          <w:b/>
          <w:bCs/>
          <w:sz w:val="24"/>
          <w:szCs w:val="24"/>
        </w:rPr>
        <w:t>Budget</w:t>
      </w:r>
      <w:r>
        <w:rPr>
          <w:rFonts w:ascii="Times New Roman" w:eastAsia="Times New Roman" w:hAnsi="Times New Roman" w:cs="Times New Roman"/>
          <w:sz w:val="24"/>
          <w:szCs w:val="24"/>
        </w:rPr>
        <w:t xml:space="preserve">: </w:t>
      </w:r>
      <w:r w:rsidRPr="00F64C20">
        <w:rPr>
          <w:rFonts w:ascii="Times New Roman" w:eastAsia="Times New Roman" w:hAnsi="Times New Roman" w:cs="Times New Roman"/>
          <w:sz w:val="24"/>
          <w:szCs w:val="24"/>
        </w:rPr>
        <w:t xml:space="preserve">The central repository will operate at </w:t>
      </w:r>
      <w:r w:rsidR="00927229" w:rsidRPr="00F64C20">
        <w:rPr>
          <w:rFonts w:ascii="Times New Roman" w:eastAsia="Times New Roman" w:hAnsi="Times New Roman" w:cs="Times New Roman"/>
          <w:sz w:val="24"/>
          <w:szCs w:val="24"/>
        </w:rPr>
        <w:t>no cost</w:t>
      </w:r>
      <w:r w:rsidRPr="00F64C20">
        <w:rPr>
          <w:rFonts w:ascii="Times New Roman" w:eastAsia="Times New Roman" w:hAnsi="Times New Roman" w:cs="Times New Roman"/>
          <w:sz w:val="24"/>
          <w:szCs w:val="24"/>
        </w:rPr>
        <w:t xml:space="preserve"> to the Department or to the institutions of higher education. Rather, the central repository will earn revenue from the student cost of obtaining transcripts. The </w:t>
      </w:r>
      <w:r w:rsidR="00927229" w:rsidRPr="00F64C20">
        <w:rPr>
          <w:rFonts w:ascii="Times New Roman" w:eastAsia="Times New Roman" w:hAnsi="Times New Roman" w:cs="Times New Roman"/>
          <w:sz w:val="24"/>
          <w:szCs w:val="24"/>
        </w:rPr>
        <w:t>vendor’s</w:t>
      </w:r>
      <w:r w:rsidRPr="00F64C20">
        <w:rPr>
          <w:rFonts w:ascii="Times New Roman" w:eastAsia="Times New Roman" w:hAnsi="Times New Roman" w:cs="Times New Roman"/>
          <w:sz w:val="24"/>
          <w:szCs w:val="24"/>
        </w:rPr>
        <w:t xml:space="preserve"> proposal should include a five-year budget plan that demonstrates how it will recover the costs of this work and the </w:t>
      </w:r>
      <w:r w:rsidR="00927229" w:rsidRPr="00F64C20">
        <w:rPr>
          <w:rFonts w:ascii="Times New Roman" w:eastAsia="Times New Roman" w:hAnsi="Times New Roman" w:cs="Times New Roman"/>
          <w:sz w:val="24"/>
          <w:szCs w:val="24"/>
        </w:rPr>
        <w:t>itemized</w:t>
      </w:r>
      <w:r w:rsidRPr="00F64C20">
        <w:rPr>
          <w:rFonts w:ascii="Times New Roman" w:eastAsia="Times New Roman" w:hAnsi="Times New Roman" w:cs="Times New Roman"/>
          <w:sz w:val="24"/>
          <w:szCs w:val="24"/>
        </w:rPr>
        <w:t xml:space="preserve"> costs to be charged to students. The plan should further identify the costs expected to be incurred for collecting records, ingesting records, implementing processes and protocols, software coding and development, storage and security, and servicing of the records for the length of the contract.</w:t>
      </w:r>
    </w:p>
    <w:p w14:paraId="70F07953" w14:textId="77777777" w:rsidR="00F64C20" w:rsidRDefault="00F64C20" w:rsidP="00F64C20">
      <w:pPr>
        <w:autoSpaceDE w:val="0"/>
        <w:autoSpaceDN w:val="0"/>
        <w:adjustRightInd w:val="0"/>
        <w:spacing w:after="0" w:line="240" w:lineRule="auto"/>
        <w:ind w:left="1440"/>
        <w:rPr>
          <w:rFonts w:ascii="Times New Roman" w:eastAsia="Times New Roman" w:hAnsi="Times New Roman" w:cs="Times New Roman"/>
          <w:sz w:val="24"/>
          <w:szCs w:val="24"/>
        </w:rPr>
      </w:pPr>
    </w:p>
    <w:tbl>
      <w:tblPr>
        <w:tblW w:w="7421" w:type="dxa"/>
        <w:tblInd w:w="1435" w:type="dxa"/>
        <w:tblLook w:val="04A0" w:firstRow="1" w:lastRow="0" w:firstColumn="1" w:lastColumn="0" w:noHBand="0" w:noVBand="1"/>
      </w:tblPr>
      <w:tblGrid>
        <w:gridCol w:w="2401"/>
        <w:gridCol w:w="1004"/>
        <w:gridCol w:w="1004"/>
        <w:gridCol w:w="1004"/>
        <w:gridCol w:w="1004"/>
        <w:gridCol w:w="1004"/>
      </w:tblGrid>
      <w:tr w:rsidR="00C15546" w:rsidRPr="00C15546" w14:paraId="639E4195" w14:textId="77777777" w:rsidTr="00C15546">
        <w:trPr>
          <w:trHeight w:val="264"/>
        </w:trPr>
        <w:tc>
          <w:tcPr>
            <w:tcW w:w="7421" w:type="dxa"/>
            <w:gridSpan w:val="6"/>
            <w:tcBorders>
              <w:top w:val="single" w:sz="4" w:space="0" w:color="auto"/>
              <w:left w:val="single" w:sz="4" w:space="0" w:color="auto"/>
              <w:bottom w:val="single" w:sz="4" w:space="0" w:color="auto"/>
              <w:right w:val="single" w:sz="4" w:space="0" w:color="auto"/>
            </w:tcBorders>
            <w:noWrap/>
            <w:vAlign w:val="bottom"/>
            <w:hideMark/>
          </w:tcPr>
          <w:p w14:paraId="60136889" w14:textId="77777777" w:rsidR="00C15546" w:rsidRPr="00C15546" w:rsidRDefault="00C15546" w:rsidP="00C15546">
            <w:pPr>
              <w:spacing w:after="0" w:line="240" w:lineRule="auto"/>
              <w:jc w:val="center"/>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 xml:space="preserve">5-Year Budget Plan </w:t>
            </w:r>
          </w:p>
        </w:tc>
      </w:tr>
      <w:tr w:rsidR="00C15546" w:rsidRPr="00C15546" w14:paraId="7258F999"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4946EDF6" w14:textId="77777777" w:rsidR="00C15546" w:rsidRPr="00C15546" w:rsidRDefault="00C15546" w:rsidP="00C15546">
            <w:pPr>
              <w:spacing w:after="0" w:line="240" w:lineRule="auto"/>
              <w:jc w:val="center"/>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4123C15F" w14:textId="77777777" w:rsidR="00C15546" w:rsidRPr="00C15546" w:rsidRDefault="00C15546" w:rsidP="00C15546">
            <w:pPr>
              <w:spacing w:after="0" w:line="240" w:lineRule="auto"/>
              <w:jc w:val="center"/>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Year 1</w:t>
            </w:r>
          </w:p>
        </w:tc>
        <w:tc>
          <w:tcPr>
            <w:tcW w:w="1004" w:type="dxa"/>
            <w:tcBorders>
              <w:top w:val="nil"/>
              <w:left w:val="nil"/>
              <w:bottom w:val="single" w:sz="4" w:space="0" w:color="auto"/>
              <w:right w:val="single" w:sz="4" w:space="0" w:color="auto"/>
            </w:tcBorders>
            <w:noWrap/>
            <w:vAlign w:val="bottom"/>
            <w:hideMark/>
          </w:tcPr>
          <w:p w14:paraId="13BE2C89" w14:textId="77777777" w:rsidR="00C15546" w:rsidRPr="00C15546" w:rsidRDefault="00C15546" w:rsidP="00C15546">
            <w:pPr>
              <w:spacing w:after="0" w:line="240" w:lineRule="auto"/>
              <w:jc w:val="center"/>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Year 2</w:t>
            </w:r>
          </w:p>
        </w:tc>
        <w:tc>
          <w:tcPr>
            <w:tcW w:w="1004" w:type="dxa"/>
            <w:tcBorders>
              <w:top w:val="nil"/>
              <w:left w:val="nil"/>
              <w:bottom w:val="single" w:sz="4" w:space="0" w:color="auto"/>
              <w:right w:val="single" w:sz="4" w:space="0" w:color="auto"/>
            </w:tcBorders>
            <w:noWrap/>
            <w:vAlign w:val="bottom"/>
            <w:hideMark/>
          </w:tcPr>
          <w:p w14:paraId="01BF4124" w14:textId="77777777" w:rsidR="00C15546" w:rsidRPr="00C15546" w:rsidRDefault="00C15546" w:rsidP="00C15546">
            <w:pPr>
              <w:spacing w:after="0" w:line="240" w:lineRule="auto"/>
              <w:jc w:val="center"/>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Year 3</w:t>
            </w:r>
          </w:p>
        </w:tc>
        <w:tc>
          <w:tcPr>
            <w:tcW w:w="1004" w:type="dxa"/>
            <w:tcBorders>
              <w:top w:val="nil"/>
              <w:left w:val="nil"/>
              <w:bottom w:val="single" w:sz="4" w:space="0" w:color="auto"/>
              <w:right w:val="single" w:sz="4" w:space="0" w:color="auto"/>
            </w:tcBorders>
            <w:noWrap/>
            <w:vAlign w:val="bottom"/>
            <w:hideMark/>
          </w:tcPr>
          <w:p w14:paraId="2132AC7D" w14:textId="77777777" w:rsidR="00C15546" w:rsidRPr="00C15546" w:rsidRDefault="00C15546" w:rsidP="00C15546">
            <w:pPr>
              <w:spacing w:after="0" w:line="240" w:lineRule="auto"/>
              <w:jc w:val="center"/>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Year 4</w:t>
            </w:r>
          </w:p>
        </w:tc>
        <w:tc>
          <w:tcPr>
            <w:tcW w:w="1004" w:type="dxa"/>
            <w:tcBorders>
              <w:top w:val="nil"/>
              <w:left w:val="nil"/>
              <w:bottom w:val="single" w:sz="4" w:space="0" w:color="auto"/>
              <w:right w:val="single" w:sz="4" w:space="0" w:color="auto"/>
            </w:tcBorders>
            <w:noWrap/>
            <w:vAlign w:val="bottom"/>
            <w:hideMark/>
          </w:tcPr>
          <w:p w14:paraId="301009E9" w14:textId="77777777" w:rsidR="00C15546" w:rsidRPr="00C15546" w:rsidRDefault="00C15546" w:rsidP="00C15546">
            <w:pPr>
              <w:spacing w:after="0" w:line="240" w:lineRule="auto"/>
              <w:jc w:val="center"/>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Year 5</w:t>
            </w:r>
          </w:p>
        </w:tc>
      </w:tr>
      <w:tr w:rsidR="00C15546" w:rsidRPr="00C15546" w14:paraId="36FC8AB2"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5A6C4722"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Revenue Item(s)</w:t>
            </w:r>
          </w:p>
        </w:tc>
        <w:tc>
          <w:tcPr>
            <w:tcW w:w="1004" w:type="dxa"/>
            <w:tcBorders>
              <w:top w:val="nil"/>
              <w:left w:val="nil"/>
              <w:bottom w:val="single" w:sz="4" w:space="0" w:color="auto"/>
              <w:right w:val="single" w:sz="4" w:space="0" w:color="auto"/>
            </w:tcBorders>
            <w:noWrap/>
            <w:vAlign w:val="bottom"/>
            <w:hideMark/>
          </w:tcPr>
          <w:p w14:paraId="06F1DA91"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75A9FC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3AB06A7D"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1CF2050B"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BB8435A"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34417746"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11618E95"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Revenue Item(s)</w:t>
            </w:r>
          </w:p>
        </w:tc>
        <w:tc>
          <w:tcPr>
            <w:tcW w:w="1004" w:type="dxa"/>
            <w:tcBorders>
              <w:top w:val="nil"/>
              <w:left w:val="nil"/>
              <w:bottom w:val="single" w:sz="4" w:space="0" w:color="auto"/>
              <w:right w:val="single" w:sz="4" w:space="0" w:color="auto"/>
            </w:tcBorders>
            <w:noWrap/>
            <w:vAlign w:val="bottom"/>
            <w:hideMark/>
          </w:tcPr>
          <w:p w14:paraId="66A79B4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46FCF8FD"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71E8E7F6"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F17B15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1AFB42E1"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65CB3E62"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4E89817C"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Revenue Item(s)</w:t>
            </w:r>
          </w:p>
        </w:tc>
        <w:tc>
          <w:tcPr>
            <w:tcW w:w="1004" w:type="dxa"/>
            <w:tcBorders>
              <w:top w:val="nil"/>
              <w:left w:val="nil"/>
              <w:bottom w:val="single" w:sz="4" w:space="0" w:color="auto"/>
              <w:right w:val="single" w:sz="4" w:space="0" w:color="auto"/>
            </w:tcBorders>
            <w:noWrap/>
            <w:vAlign w:val="bottom"/>
            <w:hideMark/>
          </w:tcPr>
          <w:p w14:paraId="0C394FB6"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DB3AE8B"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413BD187"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2EE20960"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308E7FD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15A94F92"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4125294B" w14:textId="77777777" w:rsidR="00C15546" w:rsidRPr="00C15546" w:rsidRDefault="00C15546" w:rsidP="00C15546">
            <w:pPr>
              <w:spacing w:after="0" w:line="240" w:lineRule="auto"/>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Total Revenue</w:t>
            </w:r>
          </w:p>
        </w:tc>
        <w:tc>
          <w:tcPr>
            <w:tcW w:w="1004" w:type="dxa"/>
            <w:tcBorders>
              <w:top w:val="nil"/>
              <w:left w:val="nil"/>
              <w:bottom w:val="single" w:sz="4" w:space="0" w:color="auto"/>
              <w:right w:val="single" w:sz="4" w:space="0" w:color="auto"/>
            </w:tcBorders>
            <w:noWrap/>
            <w:vAlign w:val="bottom"/>
            <w:hideMark/>
          </w:tcPr>
          <w:p w14:paraId="49ADE71B"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2F87CDE0"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7F1E6C4"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662E9F41"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25A0675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40F3EC9B"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1B5E5B26"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Expense Item(s)</w:t>
            </w:r>
          </w:p>
        </w:tc>
        <w:tc>
          <w:tcPr>
            <w:tcW w:w="1004" w:type="dxa"/>
            <w:tcBorders>
              <w:top w:val="nil"/>
              <w:left w:val="nil"/>
              <w:bottom w:val="single" w:sz="4" w:space="0" w:color="auto"/>
              <w:right w:val="single" w:sz="4" w:space="0" w:color="auto"/>
            </w:tcBorders>
            <w:noWrap/>
            <w:vAlign w:val="bottom"/>
            <w:hideMark/>
          </w:tcPr>
          <w:p w14:paraId="0DDB82BF"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393386DE"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8C9D64F"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422F3824"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288993B2"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59015CFC"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68C8C116"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Expense Item(s)</w:t>
            </w:r>
          </w:p>
        </w:tc>
        <w:tc>
          <w:tcPr>
            <w:tcW w:w="1004" w:type="dxa"/>
            <w:tcBorders>
              <w:top w:val="nil"/>
              <w:left w:val="nil"/>
              <w:bottom w:val="single" w:sz="4" w:space="0" w:color="auto"/>
              <w:right w:val="single" w:sz="4" w:space="0" w:color="auto"/>
            </w:tcBorders>
            <w:noWrap/>
            <w:vAlign w:val="bottom"/>
            <w:hideMark/>
          </w:tcPr>
          <w:p w14:paraId="78A44D7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523CE4B0"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51E0397"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6B7C6E8D"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1FAA07FE"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5244844E"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245914DA"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Expense Item(s)</w:t>
            </w:r>
          </w:p>
        </w:tc>
        <w:tc>
          <w:tcPr>
            <w:tcW w:w="1004" w:type="dxa"/>
            <w:tcBorders>
              <w:top w:val="nil"/>
              <w:left w:val="nil"/>
              <w:bottom w:val="single" w:sz="4" w:space="0" w:color="auto"/>
              <w:right w:val="single" w:sz="4" w:space="0" w:color="auto"/>
            </w:tcBorders>
            <w:noWrap/>
            <w:vAlign w:val="bottom"/>
            <w:hideMark/>
          </w:tcPr>
          <w:p w14:paraId="0881B8DB"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739D4BDF"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7474B18E"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3BCC850E"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3019364A"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7D981544" w14:textId="77777777" w:rsidTr="00C15546">
        <w:trPr>
          <w:trHeight w:val="264"/>
        </w:trPr>
        <w:tc>
          <w:tcPr>
            <w:tcW w:w="2401" w:type="dxa"/>
            <w:tcBorders>
              <w:top w:val="nil"/>
              <w:left w:val="single" w:sz="4" w:space="0" w:color="auto"/>
              <w:bottom w:val="single" w:sz="4" w:space="0" w:color="auto"/>
              <w:right w:val="single" w:sz="4" w:space="0" w:color="auto"/>
            </w:tcBorders>
            <w:noWrap/>
            <w:vAlign w:val="bottom"/>
            <w:hideMark/>
          </w:tcPr>
          <w:p w14:paraId="299492DB" w14:textId="77777777" w:rsidR="00C15546" w:rsidRPr="00C15546" w:rsidRDefault="00C15546" w:rsidP="00C15546">
            <w:pPr>
              <w:spacing w:after="0" w:line="240" w:lineRule="auto"/>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Total Expenses</w:t>
            </w:r>
          </w:p>
        </w:tc>
        <w:tc>
          <w:tcPr>
            <w:tcW w:w="1004" w:type="dxa"/>
            <w:tcBorders>
              <w:top w:val="nil"/>
              <w:left w:val="nil"/>
              <w:bottom w:val="single" w:sz="4" w:space="0" w:color="auto"/>
              <w:right w:val="single" w:sz="4" w:space="0" w:color="auto"/>
            </w:tcBorders>
            <w:noWrap/>
            <w:vAlign w:val="bottom"/>
            <w:hideMark/>
          </w:tcPr>
          <w:p w14:paraId="43D2B253"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510010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52045271"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0ADB9E4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c>
          <w:tcPr>
            <w:tcW w:w="1004" w:type="dxa"/>
            <w:tcBorders>
              <w:top w:val="nil"/>
              <w:left w:val="nil"/>
              <w:bottom w:val="single" w:sz="4" w:space="0" w:color="auto"/>
              <w:right w:val="single" w:sz="4" w:space="0" w:color="auto"/>
            </w:tcBorders>
            <w:noWrap/>
            <w:vAlign w:val="bottom"/>
            <w:hideMark/>
          </w:tcPr>
          <w:p w14:paraId="2653F2D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bl>
    <w:p w14:paraId="3A25DCE7" w14:textId="77777777" w:rsidR="00C15546" w:rsidRDefault="00C15546" w:rsidP="00C15546">
      <w:pPr>
        <w:autoSpaceDE w:val="0"/>
        <w:autoSpaceDN w:val="0"/>
        <w:adjustRightInd w:val="0"/>
        <w:spacing w:after="0" w:line="240" w:lineRule="auto"/>
        <w:rPr>
          <w:rFonts w:ascii="Times New Roman" w:eastAsia="Times New Roman" w:hAnsi="Times New Roman" w:cs="Times New Roman"/>
          <w:sz w:val="24"/>
          <w:szCs w:val="24"/>
        </w:rPr>
      </w:pPr>
    </w:p>
    <w:p w14:paraId="55C659EA" w14:textId="1E5C460E" w:rsidR="00930ED2" w:rsidRDefault="00F64C20" w:rsidP="00F64C20">
      <w:pPr>
        <w:autoSpaceDE w:val="0"/>
        <w:autoSpaceDN w:val="0"/>
        <w:adjustRightInd w:val="0"/>
        <w:spacing w:after="0" w:line="240" w:lineRule="auto"/>
        <w:ind w:left="1440"/>
        <w:rPr>
          <w:rFonts w:ascii="Times New Roman" w:eastAsia="Times New Roman" w:hAnsi="Times New Roman" w:cs="Times New Roman"/>
          <w:sz w:val="24"/>
          <w:szCs w:val="24"/>
        </w:rPr>
      </w:pPr>
      <w:r w:rsidRPr="00F64C20">
        <w:rPr>
          <w:rFonts w:ascii="Times New Roman" w:eastAsia="Times New Roman" w:hAnsi="Times New Roman" w:cs="Times New Roman"/>
          <w:sz w:val="24"/>
          <w:szCs w:val="24"/>
        </w:rPr>
        <w:t xml:space="preserve">The central repository must provide </w:t>
      </w:r>
      <w:r>
        <w:rPr>
          <w:rFonts w:ascii="Times New Roman" w:eastAsia="Times New Roman" w:hAnsi="Times New Roman" w:cs="Times New Roman"/>
          <w:sz w:val="24"/>
          <w:szCs w:val="24"/>
        </w:rPr>
        <w:t xml:space="preserve">itemized </w:t>
      </w:r>
      <w:r w:rsidRPr="00F64C20">
        <w:rPr>
          <w:rFonts w:ascii="Times New Roman" w:eastAsia="Times New Roman" w:hAnsi="Times New Roman" w:cs="Times New Roman"/>
          <w:sz w:val="24"/>
          <w:szCs w:val="24"/>
        </w:rPr>
        <w:t>financial and service reporting every six months that demonstrates</w:t>
      </w:r>
      <w:r w:rsidR="00D16E07">
        <w:rPr>
          <w:rFonts w:ascii="Times New Roman" w:eastAsia="Times New Roman" w:hAnsi="Times New Roman" w:cs="Times New Roman"/>
          <w:sz w:val="24"/>
          <w:szCs w:val="24"/>
        </w:rPr>
        <w:t>:</w:t>
      </w:r>
      <w:r w:rsidRPr="00F64C20">
        <w:rPr>
          <w:rFonts w:ascii="Times New Roman" w:eastAsia="Times New Roman" w:hAnsi="Times New Roman" w:cs="Times New Roman"/>
          <w:sz w:val="24"/>
          <w:szCs w:val="24"/>
        </w:rPr>
        <w:t xml:space="preserve"> 1) a breakdown of the respective costs incurred</w:t>
      </w:r>
      <w:r w:rsidR="00D16E07">
        <w:rPr>
          <w:rFonts w:ascii="Times New Roman" w:eastAsia="Times New Roman" w:hAnsi="Times New Roman" w:cs="Times New Roman"/>
          <w:sz w:val="24"/>
          <w:szCs w:val="24"/>
        </w:rPr>
        <w:t>;</w:t>
      </w:r>
      <w:r w:rsidRPr="00F64C20">
        <w:rPr>
          <w:rFonts w:ascii="Times New Roman" w:eastAsia="Times New Roman" w:hAnsi="Times New Roman" w:cs="Times New Roman"/>
          <w:sz w:val="24"/>
          <w:szCs w:val="24"/>
        </w:rPr>
        <w:t xml:space="preserve"> 2) </w:t>
      </w:r>
      <w:r w:rsidRPr="00F64C20">
        <w:rPr>
          <w:rFonts w:ascii="Times New Roman" w:eastAsia="Times New Roman" w:hAnsi="Times New Roman" w:cs="Times New Roman"/>
          <w:sz w:val="24"/>
          <w:szCs w:val="24"/>
        </w:rPr>
        <w:lastRenderedPageBreak/>
        <w:t>income related to successful requests</w:t>
      </w:r>
      <w:r w:rsidR="00D16E07">
        <w:rPr>
          <w:rFonts w:ascii="Times New Roman" w:eastAsia="Times New Roman" w:hAnsi="Times New Roman" w:cs="Times New Roman"/>
          <w:sz w:val="24"/>
          <w:szCs w:val="24"/>
        </w:rPr>
        <w:t>;</w:t>
      </w:r>
      <w:r w:rsidRPr="00F64C20">
        <w:rPr>
          <w:rFonts w:ascii="Times New Roman" w:eastAsia="Times New Roman" w:hAnsi="Times New Roman" w:cs="Times New Roman"/>
          <w:sz w:val="24"/>
          <w:szCs w:val="24"/>
        </w:rPr>
        <w:t xml:space="preserve"> </w:t>
      </w:r>
      <w:r w:rsidR="00D16E07">
        <w:rPr>
          <w:rFonts w:ascii="Times New Roman" w:eastAsia="Times New Roman" w:hAnsi="Times New Roman" w:cs="Times New Roman"/>
          <w:sz w:val="24"/>
          <w:szCs w:val="24"/>
        </w:rPr>
        <w:t>3</w:t>
      </w:r>
      <w:r w:rsidRPr="00F64C20">
        <w:rPr>
          <w:rFonts w:ascii="Times New Roman" w:eastAsia="Times New Roman" w:hAnsi="Times New Roman" w:cs="Times New Roman"/>
          <w:sz w:val="24"/>
          <w:szCs w:val="24"/>
        </w:rPr>
        <w:t>) number of unsuccessful requests by name of school</w:t>
      </w:r>
      <w:r w:rsidR="00D16E07">
        <w:rPr>
          <w:rFonts w:ascii="Times New Roman" w:eastAsia="Times New Roman" w:hAnsi="Times New Roman" w:cs="Times New Roman"/>
          <w:sz w:val="24"/>
          <w:szCs w:val="24"/>
        </w:rPr>
        <w:t>; and</w:t>
      </w:r>
      <w:r w:rsidRPr="00F64C20">
        <w:rPr>
          <w:rFonts w:ascii="Times New Roman" w:eastAsia="Times New Roman" w:hAnsi="Times New Roman" w:cs="Times New Roman"/>
          <w:sz w:val="24"/>
          <w:szCs w:val="24"/>
        </w:rPr>
        <w:t xml:space="preserve"> </w:t>
      </w:r>
      <w:r w:rsidR="00D16E07">
        <w:rPr>
          <w:rFonts w:ascii="Times New Roman" w:eastAsia="Times New Roman" w:hAnsi="Times New Roman" w:cs="Times New Roman"/>
          <w:sz w:val="24"/>
          <w:szCs w:val="24"/>
        </w:rPr>
        <w:t>4</w:t>
      </w:r>
      <w:r w:rsidRPr="00F64C20">
        <w:rPr>
          <w:rFonts w:ascii="Times New Roman" w:eastAsia="Times New Roman" w:hAnsi="Times New Roman" w:cs="Times New Roman"/>
          <w:sz w:val="24"/>
          <w:szCs w:val="24"/>
        </w:rPr>
        <w:t>) a breakdown by name of the schools ingested and the total number of records for each.</w:t>
      </w:r>
      <w:r>
        <w:rPr>
          <w:rFonts w:ascii="Times New Roman" w:eastAsia="Times New Roman" w:hAnsi="Times New Roman" w:cs="Times New Roman"/>
          <w:sz w:val="24"/>
          <w:szCs w:val="24"/>
        </w:rPr>
        <w:br/>
      </w:r>
    </w:p>
    <w:tbl>
      <w:tblPr>
        <w:tblW w:w="5850" w:type="dxa"/>
        <w:tblInd w:w="1435" w:type="dxa"/>
        <w:tblLook w:val="04A0" w:firstRow="1" w:lastRow="0" w:firstColumn="1" w:lastColumn="0" w:noHBand="0" w:noVBand="1"/>
      </w:tblPr>
      <w:tblGrid>
        <w:gridCol w:w="4410"/>
        <w:gridCol w:w="1440"/>
      </w:tblGrid>
      <w:tr w:rsidR="00C15546" w:rsidRPr="00C15546" w14:paraId="69EF78C0" w14:textId="77777777" w:rsidTr="00C15546">
        <w:trPr>
          <w:trHeight w:val="264"/>
        </w:trPr>
        <w:tc>
          <w:tcPr>
            <w:tcW w:w="5850" w:type="dxa"/>
            <w:gridSpan w:val="2"/>
            <w:tcBorders>
              <w:top w:val="single" w:sz="4" w:space="0" w:color="auto"/>
              <w:left w:val="single" w:sz="4" w:space="0" w:color="auto"/>
              <w:bottom w:val="single" w:sz="4" w:space="0" w:color="auto"/>
              <w:right w:val="single" w:sz="4" w:space="0" w:color="auto"/>
            </w:tcBorders>
            <w:noWrap/>
            <w:vAlign w:val="bottom"/>
            <w:hideMark/>
          </w:tcPr>
          <w:p w14:paraId="7EE673A5" w14:textId="77777777" w:rsidR="00C15546" w:rsidRPr="00C15546" w:rsidRDefault="00C15546" w:rsidP="00C15546">
            <w:pPr>
              <w:spacing w:after="0" w:line="240" w:lineRule="auto"/>
              <w:jc w:val="center"/>
              <w:rPr>
                <w:rFonts w:ascii="Arial" w:eastAsia="Times New Roman" w:hAnsi="Arial" w:cs="Arial"/>
                <w:color w:val="000000"/>
                <w:sz w:val="20"/>
                <w:szCs w:val="20"/>
              </w:rPr>
            </w:pPr>
            <w:r w:rsidRPr="00C15546">
              <w:rPr>
                <w:rFonts w:ascii="Arial" w:eastAsia="Times New Roman" w:hAnsi="Arial" w:cs="Arial"/>
                <w:color w:val="000000"/>
                <w:sz w:val="20"/>
                <w:szCs w:val="20"/>
              </w:rPr>
              <w:t>6-Month Financial and Service Reporting</w:t>
            </w:r>
          </w:p>
        </w:tc>
      </w:tr>
      <w:tr w:rsidR="00C15546" w:rsidRPr="00C15546" w14:paraId="2F21FC81"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22F848AD"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Revenue Item(s)</w:t>
            </w:r>
          </w:p>
        </w:tc>
        <w:tc>
          <w:tcPr>
            <w:tcW w:w="1440" w:type="dxa"/>
            <w:tcBorders>
              <w:top w:val="nil"/>
              <w:left w:val="nil"/>
              <w:bottom w:val="single" w:sz="4" w:space="0" w:color="auto"/>
              <w:right w:val="single" w:sz="4" w:space="0" w:color="auto"/>
            </w:tcBorders>
            <w:noWrap/>
            <w:vAlign w:val="bottom"/>
            <w:hideMark/>
          </w:tcPr>
          <w:p w14:paraId="2A08D00B"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20AFE678"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45E0B7C8"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Revenue Item(s)</w:t>
            </w:r>
          </w:p>
        </w:tc>
        <w:tc>
          <w:tcPr>
            <w:tcW w:w="1440" w:type="dxa"/>
            <w:tcBorders>
              <w:top w:val="nil"/>
              <w:left w:val="nil"/>
              <w:bottom w:val="single" w:sz="4" w:space="0" w:color="auto"/>
              <w:right w:val="single" w:sz="4" w:space="0" w:color="auto"/>
            </w:tcBorders>
            <w:noWrap/>
            <w:vAlign w:val="bottom"/>
            <w:hideMark/>
          </w:tcPr>
          <w:p w14:paraId="58F7421B"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2A48CC4C"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17294936"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Revenue Item(s)</w:t>
            </w:r>
          </w:p>
        </w:tc>
        <w:tc>
          <w:tcPr>
            <w:tcW w:w="1440" w:type="dxa"/>
            <w:tcBorders>
              <w:top w:val="nil"/>
              <w:left w:val="nil"/>
              <w:bottom w:val="single" w:sz="4" w:space="0" w:color="auto"/>
              <w:right w:val="single" w:sz="4" w:space="0" w:color="auto"/>
            </w:tcBorders>
            <w:noWrap/>
            <w:vAlign w:val="bottom"/>
            <w:hideMark/>
          </w:tcPr>
          <w:p w14:paraId="25EA5843"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7C550D82"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45D23DCD" w14:textId="77777777" w:rsidR="00C15546" w:rsidRPr="00C15546" w:rsidRDefault="00C15546" w:rsidP="00C15546">
            <w:pPr>
              <w:spacing w:after="0" w:line="240" w:lineRule="auto"/>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Total Revenue</w:t>
            </w:r>
          </w:p>
        </w:tc>
        <w:tc>
          <w:tcPr>
            <w:tcW w:w="1440" w:type="dxa"/>
            <w:tcBorders>
              <w:top w:val="nil"/>
              <w:left w:val="nil"/>
              <w:bottom w:val="single" w:sz="4" w:space="0" w:color="auto"/>
              <w:right w:val="single" w:sz="4" w:space="0" w:color="auto"/>
            </w:tcBorders>
            <w:noWrap/>
            <w:vAlign w:val="bottom"/>
            <w:hideMark/>
          </w:tcPr>
          <w:p w14:paraId="2D99B22C"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1E8FA7DE"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65F43806"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Expense Item(s)</w:t>
            </w:r>
          </w:p>
        </w:tc>
        <w:tc>
          <w:tcPr>
            <w:tcW w:w="1440" w:type="dxa"/>
            <w:tcBorders>
              <w:top w:val="nil"/>
              <w:left w:val="nil"/>
              <w:bottom w:val="single" w:sz="4" w:space="0" w:color="auto"/>
              <w:right w:val="single" w:sz="4" w:space="0" w:color="auto"/>
            </w:tcBorders>
            <w:noWrap/>
            <w:vAlign w:val="bottom"/>
            <w:hideMark/>
          </w:tcPr>
          <w:p w14:paraId="65162B80"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4182A9B8"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0827A560"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Expense Item(s)</w:t>
            </w:r>
          </w:p>
        </w:tc>
        <w:tc>
          <w:tcPr>
            <w:tcW w:w="1440" w:type="dxa"/>
            <w:tcBorders>
              <w:top w:val="nil"/>
              <w:left w:val="nil"/>
              <w:bottom w:val="single" w:sz="4" w:space="0" w:color="auto"/>
              <w:right w:val="single" w:sz="4" w:space="0" w:color="auto"/>
            </w:tcBorders>
            <w:noWrap/>
            <w:vAlign w:val="bottom"/>
            <w:hideMark/>
          </w:tcPr>
          <w:p w14:paraId="7400106A"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6FDBBAB6"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4CB5D162"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Expense Item(s)</w:t>
            </w:r>
          </w:p>
        </w:tc>
        <w:tc>
          <w:tcPr>
            <w:tcW w:w="1440" w:type="dxa"/>
            <w:tcBorders>
              <w:top w:val="nil"/>
              <w:left w:val="nil"/>
              <w:bottom w:val="single" w:sz="4" w:space="0" w:color="auto"/>
              <w:right w:val="single" w:sz="4" w:space="0" w:color="auto"/>
            </w:tcBorders>
            <w:noWrap/>
            <w:vAlign w:val="bottom"/>
            <w:hideMark/>
          </w:tcPr>
          <w:p w14:paraId="762E78C3"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284DD627"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5B96CB48" w14:textId="77777777" w:rsidR="00C15546" w:rsidRPr="00C15546" w:rsidRDefault="00C15546" w:rsidP="00C15546">
            <w:pPr>
              <w:spacing w:after="0" w:line="240" w:lineRule="auto"/>
              <w:rPr>
                <w:rFonts w:ascii="Arial" w:eastAsia="Times New Roman" w:hAnsi="Arial" w:cs="Arial"/>
                <w:b/>
                <w:bCs/>
                <w:color w:val="000000"/>
                <w:sz w:val="20"/>
                <w:szCs w:val="20"/>
              </w:rPr>
            </w:pPr>
            <w:r w:rsidRPr="00C15546">
              <w:rPr>
                <w:rFonts w:ascii="Arial" w:eastAsia="Times New Roman" w:hAnsi="Arial" w:cs="Arial"/>
                <w:b/>
                <w:bCs/>
                <w:color w:val="000000"/>
                <w:sz w:val="20"/>
                <w:szCs w:val="20"/>
              </w:rPr>
              <w:t>Total Expenses</w:t>
            </w:r>
          </w:p>
        </w:tc>
        <w:tc>
          <w:tcPr>
            <w:tcW w:w="1440" w:type="dxa"/>
            <w:tcBorders>
              <w:top w:val="nil"/>
              <w:left w:val="nil"/>
              <w:bottom w:val="single" w:sz="4" w:space="0" w:color="auto"/>
              <w:right w:val="single" w:sz="4" w:space="0" w:color="auto"/>
            </w:tcBorders>
            <w:noWrap/>
            <w:vAlign w:val="bottom"/>
            <w:hideMark/>
          </w:tcPr>
          <w:p w14:paraId="43016A0A"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19B9CE92"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4D1D6BCF"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Number of Requests</w:t>
            </w:r>
          </w:p>
        </w:tc>
        <w:tc>
          <w:tcPr>
            <w:tcW w:w="1440" w:type="dxa"/>
            <w:tcBorders>
              <w:top w:val="nil"/>
              <w:left w:val="nil"/>
              <w:bottom w:val="single" w:sz="4" w:space="0" w:color="auto"/>
              <w:right w:val="single" w:sz="4" w:space="0" w:color="auto"/>
            </w:tcBorders>
            <w:noWrap/>
            <w:vAlign w:val="bottom"/>
            <w:hideMark/>
          </w:tcPr>
          <w:p w14:paraId="7CBDD5A3"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1B21E5FD"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hideMark/>
          </w:tcPr>
          <w:p w14:paraId="0836705D" w14:textId="40A6C322"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Number of Successful Requests</w:t>
            </w:r>
          </w:p>
        </w:tc>
        <w:tc>
          <w:tcPr>
            <w:tcW w:w="1440" w:type="dxa"/>
            <w:tcBorders>
              <w:top w:val="nil"/>
              <w:left w:val="nil"/>
              <w:bottom w:val="single" w:sz="4" w:space="0" w:color="auto"/>
              <w:right w:val="single" w:sz="4" w:space="0" w:color="auto"/>
            </w:tcBorders>
            <w:noWrap/>
            <w:vAlign w:val="bottom"/>
            <w:hideMark/>
          </w:tcPr>
          <w:p w14:paraId="2B81518A"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66D5E3FC" w14:textId="77777777" w:rsidTr="00C15546">
        <w:trPr>
          <w:trHeight w:val="264"/>
        </w:trPr>
        <w:tc>
          <w:tcPr>
            <w:tcW w:w="4410" w:type="dxa"/>
            <w:tcBorders>
              <w:top w:val="nil"/>
              <w:left w:val="single" w:sz="4" w:space="0" w:color="auto"/>
              <w:bottom w:val="nil"/>
              <w:right w:val="single" w:sz="4" w:space="0" w:color="auto"/>
            </w:tcBorders>
            <w:noWrap/>
            <w:vAlign w:val="bottom"/>
            <w:hideMark/>
          </w:tcPr>
          <w:p w14:paraId="7E80DFFE" w14:textId="76D300D5"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Newly ingested school</w:t>
            </w:r>
            <w:r>
              <w:rPr>
                <w:rFonts w:ascii="Arial" w:eastAsia="Times New Roman" w:hAnsi="Arial" w:cs="Arial"/>
                <w:color w:val="000000"/>
                <w:sz w:val="20"/>
                <w:szCs w:val="20"/>
              </w:rPr>
              <w:t xml:space="preserve"> </w:t>
            </w:r>
            <w:r w:rsidRPr="00C15546">
              <w:rPr>
                <w:rFonts w:ascii="Arial" w:eastAsia="Times New Roman" w:hAnsi="Arial" w:cs="Arial"/>
                <w:color w:val="000000"/>
                <w:sz w:val="20"/>
                <w:szCs w:val="20"/>
              </w:rPr>
              <w:t>+</w:t>
            </w:r>
            <w:r>
              <w:rPr>
                <w:rFonts w:ascii="Arial" w:eastAsia="Times New Roman" w:hAnsi="Arial" w:cs="Arial"/>
                <w:color w:val="000000"/>
                <w:sz w:val="20"/>
                <w:szCs w:val="20"/>
              </w:rPr>
              <w:t xml:space="preserve"> </w:t>
            </w:r>
            <w:r w:rsidRPr="00C15546">
              <w:rPr>
                <w:rFonts w:ascii="Arial" w:eastAsia="Times New Roman" w:hAnsi="Arial" w:cs="Arial"/>
                <w:color w:val="000000"/>
                <w:sz w:val="20"/>
                <w:szCs w:val="20"/>
              </w:rPr>
              <w:t>number of records</w:t>
            </w:r>
          </w:p>
        </w:tc>
        <w:tc>
          <w:tcPr>
            <w:tcW w:w="1440" w:type="dxa"/>
            <w:tcBorders>
              <w:top w:val="nil"/>
              <w:left w:val="nil"/>
              <w:bottom w:val="nil"/>
              <w:right w:val="single" w:sz="4" w:space="0" w:color="auto"/>
            </w:tcBorders>
            <w:noWrap/>
            <w:vAlign w:val="bottom"/>
            <w:hideMark/>
          </w:tcPr>
          <w:p w14:paraId="311DFF3F" w14:textId="77777777" w:rsidR="00C15546" w:rsidRPr="00C15546" w:rsidRDefault="00C15546" w:rsidP="00C15546">
            <w:pPr>
              <w:spacing w:after="0" w:line="240" w:lineRule="auto"/>
              <w:rPr>
                <w:rFonts w:ascii="Arial" w:eastAsia="Times New Roman" w:hAnsi="Arial" w:cs="Arial"/>
                <w:color w:val="000000"/>
                <w:sz w:val="20"/>
                <w:szCs w:val="20"/>
              </w:rPr>
            </w:pPr>
            <w:r w:rsidRPr="00C15546">
              <w:rPr>
                <w:rFonts w:ascii="Arial" w:eastAsia="Times New Roman" w:hAnsi="Arial" w:cs="Arial"/>
                <w:color w:val="000000"/>
                <w:sz w:val="20"/>
                <w:szCs w:val="20"/>
              </w:rPr>
              <w:t> </w:t>
            </w:r>
          </w:p>
        </w:tc>
      </w:tr>
      <w:tr w:rsidR="00C15546" w:rsidRPr="00C15546" w14:paraId="55E5C938" w14:textId="77777777" w:rsidTr="00C15546">
        <w:trPr>
          <w:trHeight w:val="264"/>
        </w:trPr>
        <w:tc>
          <w:tcPr>
            <w:tcW w:w="4410" w:type="dxa"/>
            <w:tcBorders>
              <w:top w:val="nil"/>
              <w:left w:val="single" w:sz="4" w:space="0" w:color="auto"/>
              <w:bottom w:val="single" w:sz="4" w:space="0" w:color="auto"/>
              <w:right w:val="single" w:sz="4" w:space="0" w:color="auto"/>
            </w:tcBorders>
            <w:noWrap/>
            <w:vAlign w:val="bottom"/>
          </w:tcPr>
          <w:p w14:paraId="047C6A5C" w14:textId="66E7FAC2" w:rsidR="00C15546" w:rsidRPr="00C15546" w:rsidRDefault="00C15546" w:rsidP="00C15546">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Total number of transcripts ingested/available</w:t>
            </w:r>
          </w:p>
        </w:tc>
        <w:tc>
          <w:tcPr>
            <w:tcW w:w="1440" w:type="dxa"/>
            <w:tcBorders>
              <w:top w:val="nil"/>
              <w:left w:val="nil"/>
              <w:bottom w:val="single" w:sz="4" w:space="0" w:color="auto"/>
              <w:right w:val="single" w:sz="4" w:space="0" w:color="auto"/>
            </w:tcBorders>
            <w:noWrap/>
            <w:vAlign w:val="bottom"/>
          </w:tcPr>
          <w:p w14:paraId="3408EFD7" w14:textId="77777777" w:rsidR="00C15546" w:rsidRPr="00C15546" w:rsidRDefault="00C15546" w:rsidP="00C15546">
            <w:pPr>
              <w:spacing w:after="0" w:line="240" w:lineRule="auto"/>
              <w:rPr>
                <w:rFonts w:ascii="Arial" w:eastAsia="Times New Roman" w:hAnsi="Arial" w:cs="Arial"/>
                <w:color w:val="000000"/>
                <w:sz w:val="20"/>
                <w:szCs w:val="20"/>
              </w:rPr>
            </w:pPr>
          </w:p>
        </w:tc>
      </w:tr>
    </w:tbl>
    <w:p w14:paraId="1C1381DA" w14:textId="77777777" w:rsidR="00C15546" w:rsidRDefault="00C15546" w:rsidP="00997991">
      <w:pPr>
        <w:autoSpaceDE w:val="0"/>
        <w:autoSpaceDN w:val="0"/>
        <w:adjustRightInd w:val="0"/>
        <w:spacing w:after="0" w:line="240" w:lineRule="auto"/>
        <w:ind w:firstLine="720"/>
        <w:rPr>
          <w:rFonts w:ascii="Times New Roman" w:eastAsia="Times New Roman" w:hAnsi="Times New Roman" w:cs="Times New Roman"/>
          <w:b/>
          <w:i/>
          <w:sz w:val="24"/>
          <w:szCs w:val="24"/>
          <w:highlight w:val="green"/>
        </w:rPr>
      </w:pPr>
    </w:p>
    <w:p w14:paraId="35745979" w14:textId="381516AB"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2794E2A0" w14:textId="2144E013" w:rsidR="00930ED2" w:rsidRPr="00666601" w:rsidRDefault="00930ED2" w:rsidP="001364FD">
      <w:pPr>
        <w:spacing w:after="0" w:line="240" w:lineRule="auto"/>
        <w:rPr>
          <w:rFonts w:ascii="Times New Roman" w:eastAsia="Times New Roman" w:hAnsi="Times New Roman" w:cs="Times New Roman"/>
          <w:sz w:val="24"/>
          <w:szCs w:val="24"/>
        </w:rPr>
      </w:pPr>
    </w:p>
    <w:p w14:paraId="15C6EE1E" w14:textId="1A3A3EAB" w:rsidR="00930ED2" w:rsidRPr="00666601" w:rsidRDefault="00D64FF7" w:rsidP="00997991">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I-3.</w:t>
      </w:r>
      <w:r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Training</w:t>
      </w:r>
      <w:r w:rsidR="00930ED2" w:rsidRPr="00666601">
        <w:rPr>
          <w:rFonts w:ascii="Times New Roman" w:eastAsia="Times New Roman" w:hAnsi="Times New Roman" w:cs="Times New Roman"/>
          <w:b/>
          <w:sz w:val="24"/>
          <w:szCs w:val="24"/>
        </w:rPr>
        <w:t>.</w:t>
      </w:r>
      <w:r w:rsidR="00930ED2" w:rsidRPr="00666601">
        <w:rPr>
          <w:rFonts w:ascii="Times New Roman" w:eastAsia="Times New Roman" w:hAnsi="Times New Roman" w:cs="Times New Roman"/>
          <w:sz w:val="24"/>
          <w:szCs w:val="24"/>
        </w:rPr>
        <w:t xml:space="preserve">  </w:t>
      </w:r>
      <w:r w:rsidR="00C97BD7">
        <w:rPr>
          <w:rFonts w:ascii="Times New Roman" w:eastAsia="Times New Roman" w:hAnsi="Times New Roman" w:cs="Times New Roman"/>
          <w:sz w:val="24"/>
          <w:szCs w:val="24"/>
        </w:rPr>
        <w:t xml:space="preserve">If appropriate, </w:t>
      </w:r>
      <w:r w:rsidR="00930ED2" w:rsidRPr="00666601">
        <w:rPr>
          <w:rFonts w:ascii="Times New Roman" w:eastAsia="Times New Roman" w:hAnsi="Times New Roman" w:cs="Times New Roman"/>
          <w:sz w:val="24"/>
          <w:szCs w:val="24"/>
        </w:rPr>
        <w:t xml:space="preserve">indicate recommended training </w:t>
      </w:r>
      <w:r w:rsidR="00F64C20">
        <w:rPr>
          <w:rFonts w:ascii="Times New Roman" w:eastAsia="Times New Roman" w:hAnsi="Times New Roman" w:cs="Times New Roman"/>
          <w:sz w:val="24"/>
          <w:szCs w:val="24"/>
        </w:rPr>
        <w:t>for</w:t>
      </w:r>
      <w:r w:rsidR="00930ED2" w:rsidRPr="00666601">
        <w:rPr>
          <w:rFonts w:ascii="Times New Roman" w:eastAsia="Times New Roman" w:hAnsi="Times New Roman" w:cs="Times New Roman"/>
          <w:sz w:val="24"/>
          <w:szCs w:val="24"/>
        </w:rPr>
        <w:t xml:space="preserve"> </w:t>
      </w:r>
      <w:r w:rsidR="00F64C20">
        <w:rPr>
          <w:rFonts w:ascii="Times New Roman" w:eastAsia="Times New Roman" w:hAnsi="Times New Roman" w:cs="Times New Roman"/>
          <w:sz w:val="24"/>
          <w:szCs w:val="24"/>
        </w:rPr>
        <w:t>Department staff and school personnel</w:t>
      </w:r>
      <w:r w:rsidR="00930ED2" w:rsidRPr="00666601">
        <w:rPr>
          <w:rFonts w:ascii="Times New Roman" w:eastAsia="Times New Roman" w:hAnsi="Times New Roman" w:cs="Times New Roman"/>
          <w:sz w:val="24"/>
          <w:szCs w:val="24"/>
        </w:rPr>
        <w:t xml:space="preserve">. Include </w:t>
      </w:r>
      <w:r w:rsidR="00F64C20">
        <w:rPr>
          <w:rFonts w:ascii="Times New Roman" w:eastAsia="Times New Roman" w:hAnsi="Times New Roman" w:cs="Times New Roman"/>
          <w:sz w:val="24"/>
          <w:szCs w:val="24"/>
        </w:rPr>
        <w:t>recommendations for training by assigned responsibility</w:t>
      </w:r>
      <w:r w:rsidR="00930ED2" w:rsidRPr="00666601">
        <w:rPr>
          <w:rFonts w:ascii="Times New Roman" w:eastAsia="Times New Roman" w:hAnsi="Times New Roman" w:cs="Times New Roman"/>
          <w:sz w:val="24"/>
          <w:szCs w:val="24"/>
        </w:rPr>
        <w:t xml:space="preserve">, the number to be trained, duration of the </w:t>
      </w:r>
      <w:r w:rsidR="00F64C20">
        <w:rPr>
          <w:rFonts w:ascii="Times New Roman" w:eastAsia="Times New Roman" w:hAnsi="Times New Roman" w:cs="Times New Roman"/>
          <w:sz w:val="24"/>
          <w:szCs w:val="24"/>
        </w:rPr>
        <w:t>training</w:t>
      </w:r>
      <w:r w:rsidR="00930ED2" w:rsidRPr="00666601">
        <w:rPr>
          <w:rFonts w:ascii="Times New Roman" w:eastAsia="Times New Roman" w:hAnsi="Times New Roman" w:cs="Times New Roman"/>
          <w:sz w:val="24"/>
          <w:szCs w:val="24"/>
        </w:rPr>
        <w:t>, place of</w:t>
      </w:r>
      <w:r w:rsidR="00F64C20">
        <w:rPr>
          <w:rFonts w:ascii="Times New Roman" w:eastAsia="Times New Roman" w:hAnsi="Times New Roman" w:cs="Times New Roman"/>
          <w:sz w:val="24"/>
          <w:szCs w:val="24"/>
        </w:rPr>
        <w:t xml:space="preserve"> the</w:t>
      </w:r>
      <w:r w:rsidR="00930ED2" w:rsidRPr="00666601">
        <w:rPr>
          <w:rFonts w:ascii="Times New Roman" w:eastAsia="Times New Roman" w:hAnsi="Times New Roman" w:cs="Times New Roman"/>
          <w:sz w:val="24"/>
          <w:szCs w:val="24"/>
        </w:rPr>
        <w:t xml:space="preserve"> training, curricula, training materials to be used, number and frequency of sessions, and number and level of instructors</w:t>
      </w:r>
      <w:r w:rsidR="00F64C20">
        <w:rPr>
          <w:rFonts w:ascii="Times New Roman" w:eastAsia="Times New Roman" w:hAnsi="Times New Roman" w:cs="Times New Roman"/>
          <w:sz w:val="24"/>
          <w:szCs w:val="24"/>
        </w:rPr>
        <w:t xml:space="preserve"> recommended</w:t>
      </w:r>
      <w:r w:rsidR="00930ED2" w:rsidRPr="00666601">
        <w:rPr>
          <w:rFonts w:ascii="Times New Roman" w:eastAsia="Times New Roman" w:hAnsi="Times New Roman" w:cs="Times New Roman"/>
          <w:sz w:val="24"/>
          <w:szCs w:val="24"/>
        </w:rPr>
        <w:t xml:space="preserve">. </w:t>
      </w:r>
    </w:p>
    <w:p w14:paraId="0BA9AE26" w14:textId="77777777" w:rsidR="00930ED2" w:rsidRPr="00666601" w:rsidRDefault="00930ED2" w:rsidP="00997991">
      <w:pPr>
        <w:spacing w:after="0" w:line="240" w:lineRule="auto"/>
        <w:ind w:left="36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 xml:space="preserve"> </w:t>
      </w:r>
    </w:p>
    <w:p w14:paraId="078A9298"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6A2679D4"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611CA516" w14:textId="4198FE67" w:rsidR="00930ED2" w:rsidRPr="00666601" w:rsidRDefault="00D64FF7" w:rsidP="00997991">
      <w:pPr>
        <w:spacing w:after="0" w:line="240" w:lineRule="auto"/>
        <w:ind w:left="720" w:hanging="720"/>
        <w:rPr>
          <w:rFonts w:ascii="Times New Roman" w:eastAsia="Times New Roman" w:hAnsi="Times New Roman" w:cs="Times New Roman"/>
          <w:b/>
          <w:bCs/>
          <w:sz w:val="24"/>
          <w:szCs w:val="24"/>
        </w:rPr>
      </w:pPr>
      <w:r w:rsidRPr="00666601">
        <w:rPr>
          <w:rFonts w:ascii="Times New Roman" w:eastAsia="Times New Roman" w:hAnsi="Times New Roman" w:cs="Times New Roman"/>
          <w:b/>
          <w:bCs/>
          <w:sz w:val="24"/>
          <w:szCs w:val="24"/>
        </w:rPr>
        <w:t>I-4.</w:t>
      </w:r>
      <w:r w:rsidRPr="00666601">
        <w:rPr>
          <w:rFonts w:ascii="Times New Roman" w:eastAsia="Times New Roman" w:hAnsi="Times New Roman" w:cs="Times New Roman"/>
          <w:b/>
          <w:bCs/>
          <w:sz w:val="24"/>
          <w:szCs w:val="24"/>
        </w:rPr>
        <w:tab/>
      </w:r>
      <w:bookmarkStart w:id="1" w:name="_Hlk490126735"/>
      <w:r w:rsidR="00930ED2" w:rsidRPr="00666601">
        <w:rPr>
          <w:rFonts w:ascii="Times New Roman" w:eastAsia="Times New Roman" w:hAnsi="Times New Roman" w:cs="Times New Roman"/>
          <w:b/>
          <w:bCs/>
          <w:sz w:val="24"/>
          <w:szCs w:val="24"/>
        </w:rPr>
        <w:t>Financial Capability</w:t>
      </w:r>
      <w:r w:rsidR="00930ED2" w:rsidRPr="00666601">
        <w:rPr>
          <w:rFonts w:ascii="Times New Roman" w:eastAsia="Times New Roman" w:hAnsi="Times New Roman" w:cs="Times New Roman"/>
          <w:b/>
          <w:sz w:val="24"/>
          <w:szCs w:val="24"/>
        </w:rPr>
        <w:t>.</w:t>
      </w:r>
      <w:r w:rsidR="00930ED2" w:rsidRPr="00666601">
        <w:rPr>
          <w:rFonts w:ascii="Times New Roman" w:eastAsia="Times New Roman" w:hAnsi="Times New Roman" w:cs="Times New Roman"/>
          <w:sz w:val="24"/>
          <w:szCs w:val="24"/>
        </w:rPr>
        <w:t xml:space="preserve">  </w:t>
      </w:r>
      <w:r w:rsidR="003011AF" w:rsidRPr="00666601">
        <w:rPr>
          <w:rFonts w:ascii="Times New Roman" w:eastAsia="Times New Roman" w:hAnsi="Times New Roman" w:cs="Times New Roman"/>
          <w:sz w:val="24"/>
          <w:szCs w:val="24"/>
        </w:rPr>
        <w:t xml:space="preserve">Describe your company’s financial stability and economic capability to </w:t>
      </w:r>
      <w:r w:rsidR="00927229" w:rsidRPr="00666601">
        <w:rPr>
          <w:rFonts w:ascii="Times New Roman" w:eastAsia="Times New Roman" w:hAnsi="Times New Roman" w:cs="Times New Roman"/>
          <w:sz w:val="24"/>
          <w:szCs w:val="24"/>
        </w:rPr>
        <w:t>fulfil</w:t>
      </w:r>
      <w:r w:rsidR="003011AF" w:rsidRPr="00666601">
        <w:rPr>
          <w:rFonts w:ascii="Times New Roman" w:eastAsia="Times New Roman" w:hAnsi="Times New Roman" w:cs="Times New Roman"/>
          <w:sz w:val="24"/>
          <w:szCs w:val="24"/>
        </w:rPr>
        <w:t xml:space="preserve"> the contract requirements.  </w:t>
      </w:r>
      <w:r w:rsidR="00E25823" w:rsidRPr="00E25823">
        <w:rPr>
          <w:rFonts w:ascii="Times New Roman" w:eastAsia="Times New Roman" w:hAnsi="Times New Roman" w:cs="Times New Roman"/>
          <w:sz w:val="24"/>
          <w:szCs w:val="24"/>
        </w:rPr>
        <w:t xml:space="preserve">Include the company’s </w:t>
      </w:r>
      <w:r w:rsidR="00E25823">
        <w:rPr>
          <w:rFonts w:ascii="Times New Roman" w:eastAsia="Times New Roman" w:hAnsi="Times New Roman" w:cs="Times New Roman"/>
          <w:sz w:val="24"/>
          <w:szCs w:val="24"/>
        </w:rPr>
        <w:t xml:space="preserve">2023 and </w:t>
      </w:r>
      <w:proofErr w:type="gramStart"/>
      <w:r w:rsidR="00927229">
        <w:rPr>
          <w:rFonts w:ascii="Times New Roman" w:eastAsia="Times New Roman" w:hAnsi="Times New Roman" w:cs="Times New Roman"/>
          <w:sz w:val="24"/>
          <w:szCs w:val="24"/>
        </w:rPr>
        <w:t>2024</w:t>
      </w:r>
      <w:r w:rsidR="00E25823" w:rsidRPr="00E25823">
        <w:rPr>
          <w:rFonts w:ascii="Times New Roman" w:eastAsia="Times New Roman" w:hAnsi="Times New Roman" w:cs="Times New Roman"/>
          <w:sz w:val="24"/>
          <w:szCs w:val="24"/>
        </w:rPr>
        <w:t xml:space="preserve"> </w:t>
      </w:r>
      <w:r w:rsidR="00927229">
        <w:rPr>
          <w:rFonts w:ascii="Times New Roman" w:eastAsia="Times New Roman" w:hAnsi="Times New Roman" w:cs="Times New Roman"/>
          <w:sz w:val="24"/>
          <w:szCs w:val="24"/>
        </w:rPr>
        <w:t>audited</w:t>
      </w:r>
      <w:proofErr w:type="gramEnd"/>
      <w:r w:rsidR="00927229">
        <w:rPr>
          <w:rFonts w:ascii="Times New Roman" w:eastAsia="Times New Roman" w:hAnsi="Times New Roman" w:cs="Times New Roman"/>
          <w:sz w:val="24"/>
          <w:szCs w:val="24"/>
        </w:rPr>
        <w:t xml:space="preserve"> </w:t>
      </w:r>
      <w:r w:rsidR="00E25823" w:rsidRPr="00E25823">
        <w:rPr>
          <w:rFonts w:ascii="Times New Roman" w:eastAsia="Times New Roman" w:hAnsi="Times New Roman" w:cs="Times New Roman"/>
          <w:sz w:val="24"/>
          <w:szCs w:val="24"/>
        </w:rPr>
        <w:t>financial statement</w:t>
      </w:r>
      <w:r w:rsidR="00E25823">
        <w:rPr>
          <w:rFonts w:ascii="Times New Roman" w:eastAsia="Times New Roman" w:hAnsi="Times New Roman" w:cs="Times New Roman"/>
          <w:sz w:val="24"/>
          <w:szCs w:val="24"/>
        </w:rPr>
        <w:t>s, along with a year-to-date</w:t>
      </w:r>
      <w:r w:rsidR="00E25823" w:rsidRPr="00E25823">
        <w:rPr>
          <w:rFonts w:ascii="Times New Roman" w:eastAsia="Times New Roman" w:hAnsi="Times New Roman" w:cs="Times New Roman"/>
          <w:sz w:val="24"/>
          <w:szCs w:val="24"/>
        </w:rPr>
        <w:t xml:space="preserve"> income statement, balance sheet, and cash flow statement.  Disclose </w:t>
      </w:r>
      <w:r w:rsidR="00927229" w:rsidRPr="00E25823">
        <w:rPr>
          <w:rFonts w:ascii="Times New Roman" w:eastAsia="Times New Roman" w:hAnsi="Times New Roman" w:cs="Times New Roman"/>
          <w:sz w:val="24"/>
          <w:szCs w:val="24"/>
        </w:rPr>
        <w:t>whether</w:t>
      </w:r>
      <w:r w:rsidR="00E25823" w:rsidRPr="00E25823">
        <w:rPr>
          <w:rFonts w:ascii="Times New Roman" w:eastAsia="Times New Roman" w:hAnsi="Times New Roman" w:cs="Times New Roman"/>
          <w:sz w:val="24"/>
          <w:szCs w:val="24"/>
        </w:rPr>
        <w:t xml:space="preserve"> the company or the principals have filed for personal bankruptcy or served as an officer in a company or business that has filed for bankruptcy.  Disclose </w:t>
      </w:r>
      <w:r w:rsidR="00927229" w:rsidRPr="00E25823">
        <w:rPr>
          <w:rFonts w:ascii="Times New Roman" w:eastAsia="Times New Roman" w:hAnsi="Times New Roman" w:cs="Times New Roman"/>
          <w:sz w:val="24"/>
          <w:szCs w:val="24"/>
        </w:rPr>
        <w:t>whether</w:t>
      </w:r>
      <w:r w:rsidR="00E25823" w:rsidRPr="00E25823">
        <w:rPr>
          <w:rFonts w:ascii="Times New Roman" w:eastAsia="Times New Roman" w:hAnsi="Times New Roman" w:cs="Times New Roman"/>
          <w:sz w:val="24"/>
          <w:szCs w:val="24"/>
        </w:rPr>
        <w:t xml:space="preserve"> </w:t>
      </w:r>
      <w:r w:rsidR="00927229" w:rsidRPr="00E25823">
        <w:rPr>
          <w:rFonts w:ascii="Times New Roman" w:eastAsia="Times New Roman" w:hAnsi="Times New Roman" w:cs="Times New Roman"/>
          <w:sz w:val="24"/>
          <w:szCs w:val="24"/>
        </w:rPr>
        <w:t>any</w:t>
      </w:r>
      <w:r w:rsidR="00E25823" w:rsidRPr="00E25823">
        <w:rPr>
          <w:rFonts w:ascii="Times New Roman" w:eastAsia="Times New Roman" w:hAnsi="Times New Roman" w:cs="Times New Roman"/>
          <w:sz w:val="24"/>
          <w:szCs w:val="24"/>
        </w:rPr>
        <w:t xml:space="preserve"> of the principal officers or the project manager </w:t>
      </w:r>
      <w:r w:rsidR="007712FF" w:rsidRPr="00E25823">
        <w:rPr>
          <w:rFonts w:ascii="Times New Roman" w:eastAsia="Times New Roman" w:hAnsi="Times New Roman" w:cs="Times New Roman"/>
          <w:sz w:val="24"/>
          <w:szCs w:val="24"/>
        </w:rPr>
        <w:t>have</w:t>
      </w:r>
      <w:r w:rsidR="00E25823" w:rsidRPr="00E25823">
        <w:rPr>
          <w:rFonts w:ascii="Times New Roman" w:eastAsia="Times New Roman" w:hAnsi="Times New Roman" w:cs="Times New Roman"/>
          <w:sz w:val="24"/>
          <w:szCs w:val="24"/>
        </w:rPr>
        <w:t xml:space="preserve"> been employed by </w:t>
      </w:r>
      <w:r w:rsidR="00E25823">
        <w:rPr>
          <w:rFonts w:ascii="Times New Roman" w:eastAsia="Times New Roman" w:hAnsi="Times New Roman" w:cs="Times New Roman"/>
          <w:sz w:val="24"/>
          <w:szCs w:val="24"/>
        </w:rPr>
        <w:t>Pennsylvania institution of higher education</w:t>
      </w:r>
      <w:r w:rsidR="00E25823" w:rsidRPr="00E25823">
        <w:rPr>
          <w:rFonts w:ascii="Times New Roman" w:eastAsia="Times New Roman" w:hAnsi="Times New Roman" w:cs="Times New Roman"/>
          <w:sz w:val="24"/>
          <w:szCs w:val="24"/>
        </w:rPr>
        <w:t xml:space="preserve"> that has closed</w:t>
      </w:r>
      <w:r w:rsidR="00E25823">
        <w:rPr>
          <w:rFonts w:ascii="Times New Roman" w:eastAsia="Times New Roman" w:hAnsi="Times New Roman" w:cs="Times New Roman"/>
          <w:sz w:val="24"/>
          <w:szCs w:val="24"/>
        </w:rPr>
        <w:t xml:space="preserve">. </w:t>
      </w:r>
      <w:r w:rsidR="003011AF" w:rsidRPr="00666601">
        <w:rPr>
          <w:rFonts w:ascii="Times New Roman" w:eastAsia="Times New Roman" w:hAnsi="Times New Roman" w:cs="Times New Roman"/>
          <w:sz w:val="24"/>
          <w:szCs w:val="24"/>
        </w:rPr>
        <w:t>The Commonwealth reserves the right to request additional information to evaluate an Offeror’s financial capability.</w:t>
      </w:r>
      <w:bookmarkEnd w:id="1"/>
    </w:p>
    <w:p w14:paraId="22F62C7D" w14:textId="77777777" w:rsidR="00930ED2" w:rsidRPr="00666601" w:rsidRDefault="00930ED2" w:rsidP="00997991">
      <w:pPr>
        <w:spacing w:after="0" w:line="240" w:lineRule="auto"/>
        <w:rPr>
          <w:rFonts w:ascii="Times New Roman" w:eastAsia="Times New Roman" w:hAnsi="Times New Roman" w:cs="Times New Roman"/>
          <w:b/>
          <w:bCs/>
          <w:sz w:val="24"/>
          <w:szCs w:val="24"/>
        </w:rPr>
      </w:pPr>
    </w:p>
    <w:p w14:paraId="591575AD"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27504584" w14:textId="77777777" w:rsidR="00930ED2" w:rsidRPr="00666601" w:rsidRDefault="00930ED2" w:rsidP="00997991">
      <w:pPr>
        <w:spacing w:after="0" w:line="240" w:lineRule="auto"/>
        <w:rPr>
          <w:rFonts w:ascii="Times New Roman" w:eastAsia="Times New Roman" w:hAnsi="Times New Roman" w:cs="Times New Roman"/>
          <w:b/>
          <w:bCs/>
          <w:sz w:val="24"/>
          <w:szCs w:val="24"/>
        </w:rPr>
      </w:pPr>
    </w:p>
    <w:p w14:paraId="663EF456" w14:textId="77777777" w:rsidR="00DF1A95" w:rsidRDefault="00D64FF7" w:rsidP="00DF1A95">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I-5.</w:t>
      </w:r>
      <w:r w:rsidRPr="00666601">
        <w:rPr>
          <w:rFonts w:ascii="Times New Roman" w:eastAsia="Times New Roman" w:hAnsi="Times New Roman" w:cs="Times New Roman"/>
          <w:b/>
          <w:bCs/>
          <w:sz w:val="24"/>
          <w:szCs w:val="24"/>
        </w:rPr>
        <w:tab/>
      </w:r>
      <w:r w:rsidR="001364FD">
        <w:rPr>
          <w:rFonts w:ascii="Times New Roman" w:eastAsia="Times New Roman" w:hAnsi="Times New Roman" w:cs="Times New Roman"/>
          <w:b/>
          <w:bCs/>
          <w:sz w:val="24"/>
          <w:szCs w:val="24"/>
        </w:rPr>
        <w:t>Tasks</w:t>
      </w:r>
      <w:r w:rsidR="00930ED2" w:rsidRPr="00666601">
        <w:rPr>
          <w:rFonts w:ascii="Times New Roman" w:eastAsia="Times New Roman" w:hAnsi="Times New Roman" w:cs="Times New Roman"/>
          <w:b/>
          <w:sz w:val="24"/>
          <w:szCs w:val="24"/>
        </w:rPr>
        <w:t>.</w:t>
      </w:r>
      <w:r w:rsidR="00930ED2" w:rsidRPr="00666601">
        <w:rPr>
          <w:rFonts w:ascii="Times New Roman" w:eastAsia="Times New Roman" w:hAnsi="Times New Roman" w:cs="Times New Roman"/>
          <w:sz w:val="24"/>
          <w:szCs w:val="24"/>
        </w:rPr>
        <w:t xml:space="preserve">  Describe in narrative form your technical plan for accomplishing the work using the task descriptions </w:t>
      </w:r>
      <w:r w:rsidR="0097680E">
        <w:rPr>
          <w:rFonts w:ascii="Times New Roman" w:eastAsia="Times New Roman" w:hAnsi="Times New Roman" w:cs="Times New Roman"/>
          <w:sz w:val="24"/>
          <w:szCs w:val="24"/>
        </w:rPr>
        <w:t xml:space="preserve">set forth below </w:t>
      </w:r>
      <w:r w:rsidR="00930ED2" w:rsidRPr="00666601">
        <w:rPr>
          <w:rFonts w:ascii="Times New Roman" w:eastAsia="Times New Roman" w:hAnsi="Times New Roman" w:cs="Times New Roman"/>
          <w:sz w:val="24"/>
          <w:szCs w:val="24"/>
        </w:rPr>
        <w:t>as your reference point.  Modifications of the task descriptions are permitted; however, reasons for changes should be fully explained.  Indicate the number of person</w:t>
      </w:r>
      <w:r w:rsidR="00DF1A95">
        <w:rPr>
          <w:rFonts w:ascii="Times New Roman" w:eastAsia="Times New Roman" w:hAnsi="Times New Roman" w:cs="Times New Roman"/>
          <w:sz w:val="24"/>
          <w:szCs w:val="24"/>
        </w:rPr>
        <w:t>nel</w:t>
      </w:r>
      <w:r w:rsidR="00930ED2" w:rsidRPr="00666601">
        <w:rPr>
          <w:rFonts w:ascii="Times New Roman" w:eastAsia="Times New Roman" w:hAnsi="Times New Roman" w:cs="Times New Roman"/>
          <w:sz w:val="24"/>
          <w:szCs w:val="24"/>
        </w:rPr>
        <w:t xml:space="preserve"> hours allocated to each task.  Include a Program Evaluation and Review Technique (PERT) or similar type display, time related, showing each event.  If more than one approach is apparent, comment on why you chose this approach.</w:t>
      </w:r>
    </w:p>
    <w:p w14:paraId="16B809E2" w14:textId="77777777" w:rsidR="00DF1A95" w:rsidRDefault="00DF1A95" w:rsidP="00DF1A95">
      <w:pPr>
        <w:spacing w:after="0" w:line="240" w:lineRule="auto"/>
        <w:ind w:left="720" w:hanging="720"/>
        <w:rPr>
          <w:rFonts w:ascii="Times New Roman" w:eastAsia="Times New Roman" w:hAnsi="Times New Roman" w:cs="Times New Roman"/>
          <w:bCs/>
          <w:sz w:val="24"/>
          <w:szCs w:val="24"/>
        </w:rPr>
      </w:pPr>
    </w:p>
    <w:p w14:paraId="360D6E49" w14:textId="1A06491B" w:rsidR="00DF1A95" w:rsidRPr="00DF1A95" w:rsidRDefault="00DF1A95" w:rsidP="00DF1A95">
      <w:pPr>
        <w:pStyle w:val="ListParagraph"/>
        <w:numPr>
          <w:ilvl w:val="0"/>
          <w:numId w:val="42"/>
        </w:numPr>
        <w:jc w:val="left"/>
      </w:pPr>
      <w:r>
        <w:rPr>
          <w:bCs/>
        </w:rPr>
        <w:t>The central repository will receive and ingest paper records and PDF documents from open and closed institutions of higher education</w:t>
      </w:r>
      <w:r w:rsidR="005117CC">
        <w:rPr>
          <w:bCs/>
        </w:rPr>
        <w:t xml:space="preserve"> authorized the Department</w:t>
      </w:r>
      <w:r>
        <w:rPr>
          <w:bCs/>
        </w:rPr>
        <w:t xml:space="preserve">. The processes for ingestion </w:t>
      </w:r>
      <w:r w:rsidR="00C60D6C">
        <w:rPr>
          <w:bCs/>
        </w:rPr>
        <w:t>must</w:t>
      </w:r>
      <w:r>
        <w:rPr>
          <w:bCs/>
        </w:rPr>
        <w:t xml:space="preserve"> allow for potential poor quality or extraneous documents</w:t>
      </w:r>
      <w:r w:rsidR="00C60D6C">
        <w:rPr>
          <w:bCs/>
        </w:rPr>
        <w:t xml:space="preserve"> to be included.  The process for ingestion must allow for varied transcript formatting.</w:t>
      </w:r>
      <w:r>
        <w:rPr>
          <w:bCs/>
        </w:rPr>
        <w:br/>
      </w:r>
    </w:p>
    <w:p w14:paraId="613904E3" w14:textId="717BE502" w:rsidR="00C60D6C" w:rsidRPr="00C60D6C" w:rsidRDefault="00927229" w:rsidP="00DF1A95">
      <w:pPr>
        <w:pStyle w:val="ListParagraph"/>
        <w:numPr>
          <w:ilvl w:val="0"/>
          <w:numId w:val="42"/>
        </w:numPr>
        <w:jc w:val="left"/>
      </w:pPr>
      <w:r>
        <w:rPr>
          <w:bCs/>
        </w:rPr>
        <w:t>Ingestion</w:t>
      </w:r>
      <w:r w:rsidR="00C60D6C">
        <w:rPr>
          <w:bCs/>
        </w:rPr>
        <w:t>, Storage, and Service</w:t>
      </w:r>
    </w:p>
    <w:p w14:paraId="2F4D2589" w14:textId="77777777" w:rsidR="00C60D6C" w:rsidRPr="00C60D6C" w:rsidRDefault="00C60D6C" w:rsidP="00C60D6C">
      <w:pPr>
        <w:pStyle w:val="ListParagraph"/>
        <w:numPr>
          <w:ilvl w:val="1"/>
          <w:numId w:val="42"/>
        </w:numPr>
        <w:jc w:val="left"/>
      </w:pPr>
      <w:r>
        <w:rPr>
          <w:bCs/>
        </w:rPr>
        <w:t>Store and service over 900,000 existing closed Private Licensed Schools transcripts</w:t>
      </w:r>
    </w:p>
    <w:p w14:paraId="5ECA6D7B" w14:textId="47CA3193" w:rsidR="00C60D6C" w:rsidRDefault="00C60D6C" w:rsidP="00C60D6C">
      <w:pPr>
        <w:pStyle w:val="ListParagraph"/>
        <w:numPr>
          <w:ilvl w:val="1"/>
          <w:numId w:val="42"/>
        </w:numPr>
        <w:jc w:val="left"/>
      </w:pPr>
      <w:r>
        <w:t>Receive and ingest all historical transcripts for open Private Licensed Schools</w:t>
      </w:r>
    </w:p>
    <w:p w14:paraId="0D2ED42C" w14:textId="31456948" w:rsidR="00C60D6C" w:rsidRPr="00C60D6C" w:rsidRDefault="00C60D6C" w:rsidP="00C60D6C">
      <w:pPr>
        <w:pStyle w:val="ListParagraph"/>
        <w:numPr>
          <w:ilvl w:val="1"/>
          <w:numId w:val="42"/>
        </w:numPr>
        <w:jc w:val="left"/>
      </w:pPr>
      <w:r>
        <w:t xml:space="preserve">Receive and </w:t>
      </w:r>
      <w:proofErr w:type="gramStart"/>
      <w:r>
        <w:t>ingest</w:t>
      </w:r>
      <w:proofErr w:type="gramEnd"/>
      <w:r>
        <w:t xml:space="preserve"> annually transcripts for open Private Licensed Schools</w:t>
      </w:r>
    </w:p>
    <w:p w14:paraId="290793A6" w14:textId="4704EB5A" w:rsidR="00C60D6C" w:rsidRPr="00C60D6C" w:rsidRDefault="00C60D6C" w:rsidP="00C60D6C">
      <w:pPr>
        <w:pStyle w:val="ListParagraph"/>
        <w:numPr>
          <w:ilvl w:val="1"/>
          <w:numId w:val="42"/>
        </w:numPr>
        <w:jc w:val="left"/>
      </w:pPr>
      <w:r>
        <w:rPr>
          <w:bCs/>
        </w:rPr>
        <w:t xml:space="preserve">Store historical and </w:t>
      </w:r>
      <w:r w:rsidR="005117CC">
        <w:rPr>
          <w:bCs/>
        </w:rPr>
        <w:t>future</w:t>
      </w:r>
      <w:r>
        <w:rPr>
          <w:bCs/>
        </w:rPr>
        <w:t xml:space="preserve"> transcripts for open Private Licensed Schools</w:t>
      </w:r>
    </w:p>
    <w:p w14:paraId="142E6D53" w14:textId="77777777" w:rsidR="005117CC" w:rsidRPr="005117CC" w:rsidRDefault="00C60D6C" w:rsidP="00C60D6C">
      <w:pPr>
        <w:pStyle w:val="ListParagraph"/>
        <w:numPr>
          <w:ilvl w:val="1"/>
          <w:numId w:val="42"/>
        </w:numPr>
        <w:jc w:val="left"/>
      </w:pPr>
      <w:r>
        <w:rPr>
          <w:bCs/>
        </w:rPr>
        <w:t>Service open Private Licensed Schools transcripts, upon school request</w:t>
      </w:r>
    </w:p>
    <w:p w14:paraId="1789B3B8" w14:textId="67F2E443" w:rsidR="00DF1A95" w:rsidRPr="00DF1A95" w:rsidRDefault="005117CC" w:rsidP="00C60D6C">
      <w:pPr>
        <w:pStyle w:val="ListParagraph"/>
        <w:numPr>
          <w:ilvl w:val="1"/>
          <w:numId w:val="42"/>
        </w:numPr>
        <w:jc w:val="left"/>
      </w:pPr>
      <w:r>
        <w:rPr>
          <w:bCs/>
        </w:rPr>
        <w:t>Receive, ingest, store, and service closed college, university, or seminary transcripts, upon school request</w:t>
      </w:r>
      <w:r w:rsidR="00DF1A95">
        <w:rPr>
          <w:bCs/>
        </w:rPr>
        <w:br/>
      </w:r>
    </w:p>
    <w:p w14:paraId="0FE81F6D" w14:textId="0F1EB3B2" w:rsidR="00DF1A95" w:rsidRPr="00DF1A95" w:rsidRDefault="005117CC" w:rsidP="00DF1A95">
      <w:pPr>
        <w:pStyle w:val="ListParagraph"/>
        <w:numPr>
          <w:ilvl w:val="0"/>
          <w:numId w:val="42"/>
        </w:numPr>
        <w:jc w:val="left"/>
      </w:pPr>
      <w:r>
        <w:rPr>
          <w:bCs/>
        </w:rPr>
        <w:t>The central repository will track all transcripts received by awarding school name and location, as well as academic year</w:t>
      </w:r>
      <w:r w:rsidR="00DF1A95" w:rsidRPr="00DF1A95">
        <w:rPr>
          <w:bCs/>
        </w:rPr>
        <w:t>.</w:t>
      </w:r>
      <w:r w:rsidR="00DF1A95">
        <w:rPr>
          <w:bCs/>
        </w:rPr>
        <w:br/>
      </w:r>
    </w:p>
    <w:p w14:paraId="54A9C5AC" w14:textId="77777777" w:rsidR="00C03590" w:rsidRPr="00C03590" w:rsidRDefault="005117CC" w:rsidP="00C03590">
      <w:pPr>
        <w:pStyle w:val="ListParagraph"/>
        <w:numPr>
          <w:ilvl w:val="0"/>
          <w:numId w:val="42"/>
        </w:numPr>
        <w:jc w:val="left"/>
      </w:pPr>
      <w:r>
        <w:rPr>
          <w:bCs/>
        </w:rPr>
        <w:t>The central repository is responsible for the process in which schools upload PDF documents directly to the repository for ingestion.  The central repository is responsible for establishing the required protocol for schools to upload transcripts.  The repository shall clearly communicate the upload requirements and provide necessary technical support directly to schools</w:t>
      </w:r>
      <w:r w:rsidR="00DF1A95" w:rsidRPr="00DF1A95">
        <w:rPr>
          <w:bCs/>
        </w:rPr>
        <w:t>.</w:t>
      </w:r>
      <w:r w:rsidR="00C03590">
        <w:rPr>
          <w:bCs/>
        </w:rPr>
        <w:br/>
      </w:r>
    </w:p>
    <w:p w14:paraId="1555EB5C" w14:textId="62E7FA08" w:rsidR="00DF1A95" w:rsidRPr="00DF1A95" w:rsidRDefault="00C03590" w:rsidP="00C03590">
      <w:pPr>
        <w:pStyle w:val="ListParagraph"/>
        <w:numPr>
          <w:ilvl w:val="0"/>
          <w:numId w:val="42"/>
        </w:numPr>
        <w:jc w:val="left"/>
      </w:pPr>
      <w:r>
        <w:rPr>
          <w:bCs/>
        </w:rPr>
        <w:t>The central repository will implement a process in which schools may upload a more current transcript and have the old transcript overwritten.</w:t>
      </w:r>
      <w:r w:rsidR="00DF1A95" w:rsidRPr="00C03590">
        <w:rPr>
          <w:bCs/>
        </w:rPr>
        <w:br/>
      </w:r>
    </w:p>
    <w:p w14:paraId="3D721F39" w14:textId="593EEB56" w:rsidR="005117CC" w:rsidRPr="005117CC" w:rsidRDefault="005117CC" w:rsidP="00DF1A95">
      <w:pPr>
        <w:pStyle w:val="ListParagraph"/>
        <w:numPr>
          <w:ilvl w:val="0"/>
          <w:numId w:val="42"/>
        </w:numPr>
        <w:jc w:val="left"/>
      </w:pPr>
      <w:r>
        <w:rPr>
          <w:bCs/>
        </w:rPr>
        <w:t xml:space="preserve">The central repository </w:t>
      </w:r>
      <w:r w:rsidR="00DE0362">
        <w:rPr>
          <w:bCs/>
        </w:rPr>
        <w:t>will receive</w:t>
      </w:r>
      <w:r>
        <w:rPr>
          <w:bCs/>
        </w:rPr>
        <w:t xml:space="preserve"> annual transcript uploads from open Private Licensed Schools, generally between July 1 and September 30</w:t>
      </w:r>
      <w:r w:rsidR="00DF1A95" w:rsidRPr="00DF1A95">
        <w:rPr>
          <w:bCs/>
        </w:rPr>
        <w:t>.</w:t>
      </w:r>
      <w:r>
        <w:rPr>
          <w:bCs/>
        </w:rPr>
        <w:br/>
      </w:r>
    </w:p>
    <w:p w14:paraId="148E502D" w14:textId="5267806E" w:rsidR="00DE0362" w:rsidRPr="00DE0362" w:rsidRDefault="00DE0362" w:rsidP="00DE0362">
      <w:pPr>
        <w:pStyle w:val="ListParagraph"/>
        <w:numPr>
          <w:ilvl w:val="0"/>
          <w:numId w:val="42"/>
        </w:numPr>
        <w:jc w:val="left"/>
      </w:pPr>
      <w:r w:rsidRPr="00DF1A95">
        <w:rPr>
          <w:bCs/>
        </w:rPr>
        <w:t xml:space="preserve">The </w:t>
      </w:r>
      <w:r w:rsidR="00FA12A0">
        <w:rPr>
          <w:bCs/>
        </w:rPr>
        <w:t xml:space="preserve">central </w:t>
      </w:r>
      <w:r w:rsidRPr="00DF1A95">
        <w:rPr>
          <w:bCs/>
        </w:rPr>
        <w:t xml:space="preserve">repository </w:t>
      </w:r>
      <w:r>
        <w:rPr>
          <w:bCs/>
        </w:rPr>
        <w:t xml:space="preserve">is </w:t>
      </w:r>
      <w:r w:rsidR="00927229">
        <w:rPr>
          <w:bCs/>
        </w:rPr>
        <w:t>responsible for</w:t>
      </w:r>
      <w:r>
        <w:rPr>
          <w:bCs/>
        </w:rPr>
        <w:t xml:space="preserve"> the process and system </w:t>
      </w:r>
      <w:r w:rsidR="00927229">
        <w:rPr>
          <w:bCs/>
        </w:rPr>
        <w:t xml:space="preserve">development </w:t>
      </w:r>
      <w:r>
        <w:rPr>
          <w:bCs/>
        </w:rPr>
        <w:t xml:space="preserve">necessary in which students and </w:t>
      </w:r>
      <w:r w:rsidR="00927229">
        <w:rPr>
          <w:bCs/>
        </w:rPr>
        <w:t>third parties</w:t>
      </w:r>
      <w:r>
        <w:rPr>
          <w:bCs/>
        </w:rPr>
        <w:t xml:space="preserve"> may request transcripts</w:t>
      </w:r>
      <w:r w:rsidRPr="00DF1A95">
        <w:rPr>
          <w:bCs/>
        </w:rPr>
        <w:t>.</w:t>
      </w:r>
    </w:p>
    <w:p w14:paraId="4012B72F" w14:textId="0E79EBED" w:rsidR="00DE0362" w:rsidRPr="00DF1A95" w:rsidRDefault="00DE0362" w:rsidP="00DE0362">
      <w:pPr>
        <w:pStyle w:val="ListParagraph"/>
        <w:numPr>
          <w:ilvl w:val="1"/>
          <w:numId w:val="42"/>
        </w:numPr>
        <w:jc w:val="left"/>
      </w:pPr>
      <w:r w:rsidRPr="003868A8">
        <w:rPr>
          <w:bCs/>
        </w:rPr>
        <w:t xml:space="preserve">The process </w:t>
      </w:r>
      <w:r>
        <w:rPr>
          <w:bCs/>
        </w:rPr>
        <w:t>must</w:t>
      </w:r>
      <w:r w:rsidRPr="003868A8">
        <w:rPr>
          <w:bCs/>
        </w:rPr>
        <w:t xml:space="preserve"> provide for the student’s identity </w:t>
      </w:r>
      <w:r>
        <w:rPr>
          <w:bCs/>
        </w:rPr>
        <w:t>verification</w:t>
      </w:r>
      <w:r w:rsidR="001F0AC4">
        <w:rPr>
          <w:bCs/>
        </w:rPr>
        <w:t xml:space="preserve"> and authorization</w:t>
      </w:r>
    </w:p>
    <w:p w14:paraId="0B09C0D9" w14:textId="0825F948" w:rsidR="00DE0362" w:rsidRPr="00DE0362" w:rsidRDefault="00DE0362" w:rsidP="00DE0362">
      <w:pPr>
        <w:pStyle w:val="ListParagraph"/>
        <w:numPr>
          <w:ilvl w:val="1"/>
          <w:numId w:val="42"/>
        </w:numPr>
        <w:jc w:val="left"/>
      </w:pPr>
      <w:r w:rsidRPr="003868A8">
        <w:rPr>
          <w:bCs/>
        </w:rPr>
        <w:t xml:space="preserve">The process </w:t>
      </w:r>
      <w:r>
        <w:rPr>
          <w:bCs/>
        </w:rPr>
        <w:t>must</w:t>
      </w:r>
      <w:r w:rsidRPr="003868A8">
        <w:rPr>
          <w:bCs/>
        </w:rPr>
        <w:t xml:space="preserve"> provide for</w:t>
      </w:r>
      <w:r>
        <w:rPr>
          <w:bCs/>
        </w:rPr>
        <w:t xml:space="preserve"> secure delivery of the transcript</w:t>
      </w:r>
      <w:r w:rsidRPr="003868A8">
        <w:rPr>
          <w:bCs/>
        </w:rPr>
        <w:t xml:space="preserve"> </w:t>
      </w:r>
    </w:p>
    <w:p w14:paraId="02A4ECB7" w14:textId="6F2BC900" w:rsidR="00DE0362" w:rsidRPr="00DE0362" w:rsidRDefault="00DE0362" w:rsidP="00DE0362">
      <w:pPr>
        <w:pStyle w:val="ListParagraph"/>
        <w:numPr>
          <w:ilvl w:val="1"/>
          <w:numId w:val="42"/>
        </w:numPr>
        <w:jc w:val="left"/>
      </w:pPr>
      <w:r>
        <w:rPr>
          <w:bCs/>
        </w:rPr>
        <w:t xml:space="preserve">Broadly accepted methods of payment must be </w:t>
      </w:r>
      <w:r w:rsidR="00927229">
        <w:rPr>
          <w:bCs/>
        </w:rPr>
        <w:t>offered</w:t>
      </w:r>
    </w:p>
    <w:p w14:paraId="290A5520" w14:textId="7012D839" w:rsidR="00DE0362" w:rsidRPr="00DF1A95" w:rsidRDefault="00DE0362" w:rsidP="00DE0362">
      <w:pPr>
        <w:pStyle w:val="ListParagraph"/>
        <w:numPr>
          <w:ilvl w:val="1"/>
          <w:numId w:val="42"/>
        </w:numPr>
        <w:jc w:val="left"/>
      </w:pPr>
      <w:r>
        <w:rPr>
          <w:bCs/>
        </w:rPr>
        <w:t>Fees to be charged shall not exceed the average costs reasonably charged by similar transcript service providers – changes in fees must be reported to the Department in advance</w:t>
      </w:r>
    </w:p>
    <w:p w14:paraId="3F742861" w14:textId="77777777" w:rsidR="00FA12A0" w:rsidRPr="00FA12A0" w:rsidRDefault="00DE0362" w:rsidP="00FA12A0">
      <w:pPr>
        <w:pStyle w:val="ListParagraph"/>
        <w:numPr>
          <w:ilvl w:val="1"/>
          <w:numId w:val="42"/>
        </w:numPr>
        <w:jc w:val="left"/>
      </w:pPr>
      <w:r w:rsidRPr="00DF1A95">
        <w:rPr>
          <w:bCs/>
        </w:rPr>
        <w:t xml:space="preserve">The repository will provide transcripts within </w:t>
      </w:r>
      <w:r>
        <w:rPr>
          <w:bCs/>
        </w:rPr>
        <w:t>5 business days</w:t>
      </w:r>
      <w:r w:rsidRPr="00DF1A95">
        <w:rPr>
          <w:bCs/>
        </w:rPr>
        <w:t xml:space="preserve"> of the date of </w:t>
      </w:r>
      <w:r>
        <w:rPr>
          <w:bCs/>
        </w:rPr>
        <w:t>transcript request and payment of fees</w:t>
      </w:r>
    </w:p>
    <w:p w14:paraId="5CCF04DC" w14:textId="7945E2BE" w:rsidR="00DF1A95" w:rsidRPr="00DF1A95" w:rsidRDefault="00FA12A0" w:rsidP="00FA12A0">
      <w:pPr>
        <w:pStyle w:val="ListParagraph"/>
        <w:numPr>
          <w:ilvl w:val="1"/>
          <w:numId w:val="42"/>
        </w:numPr>
        <w:jc w:val="left"/>
      </w:pPr>
      <w:r>
        <w:rPr>
          <w:bCs/>
        </w:rPr>
        <w:t>The repository will refer all unsuccessful requests to the Department for further assistance</w:t>
      </w:r>
      <w:r w:rsidR="00DF1A95" w:rsidRPr="00FA12A0">
        <w:rPr>
          <w:bCs/>
        </w:rPr>
        <w:br/>
      </w:r>
    </w:p>
    <w:p w14:paraId="5C64E57C" w14:textId="77777777" w:rsidR="00FA12A0" w:rsidRPr="00FA12A0" w:rsidRDefault="00DF1A95" w:rsidP="00DF1A95">
      <w:pPr>
        <w:pStyle w:val="ListParagraph"/>
        <w:numPr>
          <w:ilvl w:val="0"/>
          <w:numId w:val="42"/>
        </w:numPr>
        <w:jc w:val="left"/>
      </w:pPr>
      <w:r w:rsidRPr="00DF1A95">
        <w:rPr>
          <w:bCs/>
        </w:rPr>
        <w:lastRenderedPageBreak/>
        <w:t xml:space="preserve">The </w:t>
      </w:r>
      <w:r w:rsidR="00FA12A0">
        <w:rPr>
          <w:bCs/>
        </w:rPr>
        <w:t xml:space="preserve">central </w:t>
      </w:r>
      <w:r w:rsidRPr="00DF1A95">
        <w:rPr>
          <w:bCs/>
        </w:rPr>
        <w:t xml:space="preserve">repository will </w:t>
      </w:r>
      <w:r w:rsidR="00FA12A0">
        <w:rPr>
          <w:bCs/>
        </w:rPr>
        <w:t>safeguard, store, and service t</w:t>
      </w:r>
      <w:r w:rsidRPr="00DF1A95">
        <w:rPr>
          <w:bCs/>
        </w:rPr>
        <w:t>ranscripts for 50 years following the date of the student’s graduation or withdrawal.</w:t>
      </w:r>
      <w:r w:rsidR="00FA12A0">
        <w:rPr>
          <w:bCs/>
        </w:rPr>
        <w:br/>
      </w:r>
    </w:p>
    <w:p w14:paraId="35217DDF" w14:textId="0E9F5859" w:rsidR="00DF1A95" w:rsidRPr="00DF1A95" w:rsidRDefault="00FA12A0" w:rsidP="00DF1A95">
      <w:pPr>
        <w:pStyle w:val="ListParagraph"/>
        <w:numPr>
          <w:ilvl w:val="0"/>
          <w:numId w:val="42"/>
        </w:numPr>
        <w:jc w:val="left"/>
      </w:pPr>
      <w:r w:rsidRPr="00DF1A95">
        <w:rPr>
          <w:bCs/>
        </w:rPr>
        <w:t xml:space="preserve">The </w:t>
      </w:r>
      <w:r>
        <w:rPr>
          <w:bCs/>
        </w:rPr>
        <w:t xml:space="preserve">central </w:t>
      </w:r>
      <w:r w:rsidRPr="00DF1A95">
        <w:rPr>
          <w:bCs/>
        </w:rPr>
        <w:t>repository will implement a secure procedure for destroying transcripts after 50 years following the date of graduation</w:t>
      </w:r>
      <w:r>
        <w:rPr>
          <w:bCs/>
        </w:rPr>
        <w:t xml:space="preserve"> or withdrawal</w:t>
      </w:r>
      <w:r w:rsidRPr="00DF1A95">
        <w:rPr>
          <w:bCs/>
        </w:rPr>
        <w:t>.</w:t>
      </w:r>
      <w:r w:rsidR="00DF1A95">
        <w:rPr>
          <w:bCs/>
        </w:rPr>
        <w:br/>
      </w:r>
    </w:p>
    <w:p w14:paraId="6F473E1C" w14:textId="77777777" w:rsidR="00FA12A0" w:rsidRPr="00FA12A0" w:rsidRDefault="00DF1A95" w:rsidP="00DF1A95">
      <w:pPr>
        <w:pStyle w:val="ListParagraph"/>
        <w:numPr>
          <w:ilvl w:val="0"/>
          <w:numId w:val="42"/>
        </w:numPr>
        <w:jc w:val="left"/>
      </w:pPr>
      <w:r w:rsidRPr="00DF1A95">
        <w:rPr>
          <w:bCs/>
        </w:rPr>
        <w:t xml:space="preserve">The </w:t>
      </w:r>
      <w:r w:rsidR="00FA12A0">
        <w:rPr>
          <w:bCs/>
        </w:rPr>
        <w:t xml:space="preserve">central </w:t>
      </w:r>
      <w:r w:rsidRPr="00DF1A95">
        <w:rPr>
          <w:bCs/>
        </w:rPr>
        <w:t>repository</w:t>
      </w:r>
      <w:r w:rsidR="00FA12A0">
        <w:rPr>
          <w:bCs/>
        </w:rPr>
        <w:t xml:space="preserve"> will</w:t>
      </w:r>
      <w:r w:rsidRPr="00DF1A95">
        <w:rPr>
          <w:bCs/>
        </w:rPr>
        <w:t xml:space="preserve"> </w:t>
      </w:r>
      <w:r w:rsidR="00FA12A0" w:rsidRPr="00C94010">
        <w:rPr>
          <w:bCs/>
        </w:rPr>
        <w:t>provide a secure storage system with an appropriate backup method to safeguard student records in full compliance with the Family Educational Rights and Privacy Act (FERPA) and other federal and state rules regarding privacy, records and data breach protection</w:t>
      </w:r>
      <w:r w:rsidRPr="00DF1A95">
        <w:rPr>
          <w:bCs/>
        </w:rPr>
        <w:t>.</w:t>
      </w:r>
      <w:r w:rsidR="00FA12A0">
        <w:rPr>
          <w:bCs/>
        </w:rPr>
        <w:br/>
      </w:r>
    </w:p>
    <w:p w14:paraId="1E60ACA9" w14:textId="53F0E0B4" w:rsidR="00DF1A95" w:rsidRPr="00DF1A95" w:rsidRDefault="00FA12A0" w:rsidP="00662020">
      <w:pPr>
        <w:pStyle w:val="ListParagraph"/>
        <w:numPr>
          <w:ilvl w:val="0"/>
          <w:numId w:val="42"/>
        </w:numPr>
        <w:jc w:val="left"/>
      </w:pPr>
      <w:r w:rsidRPr="00FA12A0">
        <w:rPr>
          <w:bCs/>
        </w:rPr>
        <w:t xml:space="preserve">The central repository will provide a plan to safeguard </w:t>
      </w:r>
      <w:r w:rsidR="00D16E07">
        <w:rPr>
          <w:bCs/>
        </w:rPr>
        <w:t>the</w:t>
      </w:r>
      <w:r w:rsidRPr="00FA12A0">
        <w:rPr>
          <w:bCs/>
        </w:rPr>
        <w:t xml:space="preserve"> stor</w:t>
      </w:r>
      <w:r w:rsidR="00D16E07">
        <w:rPr>
          <w:bCs/>
        </w:rPr>
        <w:t>ag</w:t>
      </w:r>
      <w:r w:rsidRPr="00FA12A0">
        <w:rPr>
          <w:bCs/>
        </w:rPr>
        <w:t xml:space="preserve">e </w:t>
      </w:r>
      <w:r w:rsidR="00D16E07">
        <w:rPr>
          <w:bCs/>
        </w:rPr>
        <w:t xml:space="preserve">of </w:t>
      </w:r>
      <w:r w:rsidRPr="00FA12A0">
        <w:rPr>
          <w:bCs/>
        </w:rPr>
        <w:t xml:space="preserve">the records in its custody in the case of a catastrophic event, bankruptcy, or dissolution. This plan is to be shared with the Department. If the current plan changes, the Department is to be </w:t>
      </w:r>
      <w:r w:rsidR="00927229" w:rsidRPr="00FA12A0">
        <w:rPr>
          <w:bCs/>
        </w:rPr>
        <w:t>provided with</w:t>
      </w:r>
      <w:r w:rsidRPr="00FA12A0">
        <w:rPr>
          <w:bCs/>
        </w:rPr>
        <w:t xml:space="preserve"> a copy of the revised plan in advance</w:t>
      </w:r>
      <w:r w:rsidR="00F45937">
        <w:rPr>
          <w:bCs/>
        </w:rPr>
        <w:t>.</w:t>
      </w:r>
      <w:r w:rsidR="00DF1A95" w:rsidRPr="00FA12A0">
        <w:rPr>
          <w:bCs/>
        </w:rPr>
        <w:br/>
      </w:r>
    </w:p>
    <w:p w14:paraId="0EFEE001" w14:textId="28E13C02" w:rsidR="00DF1A95" w:rsidRPr="00DF1A95" w:rsidRDefault="00F45937" w:rsidP="00DF1A95">
      <w:pPr>
        <w:pStyle w:val="ListParagraph"/>
        <w:numPr>
          <w:ilvl w:val="0"/>
          <w:numId w:val="42"/>
        </w:numPr>
        <w:jc w:val="left"/>
      </w:pPr>
      <w:r w:rsidRPr="00F45937">
        <w:rPr>
          <w:bCs/>
        </w:rPr>
        <w:t xml:space="preserve">The central repository </w:t>
      </w:r>
      <w:r>
        <w:rPr>
          <w:bCs/>
        </w:rPr>
        <w:t>will</w:t>
      </w:r>
      <w:r w:rsidRPr="00F45937">
        <w:rPr>
          <w:bCs/>
        </w:rPr>
        <w:t xml:space="preserve"> maintain adequate security to protect student data and prevent unauthorized access or data breaches.  The central repository </w:t>
      </w:r>
      <w:r>
        <w:rPr>
          <w:bCs/>
        </w:rPr>
        <w:t xml:space="preserve">will </w:t>
      </w:r>
      <w:r w:rsidRPr="00F45937">
        <w:rPr>
          <w:bCs/>
        </w:rPr>
        <w:t xml:space="preserve">monitor, prevent and deter unauthorized system access.  </w:t>
      </w:r>
      <w:r w:rsidR="00927229" w:rsidRPr="00F45937">
        <w:rPr>
          <w:bCs/>
        </w:rPr>
        <w:t>All</w:t>
      </w:r>
      <w:r w:rsidRPr="00F45937">
        <w:rPr>
          <w:bCs/>
        </w:rPr>
        <w:t xml:space="preserve"> known attempts must be reported to the Commonwealth within two (2) business days.  In addition, pertaining to the unauthorized access, use, release, or disclosure of data, the repository shall comply with state and federal data breach notification statutes and regulations, and shall promptly report security incidents to the Commonwealth.</w:t>
      </w:r>
      <w:r>
        <w:rPr>
          <w:bCs/>
        </w:rPr>
        <w:t xml:space="preserve"> </w:t>
      </w:r>
      <w:r w:rsidR="00DF1A95">
        <w:rPr>
          <w:bCs/>
        </w:rPr>
        <w:br/>
      </w:r>
    </w:p>
    <w:p w14:paraId="056A4EAF" w14:textId="6D442D92" w:rsidR="00FA12A0" w:rsidRPr="00FA12A0" w:rsidRDefault="00FA12A0" w:rsidP="00DF1A95">
      <w:pPr>
        <w:pStyle w:val="ListParagraph"/>
        <w:numPr>
          <w:ilvl w:val="0"/>
          <w:numId w:val="42"/>
        </w:numPr>
        <w:jc w:val="left"/>
      </w:pPr>
      <w:r>
        <w:rPr>
          <w:bCs/>
        </w:rPr>
        <w:t xml:space="preserve">The central repository will provide responsive technical support for schools seeking to upload transcripts, for Department staff seeking to confirm information, and for students and third-party services requesting transcripts. Tech support </w:t>
      </w:r>
      <w:r w:rsidR="00927229">
        <w:rPr>
          <w:bCs/>
        </w:rPr>
        <w:t>will</w:t>
      </w:r>
      <w:r>
        <w:rPr>
          <w:bCs/>
        </w:rPr>
        <w:t xml:space="preserve"> be sufficiently staffed and trained to provide support within two (2) business days.</w:t>
      </w:r>
      <w:r>
        <w:rPr>
          <w:bCs/>
        </w:rPr>
        <w:br/>
      </w:r>
    </w:p>
    <w:p w14:paraId="19B1D5C7" w14:textId="2CEA7A1C" w:rsidR="00F45937" w:rsidRPr="00F45937" w:rsidRDefault="00FA12A0" w:rsidP="00DF1A95">
      <w:pPr>
        <w:pStyle w:val="ListParagraph"/>
        <w:numPr>
          <w:ilvl w:val="0"/>
          <w:numId w:val="42"/>
        </w:numPr>
        <w:jc w:val="left"/>
      </w:pPr>
      <w:r>
        <w:rPr>
          <w:bCs/>
        </w:rPr>
        <w:t xml:space="preserve">The central repository will provide a means for Department staff to </w:t>
      </w:r>
      <w:r w:rsidR="00927229">
        <w:rPr>
          <w:bCs/>
        </w:rPr>
        <w:t>search for</w:t>
      </w:r>
      <w:r>
        <w:rPr>
          <w:bCs/>
        </w:rPr>
        <w:t xml:space="preserve"> and review student-level transcripts and related information.  </w:t>
      </w:r>
      <w:r w:rsidR="00927229">
        <w:rPr>
          <w:bCs/>
        </w:rPr>
        <w:t>Additionally,</w:t>
      </w:r>
      <w:r>
        <w:rPr>
          <w:bCs/>
        </w:rPr>
        <w:t xml:space="preserve"> staff must be able to review the number of records uploaded for each school, by academic year. Department staff must be able to </w:t>
      </w:r>
      <w:r w:rsidR="00F45937">
        <w:rPr>
          <w:bCs/>
        </w:rPr>
        <w:t xml:space="preserve">view </w:t>
      </w:r>
      <w:r>
        <w:rPr>
          <w:bCs/>
        </w:rPr>
        <w:t>school contact and user information</w:t>
      </w:r>
      <w:r w:rsidR="00F45937">
        <w:rPr>
          <w:bCs/>
        </w:rPr>
        <w:t xml:space="preserve">, as well as </w:t>
      </w:r>
      <w:r w:rsidR="00927229">
        <w:rPr>
          <w:bCs/>
        </w:rPr>
        <w:t>school</w:t>
      </w:r>
      <w:r>
        <w:rPr>
          <w:bCs/>
        </w:rPr>
        <w:t xml:space="preserve"> activity.</w:t>
      </w:r>
      <w:r w:rsidR="00F45937">
        <w:rPr>
          <w:bCs/>
        </w:rPr>
        <w:br/>
      </w:r>
    </w:p>
    <w:p w14:paraId="29C591D5" w14:textId="5F85BAB3" w:rsidR="00FA12A0" w:rsidRPr="00FA12A0" w:rsidRDefault="00F45937" w:rsidP="00DF1A95">
      <w:pPr>
        <w:pStyle w:val="ListParagraph"/>
        <w:numPr>
          <w:ilvl w:val="0"/>
          <w:numId w:val="42"/>
        </w:numPr>
        <w:jc w:val="left"/>
      </w:pPr>
      <w:r w:rsidRPr="0067778D">
        <w:rPr>
          <w:bCs/>
        </w:rPr>
        <w:t xml:space="preserve">The contract </w:t>
      </w:r>
      <w:r>
        <w:rPr>
          <w:bCs/>
        </w:rPr>
        <w:t>shall</w:t>
      </w:r>
      <w:r w:rsidRPr="0067778D">
        <w:rPr>
          <w:bCs/>
        </w:rPr>
        <w:t xml:space="preserve"> be valid for five years.  </w:t>
      </w:r>
      <w:r w:rsidRPr="00C94010">
        <w:rPr>
          <w:bCs/>
        </w:rPr>
        <w:t xml:space="preserve">The central repository </w:t>
      </w:r>
      <w:r>
        <w:rPr>
          <w:bCs/>
        </w:rPr>
        <w:t>will</w:t>
      </w:r>
      <w:r w:rsidRPr="00C94010">
        <w:rPr>
          <w:bCs/>
        </w:rPr>
        <w:t xml:space="preserve"> </w:t>
      </w:r>
      <w:r>
        <w:rPr>
          <w:bCs/>
        </w:rPr>
        <w:t xml:space="preserve">develop and </w:t>
      </w:r>
      <w:r w:rsidRPr="00C94010">
        <w:rPr>
          <w:bCs/>
        </w:rPr>
        <w:t xml:space="preserve">maintain a plan </w:t>
      </w:r>
      <w:r w:rsidRPr="0067778D">
        <w:rPr>
          <w:bCs/>
        </w:rPr>
        <w:t>for transition to another vendor in the case of</w:t>
      </w:r>
      <w:r>
        <w:rPr>
          <w:bCs/>
        </w:rPr>
        <w:t xml:space="preserve"> </w:t>
      </w:r>
      <w:r w:rsidRPr="0067778D">
        <w:rPr>
          <w:bCs/>
        </w:rPr>
        <w:t>termination or non-renewal of the contract</w:t>
      </w:r>
      <w:r w:rsidRPr="00C94010">
        <w:rPr>
          <w:bCs/>
        </w:rPr>
        <w:t>.</w:t>
      </w:r>
      <w:r>
        <w:rPr>
          <w:bCs/>
        </w:rPr>
        <w:t xml:space="preserve"> This plan is to be shared with the Department. If the current plan changes, the Department is to be </w:t>
      </w:r>
      <w:r w:rsidR="00927229">
        <w:rPr>
          <w:bCs/>
        </w:rPr>
        <w:t>provided with</w:t>
      </w:r>
      <w:r>
        <w:rPr>
          <w:bCs/>
        </w:rPr>
        <w:t xml:space="preserve"> a copy of the revised plan in advance,</w:t>
      </w:r>
      <w:r w:rsidR="00FA12A0">
        <w:rPr>
          <w:bCs/>
        </w:rPr>
        <w:br/>
      </w:r>
    </w:p>
    <w:p w14:paraId="7EA919EF" w14:textId="53A6317E" w:rsidR="00DF1A95" w:rsidRPr="00DF1A95" w:rsidRDefault="00DF1A95" w:rsidP="00DF1A95">
      <w:pPr>
        <w:pStyle w:val="ListParagraph"/>
        <w:numPr>
          <w:ilvl w:val="0"/>
          <w:numId w:val="42"/>
        </w:numPr>
        <w:jc w:val="left"/>
      </w:pPr>
      <w:r w:rsidRPr="00DF1A95">
        <w:rPr>
          <w:bCs/>
        </w:rPr>
        <w:t>The repository will provide a minimum of two years’ notice prior to discontinuing this service.</w:t>
      </w:r>
      <w:r>
        <w:rPr>
          <w:bCs/>
        </w:rPr>
        <w:br/>
      </w:r>
    </w:p>
    <w:p w14:paraId="06056E54" w14:textId="2C4CC099" w:rsidR="00DF1A95" w:rsidRPr="00DF1A95" w:rsidRDefault="00DF1A95" w:rsidP="00DF1A95">
      <w:pPr>
        <w:pStyle w:val="ListParagraph"/>
        <w:numPr>
          <w:ilvl w:val="0"/>
          <w:numId w:val="42"/>
        </w:numPr>
        <w:jc w:val="left"/>
      </w:pPr>
      <w:r w:rsidRPr="00DF1A95">
        <w:rPr>
          <w:bCs/>
        </w:rPr>
        <w:t xml:space="preserve">The repository will maintain a </w:t>
      </w:r>
      <w:r w:rsidR="00F45937">
        <w:rPr>
          <w:bCs/>
        </w:rPr>
        <w:t xml:space="preserve">service </w:t>
      </w:r>
      <w:r w:rsidRPr="00DF1A95">
        <w:rPr>
          <w:bCs/>
        </w:rPr>
        <w:t>website</w:t>
      </w:r>
      <w:r w:rsidR="00F45937">
        <w:rPr>
          <w:bCs/>
        </w:rPr>
        <w:t xml:space="preserve"> for receiving and sending transcripts</w:t>
      </w:r>
      <w:r w:rsidRPr="00DF1A95">
        <w:rPr>
          <w:bCs/>
        </w:rPr>
        <w:t xml:space="preserve"> that is ADA compliant</w:t>
      </w:r>
      <w:r>
        <w:rPr>
          <w:bCs/>
        </w:rPr>
        <w:br/>
      </w:r>
    </w:p>
    <w:p w14:paraId="66E4DA23" w14:textId="19664996" w:rsidR="00DF1A95" w:rsidRPr="00DF1A95" w:rsidRDefault="00DF1A95" w:rsidP="00DF1A95">
      <w:pPr>
        <w:pStyle w:val="ListParagraph"/>
        <w:jc w:val="left"/>
      </w:pPr>
      <w:r w:rsidRPr="00666601">
        <w:rPr>
          <w:b/>
          <w:i/>
          <w:highlight w:val="green"/>
        </w:rPr>
        <w:fldChar w:fldCharType="begin">
          <w:ffData>
            <w:name w:val="Text2"/>
            <w:enabled/>
            <w:calcOnExit w:val="0"/>
            <w:textInput>
              <w:default w:val="Offeror Response"/>
            </w:textInput>
          </w:ffData>
        </w:fldChar>
      </w:r>
      <w:r w:rsidRPr="00666601">
        <w:rPr>
          <w:b/>
          <w:i/>
          <w:highlight w:val="green"/>
        </w:rPr>
        <w:instrText xml:space="preserve"> FORMTEXT </w:instrText>
      </w:r>
      <w:r w:rsidRPr="00666601">
        <w:rPr>
          <w:b/>
          <w:i/>
          <w:highlight w:val="green"/>
        </w:rPr>
      </w:r>
      <w:r w:rsidRPr="00666601">
        <w:rPr>
          <w:b/>
          <w:i/>
          <w:highlight w:val="green"/>
        </w:rPr>
        <w:fldChar w:fldCharType="separate"/>
      </w:r>
      <w:r w:rsidRPr="00666601">
        <w:rPr>
          <w:b/>
          <w:i/>
          <w:noProof/>
          <w:highlight w:val="green"/>
        </w:rPr>
        <w:t>Offeror Response</w:t>
      </w:r>
      <w:r w:rsidRPr="00666601">
        <w:rPr>
          <w:b/>
          <w:i/>
          <w:highlight w:val="green"/>
        </w:rPr>
        <w:fldChar w:fldCharType="end"/>
      </w:r>
    </w:p>
    <w:p w14:paraId="1C641205" w14:textId="77777777" w:rsidR="00DF1A95" w:rsidRPr="00666601" w:rsidRDefault="00DF1A95" w:rsidP="00DF1A95">
      <w:pPr>
        <w:spacing w:after="0" w:line="240" w:lineRule="auto"/>
        <w:rPr>
          <w:rFonts w:ascii="Times New Roman" w:eastAsia="Times New Roman" w:hAnsi="Times New Roman" w:cs="Times New Roman"/>
          <w:b/>
          <w:sz w:val="24"/>
          <w:szCs w:val="24"/>
        </w:rPr>
      </w:pPr>
    </w:p>
    <w:p w14:paraId="0829040B" w14:textId="0D11651C" w:rsidR="00930ED2" w:rsidRPr="00666601" w:rsidRDefault="00584944" w:rsidP="00997991">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sidR="001A346D">
        <w:rPr>
          <w:rFonts w:ascii="Times New Roman" w:eastAsia="Times New Roman" w:hAnsi="Times New Roman" w:cs="Times New Roman"/>
          <w:b/>
          <w:sz w:val="24"/>
          <w:szCs w:val="24"/>
        </w:rPr>
        <w:t>6</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sidR="00930ED2" w:rsidRPr="00666601">
        <w:rPr>
          <w:rFonts w:ascii="Times New Roman" w:eastAsia="Times New Roman" w:hAnsi="Times New Roman" w:cs="Times New Roman"/>
          <w:b/>
          <w:sz w:val="24"/>
          <w:szCs w:val="24"/>
        </w:rPr>
        <w:t xml:space="preserve">Reports and Project Control. </w:t>
      </w:r>
    </w:p>
    <w:p w14:paraId="288CC263" w14:textId="77777777" w:rsidR="00930ED2" w:rsidRPr="00666601" w:rsidRDefault="00930ED2" w:rsidP="00997991">
      <w:pPr>
        <w:spacing w:after="0" w:line="240" w:lineRule="auto"/>
        <w:ind w:left="720"/>
        <w:rPr>
          <w:rFonts w:ascii="Times New Roman" w:eastAsia="Times New Roman" w:hAnsi="Times New Roman" w:cs="Times New Roman"/>
          <w:b/>
          <w:sz w:val="24"/>
          <w:szCs w:val="24"/>
        </w:rPr>
      </w:pPr>
    </w:p>
    <w:p w14:paraId="0778E943" w14:textId="17F2F77B" w:rsidR="00DD2EB9" w:rsidRPr="00666601" w:rsidRDefault="00930ED2" w:rsidP="00C03590">
      <w:pPr>
        <w:spacing w:after="0" w:line="240" w:lineRule="auto"/>
        <w:ind w:left="720"/>
        <w:rPr>
          <w:rFonts w:ascii="Times New Roman" w:hAnsi="Times New Roman" w:cs="Times New Roman"/>
          <w:sz w:val="24"/>
          <w:szCs w:val="24"/>
        </w:rPr>
      </w:pPr>
      <w:r w:rsidRPr="00666601">
        <w:rPr>
          <w:rFonts w:ascii="Times New Roman" w:eastAsia="Times New Roman" w:hAnsi="Times New Roman" w:cs="Times New Roman"/>
          <w:b/>
          <w:sz w:val="24"/>
          <w:szCs w:val="24"/>
        </w:rPr>
        <w:t>A.</w:t>
      </w:r>
      <w:r w:rsidRPr="00666601">
        <w:rPr>
          <w:rFonts w:ascii="Times New Roman" w:eastAsia="Times New Roman" w:hAnsi="Times New Roman" w:cs="Times New Roman"/>
          <w:b/>
          <w:sz w:val="24"/>
          <w:szCs w:val="24"/>
        </w:rPr>
        <w:tab/>
      </w:r>
      <w:r w:rsidR="00DD2EB9" w:rsidRPr="00666601">
        <w:rPr>
          <w:rFonts w:ascii="Times New Roman" w:hAnsi="Times New Roman" w:cs="Times New Roman"/>
          <w:b/>
          <w:sz w:val="24"/>
          <w:szCs w:val="24"/>
        </w:rPr>
        <w:t>Status Report.</w:t>
      </w:r>
      <w:r w:rsidR="00DD2EB9" w:rsidRPr="00666601">
        <w:rPr>
          <w:rFonts w:ascii="Times New Roman" w:hAnsi="Times New Roman" w:cs="Times New Roman"/>
          <w:sz w:val="24"/>
          <w:szCs w:val="24"/>
        </w:rPr>
        <w:t xml:space="preserve">  </w:t>
      </w:r>
      <w:r w:rsidR="00C03590" w:rsidRPr="00C03590">
        <w:rPr>
          <w:rFonts w:ascii="Times New Roman" w:hAnsi="Times New Roman" w:cs="Times New Roman"/>
          <w:sz w:val="24"/>
          <w:szCs w:val="24"/>
        </w:rPr>
        <w:t xml:space="preserve">The central repository </w:t>
      </w:r>
      <w:r w:rsidR="00C03590">
        <w:rPr>
          <w:rFonts w:ascii="Times New Roman" w:hAnsi="Times New Roman" w:cs="Times New Roman"/>
          <w:sz w:val="24"/>
          <w:szCs w:val="24"/>
        </w:rPr>
        <w:t>will</w:t>
      </w:r>
      <w:r w:rsidR="00C03590" w:rsidRPr="00C03590">
        <w:rPr>
          <w:rFonts w:ascii="Times New Roman" w:hAnsi="Times New Roman" w:cs="Times New Roman"/>
          <w:sz w:val="24"/>
          <w:szCs w:val="24"/>
        </w:rPr>
        <w:t xml:space="preserve"> provide itemized financial and service reporting every six</w:t>
      </w:r>
      <w:r w:rsidR="00C03590">
        <w:rPr>
          <w:rFonts w:ascii="Times New Roman" w:hAnsi="Times New Roman" w:cs="Times New Roman"/>
          <w:sz w:val="24"/>
          <w:szCs w:val="24"/>
        </w:rPr>
        <w:t xml:space="preserve"> (6)</w:t>
      </w:r>
      <w:r w:rsidR="00C03590" w:rsidRPr="00C03590">
        <w:rPr>
          <w:rFonts w:ascii="Times New Roman" w:hAnsi="Times New Roman" w:cs="Times New Roman"/>
          <w:sz w:val="24"/>
          <w:szCs w:val="24"/>
        </w:rPr>
        <w:t xml:space="preserve"> months that </w:t>
      </w:r>
      <w:proofErr w:type="gramStart"/>
      <w:r w:rsidR="00C03590" w:rsidRPr="00C03590">
        <w:rPr>
          <w:rFonts w:ascii="Times New Roman" w:hAnsi="Times New Roman" w:cs="Times New Roman"/>
          <w:sz w:val="24"/>
          <w:szCs w:val="24"/>
        </w:rPr>
        <w:t>demonstrate</w:t>
      </w:r>
      <w:proofErr w:type="gramEnd"/>
      <w:r w:rsidR="00057DC2">
        <w:rPr>
          <w:rFonts w:ascii="Times New Roman" w:hAnsi="Times New Roman" w:cs="Times New Roman"/>
          <w:sz w:val="24"/>
          <w:szCs w:val="24"/>
        </w:rPr>
        <w:t>:</w:t>
      </w:r>
      <w:r w:rsidR="00C03590" w:rsidRPr="00C03590">
        <w:rPr>
          <w:rFonts w:ascii="Times New Roman" w:hAnsi="Times New Roman" w:cs="Times New Roman"/>
          <w:sz w:val="24"/>
          <w:szCs w:val="24"/>
        </w:rPr>
        <w:t xml:space="preserve"> 1) a breakdown of the respective costs incurred</w:t>
      </w:r>
      <w:r w:rsidR="00057DC2">
        <w:rPr>
          <w:rFonts w:ascii="Times New Roman" w:hAnsi="Times New Roman" w:cs="Times New Roman"/>
          <w:sz w:val="24"/>
          <w:szCs w:val="24"/>
        </w:rPr>
        <w:t>;</w:t>
      </w:r>
      <w:r w:rsidR="00C03590" w:rsidRPr="00C03590">
        <w:rPr>
          <w:rFonts w:ascii="Times New Roman" w:hAnsi="Times New Roman" w:cs="Times New Roman"/>
          <w:sz w:val="24"/>
          <w:szCs w:val="24"/>
        </w:rPr>
        <w:t xml:space="preserve"> 2) income related to successful requests</w:t>
      </w:r>
      <w:r w:rsidR="00057DC2">
        <w:rPr>
          <w:rFonts w:ascii="Times New Roman" w:hAnsi="Times New Roman" w:cs="Times New Roman"/>
          <w:sz w:val="24"/>
          <w:szCs w:val="24"/>
        </w:rPr>
        <w:t>;</w:t>
      </w:r>
      <w:r w:rsidR="00C03590" w:rsidRPr="00C03590">
        <w:rPr>
          <w:rFonts w:ascii="Times New Roman" w:hAnsi="Times New Roman" w:cs="Times New Roman"/>
          <w:sz w:val="24"/>
          <w:szCs w:val="24"/>
        </w:rPr>
        <w:t xml:space="preserve"> </w:t>
      </w:r>
      <w:r w:rsidR="00057DC2">
        <w:rPr>
          <w:rFonts w:ascii="Times New Roman" w:hAnsi="Times New Roman" w:cs="Times New Roman"/>
          <w:sz w:val="24"/>
          <w:szCs w:val="24"/>
        </w:rPr>
        <w:t>3</w:t>
      </w:r>
      <w:r w:rsidR="00C03590" w:rsidRPr="00C03590">
        <w:rPr>
          <w:rFonts w:ascii="Times New Roman" w:hAnsi="Times New Roman" w:cs="Times New Roman"/>
          <w:sz w:val="24"/>
          <w:szCs w:val="24"/>
        </w:rPr>
        <w:t>) number of unsuccessful requests by name of school</w:t>
      </w:r>
      <w:r w:rsidR="00057DC2">
        <w:rPr>
          <w:rFonts w:ascii="Times New Roman" w:hAnsi="Times New Roman" w:cs="Times New Roman"/>
          <w:sz w:val="24"/>
          <w:szCs w:val="24"/>
        </w:rPr>
        <w:t>; and</w:t>
      </w:r>
      <w:r w:rsidR="00C03590" w:rsidRPr="00C03590">
        <w:rPr>
          <w:rFonts w:ascii="Times New Roman" w:hAnsi="Times New Roman" w:cs="Times New Roman"/>
          <w:sz w:val="24"/>
          <w:szCs w:val="24"/>
        </w:rPr>
        <w:t xml:space="preserve"> </w:t>
      </w:r>
      <w:r w:rsidR="00057DC2">
        <w:rPr>
          <w:rFonts w:ascii="Times New Roman" w:hAnsi="Times New Roman" w:cs="Times New Roman"/>
          <w:sz w:val="24"/>
          <w:szCs w:val="24"/>
        </w:rPr>
        <w:t>4</w:t>
      </w:r>
      <w:r w:rsidR="00C03590" w:rsidRPr="00C03590">
        <w:rPr>
          <w:rFonts w:ascii="Times New Roman" w:hAnsi="Times New Roman" w:cs="Times New Roman"/>
          <w:sz w:val="24"/>
          <w:szCs w:val="24"/>
        </w:rPr>
        <w:t>) a breakdown by name of the schools ingested and the total number of records for each.</w:t>
      </w:r>
    </w:p>
    <w:p w14:paraId="314843CE" w14:textId="77777777" w:rsidR="00DD2EB9" w:rsidRPr="00666601" w:rsidRDefault="00DD2EB9" w:rsidP="00DD2EB9">
      <w:pPr>
        <w:spacing w:after="0" w:line="240" w:lineRule="auto"/>
        <w:ind w:left="1440" w:hanging="720"/>
        <w:rPr>
          <w:rFonts w:ascii="Times New Roman" w:hAnsi="Times New Roman" w:cs="Times New Roman"/>
          <w:b/>
          <w:i/>
          <w:sz w:val="24"/>
          <w:szCs w:val="24"/>
          <w:highlight w:val="green"/>
        </w:rPr>
      </w:pPr>
    </w:p>
    <w:p w14:paraId="3B0A0B45" w14:textId="3C5DFEAB" w:rsidR="00930ED2" w:rsidRPr="00666601" w:rsidRDefault="00DD2EB9" w:rsidP="00DD2EB9">
      <w:pPr>
        <w:spacing w:after="0" w:line="240" w:lineRule="auto"/>
        <w:ind w:left="1440" w:hanging="720"/>
        <w:rPr>
          <w:rFonts w:ascii="Times New Roman" w:hAnsi="Times New Roman" w:cs="Times New Roman"/>
          <w:b/>
          <w:i/>
          <w:sz w:val="24"/>
          <w:szCs w:val="24"/>
          <w:highlight w:val="green"/>
        </w:rPr>
      </w:pPr>
      <w:r w:rsidRPr="00666601">
        <w:rPr>
          <w:rFonts w:ascii="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hAnsi="Times New Roman" w:cs="Times New Roman"/>
          <w:b/>
          <w:i/>
          <w:sz w:val="24"/>
          <w:szCs w:val="24"/>
          <w:highlight w:val="green"/>
        </w:rPr>
        <w:instrText xml:space="preserve"> FORMTEXT </w:instrText>
      </w:r>
      <w:r w:rsidRPr="00666601">
        <w:rPr>
          <w:rFonts w:ascii="Times New Roman" w:hAnsi="Times New Roman" w:cs="Times New Roman"/>
          <w:b/>
          <w:i/>
          <w:sz w:val="24"/>
          <w:szCs w:val="24"/>
          <w:highlight w:val="green"/>
        </w:rPr>
      </w:r>
      <w:r w:rsidRPr="00666601">
        <w:rPr>
          <w:rFonts w:ascii="Times New Roman" w:hAnsi="Times New Roman" w:cs="Times New Roman"/>
          <w:b/>
          <w:i/>
          <w:sz w:val="24"/>
          <w:szCs w:val="24"/>
          <w:highlight w:val="green"/>
        </w:rPr>
        <w:fldChar w:fldCharType="separate"/>
      </w:r>
      <w:r w:rsidRPr="00666601">
        <w:rPr>
          <w:rFonts w:ascii="Times New Roman" w:hAnsi="Times New Roman" w:cs="Times New Roman"/>
          <w:b/>
          <w:i/>
          <w:noProof/>
          <w:sz w:val="24"/>
          <w:szCs w:val="24"/>
          <w:highlight w:val="green"/>
        </w:rPr>
        <w:t>Offeror Response</w:t>
      </w:r>
      <w:r w:rsidRPr="00666601">
        <w:rPr>
          <w:rFonts w:ascii="Times New Roman" w:hAnsi="Times New Roman" w:cs="Times New Roman"/>
          <w:b/>
          <w:i/>
          <w:sz w:val="24"/>
          <w:szCs w:val="24"/>
          <w:highlight w:val="green"/>
        </w:rPr>
        <w:fldChar w:fldCharType="end"/>
      </w:r>
    </w:p>
    <w:p w14:paraId="7CFFAEE0" w14:textId="77777777" w:rsidR="00DD2EB9" w:rsidRPr="00666601" w:rsidRDefault="00DD2EB9" w:rsidP="00DD2EB9">
      <w:pPr>
        <w:spacing w:after="0" w:line="240" w:lineRule="auto"/>
        <w:ind w:left="1440" w:hanging="720"/>
        <w:rPr>
          <w:rFonts w:ascii="Times New Roman" w:eastAsia="Times New Roman" w:hAnsi="Times New Roman" w:cs="Times New Roman"/>
          <w:b/>
          <w:sz w:val="24"/>
          <w:szCs w:val="24"/>
        </w:rPr>
      </w:pPr>
    </w:p>
    <w:p w14:paraId="0B5F3A36" w14:textId="0B650161" w:rsidR="00930ED2" w:rsidRPr="00666601" w:rsidRDefault="00930ED2" w:rsidP="001A346D">
      <w:pPr>
        <w:spacing w:after="0" w:line="240" w:lineRule="auto"/>
        <w:ind w:left="720"/>
        <w:rPr>
          <w:rFonts w:ascii="Times New Roman" w:eastAsia="Times New Roman" w:hAnsi="Times New Roman" w:cs="Times New Roman"/>
          <w:sz w:val="24"/>
          <w:szCs w:val="24"/>
          <w:highlight w:val="yellow"/>
        </w:rPr>
      </w:pPr>
      <w:r w:rsidRPr="00666601">
        <w:rPr>
          <w:rFonts w:ascii="Times New Roman" w:eastAsia="Times New Roman" w:hAnsi="Times New Roman" w:cs="Times New Roman"/>
          <w:b/>
          <w:sz w:val="24"/>
          <w:szCs w:val="24"/>
        </w:rPr>
        <w:t>B.</w:t>
      </w:r>
      <w:r w:rsidRPr="00666601">
        <w:rPr>
          <w:rFonts w:ascii="Times New Roman" w:eastAsia="Times New Roman" w:hAnsi="Times New Roman" w:cs="Times New Roman"/>
          <w:b/>
          <w:sz w:val="24"/>
          <w:szCs w:val="24"/>
        </w:rPr>
        <w:tab/>
      </w:r>
      <w:r w:rsidR="009E6732" w:rsidRPr="00666601">
        <w:rPr>
          <w:rFonts w:ascii="Times New Roman" w:eastAsia="Times New Roman" w:hAnsi="Times New Roman" w:cs="Times New Roman"/>
          <w:b/>
          <w:sz w:val="24"/>
          <w:szCs w:val="24"/>
        </w:rPr>
        <w:t xml:space="preserve">Problem Identification Report.  </w:t>
      </w:r>
      <w:r w:rsidR="00DD2EB9" w:rsidRPr="00666601">
        <w:rPr>
          <w:rFonts w:ascii="Times New Roman" w:hAnsi="Times New Roman" w:cs="Times New Roman"/>
          <w:sz w:val="24"/>
          <w:szCs w:val="24"/>
        </w:rPr>
        <w:t xml:space="preserve">An “as required” report, identifying problem areas.  The report should describe the problem and its impact on the </w:t>
      </w:r>
      <w:r w:rsidR="00927229" w:rsidRPr="00666601">
        <w:rPr>
          <w:rFonts w:ascii="Times New Roman" w:hAnsi="Times New Roman" w:cs="Times New Roman"/>
          <w:sz w:val="24"/>
          <w:szCs w:val="24"/>
        </w:rPr>
        <w:t>project overall</w:t>
      </w:r>
      <w:r w:rsidR="00DD2EB9" w:rsidRPr="00666601">
        <w:rPr>
          <w:rFonts w:ascii="Times New Roman" w:hAnsi="Times New Roman" w:cs="Times New Roman"/>
          <w:sz w:val="24"/>
          <w:szCs w:val="24"/>
        </w:rPr>
        <w:t xml:space="preserve"> and on each affected task.  It should list possible courses of action with advantages and disadvantages of </w:t>
      </w:r>
      <w:proofErr w:type="gramStart"/>
      <w:r w:rsidR="00DD2EB9" w:rsidRPr="00666601">
        <w:rPr>
          <w:rFonts w:ascii="Times New Roman" w:hAnsi="Times New Roman" w:cs="Times New Roman"/>
          <w:sz w:val="24"/>
          <w:szCs w:val="24"/>
        </w:rPr>
        <w:t>each, and</w:t>
      </w:r>
      <w:proofErr w:type="gramEnd"/>
      <w:r w:rsidR="00DD2EB9" w:rsidRPr="00666601">
        <w:rPr>
          <w:rFonts w:ascii="Times New Roman" w:hAnsi="Times New Roman" w:cs="Times New Roman"/>
          <w:sz w:val="24"/>
          <w:szCs w:val="24"/>
        </w:rPr>
        <w:t xml:space="preserve"> include Offeror recommendations with supporting rationale</w:t>
      </w:r>
      <w:r w:rsidR="00057DC2">
        <w:rPr>
          <w:rFonts w:ascii="Times New Roman" w:hAnsi="Times New Roman" w:cs="Times New Roman"/>
          <w:sz w:val="24"/>
          <w:szCs w:val="24"/>
        </w:rPr>
        <w:t>.</w:t>
      </w:r>
      <w:r w:rsidRPr="00666601">
        <w:rPr>
          <w:rFonts w:ascii="Times New Roman" w:eastAsia="Times New Roman" w:hAnsi="Times New Roman" w:cs="Times New Roman"/>
          <w:b/>
          <w:sz w:val="24"/>
          <w:szCs w:val="24"/>
        </w:rPr>
        <w:t xml:space="preserve"> </w:t>
      </w:r>
    </w:p>
    <w:p w14:paraId="5E399471" w14:textId="6200AE4E" w:rsidR="009E6732" w:rsidRPr="00666601" w:rsidRDefault="009E6732" w:rsidP="00997991">
      <w:pPr>
        <w:spacing w:after="0" w:line="240" w:lineRule="auto"/>
        <w:ind w:left="1440" w:hanging="720"/>
        <w:rPr>
          <w:rFonts w:ascii="Times New Roman" w:eastAsia="Times New Roman" w:hAnsi="Times New Roman" w:cs="Times New Roman"/>
          <w:b/>
          <w:sz w:val="24"/>
          <w:szCs w:val="24"/>
          <w:highlight w:val="yellow"/>
        </w:rPr>
      </w:pPr>
    </w:p>
    <w:p w14:paraId="610FFB20" w14:textId="77777777" w:rsidR="009E6732" w:rsidRPr="00666601" w:rsidRDefault="009E6732" w:rsidP="009E6732">
      <w:pPr>
        <w:autoSpaceDE w:val="0"/>
        <w:autoSpaceDN w:val="0"/>
        <w:adjustRightInd w:val="0"/>
        <w:spacing w:after="0" w:line="240" w:lineRule="auto"/>
        <w:ind w:firstLine="720"/>
        <w:rPr>
          <w:rFonts w:ascii="Times New Roman" w:eastAsia="Times New Roman" w:hAnsi="Times New Roman" w:cs="Times New Roman"/>
          <w:b/>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776C8C44" w14:textId="77777777" w:rsidR="009E6732" w:rsidRPr="00666601" w:rsidRDefault="009E6732" w:rsidP="00997991">
      <w:pPr>
        <w:spacing w:after="0" w:line="240" w:lineRule="auto"/>
        <w:ind w:left="1440" w:hanging="720"/>
        <w:rPr>
          <w:rFonts w:ascii="Times New Roman" w:eastAsia="Times New Roman" w:hAnsi="Times New Roman" w:cs="Times New Roman"/>
          <w:b/>
          <w:sz w:val="24"/>
          <w:szCs w:val="24"/>
          <w:highlight w:val="yellow"/>
        </w:rPr>
      </w:pPr>
    </w:p>
    <w:p w14:paraId="0ADAC1EF" w14:textId="1D1EB3AC" w:rsidR="00930ED2" w:rsidRPr="00C03590" w:rsidRDefault="00930ED2" w:rsidP="00C03590">
      <w:pPr>
        <w:spacing w:after="0" w:line="240" w:lineRule="auto"/>
        <w:ind w:left="720"/>
        <w:rPr>
          <w:rFonts w:ascii="Times New Roman" w:hAnsi="Times New Roman" w:cs="Times New Roman"/>
          <w:bCs/>
          <w:sz w:val="24"/>
          <w:szCs w:val="24"/>
          <w:highlight w:val="yellow"/>
        </w:rPr>
      </w:pPr>
      <w:r w:rsidRPr="00666601">
        <w:rPr>
          <w:rFonts w:ascii="Times New Roman" w:eastAsia="Times New Roman" w:hAnsi="Times New Roman" w:cs="Times New Roman"/>
          <w:b/>
          <w:sz w:val="24"/>
          <w:szCs w:val="24"/>
        </w:rPr>
        <w:t>C.</w:t>
      </w:r>
      <w:r w:rsidRPr="00666601">
        <w:rPr>
          <w:rFonts w:ascii="Times New Roman" w:eastAsia="Times New Roman" w:hAnsi="Times New Roman" w:cs="Times New Roman"/>
          <w:b/>
          <w:sz w:val="24"/>
          <w:szCs w:val="24"/>
        </w:rPr>
        <w:tab/>
      </w:r>
      <w:r w:rsidR="009E6732" w:rsidRPr="00666601">
        <w:rPr>
          <w:rFonts w:ascii="Times New Roman" w:eastAsia="Times New Roman" w:hAnsi="Times New Roman" w:cs="Times New Roman"/>
          <w:b/>
          <w:sz w:val="24"/>
          <w:szCs w:val="24"/>
        </w:rPr>
        <w:t xml:space="preserve">Final Report.  </w:t>
      </w:r>
      <w:r w:rsidR="00C03590">
        <w:rPr>
          <w:rFonts w:ascii="Times New Roman" w:eastAsia="Times New Roman" w:hAnsi="Times New Roman" w:cs="Times New Roman"/>
          <w:bCs/>
          <w:sz w:val="24"/>
          <w:szCs w:val="24"/>
        </w:rPr>
        <w:t xml:space="preserve">In lieu of a final report, </w:t>
      </w:r>
      <w:r w:rsidR="00C03590" w:rsidRPr="00C03590">
        <w:rPr>
          <w:rFonts w:ascii="Times New Roman" w:hAnsi="Times New Roman" w:cs="Times New Roman"/>
          <w:sz w:val="24"/>
          <w:szCs w:val="24"/>
        </w:rPr>
        <w:t>itemized financial and service</w:t>
      </w:r>
      <w:r w:rsidR="00C03590">
        <w:rPr>
          <w:rFonts w:ascii="Times New Roman" w:hAnsi="Times New Roman" w:cs="Times New Roman"/>
          <w:sz w:val="24"/>
          <w:szCs w:val="24"/>
        </w:rPr>
        <w:t xml:space="preserve"> reporting will be provided every six (6) months.</w:t>
      </w:r>
      <w:r w:rsidR="00C03590">
        <w:rPr>
          <w:rFonts w:ascii="Times New Roman" w:hAnsi="Times New Roman" w:cs="Times New Roman"/>
          <w:sz w:val="24"/>
          <w:szCs w:val="24"/>
        </w:rPr>
        <w:br/>
      </w:r>
    </w:p>
    <w:p w14:paraId="054EB3F6"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375A9871" w14:textId="77777777" w:rsidR="00930ED2" w:rsidRPr="00666601" w:rsidRDefault="00930ED2" w:rsidP="00997991">
      <w:pPr>
        <w:spacing w:after="0" w:line="240" w:lineRule="auto"/>
        <w:ind w:left="720"/>
        <w:rPr>
          <w:rFonts w:ascii="Times New Roman" w:eastAsia="Times New Roman" w:hAnsi="Times New Roman" w:cs="Times New Roman"/>
          <w:b/>
          <w:sz w:val="24"/>
          <w:szCs w:val="24"/>
        </w:rPr>
      </w:pPr>
    </w:p>
    <w:p w14:paraId="57D9B258" w14:textId="3CF2AC99" w:rsidR="00930ED2" w:rsidRDefault="001A346D" w:rsidP="00927229">
      <w:pPr>
        <w:spacing w:after="0" w:line="240" w:lineRule="auto"/>
        <w:ind w:left="720" w:hanging="720"/>
        <w:rPr>
          <w:rFonts w:ascii="Times New Roman" w:eastAsia="Times New Roman" w:hAnsi="Times New Roman" w:cs="Times New Roman"/>
          <w:bCs/>
          <w:sz w:val="24"/>
          <w:szCs w:val="24"/>
        </w:rPr>
      </w:pPr>
      <w:r>
        <w:rPr>
          <w:rFonts w:ascii="Times New Roman" w:eastAsia="Times New Roman" w:hAnsi="Times New Roman" w:cs="Times New Roman"/>
          <w:b/>
          <w:sz w:val="24"/>
          <w:szCs w:val="24"/>
        </w:rPr>
        <w:t>I-7</w:t>
      </w:r>
      <w:r w:rsidR="00584944" w:rsidRPr="00666601">
        <w:rPr>
          <w:rFonts w:ascii="Times New Roman" w:eastAsia="Times New Roman" w:hAnsi="Times New Roman" w:cs="Times New Roman"/>
          <w:b/>
          <w:sz w:val="24"/>
          <w:szCs w:val="24"/>
        </w:rPr>
        <w:t>.</w:t>
      </w:r>
      <w:r w:rsidR="00584944" w:rsidRPr="00666601">
        <w:rPr>
          <w:rFonts w:ascii="Times New Roman" w:eastAsia="Times New Roman" w:hAnsi="Times New Roman" w:cs="Times New Roman"/>
          <w:b/>
          <w:sz w:val="24"/>
          <w:szCs w:val="24"/>
        </w:rPr>
        <w:tab/>
      </w:r>
      <w:r w:rsidR="00930ED2" w:rsidRPr="00666601">
        <w:rPr>
          <w:rFonts w:ascii="Times New Roman" w:eastAsia="Times New Roman" w:hAnsi="Times New Roman" w:cs="Times New Roman"/>
          <w:b/>
          <w:sz w:val="24"/>
          <w:szCs w:val="24"/>
        </w:rPr>
        <w:t xml:space="preserve">Requirements. </w:t>
      </w:r>
      <w:r w:rsidR="00C03590">
        <w:rPr>
          <w:rFonts w:ascii="Times New Roman" w:eastAsia="Times New Roman" w:hAnsi="Times New Roman" w:cs="Times New Roman"/>
          <w:bCs/>
          <w:sz w:val="24"/>
          <w:szCs w:val="24"/>
        </w:rPr>
        <w:t xml:space="preserve">The central repository </w:t>
      </w:r>
      <w:r w:rsidR="00927229">
        <w:rPr>
          <w:rFonts w:ascii="Times New Roman" w:eastAsia="Times New Roman" w:hAnsi="Times New Roman" w:cs="Times New Roman"/>
          <w:bCs/>
          <w:sz w:val="24"/>
          <w:szCs w:val="24"/>
        </w:rPr>
        <w:t>will receive, ingest, safeguard, and service transcripts for all</w:t>
      </w:r>
      <w:r w:rsidR="007712FF">
        <w:rPr>
          <w:rFonts w:ascii="Times New Roman" w:eastAsia="Times New Roman" w:hAnsi="Times New Roman" w:cs="Times New Roman"/>
          <w:bCs/>
          <w:sz w:val="24"/>
          <w:szCs w:val="24"/>
        </w:rPr>
        <w:t xml:space="preserve"> </w:t>
      </w:r>
      <w:r w:rsidR="00882764">
        <w:rPr>
          <w:rFonts w:ascii="Times New Roman" w:eastAsia="Times New Roman" w:hAnsi="Times New Roman" w:cs="Times New Roman"/>
          <w:bCs/>
          <w:sz w:val="24"/>
          <w:szCs w:val="24"/>
        </w:rPr>
        <w:t>closed Private Licensed Schools and service-contracted operating</w:t>
      </w:r>
      <w:r w:rsidR="00927229">
        <w:rPr>
          <w:rFonts w:ascii="Times New Roman" w:eastAsia="Times New Roman" w:hAnsi="Times New Roman" w:cs="Times New Roman"/>
          <w:bCs/>
          <w:sz w:val="24"/>
          <w:szCs w:val="24"/>
        </w:rPr>
        <w:t xml:space="preserve"> Private Licensed Schools.</w:t>
      </w:r>
    </w:p>
    <w:p w14:paraId="4617B597" w14:textId="77777777" w:rsidR="00927229" w:rsidRDefault="00927229" w:rsidP="00927229">
      <w:pPr>
        <w:spacing w:after="0" w:line="240" w:lineRule="auto"/>
        <w:ind w:left="720" w:hanging="720"/>
        <w:rPr>
          <w:rFonts w:ascii="Times New Roman" w:eastAsia="Times New Roman" w:hAnsi="Times New Roman" w:cs="Times New Roman"/>
          <w:bCs/>
          <w:sz w:val="24"/>
          <w:szCs w:val="24"/>
        </w:rPr>
      </w:pPr>
    </w:p>
    <w:p w14:paraId="4E5C793C" w14:textId="513BB6D9" w:rsidR="00927229" w:rsidRDefault="000B1BF1" w:rsidP="00927229">
      <w:pPr>
        <w:spacing w:after="0" w:line="240" w:lineRule="auto"/>
        <w:ind w:left="720"/>
        <w:rPr>
          <w:rFonts w:ascii="Times New Roman" w:hAnsi="Times New Roman" w:cs="Times New Roman"/>
          <w:bCs/>
          <w:sz w:val="24"/>
          <w:szCs w:val="24"/>
        </w:rPr>
      </w:pPr>
      <w:r>
        <w:rPr>
          <w:rFonts w:ascii="Times New Roman" w:hAnsi="Times New Roman" w:cs="Times New Roman"/>
          <w:bCs/>
          <w:sz w:val="24"/>
          <w:szCs w:val="24"/>
        </w:rPr>
        <w:t>The central repository currently stores approximately 900,000 records, with additional historical records forthcoming, as well as current and future transcripts to be uploaded. It is estimated an additional 5</w:t>
      </w:r>
      <w:r w:rsidRPr="000B1BF1">
        <w:rPr>
          <w:rFonts w:ascii="Times New Roman" w:hAnsi="Times New Roman" w:cs="Times New Roman"/>
          <w:bCs/>
          <w:sz w:val="24"/>
          <w:szCs w:val="24"/>
        </w:rPr>
        <w:t>00,000</w:t>
      </w:r>
      <w:r>
        <w:rPr>
          <w:rFonts w:ascii="Times New Roman" w:hAnsi="Times New Roman" w:cs="Times New Roman"/>
          <w:bCs/>
          <w:sz w:val="24"/>
          <w:szCs w:val="24"/>
        </w:rPr>
        <w:t xml:space="preserve"> transcripts will be uploaded by 12/31/2027. The repository will serve over 180 open Private Licensed Schools who served 126,900 students in the 23-24 SY</w:t>
      </w:r>
      <w:r w:rsidR="007712FF">
        <w:rPr>
          <w:rFonts w:ascii="Times New Roman" w:hAnsi="Times New Roman" w:cs="Times New Roman"/>
          <w:bCs/>
          <w:sz w:val="24"/>
          <w:szCs w:val="24"/>
        </w:rPr>
        <w:t>.</w:t>
      </w:r>
      <w:r w:rsidR="00F47F0A">
        <w:rPr>
          <w:rFonts w:ascii="Times New Roman" w:hAnsi="Times New Roman" w:cs="Times New Roman"/>
          <w:bCs/>
          <w:sz w:val="24"/>
          <w:szCs w:val="24"/>
        </w:rPr>
        <w:br/>
      </w:r>
    </w:p>
    <w:p w14:paraId="0FA62750" w14:textId="1BA49502" w:rsidR="00F47F0A" w:rsidRDefault="00F47F0A" w:rsidP="00927229">
      <w:pPr>
        <w:spacing w:after="0" w:line="240" w:lineRule="auto"/>
        <w:ind w:left="720"/>
        <w:rPr>
          <w:rFonts w:ascii="Times New Roman" w:hAnsi="Times New Roman" w:cs="Times New Roman"/>
          <w:bCs/>
          <w:sz w:val="24"/>
          <w:szCs w:val="24"/>
        </w:rPr>
      </w:pPr>
      <w:r>
        <w:rPr>
          <w:rFonts w:ascii="Times New Roman" w:hAnsi="Times New Roman" w:cs="Times New Roman"/>
          <w:bCs/>
          <w:sz w:val="24"/>
          <w:szCs w:val="24"/>
        </w:rPr>
        <w:t>The central repository must be able to receive and ingest both paper and PDF documents. Transcript ingestion is to be tracked by school</w:t>
      </w:r>
      <w:r w:rsidR="00057DC2">
        <w:rPr>
          <w:rFonts w:ascii="Times New Roman" w:hAnsi="Times New Roman" w:cs="Times New Roman"/>
          <w:bCs/>
          <w:sz w:val="24"/>
          <w:szCs w:val="24"/>
        </w:rPr>
        <w:t>, student,</w:t>
      </w:r>
      <w:r>
        <w:rPr>
          <w:rFonts w:ascii="Times New Roman" w:hAnsi="Times New Roman" w:cs="Times New Roman"/>
          <w:bCs/>
          <w:sz w:val="24"/>
          <w:szCs w:val="24"/>
        </w:rPr>
        <w:t xml:space="preserve"> and academic year.  Student data will be protected from unauthorized access, data breaches, catastrophic events, bankruptcy, or dissolution. Technical support will be provided to schools and Department staff. Department staff shall have access to school-level and student-level data.</w:t>
      </w:r>
    </w:p>
    <w:p w14:paraId="7DDD06FF" w14:textId="77777777" w:rsidR="00F47F0A" w:rsidRDefault="00F47F0A" w:rsidP="00927229">
      <w:pPr>
        <w:spacing w:after="0" w:line="240" w:lineRule="auto"/>
        <w:ind w:left="720"/>
        <w:rPr>
          <w:rFonts w:ascii="Times New Roman" w:hAnsi="Times New Roman" w:cs="Times New Roman"/>
          <w:bCs/>
          <w:sz w:val="24"/>
          <w:szCs w:val="24"/>
        </w:rPr>
      </w:pPr>
    </w:p>
    <w:p w14:paraId="1127F967" w14:textId="1F263D5A" w:rsidR="00F47F0A" w:rsidRPr="00C03590" w:rsidRDefault="00F47F0A" w:rsidP="00927229">
      <w:pPr>
        <w:spacing w:after="0" w:line="240" w:lineRule="auto"/>
        <w:ind w:left="720"/>
        <w:rPr>
          <w:rFonts w:ascii="Times New Roman" w:eastAsia="Times New Roman" w:hAnsi="Times New Roman" w:cs="Times New Roman"/>
          <w:bCs/>
          <w:sz w:val="24"/>
          <w:szCs w:val="24"/>
        </w:rPr>
      </w:pPr>
      <w:r>
        <w:rPr>
          <w:rFonts w:ascii="Times New Roman" w:hAnsi="Times New Roman" w:cs="Times New Roman"/>
          <w:bCs/>
          <w:sz w:val="24"/>
          <w:szCs w:val="24"/>
        </w:rPr>
        <w:t xml:space="preserve">The central repository will provide a means for students and third parties to request transcripts.  Transcripts will be transmitted securely to requestors. Student identity </w:t>
      </w:r>
      <w:r w:rsidR="001F0AC4">
        <w:rPr>
          <w:rFonts w:ascii="Times New Roman" w:hAnsi="Times New Roman" w:cs="Times New Roman"/>
          <w:bCs/>
          <w:sz w:val="24"/>
          <w:szCs w:val="24"/>
        </w:rPr>
        <w:t xml:space="preserve">and authorization </w:t>
      </w:r>
      <w:r>
        <w:rPr>
          <w:rFonts w:ascii="Times New Roman" w:hAnsi="Times New Roman" w:cs="Times New Roman"/>
          <w:bCs/>
          <w:sz w:val="24"/>
          <w:szCs w:val="24"/>
        </w:rPr>
        <w:t>will be confirmed prior to the release of transcripts. Technical support will be provided to students and third-party requestors.</w:t>
      </w:r>
    </w:p>
    <w:p w14:paraId="7F935C1E" w14:textId="77777777" w:rsidR="003F4F9D" w:rsidRPr="003F4F9D" w:rsidRDefault="003F4F9D" w:rsidP="003F4F9D">
      <w:pPr>
        <w:spacing w:after="0" w:line="240" w:lineRule="auto"/>
        <w:rPr>
          <w:rFonts w:ascii="Times New Roman" w:eastAsia="Times New Roman" w:hAnsi="Times New Roman" w:cs="Times New Roman"/>
          <w:b/>
          <w:sz w:val="24"/>
          <w:szCs w:val="24"/>
        </w:rPr>
      </w:pPr>
    </w:p>
    <w:p w14:paraId="559BBAED" w14:textId="2BD1FB6B" w:rsidR="00930ED2" w:rsidRPr="00666601" w:rsidRDefault="00930ED2" w:rsidP="00997991">
      <w:pPr>
        <w:numPr>
          <w:ilvl w:val="0"/>
          <w:numId w:val="9"/>
        </w:numPr>
        <w:autoSpaceDE w:val="0"/>
        <w:autoSpaceDN w:val="0"/>
        <w:adjustRightInd w:val="0"/>
        <w:spacing w:after="0" w:line="240" w:lineRule="auto"/>
        <w:ind w:left="1440" w:hanging="720"/>
        <w:rPr>
          <w:rFonts w:ascii="Times New Roman" w:eastAsia="Times New Roman" w:hAnsi="Times New Roman" w:cs="Times New Roman"/>
          <w:sz w:val="24"/>
          <w:szCs w:val="24"/>
        </w:rPr>
      </w:pPr>
      <w:r w:rsidRPr="00666601">
        <w:rPr>
          <w:rFonts w:ascii="Times New Roman" w:eastAsia="Times New Roman" w:hAnsi="Times New Roman" w:cs="Times New Roman"/>
          <w:b/>
          <w:sz w:val="24"/>
          <w:szCs w:val="24"/>
        </w:rPr>
        <w:t xml:space="preserve">Emergency Preparedness.   </w:t>
      </w:r>
      <w:r w:rsidRPr="00666601">
        <w:rPr>
          <w:rFonts w:ascii="Times New Roman" w:eastAsia="Times New Roman" w:hAnsi="Times New Roman" w:cs="Times New Roman"/>
          <w:sz w:val="24"/>
          <w:szCs w:val="24"/>
        </w:rPr>
        <w:t xml:space="preserve">To support continuity of operations during an emergency, including a pandemic, the Commonwealth needs a strategy for </w:t>
      </w:r>
      <w:r w:rsidRPr="00666601">
        <w:rPr>
          <w:rFonts w:ascii="Times New Roman" w:eastAsia="Times New Roman" w:hAnsi="Times New Roman" w:cs="Times New Roman"/>
          <w:sz w:val="24"/>
          <w:szCs w:val="24"/>
        </w:rPr>
        <w:lastRenderedPageBreak/>
        <w:t xml:space="preserve">maintaining operations for an extended period of time. One part of this strategy is to ensure that essential contracts that provide critical business services to the Commonwealth have planned for such an emergency and put contingencies in place to provide </w:t>
      </w:r>
      <w:r w:rsidR="007712FF" w:rsidRPr="00666601">
        <w:rPr>
          <w:rFonts w:ascii="Times New Roman" w:eastAsia="Times New Roman" w:hAnsi="Times New Roman" w:cs="Times New Roman"/>
          <w:sz w:val="24"/>
          <w:szCs w:val="24"/>
        </w:rPr>
        <w:t xml:space="preserve">the </w:t>
      </w:r>
      <w:r w:rsidR="007712FF">
        <w:rPr>
          <w:rFonts w:ascii="Times New Roman" w:eastAsia="Times New Roman" w:hAnsi="Times New Roman" w:cs="Times New Roman"/>
          <w:sz w:val="24"/>
          <w:szCs w:val="24"/>
        </w:rPr>
        <w:t>contracted</w:t>
      </w:r>
      <w:r w:rsidRPr="00666601">
        <w:rPr>
          <w:rFonts w:ascii="Times New Roman" w:eastAsia="Times New Roman" w:hAnsi="Times New Roman" w:cs="Times New Roman"/>
          <w:sz w:val="24"/>
          <w:szCs w:val="24"/>
        </w:rPr>
        <w:t xml:space="preserve"> goods and services. </w:t>
      </w:r>
    </w:p>
    <w:p w14:paraId="525EF196" w14:textId="77777777" w:rsidR="00930ED2" w:rsidRPr="00666601" w:rsidRDefault="00930ED2" w:rsidP="00997991">
      <w:pPr>
        <w:autoSpaceDE w:val="0"/>
        <w:autoSpaceDN w:val="0"/>
        <w:adjustRightInd w:val="0"/>
        <w:spacing w:after="0" w:line="240" w:lineRule="auto"/>
        <w:ind w:left="360"/>
        <w:rPr>
          <w:rFonts w:ascii="Times New Roman" w:eastAsia="Times New Roman" w:hAnsi="Times New Roman" w:cs="Times New Roman"/>
          <w:sz w:val="24"/>
          <w:szCs w:val="24"/>
        </w:rPr>
      </w:pPr>
      <w:r w:rsidRPr="00666601">
        <w:rPr>
          <w:rFonts w:ascii="Times New Roman" w:eastAsia="Times New Roman" w:hAnsi="Times New Roman" w:cs="Times New Roman"/>
          <w:b/>
          <w:sz w:val="24"/>
          <w:szCs w:val="24"/>
        </w:rPr>
        <w:t xml:space="preserve">  </w:t>
      </w:r>
    </w:p>
    <w:p w14:paraId="1F66D904" w14:textId="77777777" w:rsidR="00930ED2" w:rsidRPr="00666601" w:rsidRDefault="00930ED2" w:rsidP="00997991">
      <w:pPr>
        <w:numPr>
          <w:ilvl w:val="2"/>
          <w:numId w:val="3"/>
        </w:numPr>
        <w:tabs>
          <w:tab w:val="left" w:pos="2160"/>
        </w:tabs>
        <w:autoSpaceDE w:val="0"/>
        <w:autoSpaceDN w:val="0"/>
        <w:adjustRightInd w:val="0"/>
        <w:spacing w:after="0" w:line="240" w:lineRule="auto"/>
        <w:ind w:left="216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Describe how you anticipate such a crisis will impact your operations.</w:t>
      </w:r>
    </w:p>
    <w:p w14:paraId="47A039E8" w14:textId="77777777" w:rsidR="00930ED2" w:rsidRPr="00666601" w:rsidRDefault="00930ED2" w:rsidP="00997991">
      <w:pPr>
        <w:tabs>
          <w:tab w:val="left" w:pos="2160"/>
        </w:tabs>
        <w:autoSpaceDE w:val="0"/>
        <w:autoSpaceDN w:val="0"/>
        <w:adjustRightInd w:val="0"/>
        <w:spacing w:after="0" w:line="240" w:lineRule="auto"/>
        <w:ind w:left="2160" w:hanging="720"/>
        <w:rPr>
          <w:rFonts w:ascii="Times New Roman" w:eastAsia="Times New Roman" w:hAnsi="Times New Roman" w:cs="Times New Roman"/>
          <w:sz w:val="24"/>
          <w:szCs w:val="24"/>
        </w:rPr>
      </w:pPr>
    </w:p>
    <w:p w14:paraId="68DA4FBF" w14:textId="77777777" w:rsidR="00930ED2" w:rsidRPr="00666601" w:rsidRDefault="00930ED2" w:rsidP="00997991">
      <w:pPr>
        <w:numPr>
          <w:ilvl w:val="2"/>
          <w:numId w:val="3"/>
        </w:numPr>
        <w:tabs>
          <w:tab w:val="left" w:pos="2160"/>
        </w:tabs>
        <w:autoSpaceDE w:val="0"/>
        <w:autoSpaceDN w:val="0"/>
        <w:adjustRightInd w:val="0"/>
        <w:spacing w:after="0" w:line="240" w:lineRule="auto"/>
        <w:ind w:left="216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Describe your emergency response continuity of operations plan. Please attach a copy of your plan, or at a minimum, summarize how your plan addresses the following aspects of pandemic preparedness:</w:t>
      </w:r>
    </w:p>
    <w:p w14:paraId="1A3243C1" w14:textId="77777777" w:rsidR="00930ED2" w:rsidRPr="00666601" w:rsidRDefault="00930ED2" w:rsidP="00997991">
      <w:pPr>
        <w:autoSpaceDE w:val="0"/>
        <w:autoSpaceDN w:val="0"/>
        <w:adjustRightInd w:val="0"/>
        <w:spacing w:after="0" w:line="240" w:lineRule="auto"/>
        <w:ind w:left="360"/>
        <w:rPr>
          <w:rFonts w:ascii="Times New Roman" w:eastAsia="Times New Roman" w:hAnsi="Times New Roman" w:cs="Times New Roman"/>
          <w:sz w:val="24"/>
          <w:szCs w:val="24"/>
        </w:rPr>
      </w:pPr>
    </w:p>
    <w:p w14:paraId="155E1623" w14:textId="77777777" w:rsidR="00930ED2" w:rsidRPr="00666601" w:rsidRDefault="00930ED2" w:rsidP="00997991">
      <w:pPr>
        <w:numPr>
          <w:ilvl w:val="0"/>
          <w:numId w:val="2"/>
        </w:numPr>
        <w:tabs>
          <w:tab w:val="num" w:pos="2880"/>
        </w:tabs>
        <w:spacing w:after="0" w:line="240" w:lineRule="auto"/>
        <w:ind w:left="288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Employee training (describe your organization’s training plan, and how frequently your plan will be shared with employees);</w:t>
      </w:r>
    </w:p>
    <w:p w14:paraId="5583FA15" w14:textId="77777777" w:rsidR="00930ED2" w:rsidRPr="00666601" w:rsidRDefault="00930ED2" w:rsidP="00997991">
      <w:pPr>
        <w:tabs>
          <w:tab w:val="num" w:pos="2880"/>
        </w:tabs>
        <w:spacing w:after="0" w:line="240" w:lineRule="auto"/>
        <w:ind w:left="2880" w:hanging="720"/>
        <w:rPr>
          <w:rFonts w:ascii="Times New Roman" w:eastAsia="Times New Roman" w:hAnsi="Times New Roman" w:cs="Times New Roman"/>
          <w:sz w:val="24"/>
          <w:szCs w:val="24"/>
        </w:rPr>
      </w:pPr>
    </w:p>
    <w:p w14:paraId="431DC867" w14:textId="77777777" w:rsidR="00930ED2" w:rsidRPr="00666601" w:rsidRDefault="00930ED2" w:rsidP="00997991">
      <w:pPr>
        <w:numPr>
          <w:ilvl w:val="0"/>
          <w:numId w:val="2"/>
        </w:numPr>
        <w:tabs>
          <w:tab w:val="num" w:pos="2880"/>
        </w:tabs>
        <w:spacing w:after="0" w:line="240" w:lineRule="auto"/>
        <w:ind w:left="288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Identified essential business functions and key employees (within your organization) necessary to carry them out;</w:t>
      </w:r>
    </w:p>
    <w:p w14:paraId="689DE9E9" w14:textId="77777777" w:rsidR="00930ED2" w:rsidRPr="00666601" w:rsidRDefault="00930ED2" w:rsidP="00997991">
      <w:pPr>
        <w:tabs>
          <w:tab w:val="num" w:pos="2880"/>
        </w:tabs>
        <w:spacing w:after="0" w:line="240" w:lineRule="auto"/>
        <w:ind w:left="2880" w:hanging="720"/>
        <w:rPr>
          <w:rFonts w:ascii="Times New Roman" w:eastAsia="Times New Roman" w:hAnsi="Times New Roman" w:cs="Times New Roman"/>
          <w:sz w:val="24"/>
          <w:szCs w:val="24"/>
        </w:rPr>
      </w:pPr>
    </w:p>
    <w:p w14:paraId="0D238F53" w14:textId="77777777" w:rsidR="00930ED2" w:rsidRPr="00666601" w:rsidRDefault="00930ED2" w:rsidP="00997991">
      <w:pPr>
        <w:numPr>
          <w:ilvl w:val="0"/>
          <w:numId w:val="2"/>
        </w:numPr>
        <w:tabs>
          <w:tab w:val="num" w:pos="2880"/>
        </w:tabs>
        <w:spacing w:after="0" w:line="240" w:lineRule="auto"/>
        <w:ind w:left="288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 xml:space="preserve">Contingency plans for: </w:t>
      </w:r>
    </w:p>
    <w:p w14:paraId="283E2A69" w14:textId="77777777" w:rsidR="00930ED2" w:rsidRPr="00666601" w:rsidRDefault="00930ED2" w:rsidP="00997991">
      <w:pPr>
        <w:spacing w:after="0" w:line="240" w:lineRule="auto"/>
        <w:ind w:left="1800"/>
        <w:rPr>
          <w:rFonts w:ascii="Times New Roman" w:eastAsia="Times New Roman" w:hAnsi="Times New Roman" w:cs="Times New Roman"/>
          <w:sz w:val="24"/>
          <w:szCs w:val="24"/>
        </w:rPr>
      </w:pPr>
    </w:p>
    <w:p w14:paraId="73EDCE04" w14:textId="77777777" w:rsidR="00930ED2" w:rsidRPr="00666601" w:rsidRDefault="00930ED2" w:rsidP="00997991">
      <w:pPr>
        <w:numPr>
          <w:ilvl w:val="1"/>
          <w:numId w:val="2"/>
        </w:numPr>
        <w:spacing w:after="0" w:line="240" w:lineRule="auto"/>
        <w:ind w:left="360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How your organization will handle staffing issues when a portion of key employees are incapacitated due to illness; and.</w:t>
      </w:r>
    </w:p>
    <w:p w14:paraId="0505616C" w14:textId="77777777" w:rsidR="00930ED2" w:rsidRPr="00666601" w:rsidRDefault="00930ED2" w:rsidP="00997991">
      <w:pPr>
        <w:spacing w:after="0" w:line="240" w:lineRule="auto"/>
        <w:ind w:left="3600" w:hanging="360"/>
        <w:rPr>
          <w:rFonts w:ascii="Times New Roman" w:eastAsia="Times New Roman" w:hAnsi="Times New Roman" w:cs="Times New Roman"/>
          <w:sz w:val="24"/>
          <w:szCs w:val="24"/>
        </w:rPr>
      </w:pPr>
    </w:p>
    <w:p w14:paraId="3A772A5A" w14:textId="77777777" w:rsidR="00930ED2" w:rsidRPr="00666601" w:rsidRDefault="00930ED2" w:rsidP="00997991">
      <w:pPr>
        <w:numPr>
          <w:ilvl w:val="1"/>
          <w:numId w:val="2"/>
        </w:numPr>
        <w:spacing w:after="0" w:line="240" w:lineRule="auto"/>
        <w:ind w:left="360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How employees in your organization will carry out the essential functions if contagion control measures prevent them from coming to the primary workplace.</w:t>
      </w:r>
      <w:r w:rsidRPr="00666601" w:rsidDel="009A2E09">
        <w:rPr>
          <w:rFonts w:ascii="Times New Roman" w:eastAsia="Times New Roman" w:hAnsi="Times New Roman" w:cs="Times New Roman"/>
          <w:sz w:val="24"/>
          <w:szCs w:val="24"/>
        </w:rPr>
        <w:t xml:space="preserve"> </w:t>
      </w:r>
    </w:p>
    <w:p w14:paraId="08A0886E" w14:textId="77777777" w:rsidR="00930ED2" w:rsidRPr="00666601" w:rsidRDefault="00930ED2" w:rsidP="00997991">
      <w:pPr>
        <w:spacing w:after="0" w:line="240" w:lineRule="auto"/>
        <w:rPr>
          <w:rFonts w:ascii="Times New Roman" w:eastAsia="Times New Roman" w:hAnsi="Times New Roman" w:cs="Times New Roman"/>
          <w:sz w:val="24"/>
          <w:szCs w:val="24"/>
        </w:rPr>
      </w:pPr>
    </w:p>
    <w:p w14:paraId="119E8D40" w14:textId="77777777" w:rsidR="00930ED2" w:rsidRPr="00666601" w:rsidRDefault="00930ED2" w:rsidP="00997991">
      <w:pPr>
        <w:numPr>
          <w:ilvl w:val="0"/>
          <w:numId w:val="2"/>
        </w:numPr>
        <w:tabs>
          <w:tab w:val="num" w:pos="2880"/>
        </w:tabs>
        <w:spacing w:after="0" w:line="240" w:lineRule="auto"/>
        <w:ind w:left="288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How your organization will communicate with staff and suppliers when primary communications systems are overloaded or otherwise fail, including key contacts, chain of communications (including suppliers), etc. and;</w:t>
      </w:r>
    </w:p>
    <w:p w14:paraId="0A9D86F4" w14:textId="77777777" w:rsidR="00930ED2" w:rsidRPr="00666601" w:rsidRDefault="00930ED2" w:rsidP="00997991">
      <w:pPr>
        <w:tabs>
          <w:tab w:val="num" w:pos="2880"/>
        </w:tabs>
        <w:spacing w:after="0" w:line="240" w:lineRule="auto"/>
        <w:ind w:left="2880" w:hanging="720"/>
        <w:rPr>
          <w:rFonts w:ascii="Times New Roman" w:eastAsia="Times New Roman" w:hAnsi="Times New Roman" w:cs="Times New Roman"/>
          <w:sz w:val="24"/>
          <w:szCs w:val="24"/>
        </w:rPr>
      </w:pPr>
    </w:p>
    <w:p w14:paraId="584EE2AE" w14:textId="6266D0CF" w:rsidR="00930ED2" w:rsidRPr="00666601" w:rsidRDefault="00930ED2" w:rsidP="00997991">
      <w:pPr>
        <w:numPr>
          <w:ilvl w:val="0"/>
          <w:numId w:val="2"/>
        </w:numPr>
        <w:tabs>
          <w:tab w:val="num" w:pos="2880"/>
        </w:tabs>
        <w:spacing w:after="0" w:line="240" w:lineRule="auto"/>
        <w:ind w:left="2880" w:hanging="720"/>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 xml:space="preserve">How and when your emergency plan will be tested, and if the plan will be tested by a </w:t>
      </w:r>
      <w:r w:rsidR="00ED028F" w:rsidRPr="00666601">
        <w:rPr>
          <w:rFonts w:ascii="Times New Roman" w:eastAsia="Times New Roman" w:hAnsi="Times New Roman" w:cs="Times New Roman"/>
          <w:sz w:val="24"/>
          <w:szCs w:val="24"/>
        </w:rPr>
        <w:t>third party</w:t>
      </w:r>
      <w:r w:rsidRPr="00666601">
        <w:rPr>
          <w:rFonts w:ascii="Times New Roman" w:eastAsia="Times New Roman" w:hAnsi="Times New Roman" w:cs="Times New Roman"/>
          <w:sz w:val="24"/>
          <w:szCs w:val="24"/>
        </w:rPr>
        <w:t>.</w:t>
      </w:r>
    </w:p>
    <w:p w14:paraId="655B1536" w14:textId="77777777" w:rsidR="00930ED2" w:rsidRPr="00666601" w:rsidRDefault="00930ED2" w:rsidP="00997991">
      <w:pPr>
        <w:spacing w:after="0" w:line="240" w:lineRule="auto"/>
        <w:rPr>
          <w:rFonts w:ascii="Times New Roman" w:eastAsia="Times New Roman" w:hAnsi="Times New Roman" w:cs="Times New Roman"/>
          <w:sz w:val="24"/>
          <w:szCs w:val="24"/>
        </w:rPr>
      </w:pPr>
    </w:p>
    <w:p w14:paraId="724996F3"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0C30DC6B" w14:textId="77777777" w:rsidR="00930ED2" w:rsidRPr="00666601" w:rsidRDefault="00930ED2" w:rsidP="00997991">
      <w:pPr>
        <w:spacing w:after="0" w:line="240" w:lineRule="auto"/>
        <w:rPr>
          <w:rFonts w:ascii="Times New Roman" w:eastAsia="Times New Roman" w:hAnsi="Times New Roman" w:cs="Times New Roman"/>
          <w:sz w:val="24"/>
          <w:szCs w:val="24"/>
        </w:rPr>
      </w:pPr>
    </w:p>
    <w:p w14:paraId="4984BD54" w14:textId="72BF81B3" w:rsidR="00930ED2" w:rsidRPr="00666601" w:rsidRDefault="001A346D" w:rsidP="0099799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I-8</w:t>
      </w:r>
      <w:r w:rsidR="00584944" w:rsidRPr="00666601">
        <w:rPr>
          <w:rFonts w:ascii="Times New Roman" w:eastAsia="Times New Roman" w:hAnsi="Times New Roman" w:cs="Times New Roman"/>
          <w:b/>
          <w:bCs/>
          <w:sz w:val="24"/>
          <w:szCs w:val="24"/>
        </w:rPr>
        <w:t>.</w:t>
      </w:r>
      <w:r w:rsidR="00584944" w:rsidRPr="00666601">
        <w:rPr>
          <w:rFonts w:ascii="Times New Roman" w:eastAsia="Times New Roman" w:hAnsi="Times New Roman" w:cs="Times New Roman"/>
          <w:b/>
          <w:bCs/>
          <w:sz w:val="24"/>
          <w:szCs w:val="24"/>
        </w:rPr>
        <w:tab/>
      </w:r>
      <w:r w:rsidR="00930ED2" w:rsidRPr="00666601">
        <w:rPr>
          <w:rFonts w:ascii="Times New Roman" w:eastAsia="Times New Roman" w:hAnsi="Times New Roman" w:cs="Times New Roman"/>
          <w:b/>
          <w:bCs/>
          <w:sz w:val="24"/>
          <w:szCs w:val="24"/>
        </w:rPr>
        <w:t>Objections and Addi</w:t>
      </w:r>
      <w:r w:rsidR="00930ED2" w:rsidRPr="00666601">
        <w:rPr>
          <w:rFonts w:ascii="Times New Roman" w:eastAsia="Times New Roman" w:hAnsi="Times New Roman" w:cs="Times New Roman"/>
          <w:b/>
          <w:sz w:val="24"/>
          <w:szCs w:val="24"/>
        </w:rPr>
        <w:t xml:space="preserve">tions to </w:t>
      </w:r>
      <w:r w:rsidR="000E1B98">
        <w:rPr>
          <w:rFonts w:ascii="Times New Roman" w:eastAsia="Times New Roman" w:hAnsi="Times New Roman" w:cs="Times New Roman"/>
          <w:b/>
          <w:sz w:val="24"/>
          <w:szCs w:val="24"/>
        </w:rPr>
        <w:t>IT</w:t>
      </w:r>
      <w:r w:rsidR="00930ED2" w:rsidRPr="00666601">
        <w:rPr>
          <w:rFonts w:ascii="Times New Roman" w:eastAsia="Times New Roman" w:hAnsi="Times New Roman" w:cs="Times New Roman"/>
          <w:b/>
          <w:sz w:val="24"/>
          <w:szCs w:val="24"/>
        </w:rPr>
        <w:t xml:space="preserve"> Contract Terms and Conditions.</w:t>
      </w:r>
      <w:r w:rsidR="00930ED2" w:rsidRPr="00666601">
        <w:rPr>
          <w:rFonts w:ascii="Times New Roman" w:eastAsia="Times New Roman" w:hAnsi="Times New Roman" w:cs="Times New Roman"/>
          <w:sz w:val="24"/>
          <w:szCs w:val="24"/>
        </w:rPr>
        <w:t xml:space="preserve">  The Offeror will identify which, if any, of the terms and conditions it would like to negotiate and what additional terms and conditions the Offeror would like to add to the standard contract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 Offeror shall not request changes to the other provisions of the RF</w:t>
      </w:r>
      <w:r w:rsidR="00500A03">
        <w:rPr>
          <w:rFonts w:ascii="Times New Roman" w:eastAsia="Times New Roman" w:hAnsi="Times New Roman" w:cs="Times New Roman"/>
          <w:sz w:val="24"/>
          <w:szCs w:val="24"/>
        </w:rPr>
        <w:t>A</w:t>
      </w:r>
      <w:r w:rsidR="00930ED2" w:rsidRPr="00666601">
        <w:rPr>
          <w:rFonts w:ascii="Times New Roman" w:eastAsia="Times New Roman" w:hAnsi="Times New Roman" w:cs="Times New Roman"/>
          <w:sz w:val="24"/>
          <w:szCs w:val="24"/>
        </w:rPr>
        <w:t xml:space="preserve">, nor shall the Offeror request to completely substitute its own </w:t>
      </w:r>
      <w:r w:rsidR="00930ED2" w:rsidRPr="00666601">
        <w:rPr>
          <w:rFonts w:ascii="Times New Roman" w:eastAsia="Times New Roman" w:hAnsi="Times New Roman" w:cs="Times New Roman"/>
          <w:sz w:val="24"/>
          <w:szCs w:val="24"/>
        </w:rPr>
        <w:lastRenderedPageBreak/>
        <w:t xml:space="preserve">terms and conditions for </w:t>
      </w:r>
      <w:r w:rsidR="0097100C" w:rsidRPr="00666601">
        <w:rPr>
          <w:rFonts w:ascii="Times New Roman" w:eastAsia="Times New Roman" w:hAnsi="Times New Roman" w:cs="Times New Roman"/>
          <w:sz w:val="24"/>
          <w:szCs w:val="24"/>
        </w:rPr>
        <w:t>this RF</w:t>
      </w:r>
      <w:r w:rsidR="00500A03">
        <w:rPr>
          <w:rFonts w:ascii="Times New Roman" w:eastAsia="Times New Roman" w:hAnsi="Times New Roman" w:cs="Times New Roman"/>
          <w:sz w:val="24"/>
          <w:szCs w:val="24"/>
        </w:rPr>
        <w:t>A</w:t>
      </w:r>
      <w:r w:rsidR="00930ED2" w:rsidRPr="00666601">
        <w:rPr>
          <w:rFonts w:ascii="Times New Roman" w:eastAsia="Times New Roman" w:hAnsi="Times New Roman" w:cs="Times New Roman"/>
          <w:sz w:val="24"/>
          <w:szCs w:val="24"/>
        </w:rPr>
        <w:t>.  All terms and conditions must appear in one integrated contract.  The Issuing Office will not accept references to the Offeror’s, or any other, online guides or online terms and conditions contained in any proposal.</w:t>
      </w:r>
    </w:p>
    <w:p w14:paraId="04600BCC" w14:textId="77777777" w:rsidR="00930ED2" w:rsidRPr="00666601" w:rsidRDefault="00930ED2" w:rsidP="00997991">
      <w:pPr>
        <w:autoSpaceDE w:val="0"/>
        <w:autoSpaceDN w:val="0"/>
        <w:adjustRightInd w:val="0"/>
        <w:spacing w:after="0" w:line="240" w:lineRule="auto"/>
        <w:rPr>
          <w:rFonts w:ascii="Times New Roman" w:eastAsia="Times New Roman" w:hAnsi="Times New Roman" w:cs="Times New Roman"/>
          <w:sz w:val="24"/>
          <w:szCs w:val="24"/>
        </w:rPr>
      </w:pPr>
    </w:p>
    <w:p w14:paraId="50BB8E5D" w14:textId="2C4F445C" w:rsidR="00D16859" w:rsidRDefault="00930ED2" w:rsidP="00666601">
      <w:pPr>
        <w:autoSpaceDE w:val="0"/>
        <w:autoSpaceDN w:val="0"/>
        <w:adjustRightInd w:val="0"/>
        <w:spacing w:after="0" w:line="240" w:lineRule="auto"/>
        <w:rPr>
          <w:rFonts w:ascii="Times New Roman" w:eastAsia="Times New Roman" w:hAnsi="Times New Roman" w:cs="Times New Roman"/>
          <w:sz w:val="24"/>
          <w:szCs w:val="24"/>
        </w:rPr>
      </w:pPr>
      <w:r w:rsidRPr="00666601">
        <w:rPr>
          <w:rFonts w:ascii="Times New Roman" w:eastAsia="Times New Roman" w:hAnsi="Times New Roman" w:cs="Times New Roman"/>
          <w:sz w:val="24"/>
          <w:szCs w:val="24"/>
        </w:rPr>
        <w:t xml:space="preserve">Regardless of any objections set out in its proposal, the Offeror must submit its proposal, including the cost proposal, </w:t>
      </w:r>
      <w:r w:rsidR="00ED028F" w:rsidRPr="00666601">
        <w:rPr>
          <w:rFonts w:ascii="Times New Roman" w:eastAsia="Times New Roman" w:hAnsi="Times New Roman" w:cs="Times New Roman"/>
          <w:sz w:val="24"/>
          <w:szCs w:val="24"/>
        </w:rPr>
        <w:t>based on</w:t>
      </w:r>
      <w:r w:rsidRPr="00666601">
        <w:rPr>
          <w:rFonts w:ascii="Times New Roman" w:eastAsia="Times New Roman" w:hAnsi="Times New Roman" w:cs="Times New Roman"/>
          <w:sz w:val="24"/>
          <w:szCs w:val="24"/>
        </w:rPr>
        <w:t xml:space="preserve"> the terms and conditions set out in</w:t>
      </w:r>
      <w:r w:rsidR="0097100C" w:rsidRPr="00666601">
        <w:rPr>
          <w:rFonts w:ascii="Times New Roman" w:eastAsia="Times New Roman" w:hAnsi="Times New Roman" w:cs="Times New Roman"/>
          <w:sz w:val="24"/>
          <w:szCs w:val="24"/>
        </w:rPr>
        <w:t xml:space="preserve"> the</w:t>
      </w:r>
      <w:r w:rsidRPr="00666601">
        <w:rPr>
          <w:rFonts w:ascii="Times New Roman" w:eastAsia="Times New Roman" w:hAnsi="Times New Roman" w:cs="Times New Roman"/>
          <w:sz w:val="24"/>
          <w:szCs w:val="24"/>
        </w:rPr>
        <w:t xml:space="preserve"> </w:t>
      </w:r>
      <w:r w:rsidR="000E1B98" w:rsidRPr="000E1B98">
        <w:rPr>
          <w:rFonts w:ascii="Times New Roman" w:eastAsia="Times New Roman" w:hAnsi="Times New Roman" w:cs="Times New Roman"/>
          <w:b/>
          <w:sz w:val="24"/>
          <w:szCs w:val="24"/>
        </w:rPr>
        <w:t xml:space="preserve">IT Contract </w:t>
      </w:r>
      <w:r w:rsidR="0097100C" w:rsidRPr="00666601">
        <w:rPr>
          <w:rFonts w:ascii="Times New Roman" w:eastAsia="Times New Roman" w:hAnsi="Times New Roman" w:cs="Times New Roman"/>
          <w:b/>
          <w:sz w:val="24"/>
          <w:szCs w:val="24"/>
        </w:rPr>
        <w:t>Terms and Conditions</w:t>
      </w:r>
      <w:r w:rsidRPr="00666601">
        <w:rPr>
          <w:rFonts w:ascii="Times New Roman" w:eastAsia="Times New Roman" w:hAnsi="Times New Roman" w:cs="Times New Roman"/>
          <w:sz w:val="24"/>
          <w:szCs w:val="24"/>
        </w:rPr>
        <w:t xml:space="preserve">.  The Issuing Office will reject any proposal that is conditioned on the negotiation of the terms and conditions set out in </w:t>
      </w:r>
      <w:r w:rsidR="0097100C" w:rsidRPr="00666601">
        <w:rPr>
          <w:rFonts w:ascii="Times New Roman" w:eastAsia="Times New Roman" w:hAnsi="Times New Roman" w:cs="Times New Roman"/>
          <w:sz w:val="24"/>
          <w:szCs w:val="24"/>
        </w:rPr>
        <w:t xml:space="preserve">the </w:t>
      </w:r>
      <w:r w:rsidR="000E1B98" w:rsidRPr="000E1B98">
        <w:rPr>
          <w:rFonts w:ascii="Times New Roman" w:eastAsia="Times New Roman" w:hAnsi="Times New Roman" w:cs="Times New Roman"/>
          <w:b/>
          <w:sz w:val="24"/>
          <w:szCs w:val="24"/>
        </w:rPr>
        <w:t xml:space="preserve">IT Contract </w:t>
      </w:r>
      <w:r w:rsidR="0097100C" w:rsidRPr="00666601">
        <w:rPr>
          <w:rFonts w:ascii="Times New Roman" w:eastAsia="Times New Roman" w:hAnsi="Times New Roman" w:cs="Times New Roman"/>
          <w:b/>
          <w:sz w:val="24"/>
          <w:szCs w:val="24"/>
        </w:rPr>
        <w:t xml:space="preserve">Terms and Conditions </w:t>
      </w:r>
      <w:r w:rsidRPr="00EC0C0D">
        <w:rPr>
          <w:rFonts w:ascii="Times New Roman" w:eastAsia="Times New Roman" w:hAnsi="Times New Roman" w:cs="Times New Roman"/>
          <w:sz w:val="24"/>
          <w:szCs w:val="24"/>
        </w:rPr>
        <w:t>or to other provi</w:t>
      </w:r>
      <w:r w:rsidR="0097100C" w:rsidRPr="00EC0C0D">
        <w:rPr>
          <w:rFonts w:ascii="Times New Roman" w:eastAsia="Times New Roman" w:hAnsi="Times New Roman" w:cs="Times New Roman"/>
          <w:sz w:val="24"/>
          <w:szCs w:val="24"/>
        </w:rPr>
        <w:t>sions of the RF</w:t>
      </w:r>
      <w:r w:rsidR="00500A03">
        <w:rPr>
          <w:rFonts w:ascii="Times New Roman" w:eastAsia="Times New Roman" w:hAnsi="Times New Roman" w:cs="Times New Roman"/>
          <w:sz w:val="24"/>
          <w:szCs w:val="24"/>
        </w:rPr>
        <w:t>A</w:t>
      </w:r>
      <w:r w:rsidRPr="00EC0C0D">
        <w:rPr>
          <w:rFonts w:ascii="Times New Roman" w:eastAsia="Times New Roman" w:hAnsi="Times New Roman" w:cs="Times New Roman"/>
          <w:sz w:val="24"/>
          <w:szCs w:val="24"/>
        </w:rPr>
        <w:t>.</w:t>
      </w:r>
      <w:r w:rsidR="00666601" w:rsidRPr="00666601">
        <w:rPr>
          <w:rFonts w:ascii="Times New Roman" w:eastAsia="Times New Roman" w:hAnsi="Times New Roman" w:cs="Times New Roman"/>
          <w:sz w:val="24"/>
          <w:szCs w:val="24"/>
        </w:rPr>
        <w:t xml:space="preserve"> </w:t>
      </w:r>
    </w:p>
    <w:p w14:paraId="3924E1F0" w14:textId="77777777" w:rsidR="00D16859" w:rsidRPr="00D16859" w:rsidRDefault="00D16859" w:rsidP="00666601">
      <w:pPr>
        <w:autoSpaceDE w:val="0"/>
        <w:autoSpaceDN w:val="0"/>
        <w:adjustRightInd w:val="0"/>
        <w:spacing w:after="0" w:line="240" w:lineRule="auto"/>
        <w:rPr>
          <w:rFonts w:ascii="Times New Roman" w:eastAsia="Times New Roman" w:hAnsi="Times New Roman" w:cs="Times New Roman"/>
          <w:sz w:val="24"/>
          <w:szCs w:val="24"/>
        </w:rPr>
      </w:pPr>
    </w:p>
    <w:p w14:paraId="73B14123" w14:textId="4B603D94" w:rsidR="00930ED2" w:rsidRPr="00D16859" w:rsidRDefault="00D16859" w:rsidP="00666601">
      <w:pPr>
        <w:autoSpaceDE w:val="0"/>
        <w:autoSpaceDN w:val="0"/>
        <w:adjustRightInd w:val="0"/>
        <w:spacing w:after="0" w:line="240" w:lineRule="auto"/>
        <w:rPr>
          <w:rFonts w:ascii="Times New Roman" w:eastAsia="Times New Roman" w:hAnsi="Times New Roman" w:cs="Times New Roman"/>
          <w:bCs/>
          <w:sz w:val="24"/>
          <w:szCs w:val="24"/>
        </w:rPr>
      </w:pPr>
      <w:r w:rsidRPr="00D16859">
        <w:rPr>
          <w:rFonts w:ascii="Times New Roman" w:eastAsia="Times New Roman" w:hAnsi="Times New Roman" w:cs="Times New Roman"/>
          <w:sz w:val="24"/>
          <w:szCs w:val="24"/>
        </w:rPr>
        <w:t xml:space="preserve">The requirement for the </w:t>
      </w:r>
      <w:r>
        <w:rPr>
          <w:rFonts w:ascii="Times New Roman" w:eastAsia="Times New Roman" w:hAnsi="Times New Roman" w:cs="Times New Roman"/>
          <w:sz w:val="24"/>
          <w:szCs w:val="24"/>
        </w:rPr>
        <w:t>ingestion, safeguarding, and</w:t>
      </w:r>
      <w:r w:rsidRPr="00D16859">
        <w:rPr>
          <w:rFonts w:ascii="Times New Roman" w:eastAsia="Times New Roman" w:hAnsi="Times New Roman" w:cs="Times New Roman"/>
          <w:sz w:val="24"/>
          <w:szCs w:val="24"/>
        </w:rPr>
        <w:t xml:space="preserve"> servic</w:t>
      </w:r>
      <w:r>
        <w:rPr>
          <w:rFonts w:ascii="Times New Roman" w:eastAsia="Times New Roman" w:hAnsi="Times New Roman" w:cs="Times New Roman"/>
          <w:sz w:val="24"/>
          <w:szCs w:val="24"/>
        </w:rPr>
        <w:t xml:space="preserve">ing </w:t>
      </w:r>
      <w:r w:rsidRPr="00D16859">
        <w:rPr>
          <w:rFonts w:ascii="Times New Roman" w:eastAsia="Times New Roman" w:hAnsi="Times New Roman" w:cs="Times New Roman"/>
          <w:sz w:val="24"/>
          <w:szCs w:val="24"/>
        </w:rPr>
        <w:t xml:space="preserve">of academic transcripts for a minimum of 50 years following graduation or withdrawal is a non-negotiable requirement in this RFP because </w:t>
      </w:r>
      <w:r>
        <w:rPr>
          <w:rFonts w:ascii="Times New Roman" w:eastAsia="Times New Roman" w:hAnsi="Times New Roman" w:cs="Times New Roman"/>
          <w:sz w:val="24"/>
          <w:szCs w:val="24"/>
        </w:rPr>
        <w:t xml:space="preserve">this </w:t>
      </w:r>
      <w:r w:rsidR="00ED028F">
        <w:rPr>
          <w:rFonts w:ascii="Times New Roman" w:eastAsia="Times New Roman" w:hAnsi="Times New Roman" w:cs="Times New Roman"/>
          <w:sz w:val="24"/>
          <w:szCs w:val="24"/>
        </w:rPr>
        <w:t>is a mandate</w:t>
      </w:r>
      <w:r>
        <w:rPr>
          <w:rFonts w:ascii="Times New Roman" w:eastAsia="Times New Roman" w:hAnsi="Times New Roman" w:cs="Times New Roman"/>
          <w:sz w:val="24"/>
          <w:szCs w:val="24"/>
        </w:rPr>
        <w:t xml:space="preserve"> of the Private Licensed Schools Act</w:t>
      </w:r>
      <w:r w:rsidRPr="00D16859">
        <w:rPr>
          <w:rFonts w:ascii="Times New Roman" w:eastAsia="Times New Roman" w:hAnsi="Times New Roman" w:cs="Times New Roman"/>
          <w:sz w:val="24"/>
          <w:szCs w:val="24"/>
        </w:rPr>
        <w:t>.</w:t>
      </w:r>
      <w:r w:rsidRPr="00D16859">
        <w:rPr>
          <w:rFonts w:ascii="Times New Roman" w:eastAsia="Times New Roman" w:hAnsi="Times New Roman" w:cs="Times New Roman"/>
          <w:sz w:val="24"/>
          <w:szCs w:val="24"/>
          <w:highlight w:val="yellow"/>
        </w:rPr>
        <w:t xml:space="preserve"> </w:t>
      </w:r>
    </w:p>
    <w:p w14:paraId="721CC61C" w14:textId="77777777" w:rsidR="00930ED2" w:rsidRPr="00666601" w:rsidRDefault="00930ED2" w:rsidP="00997991">
      <w:pPr>
        <w:autoSpaceDE w:val="0"/>
        <w:autoSpaceDN w:val="0"/>
        <w:adjustRightInd w:val="0"/>
        <w:spacing w:after="0" w:line="240" w:lineRule="auto"/>
        <w:rPr>
          <w:rFonts w:ascii="Times New Roman" w:eastAsia="Times New Roman" w:hAnsi="Times New Roman" w:cs="Times New Roman"/>
          <w:b/>
          <w:bCs/>
          <w:sz w:val="24"/>
          <w:szCs w:val="24"/>
        </w:rPr>
      </w:pPr>
    </w:p>
    <w:p w14:paraId="54E91DAD" w14:textId="77777777" w:rsidR="00930ED2" w:rsidRPr="00666601" w:rsidRDefault="00930ED2" w:rsidP="00997991">
      <w:pPr>
        <w:autoSpaceDE w:val="0"/>
        <w:autoSpaceDN w:val="0"/>
        <w:adjustRightInd w:val="0"/>
        <w:spacing w:after="0" w:line="240" w:lineRule="auto"/>
        <w:ind w:left="720"/>
        <w:rPr>
          <w:rFonts w:ascii="Times New Roman" w:eastAsia="Times New Roman" w:hAnsi="Times New Roman" w:cs="Times New Roman"/>
          <w:b/>
          <w:i/>
          <w:sz w:val="24"/>
          <w:szCs w:val="24"/>
        </w:rPr>
      </w:pPr>
      <w:r w:rsidRPr="00666601">
        <w:rPr>
          <w:rFonts w:ascii="Times New Roman" w:eastAsia="Times New Roman" w:hAnsi="Times New Roman" w:cs="Times New Roman"/>
          <w:b/>
          <w:i/>
          <w:sz w:val="24"/>
          <w:szCs w:val="24"/>
          <w:highlight w:val="green"/>
        </w:rPr>
        <w:fldChar w:fldCharType="begin">
          <w:ffData>
            <w:name w:val="Text2"/>
            <w:enabled/>
            <w:calcOnExit w:val="0"/>
            <w:textInput>
              <w:default w:val="Offeror Response"/>
            </w:textInput>
          </w:ffData>
        </w:fldChar>
      </w:r>
      <w:r w:rsidRPr="00666601">
        <w:rPr>
          <w:rFonts w:ascii="Times New Roman" w:eastAsia="Times New Roman" w:hAnsi="Times New Roman" w:cs="Times New Roman"/>
          <w:b/>
          <w:i/>
          <w:sz w:val="24"/>
          <w:szCs w:val="24"/>
          <w:highlight w:val="green"/>
        </w:rPr>
        <w:instrText xml:space="preserve"> FORMTEXT </w:instrText>
      </w:r>
      <w:r w:rsidRPr="00666601">
        <w:rPr>
          <w:rFonts w:ascii="Times New Roman" w:eastAsia="Times New Roman" w:hAnsi="Times New Roman" w:cs="Times New Roman"/>
          <w:b/>
          <w:i/>
          <w:sz w:val="24"/>
          <w:szCs w:val="24"/>
          <w:highlight w:val="green"/>
        </w:rPr>
      </w:r>
      <w:r w:rsidRPr="00666601">
        <w:rPr>
          <w:rFonts w:ascii="Times New Roman" w:eastAsia="Times New Roman" w:hAnsi="Times New Roman" w:cs="Times New Roman"/>
          <w:b/>
          <w:i/>
          <w:sz w:val="24"/>
          <w:szCs w:val="24"/>
          <w:highlight w:val="green"/>
        </w:rPr>
        <w:fldChar w:fldCharType="separate"/>
      </w:r>
      <w:r w:rsidRPr="00666601">
        <w:rPr>
          <w:rFonts w:ascii="Times New Roman" w:eastAsia="Times New Roman" w:hAnsi="Times New Roman" w:cs="Times New Roman"/>
          <w:b/>
          <w:i/>
          <w:noProof/>
          <w:sz w:val="24"/>
          <w:szCs w:val="24"/>
          <w:highlight w:val="green"/>
        </w:rPr>
        <w:t>Offeror Response</w:t>
      </w:r>
      <w:r w:rsidRPr="00666601">
        <w:rPr>
          <w:rFonts w:ascii="Times New Roman" w:eastAsia="Times New Roman" w:hAnsi="Times New Roman" w:cs="Times New Roman"/>
          <w:b/>
          <w:i/>
          <w:sz w:val="24"/>
          <w:szCs w:val="24"/>
          <w:highlight w:val="green"/>
        </w:rPr>
        <w:fldChar w:fldCharType="end"/>
      </w:r>
    </w:p>
    <w:p w14:paraId="0E245948" w14:textId="77777777" w:rsidR="00930ED2" w:rsidRDefault="00930ED2"/>
    <w:p w14:paraId="0DB6BBE1" w14:textId="0FB7B829" w:rsidR="00EA1195" w:rsidRPr="00CA04A5" w:rsidRDefault="00EA1195" w:rsidP="00EA1195">
      <w:pPr>
        <w:spacing w:after="0" w:line="240" w:lineRule="auto"/>
        <w:rPr>
          <w:rFonts w:ascii="Times New Roman" w:hAnsi="Times New Roman" w:cs="Times New Roman"/>
          <w:b/>
          <w:sz w:val="24"/>
          <w:szCs w:val="24"/>
        </w:rPr>
      </w:pPr>
      <w:r w:rsidRPr="00315EF2">
        <w:rPr>
          <w:rFonts w:ascii="Arial" w:eastAsia="Times New Roman" w:hAnsi="Arial" w:cs="Arial"/>
          <w:b/>
          <w:bCs/>
        </w:rPr>
        <w:t>I-9.</w:t>
      </w:r>
      <w:r w:rsidRPr="00315EF2">
        <w:rPr>
          <w:rFonts w:ascii="Arial" w:eastAsia="Times New Roman" w:hAnsi="Arial" w:cs="Arial"/>
          <w:b/>
          <w:bCs/>
        </w:rPr>
        <w:tab/>
      </w:r>
      <w:r w:rsidRPr="00EA1195">
        <w:rPr>
          <w:rFonts w:ascii="Times New Roman" w:eastAsia="Times New Roman" w:hAnsi="Times New Roman" w:cs="Times New Roman"/>
          <w:b/>
          <w:sz w:val="24"/>
          <w:szCs w:val="24"/>
        </w:rPr>
        <w:t>Questions and Answers</w:t>
      </w:r>
      <w:r w:rsidRPr="00EA1195">
        <w:rPr>
          <w:rFonts w:ascii="Times New Roman" w:eastAsia="Times New Roman" w:hAnsi="Times New Roman" w:cs="Times New Roman"/>
          <w:b/>
          <w:sz w:val="24"/>
          <w:szCs w:val="24"/>
        </w:rPr>
        <w:t>:</w:t>
      </w:r>
      <w:r>
        <w:rPr>
          <w:rFonts w:ascii="Arial" w:eastAsia="Times New Roman" w:hAnsi="Arial" w:cs="Arial"/>
          <w:b/>
          <w:bCs/>
        </w:rPr>
        <w:t xml:space="preserve"> </w:t>
      </w:r>
      <w:r w:rsidRPr="00CA04A5">
        <w:rPr>
          <w:rFonts w:ascii="Times New Roman" w:hAnsi="Times New Roman" w:cs="Times New Roman"/>
          <w:bCs/>
          <w:sz w:val="24"/>
          <w:szCs w:val="24"/>
        </w:rPr>
        <w:t>The Commonwealth</w:t>
      </w:r>
      <w:r w:rsidRPr="00CA04A5">
        <w:rPr>
          <w:rFonts w:ascii="Times New Roman" w:hAnsi="Times New Roman" w:cs="Times New Roman"/>
          <w:bCs/>
          <w:sz w:val="24"/>
          <w:szCs w:val="24"/>
        </w:rPr>
        <w:t xml:space="preserve"> requests that questions be submitted by email no later than </w:t>
      </w:r>
      <w:r w:rsidRPr="00CA04A5">
        <w:rPr>
          <w:rFonts w:ascii="Times New Roman" w:hAnsi="Times New Roman" w:cs="Times New Roman"/>
          <w:bCs/>
          <w:sz w:val="24"/>
          <w:szCs w:val="24"/>
        </w:rPr>
        <w:t xml:space="preserve">February 20, 2026, 3:00 PM </w:t>
      </w:r>
      <w:r w:rsidR="00CA04A5" w:rsidRPr="00CA04A5">
        <w:rPr>
          <w:rFonts w:ascii="Times New Roman" w:hAnsi="Times New Roman" w:cs="Times New Roman"/>
          <w:bCs/>
          <w:sz w:val="24"/>
          <w:szCs w:val="24"/>
        </w:rPr>
        <w:t>Eastern Standard Time</w:t>
      </w:r>
      <w:r w:rsidRPr="00CA04A5">
        <w:rPr>
          <w:rFonts w:ascii="Times New Roman" w:hAnsi="Times New Roman" w:cs="Times New Roman"/>
          <w:bCs/>
          <w:sz w:val="24"/>
          <w:szCs w:val="24"/>
        </w:rPr>
        <w:t xml:space="preserve"> so that staff can adequately address all questions. Questions may be sent to our Procurement Office at: </w:t>
      </w:r>
      <w:hyperlink r:id="rId8" w:history="1">
        <w:r w:rsidRPr="00CA04A5">
          <w:rPr>
            <w:rStyle w:val="Hyperlink"/>
            <w:rFonts w:ascii="Times New Roman" w:hAnsi="Times New Roman" w:cs="Times New Roman"/>
            <w:bCs/>
            <w:sz w:val="24"/>
            <w:szCs w:val="24"/>
          </w:rPr>
          <w:t>jamdomen@pa.gov</w:t>
        </w:r>
      </w:hyperlink>
      <w:r w:rsidRPr="00CA04A5">
        <w:rPr>
          <w:rFonts w:ascii="Times New Roman" w:hAnsi="Times New Roman" w:cs="Times New Roman"/>
          <w:bCs/>
          <w:sz w:val="24"/>
          <w:szCs w:val="24"/>
        </w:rPr>
        <w:t>.  Please include the following in the subject line</w:t>
      </w:r>
      <w:r w:rsidRPr="00CA04A5">
        <w:rPr>
          <w:rFonts w:ascii="Times New Roman" w:hAnsi="Times New Roman" w:cs="Times New Roman"/>
          <w:bCs/>
          <w:sz w:val="24"/>
          <w:szCs w:val="24"/>
        </w:rPr>
        <w:t>: “</w:t>
      </w:r>
      <w:r w:rsidRPr="00CA04A5">
        <w:rPr>
          <w:rFonts w:ascii="Times New Roman" w:eastAsia="Times New Roman" w:hAnsi="Times New Roman" w:cs="Times New Roman"/>
          <w:bCs/>
          <w:sz w:val="24"/>
          <w:szCs w:val="24"/>
        </w:rPr>
        <w:t>RFA #61000</w:t>
      </w:r>
      <w:r w:rsidRPr="00CA04A5">
        <w:rPr>
          <w:rFonts w:ascii="Times New Roman" w:eastAsia="Times New Roman" w:hAnsi="Times New Roman" w:cs="Times New Roman"/>
          <w:bCs/>
          <w:sz w:val="24"/>
          <w:szCs w:val="24"/>
        </w:rPr>
        <w:t>61572</w:t>
      </w:r>
      <w:r w:rsidRPr="00CA04A5">
        <w:rPr>
          <w:rFonts w:ascii="Times New Roman" w:eastAsia="Times New Roman" w:hAnsi="Times New Roman" w:cs="Times New Roman"/>
          <w:bCs/>
          <w:sz w:val="24"/>
          <w:szCs w:val="24"/>
        </w:rPr>
        <w:t xml:space="preserve"> - Central Repository for PLS Academic Records”</w:t>
      </w:r>
    </w:p>
    <w:p w14:paraId="3652709E" w14:textId="47B34E1F" w:rsidR="00EA1195" w:rsidRPr="00CA04A5" w:rsidRDefault="00EA1195" w:rsidP="00EA1195">
      <w:pPr>
        <w:spacing w:before="275" w:line="230" w:lineRule="auto"/>
        <w:ind w:right="189"/>
        <w:rPr>
          <w:rFonts w:ascii="Times New Roman" w:eastAsia="Times New Roman" w:hAnsi="Times New Roman" w:cs="Times New Roman"/>
          <w:sz w:val="24"/>
          <w:szCs w:val="24"/>
        </w:rPr>
      </w:pPr>
      <w:r w:rsidRPr="00CA04A5">
        <w:rPr>
          <w:rFonts w:ascii="Times New Roman" w:eastAsia="Times New Roman" w:hAnsi="Times New Roman" w:cs="Times New Roman"/>
          <w:sz w:val="24"/>
          <w:szCs w:val="24"/>
        </w:rPr>
        <w:t xml:space="preserve">A listing of the written questions </w:t>
      </w:r>
      <w:r w:rsidRPr="00CA04A5">
        <w:rPr>
          <w:rFonts w:ascii="Times New Roman" w:eastAsia="Times New Roman" w:hAnsi="Times New Roman" w:cs="Times New Roman"/>
          <w:sz w:val="24"/>
          <w:szCs w:val="24"/>
        </w:rPr>
        <w:t>submitted,</w:t>
      </w:r>
      <w:r w:rsidRPr="00CA04A5">
        <w:rPr>
          <w:rFonts w:ascii="Times New Roman" w:eastAsia="Times New Roman" w:hAnsi="Times New Roman" w:cs="Times New Roman"/>
          <w:sz w:val="24"/>
          <w:szCs w:val="24"/>
        </w:rPr>
        <w:t xml:space="preserve"> and the Commonwealth's responses will be made available </w:t>
      </w:r>
      <w:r w:rsidRPr="00CA04A5">
        <w:rPr>
          <w:rFonts w:ascii="Times New Roman" w:eastAsia="Times New Roman" w:hAnsi="Times New Roman" w:cs="Times New Roman"/>
          <w:sz w:val="24"/>
          <w:szCs w:val="24"/>
        </w:rPr>
        <w:t>on</w:t>
      </w:r>
      <w:r w:rsidRPr="00CA04A5">
        <w:rPr>
          <w:rFonts w:ascii="Times New Roman" w:eastAsia="Times New Roman" w:hAnsi="Times New Roman" w:cs="Times New Roman"/>
          <w:sz w:val="24"/>
          <w:szCs w:val="24"/>
        </w:rPr>
        <w:t xml:space="preserve"> </w:t>
      </w:r>
      <w:r w:rsidRPr="00CA04A5">
        <w:rPr>
          <w:rFonts w:ascii="Times New Roman" w:eastAsia="Times New Roman" w:hAnsi="Times New Roman" w:cs="Times New Roman"/>
          <w:sz w:val="24"/>
          <w:szCs w:val="24"/>
        </w:rPr>
        <w:t>February 25, 2026</w:t>
      </w:r>
      <w:r w:rsidRPr="00CA04A5">
        <w:rPr>
          <w:rFonts w:ascii="Times New Roman" w:eastAsia="Times New Roman" w:hAnsi="Times New Roman" w:cs="Times New Roman"/>
          <w:sz w:val="24"/>
          <w:szCs w:val="24"/>
        </w:rPr>
        <w:t>. An addendum to the RFA will be posted at eMarketplace (http://www.emarketplace.state.pa.us).</w:t>
      </w:r>
    </w:p>
    <w:p w14:paraId="13B73AFD" w14:textId="77777777" w:rsidR="00EA1195" w:rsidRDefault="00EA1195" w:rsidP="00EA1195">
      <w:pPr>
        <w:autoSpaceDE w:val="0"/>
        <w:autoSpaceDN w:val="0"/>
        <w:adjustRightInd w:val="0"/>
        <w:spacing w:after="0" w:line="240" w:lineRule="auto"/>
        <w:rPr>
          <w:rFonts w:ascii="Arial" w:eastAsia="Times New Roman" w:hAnsi="Arial" w:cs="Arial"/>
        </w:rPr>
      </w:pPr>
    </w:p>
    <w:p w14:paraId="7AE68879" w14:textId="73BCBF00" w:rsidR="00EA1195" w:rsidRPr="00CA04A5" w:rsidRDefault="00EA1195" w:rsidP="00EA1195">
      <w:pPr>
        <w:autoSpaceDE w:val="0"/>
        <w:autoSpaceDN w:val="0"/>
        <w:adjustRightInd w:val="0"/>
        <w:spacing w:after="0" w:line="240" w:lineRule="auto"/>
        <w:rPr>
          <w:rFonts w:ascii="Times New Roman" w:eastAsia="Times New Roman" w:hAnsi="Times New Roman" w:cs="Times New Roman"/>
          <w:sz w:val="24"/>
          <w:szCs w:val="24"/>
        </w:rPr>
      </w:pPr>
      <w:r w:rsidRPr="00315EF2">
        <w:rPr>
          <w:rFonts w:ascii="Arial" w:eastAsia="Times New Roman" w:hAnsi="Arial" w:cs="Arial"/>
          <w:b/>
          <w:bCs/>
        </w:rPr>
        <w:t>I-10.</w:t>
      </w:r>
      <w:r w:rsidRPr="00315EF2">
        <w:rPr>
          <w:rFonts w:ascii="Arial" w:eastAsia="Times New Roman" w:hAnsi="Arial" w:cs="Arial"/>
          <w:b/>
          <w:bCs/>
        </w:rPr>
        <w:tab/>
      </w:r>
      <w:r w:rsidRPr="00EA1195">
        <w:rPr>
          <w:rFonts w:ascii="Times New Roman" w:eastAsia="Times New Roman" w:hAnsi="Times New Roman" w:cs="Times New Roman"/>
          <w:b/>
          <w:sz w:val="24"/>
          <w:szCs w:val="24"/>
        </w:rPr>
        <w:t>Due Date</w:t>
      </w:r>
      <w:r w:rsidR="00CA04A5" w:rsidRPr="00EA1195">
        <w:rPr>
          <w:rFonts w:ascii="Times New Roman" w:eastAsia="Times New Roman" w:hAnsi="Times New Roman" w:cs="Times New Roman"/>
          <w:b/>
          <w:sz w:val="24"/>
          <w:szCs w:val="24"/>
        </w:rPr>
        <w:t>:</w:t>
      </w:r>
      <w:r w:rsidR="00CA04A5" w:rsidRPr="00315EF2">
        <w:rPr>
          <w:rFonts w:ascii="Arial" w:eastAsia="Times New Roman" w:hAnsi="Arial" w:cs="Arial"/>
          <w:b/>
          <w:bCs/>
        </w:rPr>
        <w:t xml:space="preserve"> </w:t>
      </w:r>
      <w:r w:rsidR="00CA04A5" w:rsidRPr="00CA04A5">
        <w:rPr>
          <w:rFonts w:ascii="Times New Roman" w:eastAsia="Times New Roman" w:hAnsi="Times New Roman" w:cs="Times New Roman"/>
          <w:sz w:val="24"/>
          <w:szCs w:val="24"/>
        </w:rPr>
        <w:t>RFA</w:t>
      </w:r>
      <w:r w:rsidRPr="00CA04A5">
        <w:rPr>
          <w:rFonts w:ascii="Times New Roman" w:eastAsia="Times New Roman" w:hAnsi="Times New Roman" w:cs="Times New Roman"/>
          <w:sz w:val="24"/>
          <w:szCs w:val="24"/>
        </w:rPr>
        <w:t xml:space="preserve"> responses</w:t>
      </w:r>
      <w:r w:rsidRPr="00CA04A5">
        <w:rPr>
          <w:rFonts w:ascii="Times New Roman" w:eastAsia="Times New Roman" w:hAnsi="Times New Roman" w:cs="Times New Roman"/>
          <w:sz w:val="24"/>
          <w:szCs w:val="24"/>
        </w:rPr>
        <w:t xml:space="preserve"> must be received by </w:t>
      </w:r>
      <w:r w:rsidR="00CA04A5" w:rsidRPr="00CA04A5">
        <w:rPr>
          <w:rFonts w:ascii="Times New Roman" w:eastAsia="Times New Roman" w:hAnsi="Times New Roman" w:cs="Times New Roman"/>
          <w:sz w:val="24"/>
          <w:szCs w:val="24"/>
        </w:rPr>
        <w:t>March 11, 2026</w:t>
      </w:r>
      <w:r w:rsidRPr="00CA04A5">
        <w:rPr>
          <w:rFonts w:ascii="Times New Roman" w:eastAsia="Times New Roman" w:hAnsi="Times New Roman" w:cs="Times New Roman"/>
          <w:sz w:val="24"/>
          <w:szCs w:val="24"/>
        </w:rPr>
        <w:t>,</w:t>
      </w:r>
      <w:r w:rsidRPr="00CA04A5">
        <w:rPr>
          <w:rFonts w:ascii="Times New Roman" w:eastAsia="Times New Roman" w:hAnsi="Times New Roman" w:cs="Times New Roman"/>
          <w:sz w:val="24"/>
          <w:szCs w:val="24"/>
        </w:rPr>
        <w:t xml:space="preserve"> at 3:00 PM Eastern Standard Time. To be considered for this solicitation, the vendor must submit an electronic copy </w:t>
      </w:r>
      <w:r w:rsidRPr="00CA04A5">
        <w:rPr>
          <w:rFonts w:ascii="Times New Roman" w:eastAsia="Times New Roman" w:hAnsi="Times New Roman" w:cs="Times New Roman"/>
          <w:sz w:val="24"/>
          <w:szCs w:val="24"/>
        </w:rPr>
        <w:t>email</w:t>
      </w:r>
      <w:r w:rsidRPr="00CA04A5">
        <w:rPr>
          <w:rFonts w:ascii="Times New Roman" w:eastAsia="Times New Roman" w:hAnsi="Times New Roman" w:cs="Times New Roman"/>
          <w:sz w:val="24"/>
          <w:szCs w:val="24"/>
        </w:rPr>
        <w:t xml:space="preserve"> to the PDE's Procurement Office. Email submissions should be sent to:</w:t>
      </w:r>
      <w:r w:rsidRPr="00CA04A5">
        <w:rPr>
          <w:rFonts w:ascii="Times New Roman" w:eastAsia="Times New Roman" w:hAnsi="Times New Roman" w:cs="Times New Roman"/>
          <w:sz w:val="24"/>
          <w:szCs w:val="24"/>
        </w:rPr>
        <w:t xml:space="preserve">  </w:t>
      </w:r>
      <w:r w:rsidRPr="00CA04A5">
        <w:rPr>
          <w:rFonts w:ascii="Times New Roman" w:eastAsia="Times New Roman" w:hAnsi="Times New Roman" w:cs="Times New Roman"/>
          <w:sz w:val="24"/>
          <w:szCs w:val="24"/>
        </w:rPr>
        <w:t xml:space="preserve">Jim Domen, Procurement </w:t>
      </w:r>
      <w:r w:rsidRPr="00CA04A5">
        <w:rPr>
          <w:rFonts w:ascii="Times New Roman" w:eastAsia="Times New Roman" w:hAnsi="Times New Roman" w:cs="Times New Roman"/>
          <w:sz w:val="24"/>
          <w:szCs w:val="24"/>
        </w:rPr>
        <w:t>Specialist</w:t>
      </w:r>
      <w:r w:rsidRPr="00CA04A5">
        <w:rPr>
          <w:rFonts w:ascii="Times New Roman" w:eastAsia="Times New Roman" w:hAnsi="Times New Roman" w:cs="Times New Roman"/>
          <w:sz w:val="24"/>
          <w:szCs w:val="24"/>
        </w:rPr>
        <w:t xml:space="preserve">, who will serve as Point of Contact on this RFA at: </w:t>
      </w:r>
      <w:hyperlink r:id="rId9" w:history="1">
        <w:r w:rsidRPr="00CA04A5">
          <w:rPr>
            <w:rStyle w:val="Hyperlink"/>
            <w:rFonts w:ascii="Times New Roman" w:eastAsia="Times New Roman" w:hAnsi="Times New Roman" w:cs="Times New Roman"/>
            <w:sz w:val="24"/>
            <w:szCs w:val="24"/>
          </w:rPr>
          <w:t>jamdomen@pa.gov</w:t>
        </w:r>
      </w:hyperlink>
      <w:r w:rsidRPr="00CA04A5">
        <w:rPr>
          <w:rFonts w:ascii="Times New Roman" w:eastAsia="Times New Roman" w:hAnsi="Times New Roman" w:cs="Times New Roman"/>
          <w:sz w:val="24"/>
          <w:szCs w:val="24"/>
        </w:rPr>
        <w:t xml:space="preserve">.  </w:t>
      </w:r>
    </w:p>
    <w:p w14:paraId="790E8596" w14:textId="77777777" w:rsidR="00EA1195" w:rsidRPr="00CA04A5" w:rsidRDefault="00EA1195" w:rsidP="00EA1195">
      <w:pPr>
        <w:autoSpaceDE w:val="0"/>
        <w:autoSpaceDN w:val="0"/>
        <w:adjustRightInd w:val="0"/>
        <w:spacing w:after="0" w:line="240" w:lineRule="auto"/>
        <w:rPr>
          <w:rFonts w:ascii="Times New Roman" w:eastAsia="Times New Roman" w:hAnsi="Times New Roman" w:cs="Times New Roman"/>
          <w:sz w:val="24"/>
          <w:szCs w:val="24"/>
        </w:rPr>
      </w:pPr>
    </w:p>
    <w:p w14:paraId="3D27C09B" w14:textId="3C237034" w:rsidR="00EA1195" w:rsidRPr="00CA04A5" w:rsidRDefault="00EA1195" w:rsidP="00EA1195">
      <w:pPr>
        <w:autoSpaceDE w:val="0"/>
        <w:autoSpaceDN w:val="0"/>
        <w:adjustRightInd w:val="0"/>
        <w:spacing w:after="0" w:line="240" w:lineRule="auto"/>
        <w:rPr>
          <w:rFonts w:ascii="Times New Roman" w:eastAsia="Times New Roman" w:hAnsi="Times New Roman" w:cs="Times New Roman"/>
          <w:sz w:val="24"/>
          <w:szCs w:val="24"/>
        </w:rPr>
      </w:pPr>
      <w:r w:rsidRPr="00CA04A5">
        <w:rPr>
          <w:rFonts w:ascii="Times New Roman" w:eastAsia="Times New Roman" w:hAnsi="Times New Roman" w:cs="Times New Roman"/>
          <w:sz w:val="24"/>
          <w:szCs w:val="24"/>
        </w:rPr>
        <w:t xml:space="preserve">Once the Commonwealth has received the RFA, it will contact all respondents determined </w:t>
      </w:r>
      <w:r w:rsidR="00CA04A5" w:rsidRPr="00CA04A5">
        <w:rPr>
          <w:rFonts w:ascii="Times New Roman" w:eastAsia="Times New Roman" w:hAnsi="Times New Roman" w:cs="Times New Roman"/>
          <w:sz w:val="24"/>
          <w:szCs w:val="24"/>
        </w:rPr>
        <w:t>to be reasonably</w:t>
      </w:r>
      <w:r w:rsidRPr="00CA04A5">
        <w:rPr>
          <w:rFonts w:ascii="Times New Roman" w:eastAsia="Times New Roman" w:hAnsi="Times New Roman" w:cs="Times New Roman"/>
          <w:sz w:val="24"/>
          <w:szCs w:val="24"/>
        </w:rPr>
        <w:t xml:space="preserve"> responsive and may require additional points of clarification at that time.</w:t>
      </w:r>
    </w:p>
    <w:p w14:paraId="3914D08D" w14:textId="77777777" w:rsidR="00EA1195" w:rsidRPr="00CA04A5" w:rsidRDefault="00EA1195" w:rsidP="00EA1195">
      <w:pPr>
        <w:autoSpaceDE w:val="0"/>
        <w:autoSpaceDN w:val="0"/>
        <w:adjustRightInd w:val="0"/>
        <w:spacing w:after="0" w:line="240" w:lineRule="auto"/>
        <w:rPr>
          <w:rFonts w:ascii="Times New Roman" w:eastAsia="Times New Roman" w:hAnsi="Times New Roman" w:cs="Times New Roman"/>
          <w:sz w:val="24"/>
          <w:szCs w:val="24"/>
        </w:rPr>
      </w:pPr>
      <w:r w:rsidRPr="00CA04A5">
        <w:rPr>
          <w:rFonts w:ascii="Times New Roman" w:eastAsia="Times New Roman" w:hAnsi="Times New Roman" w:cs="Times New Roman"/>
          <w:sz w:val="24"/>
          <w:szCs w:val="24"/>
        </w:rPr>
        <w:t>Responses should be succinct but must include all information requested.</w:t>
      </w:r>
    </w:p>
    <w:p w14:paraId="5EBB8B7C" w14:textId="77777777" w:rsidR="00EA1195" w:rsidRPr="00CA04A5" w:rsidRDefault="00EA1195">
      <w:pPr>
        <w:rPr>
          <w:rFonts w:ascii="Times New Roman" w:hAnsi="Times New Roman" w:cs="Times New Roman"/>
          <w:sz w:val="24"/>
          <w:szCs w:val="24"/>
        </w:rPr>
      </w:pPr>
    </w:p>
    <w:sectPr w:rsidR="00EA1195" w:rsidRPr="00CA04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0835C79"/>
    <w:multiLevelType w:val="hybridMultilevel"/>
    <w:tmpl w:val="9CA29842"/>
    <w:lvl w:ilvl="0" w:tplc="CC44FE38">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2" w15:restartNumberingAfterBreak="0">
    <w:nsid w:val="04D3334E"/>
    <w:multiLevelType w:val="hybridMultilevel"/>
    <w:tmpl w:val="F1725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FA6007"/>
    <w:multiLevelType w:val="hybridMultilevel"/>
    <w:tmpl w:val="59B854BE"/>
    <w:lvl w:ilvl="0" w:tplc="878EB55C">
      <w:start w:val="1"/>
      <w:numFmt w:val="lowerRoman"/>
      <w:lvlText w:val="%1."/>
      <w:lvlJc w:val="righ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07D23B02"/>
    <w:multiLevelType w:val="hybridMultilevel"/>
    <w:tmpl w:val="C94C1528"/>
    <w:lvl w:ilvl="0" w:tplc="A6B05BFA">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7A6A56"/>
    <w:multiLevelType w:val="hybridMultilevel"/>
    <w:tmpl w:val="3AA68392"/>
    <w:lvl w:ilvl="0" w:tplc="E3BE7432">
      <w:start w:val="1"/>
      <w:numFmt w:val="upperLetter"/>
      <w:lvlText w:val="%1."/>
      <w:lvlJc w:val="left"/>
      <w:pPr>
        <w:ind w:left="1080" w:hanging="360"/>
      </w:pPr>
      <w:rPr>
        <w:b/>
        <w:d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5A2B7C"/>
    <w:multiLevelType w:val="hybridMultilevel"/>
    <w:tmpl w:val="429CD49A"/>
    <w:lvl w:ilvl="0" w:tplc="936CF946">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7" w15:restartNumberingAfterBreak="0">
    <w:nsid w:val="13363A02"/>
    <w:multiLevelType w:val="hybridMultilevel"/>
    <w:tmpl w:val="CBA4CEB0"/>
    <w:lvl w:ilvl="0" w:tplc="AB009C40">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4B107C9"/>
    <w:multiLevelType w:val="hybridMultilevel"/>
    <w:tmpl w:val="77CE7C26"/>
    <w:lvl w:ilvl="0" w:tplc="461AAE78">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9FC0A8E"/>
    <w:multiLevelType w:val="hybridMultilevel"/>
    <w:tmpl w:val="67DA6FAC"/>
    <w:lvl w:ilvl="0" w:tplc="88DA8432">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0" w15:restartNumberingAfterBreak="0">
    <w:nsid w:val="1B055089"/>
    <w:multiLevelType w:val="hybridMultilevel"/>
    <w:tmpl w:val="322E6374"/>
    <w:lvl w:ilvl="0" w:tplc="EF7628B8">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1" w15:restartNumberingAfterBreak="0">
    <w:nsid w:val="28212F9D"/>
    <w:multiLevelType w:val="hybridMultilevel"/>
    <w:tmpl w:val="31363E04"/>
    <w:lvl w:ilvl="0" w:tplc="EAA8B0A8">
      <w:start w:val="1"/>
      <w:numFmt w:val="lowerLetter"/>
      <w:lvlText w:val="%1."/>
      <w:lvlJc w:val="left"/>
      <w:pPr>
        <w:tabs>
          <w:tab w:val="num" w:pos="720"/>
        </w:tabs>
        <w:ind w:left="720" w:hanging="360"/>
      </w:pPr>
      <w:rPr>
        <w:rFonts w:hint="default"/>
        <w:b/>
        <w:color w:val="auto"/>
        <w:sz w:val="24"/>
        <w:szCs w:val="24"/>
      </w:rPr>
    </w:lvl>
    <w:lvl w:ilvl="1" w:tplc="AE70869A">
      <w:start w:val="1"/>
      <w:numFmt w:val="lowerRoman"/>
      <w:lvlText w:val="%2."/>
      <w:lvlJc w:val="right"/>
      <w:pPr>
        <w:tabs>
          <w:tab w:val="num" w:pos="1440"/>
        </w:tabs>
        <w:ind w:left="1440" w:hanging="360"/>
      </w:pPr>
      <w:rPr>
        <w:rFonts w:hint="default"/>
        <w:b/>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DF08F7"/>
    <w:multiLevelType w:val="multilevel"/>
    <w:tmpl w:val="589E4124"/>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b/>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1800" w:hanging="360"/>
      </w:pPr>
      <w:rPr>
        <w:rFonts w:hint="default"/>
        <w:b/>
        <w:color w:val="auto"/>
      </w:rPr>
    </w:lvl>
    <w:lvl w:ilvl="7">
      <w:start w:val="1"/>
      <w:numFmt w:val="lowerLetter"/>
      <w:lvlText w:val="%8."/>
      <w:lvlJc w:val="left"/>
      <w:pPr>
        <w:ind w:left="6480" w:hanging="360"/>
      </w:pPr>
      <w:rPr>
        <w:rFonts w:hint="default"/>
        <w:b/>
        <w:color w:val="auto"/>
        <w:sz w:val="24"/>
        <w:szCs w:val="24"/>
      </w:rPr>
    </w:lvl>
    <w:lvl w:ilvl="8">
      <w:start w:val="1"/>
      <w:numFmt w:val="lowerRoman"/>
      <w:lvlText w:val="%9."/>
      <w:lvlJc w:val="right"/>
      <w:pPr>
        <w:ind w:left="7200" w:hanging="180"/>
      </w:pPr>
      <w:rPr>
        <w:rFonts w:hint="default"/>
      </w:rPr>
    </w:lvl>
  </w:abstractNum>
  <w:abstractNum w:abstractNumId="13" w15:restartNumberingAfterBreak="0">
    <w:nsid w:val="30BA09A5"/>
    <w:multiLevelType w:val="hybridMultilevel"/>
    <w:tmpl w:val="51B4FBEE"/>
    <w:lvl w:ilvl="0" w:tplc="6346D83E">
      <w:start w:val="1"/>
      <w:numFmt w:val="low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32023CF0"/>
    <w:multiLevelType w:val="hybridMultilevel"/>
    <w:tmpl w:val="12E8BCA4"/>
    <w:lvl w:ilvl="0" w:tplc="628E63BA">
      <w:start w:val="1"/>
      <w:numFmt w:val="lowerLetter"/>
      <w:lvlText w:val="%1."/>
      <w:lvlJc w:val="left"/>
      <w:pPr>
        <w:ind w:left="2160" w:hanging="360"/>
      </w:pPr>
      <w:rPr>
        <w:rFonts w:hint="default"/>
        <w:b/>
        <w:dstrike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588712B"/>
    <w:multiLevelType w:val="hybridMultilevel"/>
    <w:tmpl w:val="35C87FE4"/>
    <w:lvl w:ilvl="0" w:tplc="0409001B">
      <w:start w:val="1"/>
      <w:numFmt w:val="lowerRoman"/>
      <w:lvlText w:val="%1."/>
      <w:lvlJc w:val="right"/>
      <w:pPr>
        <w:ind w:left="1800" w:hanging="360"/>
      </w:pPr>
      <w:rPr>
        <w:rFonts w:hint="default"/>
        <w:b/>
      </w:r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D99677F"/>
    <w:multiLevelType w:val="hybridMultilevel"/>
    <w:tmpl w:val="3FE6C1D2"/>
    <w:lvl w:ilvl="0" w:tplc="1646D71A">
      <w:start w:val="1"/>
      <w:numFmt w:val="lowerLetter"/>
      <w:lvlText w:val="%1."/>
      <w:lvlJc w:val="left"/>
      <w:pPr>
        <w:ind w:left="180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8" w15:restartNumberingAfterBreak="0">
    <w:nsid w:val="3F4F71A0"/>
    <w:multiLevelType w:val="hybridMultilevel"/>
    <w:tmpl w:val="6CE281D0"/>
    <w:lvl w:ilvl="0" w:tplc="791A4864">
      <w:start w:val="1"/>
      <w:numFmt w:val="upperLetter"/>
      <w:lvlText w:val="%1."/>
      <w:lvlJc w:val="left"/>
      <w:pPr>
        <w:ind w:left="1440" w:hanging="360"/>
      </w:pPr>
      <w:rPr>
        <w:b/>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2491D07"/>
    <w:multiLevelType w:val="hybridMultilevel"/>
    <w:tmpl w:val="6CE281D0"/>
    <w:lvl w:ilvl="0" w:tplc="791A4864">
      <w:start w:val="1"/>
      <w:numFmt w:val="upperLetter"/>
      <w:lvlText w:val="%1."/>
      <w:lvlJc w:val="left"/>
      <w:pPr>
        <w:ind w:left="1440" w:hanging="360"/>
      </w:pPr>
      <w:rPr>
        <w:b/>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27E2A8F"/>
    <w:multiLevelType w:val="hybridMultilevel"/>
    <w:tmpl w:val="D89E9F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6FBE3540">
      <w:start w:val="1"/>
      <w:numFmt w:val="upperLetter"/>
      <w:lvlText w:val="%3."/>
      <w:lvlJc w:val="left"/>
      <w:pPr>
        <w:ind w:left="2520" w:hanging="180"/>
      </w:pPr>
      <w:rPr>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6D33E62"/>
    <w:multiLevelType w:val="hybridMultilevel"/>
    <w:tmpl w:val="8280E340"/>
    <w:lvl w:ilvl="0" w:tplc="A7F87898">
      <w:start w:val="1"/>
      <w:numFmt w:val="lowerRoman"/>
      <w:lvlText w:val="%1."/>
      <w:lvlJc w:val="right"/>
      <w:pPr>
        <w:ind w:left="2520" w:hanging="360"/>
      </w:pPr>
      <w:rPr>
        <w:b/>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15:restartNumberingAfterBreak="0">
    <w:nsid w:val="487E5D7C"/>
    <w:multiLevelType w:val="hybridMultilevel"/>
    <w:tmpl w:val="FBA4698C"/>
    <w:lvl w:ilvl="0" w:tplc="A4F251AC">
      <w:start w:val="1"/>
      <w:numFmt w:val="decimal"/>
      <w:lvlText w:val="%1."/>
      <w:lvlJc w:val="left"/>
      <w:pPr>
        <w:ind w:left="1440" w:hanging="360"/>
      </w:pPr>
      <w:rPr>
        <w:rFonts w:hint="default"/>
        <w:b/>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4D562E"/>
    <w:multiLevelType w:val="hybridMultilevel"/>
    <w:tmpl w:val="037CE436"/>
    <w:lvl w:ilvl="0" w:tplc="7CD8F8CC">
      <w:start w:val="1"/>
      <w:numFmt w:val="lowerRoman"/>
      <w:lvlText w:val="%1."/>
      <w:lvlJc w:val="righ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15:restartNumberingAfterBreak="0">
    <w:nsid w:val="4990516A"/>
    <w:multiLevelType w:val="hybridMultilevel"/>
    <w:tmpl w:val="70529AAE"/>
    <w:lvl w:ilvl="0" w:tplc="EAA8B0A8">
      <w:start w:val="1"/>
      <w:numFmt w:val="lowerLetter"/>
      <w:lvlText w:val="%1."/>
      <w:lvlJc w:val="left"/>
      <w:pPr>
        <w:ind w:left="1800" w:hanging="360"/>
      </w:pPr>
      <w:rPr>
        <w:rFonts w:hint="default"/>
        <w:b/>
        <w:color w:val="auto"/>
        <w:sz w:val="24"/>
        <w:szCs w:val="24"/>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5" w15:restartNumberingAfterBreak="0">
    <w:nsid w:val="54F8061D"/>
    <w:multiLevelType w:val="hybridMultilevel"/>
    <w:tmpl w:val="44EEE01C"/>
    <w:lvl w:ilvl="0" w:tplc="33603934">
      <w:start w:val="1"/>
      <w:numFmt w:val="lowerLetter"/>
      <w:lvlText w:val="%1."/>
      <w:lvlJc w:val="left"/>
      <w:pPr>
        <w:ind w:left="1800" w:hanging="360"/>
      </w:pPr>
      <w:rPr>
        <w:rFonts w:hint="default"/>
        <w:b/>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6" w15:restartNumberingAfterBreak="0">
    <w:nsid w:val="565A0ADE"/>
    <w:multiLevelType w:val="hybridMultilevel"/>
    <w:tmpl w:val="9B1AA0D8"/>
    <w:lvl w:ilvl="0" w:tplc="1CEE30D4">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DF79AC"/>
    <w:multiLevelType w:val="hybridMultilevel"/>
    <w:tmpl w:val="CE0C2810"/>
    <w:lvl w:ilvl="0" w:tplc="66820818">
      <w:start w:val="1"/>
      <w:numFmt w:val="lowerLetter"/>
      <w:lvlText w:val="%1."/>
      <w:lvlJc w:val="left"/>
      <w:pPr>
        <w:ind w:left="180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5AB2238F"/>
    <w:multiLevelType w:val="hybridMultilevel"/>
    <w:tmpl w:val="B0483272"/>
    <w:lvl w:ilvl="0" w:tplc="BA9ED94E">
      <w:start w:val="1"/>
      <w:numFmt w:val="lowerLetter"/>
      <w:lvlText w:val="%1."/>
      <w:lvlJc w:val="left"/>
      <w:pPr>
        <w:ind w:left="1800" w:hanging="360"/>
      </w:pPr>
      <w:rPr>
        <w:rFonts w:hint="default"/>
        <w:b/>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5E510EA4"/>
    <w:multiLevelType w:val="hybridMultilevel"/>
    <w:tmpl w:val="3E8CF4E0"/>
    <w:lvl w:ilvl="0" w:tplc="DBBA0A4E">
      <w:start w:val="1"/>
      <w:numFmt w:val="upperLetter"/>
      <w:lvlText w:val="%1."/>
      <w:lvlJc w:val="left"/>
      <w:pPr>
        <w:ind w:left="1080" w:hanging="360"/>
      </w:pPr>
      <w:rPr>
        <w:b/>
        <w:d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9083032"/>
    <w:multiLevelType w:val="hybridMultilevel"/>
    <w:tmpl w:val="71CE4BBC"/>
    <w:lvl w:ilvl="0" w:tplc="FBD22A66">
      <w:start w:val="1"/>
      <w:numFmt w:val="lowerLetter"/>
      <w:lvlText w:val="%1."/>
      <w:lvlJc w:val="left"/>
      <w:pPr>
        <w:ind w:left="2160" w:hanging="360"/>
      </w:pPr>
      <w:rPr>
        <w:rFonts w:hint="default"/>
        <w:b/>
        <w:dstrike w:val="0"/>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31" w15:restartNumberingAfterBreak="0">
    <w:nsid w:val="6E9230C3"/>
    <w:multiLevelType w:val="hybridMultilevel"/>
    <w:tmpl w:val="69C04E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93E38BA">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EBD1CE2"/>
    <w:multiLevelType w:val="hybridMultilevel"/>
    <w:tmpl w:val="EFC05E64"/>
    <w:lvl w:ilvl="0" w:tplc="AE381AF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A74882"/>
    <w:multiLevelType w:val="hybridMultilevel"/>
    <w:tmpl w:val="DB142AEC"/>
    <w:lvl w:ilvl="0" w:tplc="FF8C49AA">
      <w:start w:val="1"/>
      <w:numFmt w:val="decimal"/>
      <w:lvlText w:val="%1."/>
      <w:lvlJc w:val="left"/>
      <w:pPr>
        <w:ind w:left="1440" w:hanging="360"/>
      </w:pPr>
      <w:rPr>
        <w:rFonts w:hint="default"/>
        <w:b/>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043EA4"/>
    <w:multiLevelType w:val="hybridMultilevel"/>
    <w:tmpl w:val="70529AAE"/>
    <w:lvl w:ilvl="0" w:tplc="EAA8B0A8">
      <w:start w:val="1"/>
      <w:numFmt w:val="lowerLetter"/>
      <w:lvlText w:val="%1."/>
      <w:lvlJc w:val="left"/>
      <w:pPr>
        <w:ind w:left="1800" w:hanging="360"/>
      </w:pPr>
      <w:rPr>
        <w:rFonts w:hint="default"/>
        <w:b/>
        <w:color w:val="auto"/>
        <w:sz w:val="24"/>
        <w:szCs w:val="24"/>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5" w15:restartNumberingAfterBreak="0">
    <w:nsid w:val="73AE3806"/>
    <w:multiLevelType w:val="hybridMultilevel"/>
    <w:tmpl w:val="9A6A49B8"/>
    <w:lvl w:ilvl="0" w:tplc="9AC4C440">
      <w:start w:val="1"/>
      <w:numFmt w:val="decimal"/>
      <w:lvlText w:val="%1."/>
      <w:lvlJc w:val="left"/>
      <w:pPr>
        <w:ind w:left="1440" w:hanging="360"/>
      </w:pPr>
      <w:rPr>
        <w:rFonts w:hint="default"/>
        <w:b/>
        <w:dstrike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CA54E6"/>
    <w:multiLevelType w:val="multilevel"/>
    <w:tmpl w:val="3F46E748"/>
    <w:lvl w:ilvl="0">
      <w:start w:val="1"/>
      <w:numFmt w:val="decimal"/>
      <w:lvlText w:val="I-%1."/>
      <w:lvlJc w:val="left"/>
      <w:pPr>
        <w:tabs>
          <w:tab w:val="num" w:pos="720"/>
        </w:tabs>
        <w:ind w:left="360" w:hanging="360"/>
      </w:pPr>
      <w:rPr>
        <w:rFonts w:ascii="Times New Roman" w:hAnsi="Times New Roman" w:hint="default"/>
        <w:b/>
        <w:i w:val="0"/>
        <w:color w:val="auto"/>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747A3098"/>
    <w:multiLevelType w:val="hybridMultilevel"/>
    <w:tmpl w:val="D4DCA2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50723B"/>
    <w:multiLevelType w:val="hybridMultilevel"/>
    <w:tmpl w:val="DD3247BC"/>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B7002FFE">
      <w:start w:val="1"/>
      <w:numFmt w:val="decimal"/>
      <w:lvlText w:val="%4."/>
      <w:lvlJc w:val="left"/>
      <w:pPr>
        <w:ind w:left="3600" w:hanging="360"/>
      </w:pPr>
      <w:rPr>
        <w:b/>
        <w:color w:val="auto"/>
      </w:r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9" w15:restartNumberingAfterBreak="0">
    <w:nsid w:val="7A031E92"/>
    <w:multiLevelType w:val="hybridMultilevel"/>
    <w:tmpl w:val="C7743532"/>
    <w:lvl w:ilvl="0" w:tplc="1BA4C388">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041A12"/>
    <w:multiLevelType w:val="hybridMultilevel"/>
    <w:tmpl w:val="2C0AE7A8"/>
    <w:lvl w:ilvl="0" w:tplc="CAF6E764">
      <w:start w:val="1"/>
      <w:numFmt w:val="lowerRoman"/>
      <w:lvlText w:val="%1."/>
      <w:lvlJc w:val="righ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018311480">
    <w:abstractNumId w:val="36"/>
  </w:num>
  <w:num w:numId="2" w16cid:durableId="1195119237">
    <w:abstractNumId w:val="11"/>
  </w:num>
  <w:num w:numId="3" w16cid:durableId="705835701">
    <w:abstractNumId w:val="31"/>
  </w:num>
  <w:num w:numId="4" w16cid:durableId="1791435002">
    <w:abstractNumId w:val="16"/>
  </w:num>
  <w:num w:numId="5" w16cid:durableId="297808008">
    <w:abstractNumId w:val="38"/>
  </w:num>
  <w:num w:numId="6" w16cid:durableId="2008513402">
    <w:abstractNumId w:val="12"/>
  </w:num>
  <w:num w:numId="7" w16cid:durableId="1412583427">
    <w:abstractNumId w:val="18"/>
  </w:num>
  <w:num w:numId="8" w16cid:durableId="1471635350">
    <w:abstractNumId w:val="29"/>
  </w:num>
  <w:num w:numId="9" w16cid:durableId="306206452">
    <w:abstractNumId w:val="4"/>
  </w:num>
  <w:num w:numId="10" w16cid:durableId="1240140439">
    <w:abstractNumId w:val="32"/>
  </w:num>
  <w:num w:numId="11" w16cid:durableId="133448716">
    <w:abstractNumId w:val="39"/>
  </w:num>
  <w:num w:numId="12" w16cid:durableId="525876088">
    <w:abstractNumId w:val="27"/>
  </w:num>
  <w:num w:numId="13" w16cid:durableId="615916019">
    <w:abstractNumId w:val="22"/>
  </w:num>
  <w:num w:numId="14" w16cid:durableId="1481386909">
    <w:abstractNumId w:val="26"/>
  </w:num>
  <w:num w:numId="15" w16cid:durableId="982082035">
    <w:abstractNumId w:val="33"/>
  </w:num>
  <w:num w:numId="16" w16cid:durableId="565149107">
    <w:abstractNumId w:val="13"/>
  </w:num>
  <w:num w:numId="17" w16cid:durableId="1562254062">
    <w:abstractNumId w:val="10"/>
  </w:num>
  <w:num w:numId="18" w16cid:durableId="645819505">
    <w:abstractNumId w:val="23"/>
  </w:num>
  <w:num w:numId="19" w16cid:durableId="681009892">
    <w:abstractNumId w:val="3"/>
  </w:num>
  <w:num w:numId="20" w16cid:durableId="848105971">
    <w:abstractNumId w:val="40"/>
  </w:num>
  <w:num w:numId="21" w16cid:durableId="1638145350">
    <w:abstractNumId w:val="28"/>
  </w:num>
  <w:num w:numId="22" w16cid:durableId="1139616078">
    <w:abstractNumId w:val="8"/>
  </w:num>
  <w:num w:numId="23" w16cid:durableId="536625704">
    <w:abstractNumId w:val="7"/>
  </w:num>
  <w:num w:numId="24" w16cid:durableId="1343900655">
    <w:abstractNumId w:val="21"/>
  </w:num>
  <w:num w:numId="25" w16cid:durableId="210919249">
    <w:abstractNumId w:val="14"/>
  </w:num>
  <w:num w:numId="26" w16cid:durableId="1169978172">
    <w:abstractNumId w:val="17"/>
  </w:num>
  <w:num w:numId="27" w16cid:durableId="2111193837">
    <w:abstractNumId w:val="35"/>
  </w:num>
  <w:num w:numId="28" w16cid:durableId="1406686438">
    <w:abstractNumId w:val="15"/>
  </w:num>
  <w:num w:numId="29" w16cid:durableId="673067399">
    <w:abstractNumId w:val="25"/>
  </w:num>
  <w:num w:numId="30" w16cid:durableId="160970824">
    <w:abstractNumId w:val="34"/>
  </w:num>
  <w:num w:numId="31" w16cid:durableId="2078358525">
    <w:abstractNumId w:val="6"/>
  </w:num>
  <w:num w:numId="32" w16cid:durableId="1160345351">
    <w:abstractNumId w:val="1"/>
  </w:num>
  <w:num w:numId="33" w16cid:durableId="1318192263">
    <w:abstractNumId w:val="30"/>
  </w:num>
  <w:num w:numId="34" w16cid:durableId="1134568357">
    <w:abstractNumId w:val="9"/>
  </w:num>
  <w:num w:numId="35" w16cid:durableId="772556129">
    <w:abstractNumId w:val="5"/>
  </w:num>
  <w:num w:numId="36" w16cid:durableId="1965427347">
    <w:abstractNumId w:val="24"/>
  </w:num>
  <w:num w:numId="37" w16cid:durableId="812873148">
    <w:abstractNumId w:val="0"/>
  </w:num>
  <w:num w:numId="38" w16cid:durableId="348605641">
    <w:abstractNumId w:val="20"/>
  </w:num>
  <w:num w:numId="39" w16cid:durableId="1572695148">
    <w:abstractNumId w:val="38"/>
  </w:num>
  <w:num w:numId="40" w16cid:durableId="1118987487">
    <w:abstractNumId w:val="19"/>
  </w:num>
  <w:num w:numId="41" w16cid:durableId="2080905120">
    <w:abstractNumId w:val="2"/>
  </w:num>
  <w:num w:numId="42" w16cid:durableId="445583280">
    <w:abstractNumId w:val="3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1"/>
  <w:activeWritingStyle w:appName="MSWord" w:lang="en-US" w:vendorID="64" w:dllVersion="0" w:nlCheck="1" w:checkStyle="0"/>
  <w:proofState w:spelling="clean" w:grammar="clean"/>
  <w:trackRevisions/>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2255D"/>
    <w:rsid w:val="0002270E"/>
    <w:rsid w:val="00024447"/>
    <w:rsid w:val="00032D9D"/>
    <w:rsid w:val="00057DC2"/>
    <w:rsid w:val="0008786E"/>
    <w:rsid w:val="000B1BF1"/>
    <w:rsid w:val="000E1B98"/>
    <w:rsid w:val="000E69D5"/>
    <w:rsid w:val="00104763"/>
    <w:rsid w:val="001077FC"/>
    <w:rsid w:val="001364FD"/>
    <w:rsid w:val="0015126C"/>
    <w:rsid w:val="00184D34"/>
    <w:rsid w:val="00196631"/>
    <w:rsid w:val="001A346D"/>
    <w:rsid w:val="001D25C0"/>
    <w:rsid w:val="001E7277"/>
    <w:rsid w:val="001F0AC4"/>
    <w:rsid w:val="002339E3"/>
    <w:rsid w:val="002476DA"/>
    <w:rsid w:val="00252E71"/>
    <w:rsid w:val="002B4D40"/>
    <w:rsid w:val="002C5DA4"/>
    <w:rsid w:val="002C7184"/>
    <w:rsid w:val="003011AF"/>
    <w:rsid w:val="00310A56"/>
    <w:rsid w:val="0031338F"/>
    <w:rsid w:val="00314B5F"/>
    <w:rsid w:val="00335F00"/>
    <w:rsid w:val="00362E78"/>
    <w:rsid w:val="00363CEB"/>
    <w:rsid w:val="003721E3"/>
    <w:rsid w:val="003868A8"/>
    <w:rsid w:val="003F4F9D"/>
    <w:rsid w:val="0041721A"/>
    <w:rsid w:val="00450A41"/>
    <w:rsid w:val="0048206F"/>
    <w:rsid w:val="004B1DCD"/>
    <w:rsid w:val="004F7939"/>
    <w:rsid w:val="004F7E7E"/>
    <w:rsid w:val="00500A03"/>
    <w:rsid w:val="005117CC"/>
    <w:rsid w:val="0053011E"/>
    <w:rsid w:val="00554254"/>
    <w:rsid w:val="0057234F"/>
    <w:rsid w:val="00584944"/>
    <w:rsid w:val="005D553A"/>
    <w:rsid w:val="00666601"/>
    <w:rsid w:val="0067778D"/>
    <w:rsid w:val="00681BD8"/>
    <w:rsid w:val="006A71DD"/>
    <w:rsid w:val="007145DE"/>
    <w:rsid w:val="00730762"/>
    <w:rsid w:val="00756AC0"/>
    <w:rsid w:val="007712FF"/>
    <w:rsid w:val="007F7B1C"/>
    <w:rsid w:val="00817C0C"/>
    <w:rsid w:val="00882764"/>
    <w:rsid w:val="008828E5"/>
    <w:rsid w:val="008838F2"/>
    <w:rsid w:val="00900929"/>
    <w:rsid w:val="009073ED"/>
    <w:rsid w:val="00927229"/>
    <w:rsid w:val="00930ED2"/>
    <w:rsid w:val="0097100C"/>
    <w:rsid w:val="0097680E"/>
    <w:rsid w:val="00997991"/>
    <w:rsid w:val="009A54B4"/>
    <w:rsid w:val="009D2C44"/>
    <w:rsid w:val="009E6732"/>
    <w:rsid w:val="00A16BFC"/>
    <w:rsid w:val="00A17BD7"/>
    <w:rsid w:val="00AE21FE"/>
    <w:rsid w:val="00AE4DC5"/>
    <w:rsid w:val="00AF11FB"/>
    <w:rsid w:val="00AF457A"/>
    <w:rsid w:val="00B2403A"/>
    <w:rsid w:val="00B706F9"/>
    <w:rsid w:val="00C03590"/>
    <w:rsid w:val="00C15546"/>
    <w:rsid w:val="00C60D6C"/>
    <w:rsid w:val="00C621F6"/>
    <w:rsid w:val="00C627BA"/>
    <w:rsid w:val="00C81E5B"/>
    <w:rsid w:val="00C94010"/>
    <w:rsid w:val="00C97BD7"/>
    <w:rsid w:val="00CA04A5"/>
    <w:rsid w:val="00CB5382"/>
    <w:rsid w:val="00D028E3"/>
    <w:rsid w:val="00D10163"/>
    <w:rsid w:val="00D16859"/>
    <w:rsid w:val="00D16E07"/>
    <w:rsid w:val="00D47E90"/>
    <w:rsid w:val="00D57886"/>
    <w:rsid w:val="00D64FF7"/>
    <w:rsid w:val="00D676EE"/>
    <w:rsid w:val="00D83090"/>
    <w:rsid w:val="00DD2EB9"/>
    <w:rsid w:val="00DD74FC"/>
    <w:rsid w:val="00DE0362"/>
    <w:rsid w:val="00DF1A95"/>
    <w:rsid w:val="00E21EB2"/>
    <w:rsid w:val="00E25823"/>
    <w:rsid w:val="00E47B28"/>
    <w:rsid w:val="00E61D62"/>
    <w:rsid w:val="00E765F7"/>
    <w:rsid w:val="00E85A2E"/>
    <w:rsid w:val="00EA1195"/>
    <w:rsid w:val="00EB5B45"/>
    <w:rsid w:val="00EC0C0D"/>
    <w:rsid w:val="00EC1624"/>
    <w:rsid w:val="00ED028F"/>
    <w:rsid w:val="00EF08BF"/>
    <w:rsid w:val="00F117F6"/>
    <w:rsid w:val="00F22326"/>
    <w:rsid w:val="00F45937"/>
    <w:rsid w:val="00F47F0A"/>
    <w:rsid w:val="00F64C20"/>
    <w:rsid w:val="00F92818"/>
    <w:rsid w:val="00FA12A0"/>
    <w:rsid w:val="00FD49CA"/>
    <w:rsid w:val="00FE4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37"/>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4"/>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A1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2185">
      <w:bodyDiv w:val="1"/>
      <w:marLeft w:val="0"/>
      <w:marRight w:val="0"/>
      <w:marTop w:val="0"/>
      <w:marBottom w:val="0"/>
      <w:divBdr>
        <w:top w:val="none" w:sz="0" w:space="0" w:color="auto"/>
        <w:left w:val="none" w:sz="0" w:space="0" w:color="auto"/>
        <w:bottom w:val="none" w:sz="0" w:space="0" w:color="auto"/>
        <w:right w:val="none" w:sz="0" w:space="0" w:color="auto"/>
      </w:divBdr>
    </w:div>
    <w:div w:id="286551077">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860823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mdomen@pa.gov"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amdomen@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1" ma:contentTypeDescription="Create a new document." ma:contentTypeScope="" ma:versionID="dc67e67f6070354153f6317fbe52e19a">
  <xsd:schema xmlns:xsd="http://www.w3.org/2001/XMLSchema" xmlns:xs="http://www.w3.org/2001/XMLSchema" xmlns:p="http://schemas.microsoft.com/office/2006/metadata/properties" xmlns:ns1="http://schemas.microsoft.com/sharepoint/v3" targetNamespace="http://schemas.microsoft.com/office/2006/metadata/properties" ma:root="true" ma:fieldsID="48c5b5cd9b8d25ff6dd15848836f427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AE237D-9253-4A85-A893-58B550F74A98}">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CCAE4F-EE86-4B6F-9C35-A0A05F82C7F3}">
  <ds:schemaRefs>
    <ds:schemaRef ds:uri="http://schemas.microsoft.com/sharepoint/v3/contenttype/forms"/>
  </ds:schemaRefs>
</ds:datastoreItem>
</file>

<file path=customXml/itemProps3.xml><?xml version="1.0" encoding="utf-8"?>
<ds:datastoreItem xmlns:ds="http://schemas.openxmlformats.org/officeDocument/2006/customXml" ds:itemID="{806F65F3-FFB4-4006-8644-8D08D79E3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10</Pages>
  <Words>3782</Words>
  <Characters>21562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25294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Domen, James</cp:lastModifiedBy>
  <cp:revision>3</cp:revision>
  <dcterms:created xsi:type="dcterms:W3CDTF">2026-02-09T13:04:00Z</dcterms:created>
  <dcterms:modified xsi:type="dcterms:W3CDTF">2026-02-12T18:01:00Z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