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4" w14:textId="4B1468FE" w:rsidR="000F25E8" w:rsidRPr="000F25E8" w:rsidRDefault="00C820E2" w:rsidP="00A908EA">
      <w:pPr>
        <w:widowControl w:val="0"/>
        <w:spacing w:before="58"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 xml:space="preserve">PART V - </w:t>
      </w:r>
      <w:r w:rsidR="000F25E8" w:rsidRPr="000F25E8">
        <w:rPr>
          <w:rFonts w:ascii="Times New Roman" w:eastAsia="Times New Roman" w:hAnsi="Times New Roman" w:cs="Times New Roman"/>
          <w:b/>
          <w:bCs/>
          <w:sz w:val="32"/>
          <w:szCs w:val="32"/>
        </w:rPr>
        <w:t>C</w:t>
      </w:r>
      <w:r w:rsidR="000F25E8" w:rsidRPr="000F25E8">
        <w:rPr>
          <w:rFonts w:ascii="Times New Roman" w:eastAsia="Times New Roman" w:hAnsi="Times New Roman" w:cs="Times New Roman"/>
          <w:b/>
          <w:bCs/>
          <w:spacing w:val="-2"/>
          <w:sz w:val="32"/>
          <w:szCs w:val="32"/>
        </w:rPr>
        <w:t>O</w:t>
      </w:r>
      <w:r w:rsidR="000F25E8" w:rsidRPr="000F25E8">
        <w:rPr>
          <w:rFonts w:ascii="Times New Roman" w:eastAsia="Times New Roman" w:hAnsi="Times New Roman" w:cs="Times New Roman"/>
          <w:b/>
          <w:bCs/>
          <w:sz w:val="32"/>
          <w:szCs w:val="32"/>
        </w:rPr>
        <w:t>N</w:t>
      </w:r>
      <w:r w:rsidR="000F25E8" w:rsidRPr="000F25E8">
        <w:rPr>
          <w:rFonts w:ascii="Times New Roman" w:eastAsia="Times New Roman" w:hAnsi="Times New Roman" w:cs="Times New Roman"/>
          <w:b/>
          <w:bCs/>
          <w:spacing w:val="3"/>
          <w:sz w:val="32"/>
          <w:szCs w:val="32"/>
        </w:rPr>
        <w:t>T</w:t>
      </w:r>
      <w:r w:rsidR="000F25E8" w:rsidRPr="000F25E8">
        <w:rPr>
          <w:rFonts w:ascii="Times New Roman" w:eastAsia="Times New Roman" w:hAnsi="Times New Roman" w:cs="Times New Roman"/>
          <w:b/>
          <w:bCs/>
          <w:sz w:val="32"/>
          <w:szCs w:val="32"/>
        </w:rPr>
        <w:t>RACT</w:t>
      </w:r>
      <w:r w:rsidR="000F25E8" w:rsidRPr="000F25E8">
        <w:rPr>
          <w:rFonts w:ascii="Times New Roman" w:eastAsia="Times New Roman" w:hAnsi="Times New Roman" w:cs="Times New Roman"/>
          <w:b/>
          <w:bCs/>
          <w:spacing w:val="-16"/>
          <w:sz w:val="32"/>
          <w:szCs w:val="32"/>
        </w:rPr>
        <w:t xml:space="preserve"> </w:t>
      </w:r>
      <w:r w:rsidR="000F25E8" w:rsidRPr="000F25E8">
        <w:rPr>
          <w:rFonts w:ascii="Times New Roman" w:eastAsia="Times New Roman" w:hAnsi="Times New Roman" w:cs="Times New Roman"/>
          <w:b/>
          <w:bCs/>
          <w:spacing w:val="1"/>
          <w:sz w:val="32"/>
          <w:szCs w:val="32"/>
        </w:rPr>
        <w:t>FO</w:t>
      </w:r>
      <w:r w:rsidR="000F25E8" w:rsidRPr="000F25E8">
        <w:rPr>
          <w:rFonts w:ascii="Times New Roman" w:eastAsia="Times New Roman" w:hAnsi="Times New Roman" w:cs="Times New Roman"/>
          <w:b/>
          <w:bCs/>
          <w:sz w:val="32"/>
          <w:szCs w:val="32"/>
        </w:rPr>
        <w:t>R</w:t>
      </w:r>
      <w:r w:rsidR="000F25E8"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000F25E8" w:rsidRPr="000F25E8">
        <w:rPr>
          <w:rFonts w:ascii="Times New Roman" w:eastAsia="Times New Roman" w:hAnsi="Times New Roman" w:cs="Times New Roman"/>
          <w:b/>
          <w:bCs/>
          <w:spacing w:val="-18"/>
          <w:sz w:val="32"/>
          <w:szCs w:val="32"/>
        </w:rPr>
        <w:t xml:space="preserve"> </w:t>
      </w:r>
      <w:r w:rsidR="000F25E8" w:rsidRPr="000F25E8">
        <w:rPr>
          <w:rFonts w:ascii="Times New Roman" w:eastAsia="Times New Roman" w:hAnsi="Times New Roman" w:cs="Times New Roman"/>
          <w:b/>
          <w:bCs/>
          <w:sz w:val="32"/>
          <w:szCs w:val="32"/>
        </w:rPr>
        <w:t>SER</w:t>
      </w:r>
      <w:r w:rsidR="000F25E8" w:rsidRPr="000F25E8">
        <w:rPr>
          <w:rFonts w:ascii="Times New Roman" w:eastAsia="Times New Roman" w:hAnsi="Times New Roman" w:cs="Times New Roman"/>
          <w:b/>
          <w:bCs/>
          <w:spacing w:val="2"/>
          <w:sz w:val="32"/>
          <w:szCs w:val="32"/>
        </w:rPr>
        <w:t>V</w:t>
      </w:r>
      <w:r w:rsidR="000F25E8"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3131123E"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01287C">
        <w:rPr>
          <w:rFonts w:ascii="Times New Roman" w:eastAsia="Times New Roman" w:hAnsi="Times New Roman"/>
          <w:spacing w:val="32"/>
          <w:sz w:val="24"/>
          <w:szCs w:val="24"/>
        </w:rPr>
        <w:t xml:space="preserve"> </w:t>
      </w:r>
      <w:r w:rsidR="0001287C">
        <w:rPr>
          <w:rFonts w:ascii="Times New Roman" w:eastAsia="Times New Roman" w:hAnsi="Times New Roman"/>
          <w:sz w:val="24"/>
          <w:szCs w:val="24"/>
        </w:rPr>
        <w:t>______________</w:t>
      </w:r>
      <w:r w:rsidR="00E035C6">
        <w:rPr>
          <w:rFonts w:ascii="Times New Roman" w:eastAsia="Times New Roman" w:hAnsi="Times New Roman"/>
          <w:sz w:val="24"/>
          <w:szCs w:val="24"/>
        </w:rPr>
        <w:t xml:space="preserve"> and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196B7444"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Executive Agencies under the Governor’s jurisdiction. </w:t>
      </w:r>
      <w:r w:rsidR="0001287C">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1287C">
        <w:rPr>
          <w:rFonts w:ascii="Times New Roman" w:eastAsia="Times New Roman" w:hAnsi="Times New Roman"/>
          <w:sz w:val="24"/>
          <w:szCs w:val="24"/>
        </w:rPr>
        <w:t xml:space="preserve"> is an </w:t>
      </w:r>
      <w:r>
        <w:rPr>
          <w:rFonts w:ascii="Times New Roman" w:eastAsia="Times New Roman" w:hAnsi="Times New Roman"/>
          <w:sz w:val="24"/>
          <w:szCs w:val="24"/>
        </w:rPr>
        <w:t>Executive Agency</w:t>
      </w:r>
      <w:r w:rsidR="00037421">
        <w:rPr>
          <w:rFonts w:ascii="Times New Roman" w:eastAsia="Times New Roman" w:hAnsi="Times New Roman"/>
          <w:sz w:val="24"/>
          <w:szCs w:val="24"/>
        </w:rPr>
        <w:t xml:space="preserve"> </w:t>
      </w:r>
      <w:r w:rsidR="0001287C">
        <w:rPr>
          <w:rFonts w:ascii="Times New Roman" w:eastAsia="Times New Roman" w:hAnsi="Times New Roman"/>
          <w:sz w:val="24"/>
          <w:szCs w:val="24"/>
        </w:rPr>
        <w:t xml:space="preserve">that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AD1527">
        <w:rPr>
          <w:rFonts w:ascii="Times New Roman" w:eastAsia="Times New Roman" w:hAnsi="Times New Roman"/>
          <w:sz w:val="24"/>
          <w:szCs w:val="24"/>
        </w:rPr>
        <w:t xml:space="preserve">. </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25EFCCCC" w14:textId="4B5F39C7" w:rsidR="000F25E8" w:rsidRPr="0026270A" w:rsidRDefault="00E035C6"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 to provide t</w:t>
      </w:r>
      <w:r w:rsidR="00CA4ABB">
        <w:rPr>
          <w:rFonts w:ascii="Times New Roman" w:eastAsia="Times New Roman" w:hAnsi="Times New Roman"/>
          <w:sz w:val="24"/>
          <w:szCs w:val="24"/>
        </w:rPr>
        <w:t xml:space="preserve">he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required by the</w:t>
      </w:r>
      <w:r w:rsidR="00CA4ABB">
        <w:rPr>
          <w:rFonts w:ascii="Times New Roman" w:eastAsia="Times New Roman" w:hAnsi="Times New Roman"/>
          <w:sz w:val="24"/>
          <w:szCs w:val="24"/>
        </w:rPr>
        <w:t xml:space="preserve"> Department</w:t>
      </w:r>
      <w:r w:rsidR="00AD1527">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following a competitive procurement</w:t>
      </w:r>
      <w:r w:rsidR="008E3369">
        <w:rPr>
          <w:rFonts w:ascii="Times New Roman" w:eastAsia="Times New Roman" w:hAnsi="Times New Roman"/>
          <w:spacing w:val="-1"/>
          <w:sz w:val="24"/>
          <w:szCs w:val="24"/>
        </w:rPr>
        <w:t xml:space="preserve"> process</w:t>
      </w:r>
      <w:r w:rsidR="000F25E8" w:rsidRPr="000F25E8">
        <w:rPr>
          <w:rFonts w:ascii="Times New Roman" w:eastAsia="Times New Roman" w:hAnsi="Times New Roman"/>
          <w:spacing w:val="-1"/>
          <w:sz w:val="24"/>
          <w:szCs w:val="24"/>
        </w:rPr>
        <w:t xml:space="preserve"> </w:t>
      </w:r>
      <w:r w:rsidR="0026270A">
        <w:rPr>
          <w:rFonts w:ascii="Times New Roman" w:eastAsia="Times New Roman" w:hAnsi="Times New Roman"/>
          <w:spacing w:val="-1"/>
          <w:sz w:val="24"/>
          <w:szCs w:val="24"/>
        </w:rPr>
        <w:t>in accordance with</w:t>
      </w:r>
      <w:r w:rsidR="000F25E8" w:rsidRPr="000F25E8">
        <w:rPr>
          <w:rFonts w:ascii="Times New Roman" w:eastAsia="Times New Roman" w:hAnsi="Times New Roman"/>
          <w:spacing w:val="-1"/>
          <w:sz w:val="24"/>
          <w:szCs w:val="24"/>
        </w:rPr>
        <w:t xml:space="preserve"> Executive Order 2015-02 and Section 518 of the Commonwealth Procurement Code</w:t>
      </w:r>
      <w:r w:rsidR="00AD1527">
        <w:rPr>
          <w:rFonts w:ascii="Times New Roman" w:eastAsia="Times New Roman" w:hAnsi="Times New Roman"/>
          <w:spacing w:val="-1"/>
          <w:sz w:val="24"/>
          <w:szCs w:val="24"/>
        </w:rPr>
        <w:t>.</w:t>
      </w:r>
      <w:r w:rsidR="00CA4ABB">
        <w:rPr>
          <w:rFonts w:ascii="Times New Roman" w:eastAsia="Times New Roman" w:hAnsi="Times New Roman"/>
          <w:spacing w:val="55"/>
          <w:sz w:val="24"/>
          <w:szCs w:val="24"/>
        </w:rPr>
        <w:t xml:space="preserve"> </w:t>
      </w:r>
      <w:r w:rsidR="008E3369">
        <w:rPr>
          <w:rFonts w:ascii="Times New Roman" w:eastAsia="Times New Roman" w:hAnsi="Times New Roman"/>
          <w:spacing w:val="-1"/>
          <w:sz w:val="24"/>
          <w:szCs w:val="24"/>
        </w:rPr>
        <w:t>OGC and the</w:t>
      </w:r>
      <w:r w:rsidR="000F25E8" w:rsidRPr="000F25E8">
        <w:rPr>
          <w:rFonts w:ascii="Times New Roman" w:eastAsia="Times New Roman" w:hAnsi="Times New Roman"/>
          <w:sz w:val="24"/>
          <w:szCs w:val="24"/>
        </w:rPr>
        <w:t xml:space="preserve"> Law Firm</w:t>
      </w:r>
      <w:r w:rsidR="00AD1527">
        <w:rPr>
          <w:rFonts w:ascii="Times New Roman" w:eastAsia="Times New Roman" w:hAnsi="Times New Roman"/>
          <w:sz w:val="24"/>
          <w:szCs w:val="24"/>
        </w:rPr>
        <w:t xml:space="preserve"> have negotiated </w:t>
      </w:r>
      <w:r w:rsidR="00AD1527" w:rsidRPr="00AD1527">
        <w:rPr>
          <w:rFonts w:ascii="Times New Roman" w:eastAsia="Times New Roman" w:hAnsi="Times New Roman"/>
          <w:sz w:val="24"/>
          <w:szCs w:val="24"/>
        </w:rPr>
        <w:t xml:space="preserve">fair and reasonable compensation </w:t>
      </w:r>
      <w:r w:rsidR="00AD1527">
        <w:rPr>
          <w:rFonts w:ascii="Times New Roman" w:eastAsia="Times New Roman" w:hAnsi="Times New Roman"/>
          <w:sz w:val="24"/>
          <w:szCs w:val="24"/>
        </w:rPr>
        <w:t>for th</w:t>
      </w:r>
      <w:r w:rsidR="0026270A">
        <w:rPr>
          <w:rFonts w:ascii="Times New Roman" w:eastAsia="Times New Roman" w:hAnsi="Times New Roman"/>
          <w:sz w:val="24"/>
          <w:szCs w:val="24"/>
        </w:rPr>
        <w:t>ose</w:t>
      </w:r>
      <w:r w:rsidR="00AD1527">
        <w:rPr>
          <w:rFonts w:ascii="Times New Roman" w:eastAsia="Times New Roman" w:hAnsi="Times New Roman"/>
          <w:sz w:val="24"/>
          <w:szCs w:val="24"/>
        </w:rPr>
        <w:t xml:space="preserve"> services</w:t>
      </w:r>
      <w:r w:rsidR="000F25E8" w:rsidRPr="000F25E8">
        <w:rPr>
          <w:rFonts w:ascii="Times New Roman" w:eastAsia="Times New Roman" w:hAnsi="Times New Roman"/>
          <w:sz w:val="24"/>
          <w:szCs w:val="24"/>
        </w:rPr>
        <w:t>.</w:t>
      </w:r>
    </w:p>
    <w:p w14:paraId="25EFCCCD" w14:textId="77777777" w:rsidR="000F25E8" w:rsidRPr="000F25E8" w:rsidRDefault="000F25E8" w:rsidP="000F25E8">
      <w:pPr>
        <w:widowControl w:val="0"/>
        <w:spacing w:before="16" w:after="0" w:line="260" w:lineRule="exact"/>
        <w:rPr>
          <w:sz w:val="26"/>
          <w:szCs w:val="26"/>
        </w:rPr>
      </w:pPr>
    </w:p>
    <w:p w14:paraId="25EFCCCE" w14:textId="59251161"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002A7927" w:rsidRPr="000F25E8">
        <w:rPr>
          <w:rFonts w:ascii="Times New Roman" w:eastAsia="Times New Roman" w:hAnsi="Times New Roman"/>
          <w:sz w:val="24"/>
          <w:szCs w:val="24"/>
        </w:rPr>
        <w:t>int</w:t>
      </w:r>
      <w:r w:rsidR="002A7927" w:rsidRPr="000F25E8">
        <w:rPr>
          <w:rFonts w:ascii="Times New Roman" w:eastAsia="Times New Roman" w:hAnsi="Times New Roman"/>
          <w:spacing w:val="1"/>
          <w:sz w:val="24"/>
          <w:szCs w:val="24"/>
        </w:rPr>
        <w:t>e</w:t>
      </w:r>
      <w:r w:rsidR="002A7927" w:rsidRPr="000F25E8">
        <w:rPr>
          <w:rFonts w:ascii="Times New Roman" w:eastAsia="Times New Roman" w:hAnsi="Times New Roman"/>
          <w:sz w:val="24"/>
          <w:szCs w:val="24"/>
        </w:rPr>
        <w:t>ndi</w:t>
      </w:r>
      <w:r w:rsidR="002A7927">
        <w:rPr>
          <w:rFonts w:ascii="Times New Roman" w:eastAsia="Times New Roman" w:hAnsi="Times New Roman"/>
          <w:sz w:val="24"/>
          <w:szCs w:val="24"/>
        </w:rPr>
        <w:t>ng</w:t>
      </w:r>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0F25E8" w:rsidRDefault="000F25E8" w:rsidP="00037421">
      <w:pPr>
        <w:widowControl w:val="0"/>
        <w:numPr>
          <w:ilvl w:val="0"/>
          <w:numId w:val="14"/>
        </w:numPr>
        <w:tabs>
          <w:tab w:val="left" w:pos="1440"/>
          <w:tab w:val="left" w:pos="2999"/>
        </w:tabs>
        <w:spacing w:after="0" w:line="240" w:lineRule="auto"/>
        <w:ind w:firstLine="720"/>
        <w:rPr>
          <w:rFonts w:ascii="Times New Roman" w:eastAsia="Times New Roman" w:hAnsi="Times New Roman"/>
          <w:sz w:val="24"/>
          <w:szCs w:val="24"/>
        </w:rPr>
      </w:pPr>
      <w:r w:rsidRPr="006B01D9">
        <w:rPr>
          <w:rFonts w:ascii="Times New Roman" w:eastAsia="Times New Roman" w:hAnsi="Times New Roman"/>
          <w:b/>
          <w:bCs/>
          <w:spacing w:val="-1"/>
          <w:sz w:val="24"/>
          <w:szCs w:val="24"/>
          <w:u w:val="single" w:color="000000"/>
        </w:rPr>
        <w:t>Def</w:t>
      </w:r>
      <w:r w:rsidRPr="006B01D9">
        <w:rPr>
          <w:rFonts w:ascii="Times New Roman" w:eastAsia="Times New Roman" w:hAnsi="Times New Roman"/>
          <w:b/>
          <w:bCs/>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r w:rsidR="008E3369">
        <w:rPr>
          <w:rFonts w:ascii="Times New Roman" w:eastAsia="Times New Roman" w:hAnsi="Times New Roman"/>
          <w:sz w:val="24"/>
          <w:szCs w:val="24"/>
        </w:rPr>
        <w:t xml:space="preserve"> apply to this contract</w:t>
      </w:r>
      <w:r w:rsidRPr="000F25E8">
        <w:rPr>
          <w:rFonts w:ascii="Times New Roman" w:eastAsia="Times New Roman" w:hAnsi="Times New Roman"/>
          <w:sz w:val="24"/>
          <w:szCs w:val="24"/>
        </w:rPr>
        <w:t>:</w:t>
      </w:r>
    </w:p>
    <w:p w14:paraId="25EFCCD1" w14:textId="77777777" w:rsidR="000F25E8" w:rsidRPr="000F25E8" w:rsidRDefault="000F25E8" w:rsidP="00753F93">
      <w:pPr>
        <w:widowControl w:val="0"/>
        <w:spacing w:before="7" w:after="0" w:line="200" w:lineRule="exact"/>
        <w:rPr>
          <w:sz w:val="20"/>
          <w:szCs w:val="20"/>
        </w:rPr>
      </w:pPr>
    </w:p>
    <w:p w14:paraId="53EF84D5" w14:textId="3B777C70" w:rsidR="0026270A" w:rsidRDefault="005341CC"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 xml:space="preserve">“Appointment Letter” </w:t>
      </w:r>
      <w:r w:rsidRPr="005341CC">
        <w:rPr>
          <w:rFonts w:ascii="Times New Roman" w:eastAsia="Times New Roman" w:hAnsi="Times New Roman"/>
          <w:sz w:val="24"/>
          <w:szCs w:val="24"/>
        </w:rPr>
        <w:t xml:space="preserve">means a written notice </w:t>
      </w:r>
      <w:r>
        <w:rPr>
          <w:rFonts w:ascii="Times New Roman" w:eastAsia="Times New Roman" w:hAnsi="Times New Roman"/>
          <w:sz w:val="24"/>
          <w:szCs w:val="24"/>
        </w:rPr>
        <w:t>to proceed provided by</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sidRPr="005341CC">
        <w:rPr>
          <w:rFonts w:ascii="Times New Roman" w:eastAsia="Times New Roman" w:hAnsi="Times New Roman"/>
          <w:sz w:val="24"/>
          <w:szCs w:val="24"/>
        </w:rPr>
        <w:t xml:space="preserve"> to the Law Firm stating that the contract has been fully executed and that the Law Firm may commence performance</w:t>
      </w:r>
      <w:r w:rsidR="00CA4ABB">
        <w:rPr>
          <w:rFonts w:ascii="Times New Roman" w:eastAsia="Times New Roman" w:hAnsi="Times New Roman"/>
          <w:sz w:val="24"/>
          <w:szCs w:val="24"/>
        </w:rPr>
        <w:t xml:space="preserve"> of the </w:t>
      </w:r>
      <w:r w:rsidR="005B3493">
        <w:rPr>
          <w:rFonts w:ascii="Times New Roman" w:eastAsia="Times New Roman" w:hAnsi="Times New Roman"/>
          <w:sz w:val="24"/>
          <w:szCs w:val="24"/>
        </w:rPr>
        <w:t>services</w:t>
      </w:r>
      <w:r w:rsidR="005B3493" w:rsidRPr="005341CC">
        <w:rPr>
          <w:rFonts w:ascii="Times New Roman" w:eastAsia="Times New Roman" w:hAnsi="Times New Roman"/>
          <w:sz w:val="24"/>
          <w:szCs w:val="24"/>
        </w:rPr>
        <w:t xml:space="preserve"> or</w:t>
      </w:r>
      <w:r w:rsidRPr="005341CC">
        <w:rPr>
          <w:rFonts w:ascii="Times New Roman" w:eastAsia="Times New Roman" w:hAnsi="Times New Roman"/>
          <w:sz w:val="24"/>
          <w:szCs w:val="24"/>
        </w:rPr>
        <w:t xml:space="preserve"> indicating </w:t>
      </w:r>
      <w:r>
        <w:rPr>
          <w:rFonts w:ascii="Times New Roman" w:eastAsia="Times New Roman" w:hAnsi="Times New Roman"/>
          <w:sz w:val="24"/>
          <w:szCs w:val="24"/>
        </w:rPr>
        <w:t>that</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Pr>
          <w:rFonts w:ascii="Times New Roman" w:eastAsia="Times New Roman" w:hAnsi="Times New Roman"/>
          <w:sz w:val="24"/>
          <w:szCs w:val="24"/>
        </w:rPr>
        <w:t xml:space="preserve"> has authorized the Law Fi</w:t>
      </w:r>
      <w:r w:rsidR="008E3369">
        <w:rPr>
          <w:rFonts w:ascii="Times New Roman" w:eastAsia="Times New Roman" w:hAnsi="Times New Roman"/>
          <w:sz w:val="24"/>
          <w:szCs w:val="24"/>
        </w:rPr>
        <w:t>r</w:t>
      </w:r>
      <w:r>
        <w:rPr>
          <w:rFonts w:ascii="Times New Roman" w:eastAsia="Times New Roman" w:hAnsi="Times New Roman"/>
          <w:sz w:val="24"/>
          <w:szCs w:val="24"/>
        </w:rPr>
        <w:t>m to begin work</w:t>
      </w:r>
      <w:r w:rsidR="00037421">
        <w:rPr>
          <w:rFonts w:ascii="Times New Roman" w:eastAsia="Times New Roman" w:hAnsi="Times New Roman"/>
          <w:sz w:val="24"/>
          <w:szCs w:val="24"/>
        </w:rPr>
        <w:t xml:space="preserve"> immediately</w:t>
      </w:r>
      <w:r w:rsidRPr="005341CC">
        <w:rPr>
          <w:rFonts w:ascii="Times New Roman" w:eastAsia="Times New Roman" w:hAnsi="Times New Roman"/>
          <w:sz w:val="24"/>
          <w:szCs w:val="24"/>
        </w:rPr>
        <w:t>.</w:t>
      </w:r>
    </w:p>
    <w:p w14:paraId="42470664" w14:textId="77777777" w:rsidR="0026270A" w:rsidRPr="0026270A" w:rsidRDefault="0026270A" w:rsidP="0026270A">
      <w:pPr>
        <w:widowControl w:val="0"/>
        <w:tabs>
          <w:tab w:val="left" w:pos="1560"/>
        </w:tabs>
        <w:spacing w:before="69" w:after="0" w:line="240" w:lineRule="auto"/>
        <w:ind w:left="732" w:right="117"/>
        <w:jc w:val="both"/>
        <w:rPr>
          <w:rFonts w:ascii="Times New Roman" w:eastAsia="Times New Roman" w:hAnsi="Times New Roman"/>
          <w:sz w:val="24"/>
          <w:szCs w:val="24"/>
        </w:rPr>
      </w:pPr>
    </w:p>
    <w:p w14:paraId="6A374D08" w14:textId="5E6B7909"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 its agencies</w:t>
      </w:r>
      <w:r w:rsidR="002F57CF">
        <w:rPr>
          <w:rFonts w:ascii="Times New Roman" w:eastAsia="Times New Roman" w:hAnsi="Times New Roman"/>
          <w:sz w:val="24"/>
          <w:szCs w:val="24"/>
        </w:rPr>
        <w:t>, to include OGC and the Department</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274A1AA1"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e ____________</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0CB19722" w14:textId="77777777" w:rsidR="0026270A" w:rsidRPr="0026270A" w:rsidRDefault="0026270A" w:rsidP="0026270A">
      <w:pPr>
        <w:widowControl w:val="0"/>
        <w:tabs>
          <w:tab w:val="left" w:pos="1560"/>
        </w:tabs>
        <w:spacing w:after="0" w:line="240" w:lineRule="auto"/>
        <w:ind w:right="120"/>
        <w:jc w:val="both"/>
        <w:rPr>
          <w:rFonts w:ascii="Times New Roman" w:eastAsia="Times New Roman" w:hAnsi="Times New Roman"/>
          <w:sz w:val="24"/>
          <w:szCs w:val="24"/>
        </w:rPr>
      </w:pPr>
    </w:p>
    <w:p w14:paraId="53B684E9" w14:textId="5752266B" w:rsidR="00025656" w:rsidRPr="00112A0D" w:rsidRDefault="00025656"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 xml:space="preserve">“Emergency </w:t>
      </w:r>
      <w:r w:rsidR="00112A0D" w:rsidRPr="00112A0D">
        <w:rPr>
          <w:rFonts w:ascii="Times New Roman" w:eastAsia="Times New Roman" w:hAnsi="Times New Roman"/>
          <w:sz w:val="24"/>
          <w:szCs w:val="24"/>
        </w:rPr>
        <w:t>Procurement” mean</w:t>
      </w:r>
      <w:r w:rsidR="008E3369">
        <w:rPr>
          <w:rFonts w:ascii="Times New Roman" w:eastAsia="Times New Roman" w:hAnsi="Times New Roman"/>
          <w:sz w:val="24"/>
          <w:szCs w:val="24"/>
        </w:rPr>
        <w:t>s</w:t>
      </w:r>
      <w:r w:rsidR="00112A0D" w:rsidRPr="00112A0D">
        <w:rPr>
          <w:rFonts w:ascii="Times New Roman" w:eastAsia="Times New Roman" w:hAnsi="Times New Roman"/>
          <w:sz w:val="24"/>
          <w:szCs w:val="24"/>
        </w:rPr>
        <w:t xml:space="preserve"> </w:t>
      </w:r>
      <w:r w:rsidR="008E3369">
        <w:rPr>
          <w:rFonts w:ascii="Times New Roman" w:eastAsia="Times New Roman" w:hAnsi="Times New Roman"/>
          <w:sz w:val="24"/>
          <w:szCs w:val="24"/>
        </w:rPr>
        <w:t>the acquisition of</w:t>
      </w:r>
      <w:r w:rsidR="00112A0D" w:rsidRPr="00112A0D">
        <w:rPr>
          <w:rFonts w:ascii="Times New Roman" w:eastAsia="Times New Roman" w:hAnsi="Times New Roman"/>
          <w:sz w:val="24"/>
          <w:szCs w:val="24"/>
        </w:rPr>
        <w:t xml:space="preserve"> </w:t>
      </w:r>
      <w:r w:rsidR="00112A0D">
        <w:rPr>
          <w:rFonts w:ascii="Times New Roman" w:eastAsia="Times New Roman" w:hAnsi="Times New Roman"/>
          <w:sz w:val="24"/>
          <w:szCs w:val="24"/>
        </w:rPr>
        <w:t xml:space="preserve">goods or </w:t>
      </w:r>
      <w:r w:rsidR="00112A0D" w:rsidRPr="00112A0D">
        <w:rPr>
          <w:rFonts w:ascii="Times New Roman" w:eastAsia="Times New Roman" w:hAnsi="Times New Roman"/>
          <w:sz w:val="24"/>
          <w:szCs w:val="24"/>
        </w:rPr>
        <w:t xml:space="preserve">services </w:t>
      </w:r>
      <w:r w:rsidR="00112A0D">
        <w:rPr>
          <w:rFonts w:ascii="Times New Roman" w:eastAsia="Times New Roman" w:hAnsi="Times New Roman"/>
          <w:sz w:val="24"/>
          <w:szCs w:val="24"/>
        </w:rPr>
        <w:t>when c</w:t>
      </w:r>
      <w:r w:rsidR="00112A0D" w:rsidRPr="00112A0D">
        <w:rPr>
          <w:rFonts w:ascii="Times New Roman" w:eastAsia="Times New Roman" w:hAnsi="Times New Roman"/>
          <w:sz w:val="24"/>
          <w:szCs w:val="24"/>
        </w:rPr>
        <w:t xml:space="preserve">ircumstances outside the control of </w:t>
      </w:r>
      <w:r w:rsidR="00112A0D">
        <w:rPr>
          <w:rFonts w:ascii="Times New Roman" w:eastAsia="Times New Roman" w:hAnsi="Times New Roman"/>
          <w:sz w:val="24"/>
          <w:szCs w:val="24"/>
        </w:rPr>
        <w:t>the Department</w:t>
      </w:r>
      <w:r w:rsidR="00112A0D" w:rsidRPr="00112A0D">
        <w:rPr>
          <w:rFonts w:ascii="Times New Roman" w:eastAsia="Times New Roman" w:hAnsi="Times New Roman"/>
          <w:sz w:val="24"/>
          <w:szCs w:val="24"/>
        </w:rPr>
        <w:t xml:space="preserve"> create an urgency of need </w:t>
      </w:r>
      <w:r w:rsidR="00112A0D">
        <w:rPr>
          <w:rFonts w:ascii="Times New Roman" w:eastAsia="Times New Roman" w:hAnsi="Times New Roman"/>
          <w:sz w:val="24"/>
          <w:szCs w:val="24"/>
        </w:rPr>
        <w:t>that</w:t>
      </w:r>
      <w:r w:rsidR="00112A0D" w:rsidRPr="00112A0D">
        <w:rPr>
          <w:rFonts w:ascii="Times New Roman" w:eastAsia="Times New Roman" w:hAnsi="Times New Roman"/>
          <w:sz w:val="24"/>
          <w:szCs w:val="24"/>
        </w:rPr>
        <w:t xml:space="preserve"> does not permit the delay involved in using more formal, competitive </w:t>
      </w:r>
      <w:r w:rsidR="00E81A92">
        <w:rPr>
          <w:rFonts w:ascii="Times New Roman" w:eastAsia="Times New Roman" w:hAnsi="Times New Roman"/>
          <w:sz w:val="24"/>
          <w:szCs w:val="24"/>
        </w:rPr>
        <w:t xml:space="preserve">procurement </w:t>
      </w:r>
      <w:r w:rsidR="00112A0D" w:rsidRPr="00112A0D">
        <w:rPr>
          <w:rFonts w:ascii="Times New Roman" w:eastAsia="Times New Roman" w:hAnsi="Times New Roman"/>
          <w:sz w:val="24"/>
          <w:szCs w:val="24"/>
        </w:rPr>
        <w:t>methods</w:t>
      </w:r>
      <w:r w:rsidR="00CA4ABB" w:rsidRPr="00112A0D">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7FEF084B" w:rsidR="00B35658"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2A1A2A6C" w14:textId="77777777" w:rsidR="00B35658" w:rsidRDefault="00B35658" w:rsidP="00B35658">
      <w:pPr>
        <w:pStyle w:val="ListParagraph"/>
        <w:rPr>
          <w:rFonts w:ascii="Times New Roman" w:eastAsia="Times New Roman" w:hAnsi="Times New Roman"/>
          <w:sz w:val="24"/>
          <w:szCs w:val="24"/>
        </w:rPr>
      </w:pPr>
    </w:p>
    <w:p w14:paraId="3DB96C7D" w14:textId="2AE68A02"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a) </w:t>
      </w:r>
      <w:r w:rsidR="00FA5B46">
        <w:rPr>
          <w:rFonts w:ascii="Times New Roman" w:eastAsia="Times New Roman" w:hAnsi="Times New Roman"/>
          <w:sz w:val="24"/>
          <w:szCs w:val="24"/>
        </w:rPr>
        <w:t>t</w:t>
      </w:r>
      <w:r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3BA801CF" w:rsidR="00EC4056" w:rsidRP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70534F"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p>
    <w:p w14:paraId="624EE3A3" w14:textId="052363DF" w:rsidR="0026270A" w:rsidRDefault="000F25E8"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E81A92">
        <w:rPr>
          <w:rFonts w:ascii="Times New Roman" w:eastAsia="Times New Roman" w:hAnsi="Times New Roman"/>
          <w:b/>
          <w:bCs/>
          <w:sz w:val="24"/>
          <w:szCs w:val="24"/>
          <w:u w:val="single" w:color="000000"/>
        </w:rPr>
        <w:t>S</w:t>
      </w:r>
      <w:r w:rsidRPr="00E81A92">
        <w:rPr>
          <w:rFonts w:ascii="Times New Roman" w:eastAsia="Times New Roman" w:hAnsi="Times New Roman"/>
          <w:b/>
          <w:bCs/>
          <w:spacing w:val="-1"/>
          <w:sz w:val="24"/>
          <w:szCs w:val="24"/>
          <w:u w:val="single" w:color="000000"/>
        </w:rPr>
        <w:t>er</w:t>
      </w:r>
      <w:r w:rsidRPr="00E81A92">
        <w:rPr>
          <w:rFonts w:ascii="Times New Roman" w:eastAsia="Times New Roman" w:hAnsi="Times New Roman"/>
          <w:b/>
          <w:bCs/>
          <w:sz w:val="24"/>
          <w:szCs w:val="24"/>
          <w:u w:val="single" w:color="000000"/>
        </w:rPr>
        <w:t>vi</w:t>
      </w:r>
      <w:r w:rsidRPr="00E81A92">
        <w:rPr>
          <w:rFonts w:ascii="Times New Roman" w:eastAsia="Times New Roman" w:hAnsi="Times New Roman"/>
          <w:b/>
          <w:bCs/>
          <w:spacing w:val="-1"/>
          <w:sz w:val="24"/>
          <w:szCs w:val="24"/>
          <w:u w:val="single" w:color="000000"/>
        </w:rPr>
        <w:t>ce</w:t>
      </w:r>
      <w:r w:rsidRPr="00E81A92">
        <w:rPr>
          <w:rFonts w:ascii="Times New Roman" w:eastAsia="Times New Roman" w:hAnsi="Times New Roman"/>
          <w:b/>
          <w:bCs/>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005341CC">
        <w:rPr>
          <w:rFonts w:ascii="Times New Roman" w:eastAsia="Times New Roman" w:hAnsi="Times New Roman"/>
          <w:spacing w:val="-1"/>
          <w:sz w:val="24"/>
          <w:szCs w:val="24"/>
        </w:rPr>
        <w:t>rovide</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of this </w:t>
      </w:r>
      <w:r w:rsidR="009F6A8A">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3010D">
        <w:rPr>
          <w:rFonts w:ascii="Times New Roman" w:eastAsia="Times New Roman" w:hAnsi="Times New Roman"/>
          <w:sz w:val="24"/>
          <w:szCs w:val="24"/>
        </w:rPr>
        <w:t xml:space="preserve"> to the Department</w:t>
      </w:r>
      <w:r w:rsidRPr="000F25E8">
        <w:rPr>
          <w:rFonts w:ascii="Times New Roman" w:eastAsia="Times New Roman" w:hAnsi="Times New Roman"/>
          <w:sz w:val="24"/>
          <w:szCs w:val="24"/>
        </w:rPr>
        <w:t>.</w:t>
      </w:r>
    </w:p>
    <w:p w14:paraId="4FD53544" w14:textId="77777777" w:rsidR="0026270A" w:rsidRDefault="0026270A" w:rsidP="0026270A">
      <w:pPr>
        <w:widowControl w:val="0"/>
        <w:tabs>
          <w:tab w:val="left" w:pos="1559"/>
        </w:tabs>
        <w:spacing w:after="0" w:line="240" w:lineRule="auto"/>
        <w:ind w:left="720" w:right="119"/>
        <w:jc w:val="both"/>
        <w:rPr>
          <w:rFonts w:ascii="Times New Roman" w:eastAsia="Times New Roman" w:hAnsi="Times New Roman"/>
          <w:sz w:val="24"/>
          <w:szCs w:val="24"/>
        </w:rPr>
      </w:pPr>
    </w:p>
    <w:p w14:paraId="3ABBBC92" w14:textId="73E0F3D1" w:rsidR="00B52436" w:rsidRPr="00B52436" w:rsidRDefault="00B52436" w:rsidP="00B52436">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0B9B3AF9" w14:textId="5CBCC67B" w:rsidR="0026270A" w:rsidRPr="00EC4056" w:rsidRDefault="0026270A"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sidR="00A60EEA">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sidR="000E1673">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sidR="00A60EEA">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sidR="00EC4056">
        <w:rPr>
          <w:rFonts w:ascii="Times New Roman" w:eastAsia="Times New Roman" w:hAnsi="Times New Roman"/>
          <w:sz w:val="24"/>
          <w:szCs w:val="24"/>
        </w:rPr>
        <w:t xml:space="preserve">The Law </w:t>
      </w:r>
      <w:r w:rsidR="005737FC">
        <w:rPr>
          <w:rFonts w:ascii="Times New Roman" w:eastAsia="Times New Roman" w:hAnsi="Times New Roman"/>
          <w:sz w:val="24"/>
          <w:szCs w:val="24"/>
        </w:rPr>
        <w:t>F</w:t>
      </w:r>
      <w:r w:rsidR="00EC4056">
        <w:rPr>
          <w:rFonts w:ascii="Times New Roman" w:eastAsia="Times New Roman" w:hAnsi="Times New Roman"/>
          <w:sz w:val="24"/>
          <w:szCs w:val="24"/>
        </w:rPr>
        <w:t xml:space="preserve">irm shall direct its communications with the Department to the Chief Counsel or </w:t>
      </w:r>
      <w:r w:rsidR="000E1673">
        <w:rPr>
          <w:rFonts w:ascii="Times New Roman" w:eastAsia="Times New Roman" w:hAnsi="Times New Roman"/>
          <w:sz w:val="24"/>
          <w:szCs w:val="24"/>
        </w:rPr>
        <w:t>the Chief Counsel’s</w:t>
      </w:r>
      <w:r w:rsidR="00A60EEA">
        <w:rPr>
          <w:rFonts w:ascii="Times New Roman" w:eastAsia="Times New Roman" w:hAnsi="Times New Roman"/>
          <w:sz w:val="24"/>
          <w:szCs w:val="24"/>
        </w:rPr>
        <w:t xml:space="preserve"> </w:t>
      </w:r>
      <w:r w:rsidR="00EC4056">
        <w:rPr>
          <w:rFonts w:ascii="Times New Roman" w:eastAsia="Times New Roman" w:hAnsi="Times New Roman"/>
          <w:sz w:val="24"/>
          <w:szCs w:val="24"/>
        </w:rPr>
        <w:t>designee.</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753F93">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6F719D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5737FC">
        <w:rPr>
          <w:rFonts w:ascii="Times New Roman" w:eastAsia="Times New Roman" w:hAnsi="Times New Roman"/>
          <w:sz w:val="24"/>
          <w:szCs w:val="24"/>
        </w:rPr>
        <w:t>until _______</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F25E8" w:rsidRPr="00025656">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FA5B46">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9F7C0A6"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both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 xml:space="preserve">nd </w:t>
      </w:r>
      <w:r w:rsidR="00405E1F">
        <w:rPr>
          <w:rFonts w:ascii="Times New Roman" w:eastAsia="Times New Roman" w:hAnsi="Times New Roman"/>
          <w:sz w:val="24"/>
          <w:szCs w:val="24"/>
        </w:rPr>
        <w:t>an</w:t>
      </w:r>
      <w:r w:rsidR="00546627">
        <w:rPr>
          <w:rFonts w:ascii="Times New Roman" w:eastAsia="Times New Roman" w:hAnsi="Times New Roman"/>
          <w:sz w:val="24"/>
          <w:szCs w:val="24"/>
        </w:rPr>
        <w:t xml:space="preserve"> Appointment Letter</w:t>
      </w:r>
      <w:r w:rsidR="00EC4056" w:rsidRPr="000F25E8">
        <w:rPr>
          <w:rFonts w:ascii="Times New Roman" w:eastAsia="Times New Roman" w:hAnsi="Times New Roman"/>
          <w:sz w:val="24"/>
          <w:szCs w:val="24"/>
        </w:rPr>
        <w:t xml:space="preserve">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44A29A4B"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w:t>
      </w:r>
      <w:r w:rsidR="004F1909">
        <w:rPr>
          <w:rFonts w:ascii="Times New Roman" w:eastAsia="Times New Roman" w:hAnsi="Times New Roman"/>
          <w:spacing w:val="-1"/>
          <w:sz w:val="24"/>
          <w:szCs w:val="24"/>
        </w:rPr>
        <w:t xml:space="preserve">the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the Department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Appointment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the Appointment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lastRenderedPageBreak/>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7205B33F" w14:textId="07C2249D" w:rsidR="006B01D9" w:rsidRPr="00043EF9" w:rsidRDefault="006B01D9"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he Department 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t. Except as otherwise specifically provided in this contract, 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not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 Appointment Letter.</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6448BED2" w:rsidR="0056315E" w:rsidRDefault="00BD20D0"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Billing</w:t>
      </w:r>
      <w:r w:rsidR="005C70F4">
        <w:rPr>
          <w:rFonts w:ascii="Times New Roman" w:eastAsia="Times New Roman" w:hAnsi="Times New Roman"/>
          <w:b/>
          <w:bCs/>
          <w:spacing w:val="-2"/>
          <w:sz w:val="24"/>
          <w:szCs w:val="24"/>
          <w:u w:val="single" w:color="000000"/>
        </w:rPr>
        <w:t xml:space="preserve">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64E53A7" w14:textId="5809D295" w:rsidR="0056315E" w:rsidRPr="0056315E" w:rsidRDefault="00366838" w:rsidP="0056315E">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56315E" w:rsidRPr="0056315E">
        <w:rPr>
          <w:rFonts w:ascii="Times New Roman" w:eastAsia="Times New Roman" w:hAnsi="Times New Roman"/>
          <w:sz w:val="24"/>
          <w:szCs w:val="24"/>
        </w:rPr>
        <w:t xml:space="preserve">The Law Firm shall submit monthly invoices to the Department for services provided during each billing period. </w:t>
      </w:r>
      <w:r w:rsidR="00405E1F">
        <w:rPr>
          <w:rFonts w:ascii="Times New Roman" w:eastAsia="Times New Roman" w:hAnsi="Times New Roman"/>
          <w:sz w:val="24"/>
          <w:szCs w:val="24"/>
        </w:rPr>
        <w:t>The Law Firm shall send i</w:t>
      </w:r>
      <w:r w:rsidR="0056315E" w:rsidRPr="0056315E">
        <w:rPr>
          <w:rFonts w:ascii="Times New Roman" w:eastAsia="Times New Roman" w:hAnsi="Times New Roman"/>
          <w:sz w:val="24"/>
          <w:szCs w:val="24"/>
        </w:rPr>
        <w:t>nvoices to the following contact and address:</w:t>
      </w:r>
    </w:p>
    <w:p w14:paraId="25EBFD9E" w14:textId="7777777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p>
    <w:p w14:paraId="696D68F8" w14:textId="00CF932D"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sidR="00405E1F">
        <w:rPr>
          <w:rFonts w:ascii="Times New Roman" w:eastAsia="Times New Roman" w:hAnsi="Times New Roman"/>
          <w:sz w:val="24"/>
          <w:szCs w:val="24"/>
        </w:rPr>
        <w:t xml:space="preserve"> OR DESIGNEE</w:t>
      </w:r>
      <w:r>
        <w:rPr>
          <w:rFonts w:ascii="Times New Roman" w:eastAsia="Times New Roman" w:hAnsi="Times New Roman"/>
          <w:sz w:val="24"/>
          <w:szCs w:val="24"/>
        </w:rPr>
        <w:t>]</w:t>
      </w:r>
    </w:p>
    <w:p w14:paraId="2560D261" w14:textId="124BBFD1"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0E739661" w14:textId="4C31B62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356DE2C" w14:textId="0BE0725A" w:rsid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3C8FA077" w14:textId="473FC152" w:rsidR="00405E1F" w:rsidRDefault="00405E1F"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6D72B5">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4E6CB0">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6D72B5">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043EF9">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0D736B">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6D72B5">
      <w:pPr>
        <w:widowControl w:val="0"/>
        <w:numPr>
          <w:ilvl w:val="0"/>
          <w:numId w:val="14"/>
        </w:numPr>
        <w:spacing w:after="0" w:line="240" w:lineRule="auto"/>
        <w:ind w:right="116" w:firstLine="72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2BD0264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The Department will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2D80449E" w:rsidR="000D736B" w:rsidRP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will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F45483">
      <w:pPr>
        <w:pStyle w:val="ListParagraph"/>
        <w:numPr>
          <w:ilvl w:val="1"/>
          <w:numId w:val="14"/>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w:t>
      </w:r>
      <w:r w:rsidR="000D736B" w:rsidRPr="000D736B">
        <w:rPr>
          <w:rFonts w:ascii="Times New Roman" w:eastAsia="Times New Roman" w:hAnsi="Times New Roman"/>
          <w:sz w:val="24"/>
          <w:szCs w:val="24"/>
        </w:rPr>
        <w:lastRenderedPageBreak/>
        <w:t xml:space="preserve">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proofErr w:type="gramStart"/>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nd</w:t>
      </w:r>
      <w:proofErr w:type="gramEnd"/>
      <w:r w:rsidRPr="00902FAA">
        <w:rPr>
          <w:rFonts w:ascii="Times New Roman" w:eastAsia="Times New Roman" w:hAnsi="Times New Roman"/>
          <w:b/>
          <w:bCs/>
          <w:sz w:val="24"/>
          <w:szCs w:val="24"/>
          <w:u w:val="single" w:color="000000"/>
        </w:rPr>
        <w:t xml:space="preserve">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6B584634" w:rsidR="00737178" w:rsidRPr="00737178" w:rsidRDefault="00EA1D59" w:rsidP="00EA1D59">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Department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73717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950F6E" w:rsidR="00DE03D3" w:rsidRPr="00964136" w:rsidRDefault="00E3150C" w:rsidP="00DE03D3">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o provide services to the Department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6FF2538D" w:rsidR="000F25E8" w:rsidRPr="00EA1D59" w:rsidRDefault="00737178" w:rsidP="00EA1D59">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00FC7B20">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767840">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767840">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79805B25" w:rsidR="000F25E8" w:rsidRPr="000F25E8" w:rsidRDefault="00B42007"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lastRenderedPageBreak/>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r w:rsidR="0012220B">
        <w:rPr>
          <w:rFonts w:ascii="Times New Roman" w:eastAsia="Times New Roman" w:hAnsi="Times New Roman"/>
          <w:sz w:val="24"/>
          <w:szCs w:val="24"/>
        </w:rPr>
        <w:t>Firm</w:t>
      </w:r>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6D72B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4942026" w:rsidR="000F25E8" w:rsidRPr="000F25E8" w:rsidRDefault="00891825"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ED5AE8">
        <w:rPr>
          <w:rFonts w:ascii="Times New Roman" w:eastAsia="Times New Roman" w:hAnsi="Times New Roman"/>
          <w:sz w:val="24"/>
          <w:szCs w:val="24"/>
        </w:rPr>
        <w:t>10</w:t>
      </w:r>
      <w:r w:rsidR="000F25E8" w:rsidRPr="000F25E8">
        <w:rPr>
          <w:rFonts w:ascii="Times New Roman" w:eastAsia="Times New Roman" w:hAnsi="Times New Roman"/>
          <w:spacing w:val="43"/>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54AB2200"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6D72B5">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lastRenderedPageBreak/>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501CE13B" w:rsidR="000F25E8" w:rsidRPr="00825674" w:rsidRDefault="000F25E8" w:rsidP="00825674">
      <w:pPr>
        <w:widowControl w:val="0"/>
        <w:numPr>
          <w:ilvl w:val="1"/>
          <w:numId w:val="14"/>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r w:rsidR="002A7927">
        <w:rPr>
          <w:rFonts w:ascii="Times New Roman" w:eastAsia="Times New Roman" w:hAnsi="Times New Roman"/>
          <w:spacing w:val="3"/>
          <w:sz w:val="24"/>
          <w:szCs w:val="24"/>
        </w:rPr>
        <w:t>convenience</w:t>
      </w:r>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03A2E4FA" w:rsid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r w:rsidR="00CC2ABB" w:rsidRPr="000F25E8">
        <w:rPr>
          <w:rFonts w:ascii="Times New Roman" w:eastAsia="Times New Roman" w:hAnsi="Times New Roman"/>
          <w:sz w:val="24"/>
          <w:szCs w:val="24"/>
        </w:rPr>
        <w:t>dis</w:t>
      </w:r>
      <w:r w:rsidR="00CC2ABB" w:rsidRPr="000F25E8">
        <w:rPr>
          <w:rFonts w:ascii="Times New Roman" w:eastAsia="Times New Roman" w:hAnsi="Times New Roman"/>
          <w:spacing w:val="-1"/>
          <w:sz w:val="24"/>
          <w:szCs w:val="24"/>
        </w:rPr>
        <w:t>cre</w:t>
      </w:r>
      <w:r w:rsidR="00CC2ABB" w:rsidRPr="000F25E8">
        <w:rPr>
          <w:rFonts w:ascii="Times New Roman" w:eastAsia="Times New Roman" w:hAnsi="Times New Roman"/>
          <w:sz w:val="24"/>
          <w:szCs w:val="24"/>
        </w:rPr>
        <w:t>tion.</w:t>
      </w:r>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3104C4">
      <w:pPr>
        <w:widowControl w:val="0"/>
        <w:numPr>
          <w:ilvl w:val="1"/>
          <w:numId w:val="14"/>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6D72B5">
      <w:pPr>
        <w:widowControl w:val="0"/>
        <w:numPr>
          <w:ilvl w:val="0"/>
          <w:numId w:val="14"/>
        </w:numPr>
        <w:spacing w:before="16" w:after="0" w:line="260" w:lineRule="exact"/>
        <w:ind w:right="120" w:firstLine="72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2E4F7752" w:rsidR="000F25E8" w:rsidRPr="00E413C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r w:rsidR="002A7927" w:rsidRPr="00D8612D">
        <w:rPr>
          <w:rFonts w:ascii="Times New Roman" w:eastAsia="Times New Roman" w:hAnsi="Times New Roman"/>
          <w:b/>
          <w:bCs/>
          <w:spacing w:val="1"/>
          <w:sz w:val="24"/>
          <w:szCs w:val="24"/>
          <w:u w:val="single" w:color="000000"/>
        </w:rPr>
        <w:t>with</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proofErr w:type="gram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2D113000" w:rsidR="00E413C9" w:rsidRPr="00E413C9" w:rsidRDefault="00E413C9" w:rsidP="006D72B5">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r w:rsidR="002B3189" w:rsidRPr="00E413C9">
        <w:rPr>
          <w:rFonts w:ascii="Times New Roman" w:eastAsia="Times New Roman" w:hAnsi="Times New Roman"/>
          <w:b/>
          <w:bCs/>
          <w:sz w:val="24"/>
          <w:szCs w:val="24"/>
          <w:u w:val="single"/>
        </w:rPr>
        <w:t>for</w:t>
      </w:r>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xml:space="preserve">. The Law Firm shall comply with the Retention </w:t>
      </w:r>
      <w:r w:rsidR="00480644">
        <w:rPr>
          <w:rFonts w:ascii="Times New Roman" w:eastAsia="Times New Roman" w:hAnsi="Times New Roman"/>
          <w:sz w:val="24"/>
          <w:szCs w:val="24"/>
        </w:rPr>
        <w:t>Guidelines</w:t>
      </w:r>
      <w:r>
        <w:rPr>
          <w:rFonts w:ascii="Times New Roman" w:eastAsia="Times New Roman" w:hAnsi="Times New Roman"/>
          <w:sz w:val="24"/>
          <w:szCs w:val="24"/>
        </w:rPr>
        <w:t xml:space="preserve">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lastRenderedPageBreak/>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764047F4" w:rsidR="006C0763" w:rsidRPr="002B5537" w:rsidRDefault="000F25E8" w:rsidP="006C0763">
      <w:pPr>
        <w:widowControl w:val="0"/>
        <w:numPr>
          <w:ilvl w:val="0"/>
          <w:numId w:val="14"/>
        </w:numPr>
        <w:spacing w:after="0" w:line="240" w:lineRule="auto"/>
        <w:ind w:right="117" w:firstLine="72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2A7927">
        <w:rPr>
          <w:rFonts w:ascii="Times New Roman" w:eastAsia="Times New Roman" w:hAnsi="Times New Roman"/>
          <w:sz w:val="24"/>
          <w:szCs w:val="24"/>
        </w:rPr>
        <w:t>indemnification</w:t>
      </w:r>
      <w:r w:rsidR="002A7927">
        <w:rPr>
          <w:rFonts w:ascii="Times New Roman" w:eastAsia="Times New Roman" w:hAnsi="Times New Roman"/>
          <w:spacing w:val="2"/>
          <w:sz w:val="24"/>
          <w:szCs w:val="24"/>
        </w:rPr>
        <w:t xml:space="preserve"> </w:t>
      </w:r>
      <w:r w:rsidR="002A7927" w:rsidRPr="000F25E8">
        <w:rPr>
          <w:rFonts w:ascii="Times New Roman" w:eastAsia="Times New Roman" w:hAnsi="Times New Roman"/>
          <w:spacing w:val="28"/>
          <w:sz w:val="24"/>
          <w:szCs w:val="24"/>
        </w:rPr>
        <w:t>provision</w:t>
      </w:r>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3E327811" w:rsidR="00DC0F54" w:rsidRPr="00DC0F54" w:rsidRDefault="00DC0F54" w:rsidP="00DC0F54">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r w:rsidR="00020694">
        <w:rPr>
          <w:rFonts w:ascii="Times New Roman" w:eastAsia="Times New Roman" w:hAnsi="Times New Roman"/>
          <w:sz w:val="24"/>
          <w:szCs w:val="24"/>
        </w:rPr>
        <w:t>modifications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278A4">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lastRenderedPageBreak/>
        <w:t>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C278A4">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0" w:name="CHIEF_COUNSEL_NAME"/>
      <w:bookmarkEnd w:id="0"/>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27A1B7CF" w:rsidR="000F25E8" w:rsidRPr="000F25E8" w:rsidRDefault="000F25E8" w:rsidP="006B5C69">
      <w:pPr>
        <w:widowControl w:val="0"/>
        <w:spacing w:after="0" w:line="240" w:lineRule="auto"/>
        <w:ind w:left="720" w:right="4182"/>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6B5C69">
        <w:rPr>
          <w:rFonts w:ascii="Times New Roman" w:eastAsia="Times New Roman" w:hAnsi="Times New Roman"/>
          <w:spacing w:val="-1"/>
          <w:sz w:val="24"/>
          <w:szCs w:val="24"/>
        </w:rPr>
        <w:t xml:space="preserve">Jennifer </w:t>
      </w:r>
      <w:proofErr w:type="spellStart"/>
      <w:r w:rsidR="006B5C69">
        <w:rPr>
          <w:rFonts w:ascii="Times New Roman" w:eastAsia="Times New Roman" w:hAnsi="Times New Roman"/>
          <w:spacing w:val="-1"/>
          <w:sz w:val="24"/>
          <w:szCs w:val="24"/>
        </w:rPr>
        <w:t>Selber</w:t>
      </w:r>
      <w:proofErr w:type="spellEnd"/>
    </w:p>
    <w:p w14:paraId="25EFCD4F" w14:textId="77777777" w:rsidR="000F25E8" w:rsidRPr="000F25E8" w:rsidRDefault="000F25E8" w:rsidP="006B5C69">
      <w:pPr>
        <w:widowControl w:val="0"/>
        <w:spacing w:after="0" w:line="240" w:lineRule="auto"/>
        <w:ind w:left="720"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14:paraId="25EFCD50" w14:textId="09546817" w:rsidR="000F25E8" w:rsidRPr="000F25E8" w:rsidRDefault="00301BFF"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 xml:space="preserve">225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C</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pitol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uildin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p>
    <w:p w14:paraId="25EFCD51" w14:textId="77777777"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278A4">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2B5537">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lastRenderedPageBreak/>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4150F0">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02D76D53" w:rsidR="00DC0F54" w:rsidRP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sidR="00C278A4">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163A3820"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3E4EDD1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NAME OF DEPARTMENT</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1"/>
          <w:footerReference w:type="default" r:id="rId12"/>
          <w:pgSz w:w="12240" w:h="15840"/>
          <w:pgMar w:top="148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12035FB6" w:rsidR="000F25E8" w:rsidRDefault="002760D0" w:rsidP="002760D0">
      <w:pPr>
        <w:pStyle w:val="Heading2"/>
        <w:ind w:left="0" w:firstLine="0"/>
        <w:rPr>
          <w:b w:val="0"/>
          <w:bCs w:val="0"/>
        </w:rPr>
      </w:pPr>
      <w:r>
        <w:tab/>
      </w:r>
      <w:r>
        <w:rPr>
          <w:b w:val="0"/>
          <w:bCs w:val="0"/>
        </w:rPr>
        <w:t>[NAME]</w:t>
      </w:r>
    </w:p>
    <w:p w14:paraId="267B71CE" w14:textId="70F51BCA" w:rsidR="002760D0" w:rsidRPr="002760D0" w:rsidRDefault="002760D0" w:rsidP="002760D0">
      <w:pPr>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0F25E8">
      <w:pPr>
        <w:widowControl w:val="0"/>
        <w:spacing w:after="0" w:line="272" w:lineRule="exact"/>
        <w:sectPr w:rsidR="000F25E8" w:rsidRPr="000F25E8">
          <w:headerReference w:type="default" r:id="rId13"/>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4"/>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0D1F3ECF" w:rsidR="000F25E8" w:rsidRDefault="000F25E8" w:rsidP="002760D0">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BB7388">
        <w:rPr>
          <w:rFonts w:ascii="Times New Roman" w:eastAsia="Times New Roman" w:hAnsi="Times New Roman"/>
          <w:b/>
          <w:bCs/>
          <w:sz w:val="24"/>
          <w:szCs w:val="24"/>
        </w:rPr>
        <w:t>GOVERNOR’S</w:t>
      </w:r>
      <w:r w:rsidR="002760D0" w:rsidRPr="002760D0">
        <w:rPr>
          <w:rFonts w:ascii="Times New Roman" w:eastAsia="Times New Roman" w:hAnsi="Times New Roman"/>
          <w:b/>
          <w:bCs/>
          <w:sz w:val="24"/>
          <w:szCs w:val="24"/>
        </w:rPr>
        <w:t xml:space="preserve">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ermStart w:id="1494050224" w:edGrp="everyone"/>
      <w:permEnd w:id="1494050224"/>
    </w:p>
    <w:p w14:paraId="15B5AF22" w14:textId="3B24E1A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76CEBE37"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w:t>
      </w:r>
      <w:proofErr w:type="gramEnd"/>
      <w:r>
        <w:rPr>
          <w:rFonts w:ascii="Times New Roman" w:eastAsia="Times New Roman" w:hAnsi="Times New Roman"/>
          <w:sz w:val="24"/>
          <w:szCs w:val="24"/>
        </w:rPr>
        <w:t>________________________________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Department of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5"/>
          <w:type w:val="continuous"/>
          <w:pgSz w:w="12240" w:h="15840"/>
          <w:pgMar w:top="1360" w:right="1320" w:bottom="880" w:left="1340" w:header="720" w:footer="720" w:gutter="0"/>
          <w:cols w:space="720"/>
        </w:sectPr>
      </w:pPr>
      <w:r>
        <w:tab/>
      </w:r>
      <w:r>
        <w:tab/>
      </w:r>
      <w:r>
        <w:tab/>
      </w:r>
      <w:r>
        <w:tab/>
      </w:r>
      <w:r>
        <w:tab/>
      </w:r>
    </w:p>
    <w:p w14:paraId="25EFCD87" w14:textId="77777777" w:rsidR="000F25E8" w:rsidRPr="000F25E8" w:rsidRDefault="000F25E8" w:rsidP="000F25E8">
      <w:pPr>
        <w:widowControl w:val="0"/>
        <w:spacing w:after="0" w:line="200" w:lineRule="exact"/>
        <w:rPr>
          <w:sz w:val="20"/>
          <w:szCs w:val="20"/>
        </w:rPr>
      </w:pPr>
      <w:bookmarkStart w:id="4" w:name="FISCAL_APPROVAL_BY_COMPTROLLER_OPERATION"/>
      <w:bookmarkEnd w:id="4"/>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6"/>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7"/>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roofErr w:type="gramEnd"/>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roofErr w:type="gramEnd"/>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4ECC813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proofErr w:type="spell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00A97F4C">
        <w:rPr>
          <w:rFonts w:ascii="Times New Roman" w:eastAsia="Times New Roman" w:hAnsi="Times New Roman"/>
          <w:sz w:val="24"/>
          <w:szCs w:val="24"/>
        </w:rPr>
        <w:t>ill</w:t>
      </w:r>
      <w:proofErr w:type="spellEnd"/>
      <w:r w:rsidR="00A97F4C">
        <w:rPr>
          <w:rFonts w:ascii="Times New Roman" w:eastAsia="Times New Roman" w:hAnsi="Times New Roman"/>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5285E67E"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18"/>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w:t>
      </w:r>
      <w:proofErr w:type="gramEnd"/>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19">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roofErr w:type="gramEnd"/>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00B87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0"/>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54C83FDB" w:rsidR="000F25E8" w:rsidRPr="000F25E8" w:rsidRDefault="008B1A25" w:rsidP="000F25E8">
      <w:pPr>
        <w:widowControl w:val="0"/>
        <w:spacing w:after="0" w:line="240" w:lineRule="auto"/>
        <w:sectPr w:rsidR="000F25E8" w:rsidRPr="000F25E8">
          <w:headerReference w:type="default" r:id="rId21"/>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6E4ACB">
        <w:rPr>
          <w:rFonts w:ascii="Times New Roman" w:eastAsia="Times New Roman" w:hAnsi="Times New Roman"/>
          <w:spacing w:val="-1"/>
          <w:sz w:val="24"/>
          <w:szCs w:val="24"/>
        </w:rPr>
        <w:t>A</w:t>
      </w:r>
      <w:r w:rsidR="00C16D4B" w:rsidRPr="006E4ACB">
        <w:rPr>
          <w:rFonts w:ascii="Times New Roman" w:eastAsia="Times New Roman" w:hAnsi="Times New Roman"/>
          <w:sz w:val="24"/>
          <w:szCs w:val="24"/>
        </w:rPr>
        <w:t>pp</w:t>
      </w:r>
      <w:r w:rsidR="00C16D4B" w:rsidRPr="006E4ACB">
        <w:rPr>
          <w:rFonts w:ascii="Times New Roman" w:eastAsia="Times New Roman" w:hAnsi="Times New Roman"/>
          <w:spacing w:val="-1"/>
          <w:sz w:val="24"/>
          <w:szCs w:val="24"/>
        </w:rPr>
        <w:t>e</w:t>
      </w:r>
      <w:r w:rsidR="00C16D4B" w:rsidRPr="006E4ACB">
        <w:rPr>
          <w:rFonts w:ascii="Times New Roman" w:eastAsia="Times New Roman" w:hAnsi="Times New Roman"/>
          <w:sz w:val="24"/>
          <w:szCs w:val="24"/>
        </w:rPr>
        <w:t>ndix</w:t>
      </w:r>
      <w:r w:rsidR="00C16D4B" w:rsidRPr="006E4ACB">
        <w:rPr>
          <w:rFonts w:ascii="Times New Roman" w:eastAsia="Times New Roman" w:hAnsi="Times New Roman"/>
          <w:spacing w:val="7"/>
          <w:sz w:val="24"/>
          <w:szCs w:val="24"/>
        </w:rPr>
        <w:t xml:space="preserve"> </w:t>
      </w:r>
      <w:r w:rsidR="00C16D4B" w:rsidRPr="006E4ACB">
        <w:rPr>
          <w:rFonts w:ascii="Times New Roman" w:eastAsia="Times New Roman" w:hAnsi="Times New Roman"/>
          <w:sz w:val="24"/>
          <w:szCs w:val="24"/>
        </w:rPr>
        <w:t>D</w:t>
      </w:r>
      <w:r w:rsidR="00C16D4B" w:rsidRPr="000F25E8">
        <w:rPr>
          <w:rFonts w:ascii="Times New Roman" w:eastAsia="Times New Roman" w:hAnsi="Times New Roman"/>
          <w:sz w:val="24"/>
          <w:szCs w:val="24"/>
        </w:rPr>
        <w:t>.</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39458C1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r w:rsidR="00241206" w:rsidRPr="003F422C">
        <w:rPr>
          <w:rFonts w:ascii="Times New Roman" w:hAnsi="Times New Roman" w:cs="Times New Roman"/>
        </w:rPr>
        <w:t>easily accessible</w:t>
      </w:r>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9F5124F"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 xml:space="preserve">Law </w:t>
      </w:r>
      <w:proofErr w:type="spellStart"/>
      <w:r w:rsidR="004A69A8">
        <w:rPr>
          <w:rFonts w:ascii="Times New Roman" w:hAnsi="Times New Roman" w:cs="Times New Roman"/>
        </w:rPr>
        <w:t>Firm</w:t>
      </w:r>
      <w:r w:rsidRPr="003F422C">
        <w:rPr>
          <w:rFonts w:ascii="Times New Roman" w:hAnsi="Times New Roman" w:cs="Times New Roman"/>
        </w:rPr>
        <w:t>’s</w:t>
      </w:r>
      <w:proofErr w:type="spellEnd"/>
      <w:r w:rsidR="00C6605F">
        <w:rPr>
          <w:rFonts w:ascii="Times New Roman" w:hAnsi="Times New Roman" w:cs="Times New Roman"/>
        </w:rPr>
        <w:t>,</w:t>
      </w:r>
      <w:r w:rsidRPr="003F422C">
        <w:rPr>
          <w:rFonts w:ascii="Times New Roman" w:hAnsi="Times New Roman" w:cs="Times New Roman"/>
        </w:rPr>
        <w:t xml:space="preserve"> and each subcontractor’s</w:t>
      </w:r>
      <w:r w:rsidR="00C6605F">
        <w:rPr>
          <w:rFonts w:ascii="Times New Roman" w:hAnsi="Times New Roman" w:cs="Times New Roman"/>
        </w:rPr>
        <w:t>,</w:t>
      </w:r>
      <w:r w:rsidRPr="003F422C">
        <w:rPr>
          <w:rFonts w:ascii="Times New Roman" w:hAnsi="Times New Roman" w:cs="Times New Roman"/>
        </w:rPr>
        <w:t xml:space="preserve">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2"/>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5"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5"/>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2658EC57"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A66A41">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roofErr w:type="gramEnd"/>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proofErr w:type="gramEnd"/>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proofErr w:type="spellStart"/>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proofErr w:type="spellEnd"/>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6183DF0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40"/>
          <w:sz w:val="24"/>
          <w:szCs w:val="24"/>
        </w:rPr>
        <w:t>-party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6ADEDC5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1"/>
          <w:sz w:val="24"/>
          <w:szCs w:val="24"/>
        </w:rPr>
        <w:t xml:space="preserve"> </w:t>
      </w:r>
      <w:r w:rsidR="00FA60CC">
        <w:rPr>
          <w:rFonts w:ascii="Times New Roman" w:eastAsia="Times New Roman" w:hAnsi="Times New Roman"/>
          <w:spacing w:val="1"/>
          <w:sz w:val="24"/>
          <w:szCs w:val="24"/>
        </w:rPr>
        <w:t xml:space="preserve">right or remedy </w:t>
      </w:r>
      <w:r w:rsidR="00365341">
        <w:rPr>
          <w:rFonts w:ascii="Times New Roman" w:eastAsia="Times New Roman" w:hAnsi="Times New Roman"/>
          <w:sz w:val="24"/>
          <w:szCs w:val="24"/>
        </w:rPr>
        <w:t>will</w:t>
      </w:r>
      <w:r w:rsidRPr="000F25E8">
        <w:rPr>
          <w:rFonts w:ascii="Times New Roman" w:eastAsia="Times New Roman" w:hAnsi="Times New Roman"/>
          <w:sz w:val="24"/>
          <w:szCs w:val="24"/>
        </w:rPr>
        <w:t xml:space="preserve">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DA4AFC1"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 xml:space="preserve">a timely administrative or judicial appeal if such liabilities or obligations </w:t>
      </w:r>
      <w:proofErr w:type="gramStart"/>
      <w:r w:rsidR="5BA09E0C" w:rsidRPr="56B4372A">
        <w:rPr>
          <w:rFonts w:ascii="Times New Roman" w:eastAsia="Times New Roman" w:hAnsi="Times New Roman" w:cs="Times New Roman"/>
          <w:sz w:val="24"/>
          <w:szCs w:val="24"/>
        </w:rPr>
        <w:t>exist, or</w:t>
      </w:r>
      <w:proofErr w:type="gramEnd"/>
      <w:r w:rsidR="5BA09E0C" w:rsidRPr="56B4372A">
        <w:rPr>
          <w:rFonts w:ascii="Times New Roman" w:eastAsia="Times New Roman" w:hAnsi="Times New Roman" w:cs="Times New Roman"/>
          <w:sz w:val="24"/>
          <w:szCs w:val="24"/>
        </w:rPr>
        <w:t xml:space="preserve">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4">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5"/>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6"/>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49EDDD35"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9"/>
          <w:sz w:val="24"/>
          <w:szCs w:val="24"/>
        </w:rPr>
        <w:t>-party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proofErr w:type="gramStart"/>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proofErr w:type="gramEnd"/>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7"/>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EB4E8D"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1D7636"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4DFBAA35"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002B3189" w:rsidRPr="000F25E8">
        <w:rPr>
          <w:rFonts w:ascii="Times New Roman" w:eastAsia="Times New Roman" w:hAnsi="Times New Roman" w:cs="Times New Roman"/>
          <w:spacing w:val="-2"/>
          <w:sz w:val="20"/>
          <w:szCs w:val="20"/>
        </w:rPr>
        <w:t>h</w:t>
      </w:r>
      <w:r w:rsidR="002B3189" w:rsidRPr="000F25E8">
        <w:rPr>
          <w:rFonts w:ascii="Times New Roman" w:eastAsia="Times New Roman" w:hAnsi="Times New Roman" w:cs="Times New Roman"/>
          <w:spacing w:val="2"/>
          <w:sz w:val="20"/>
          <w:szCs w:val="20"/>
        </w:rPr>
        <w:t>i</w:t>
      </w:r>
      <w:r w:rsidR="002B3189" w:rsidRPr="000F25E8">
        <w:rPr>
          <w:rFonts w:ascii="Times New Roman" w:eastAsia="Times New Roman" w:hAnsi="Times New Roman" w:cs="Times New Roman"/>
          <w:spacing w:val="1"/>
          <w:sz w:val="20"/>
          <w:szCs w:val="20"/>
        </w:rPr>
        <w:t>g</w:t>
      </w:r>
      <w:r w:rsidR="002B3189" w:rsidRPr="000F25E8">
        <w:rPr>
          <w:rFonts w:ascii="Times New Roman" w:eastAsia="Times New Roman" w:hAnsi="Times New Roman" w:cs="Times New Roman"/>
          <w:sz w:val="20"/>
          <w:szCs w:val="20"/>
        </w:rPr>
        <w:t>h</w:t>
      </w:r>
      <w:r w:rsidR="002B3189" w:rsidRPr="000F25E8">
        <w:rPr>
          <w:rFonts w:ascii="Times New Roman" w:eastAsia="Times New Roman" w:hAnsi="Times New Roman" w:cs="Times New Roman"/>
          <w:spacing w:val="-6"/>
          <w:sz w:val="20"/>
          <w:szCs w:val="20"/>
        </w:rPr>
        <w:t>-volume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8"/>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2F29D7D6"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009F44A8">
        <w:rPr>
          <w:rFonts w:ascii="Times New Roman" w:eastAsia="Times New Roman" w:hAnsi="Times New Roman"/>
          <w:sz w:val="24"/>
          <w:szCs w:val="24"/>
        </w:rPr>
        <w: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proofErr w:type="gramStart"/>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proofErr w:type="gramEnd"/>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29"/>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ooks, </w:t>
      </w:r>
      <w:proofErr w:type="gramStart"/>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28A9926B"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247051" w:rsidRPr="000F25E8">
        <w:rPr>
          <w:rFonts w:ascii="Times New Roman" w:eastAsia="Times New Roman" w:hAnsi="Times New Roman"/>
          <w:sz w:val="24"/>
          <w:szCs w:val="24"/>
        </w:rPr>
        <w:t>mod</w:t>
      </w:r>
      <w:r w:rsidR="00247051" w:rsidRPr="000F25E8">
        <w:rPr>
          <w:rFonts w:ascii="Times New Roman" w:eastAsia="Times New Roman" w:hAnsi="Times New Roman"/>
          <w:spacing w:val="-1"/>
          <w:sz w:val="24"/>
          <w:szCs w:val="24"/>
        </w:rPr>
        <w:t>era</w:t>
      </w:r>
      <w:r w:rsidR="00247051" w:rsidRPr="000F25E8">
        <w:rPr>
          <w:rFonts w:ascii="Times New Roman" w:eastAsia="Times New Roman" w:hAnsi="Times New Roman"/>
          <w:sz w:val="24"/>
          <w:szCs w:val="24"/>
        </w:rPr>
        <w:t>t</w:t>
      </w:r>
      <w:r w:rsidR="00247051" w:rsidRPr="000F25E8">
        <w:rPr>
          <w:rFonts w:ascii="Times New Roman" w:eastAsia="Times New Roman" w:hAnsi="Times New Roman"/>
          <w:spacing w:val="-1"/>
          <w:sz w:val="24"/>
          <w:szCs w:val="24"/>
        </w:rPr>
        <w:t>e</w:t>
      </w:r>
      <w:r w:rsidR="00247051" w:rsidRPr="000F25E8">
        <w:rPr>
          <w:rFonts w:ascii="Times New Roman" w:eastAsia="Times New Roman" w:hAnsi="Times New Roman"/>
          <w:spacing w:val="5"/>
          <w:sz w:val="24"/>
          <w:szCs w:val="24"/>
        </w:rPr>
        <w:t>l</w:t>
      </w:r>
      <w:r w:rsidR="00247051" w:rsidRPr="000F25E8">
        <w:rPr>
          <w:rFonts w:ascii="Times New Roman" w:eastAsia="Times New Roman" w:hAnsi="Times New Roman"/>
          <w:spacing w:val="-5"/>
          <w:sz w:val="24"/>
          <w:szCs w:val="24"/>
        </w:rPr>
        <w:t>y</w:t>
      </w:r>
      <w:r w:rsidR="00247051" w:rsidRPr="000F25E8">
        <w:rPr>
          <w:rFonts w:ascii="Times New Roman" w:eastAsia="Times New Roman" w:hAnsi="Times New Roman"/>
          <w:spacing w:val="-1"/>
          <w:sz w:val="24"/>
          <w:szCs w:val="24"/>
        </w:rPr>
        <w:t xml:space="preserve">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firm </w:t>
      </w:r>
      <w:r w:rsidR="00662C72">
        <w:rPr>
          <w:rFonts w:ascii="Times New Roman" w:eastAsia="Times New Roman" w:hAnsi="Times New Roman"/>
          <w:spacing w:val="-1"/>
          <w:sz w:val="24"/>
          <w:szCs w:val="24"/>
        </w:rPr>
        <w:lastRenderedPageBreak/>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w:t>
      </w:r>
      <w:proofErr w:type="gramStart"/>
      <w:r w:rsidRPr="007C2FF7">
        <w:rPr>
          <w:rFonts w:ascii="Times New Roman" w:hAnsi="Times New Roman" w:cs="Times New Roman"/>
          <w:bCs/>
          <w:color w:val="000000"/>
          <w:sz w:val="24"/>
          <w:szCs w:val="24"/>
        </w:rPr>
        <w:t>in a given</w:t>
      </w:r>
      <w:proofErr w:type="gramEnd"/>
      <w:r w:rsidRPr="007C2FF7">
        <w:rPr>
          <w:rFonts w:ascii="Times New Roman" w:hAnsi="Times New Roman" w:cs="Times New Roman"/>
          <w:bCs/>
          <w:color w:val="000000"/>
          <w:sz w:val="24"/>
          <w:szCs w:val="24"/>
        </w:rPr>
        <w:t xml:space="preserve">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r>
      <w:proofErr w:type="gramStart"/>
      <w:r w:rsidRPr="007C2FF7">
        <w:rPr>
          <w:rFonts w:ascii="Times New Roman" w:hAnsi="Times New Roman" w:cs="Times New Roman"/>
          <w:bCs/>
          <w:color w:val="000000"/>
          <w:sz w:val="24"/>
          <w:szCs w:val="24"/>
        </w:rPr>
        <w:t>exempt</w:t>
      </w:r>
      <w:proofErr w:type="gramEnd"/>
      <w:r w:rsidRPr="007C2FF7">
        <w:rPr>
          <w:rFonts w:ascii="Times New Roman" w:hAnsi="Times New Roman" w:cs="Times New Roman"/>
          <w:bCs/>
          <w:color w:val="000000"/>
          <w:sz w:val="24"/>
          <w:szCs w:val="24"/>
        </w:rPr>
        <w:t xml:space="preserve">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 xml:space="preserve">covered by a collective bargaining </w:t>
      </w:r>
      <w:proofErr w:type="gramStart"/>
      <w:r w:rsidRPr="007C2FF7">
        <w:rPr>
          <w:rFonts w:ascii="Times New Roman" w:hAnsi="Times New Roman" w:cs="Times New Roman"/>
          <w:bCs/>
          <w:color w:val="000000"/>
          <w:sz w:val="24"/>
          <w:szCs w:val="24"/>
        </w:rPr>
        <w:t>agreement;</w:t>
      </w:r>
      <w:proofErr w:type="gramEnd"/>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7865AD91"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2FF7">
        <w:rPr>
          <w:rFonts w:ascii="Times New Roman" w:hAnsi="Times New Roman" w:cs="Times New Roman"/>
          <w:bCs/>
          <w:color w:val="000000"/>
          <w:sz w:val="24"/>
          <w:szCs w:val="24"/>
        </w:rPr>
        <w:t>easily-accessible</w:t>
      </w:r>
      <w:proofErr w:type="gramEnd"/>
      <w:r w:rsidRPr="007C2FF7">
        <w:rPr>
          <w:rFonts w:ascii="Times New Roman" w:hAnsi="Times New Roman" w:cs="Times New Roman"/>
          <w:bCs/>
          <w:color w:val="000000"/>
          <w:sz w:val="24"/>
          <w:szCs w:val="24"/>
        </w:rPr>
        <w:t xml:space="preserve"> and well-</w:t>
      </w:r>
      <w:r w:rsidR="002B3189" w:rsidRPr="007C2FF7">
        <w:rPr>
          <w:rFonts w:ascii="Times New Roman" w:hAnsi="Times New Roman" w:cs="Times New Roman"/>
          <w:bCs/>
          <w:color w:val="000000"/>
          <w:sz w:val="24"/>
          <w:szCs w:val="24"/>
        </w:rPr>
        <w:t>lit</w:t>
      </w:r>
      <w:r w:rsidRPr="007C2FF7">
        <w:rPr>
          <w:rFonts w:ascii="Times New Roman" w:hAnsi="Times New Roman" w:cs="Times New Roman"/>
          <w:bCs/>
          <w:color w:val="000000"/>
          <w:sz w:val="24"/>
          <w:szCs w:val="24"/>
        </w:rPr>
        <w:t xml:space="preserve">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w:t>
      </w:r>
      <w:proofErr w:type="gramStart"/>
      <w:r w:rsidRPr="007C2FF7">
        <w:rPr>
          <w:rFonts w:ascii="Times New Roman" w:hAnsi="Times New Roman" w:cs="Times New Roman"/>
          <w:bCs/>
          <w:color w:val="000000"/>
          <w:sz w:val="24"/>
          <w:szCs w:val="24"/>
        </w:rPr>
        <w:t>debarment</w:t>
      </w:r>
      <w:proofErr w:type="gramEnd"/>
      <w:r w:rsidRPr="007C2FF7">
        <w:rPr>
          <w:rFonts w:ascii="Times New Roman" w:hAnsi="Times New Roman" w:cs="Times New Roman"/>
          <w:bCs/>
          <w:color w:val="000000"/>
          <w:sz w:val="24"/>
          <w:szCs w:val="24"/>
        </w:rPr>
        <w:t xml:space="preserve">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0"/>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593328"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1"/>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5AB84" w14:textId="77777777" w:rsidR="00023DDE" w:rsidRDefault="00023DDE">
      <w:pPr>
        <w:spacing w:after="0" w:line="240" w:lineRule="auto"/>
      </w:pPr>
      <w:r>
        <w:separator/>
      </w:r>
    </w:p>
  </w:endnote>
  <w:endnote w:type="continuationSeparator" w:id="0">
    <w:p w14:paraId="5A4C4E1E" w14:textId="77777777" w:rsidR="00023DDE" w:rsidRDefault="00023DDE">
      <w:pPr>
        <w:spacing w:after="0" w:line="240" w:lineRule="auto"/>
      </w:pPr>
      <w:r>
        <w:continuationSeparator/>
      </w:r>
    </w:p>
  </w:endnote>
  <w:endnote w:type="continuationNotice" w:id="1">
    <w:p w14:paraId="71221909" w14:textId="77777777" w:rsidR="00023DDE" w:rsidRDefault="00023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662C72" w:rsidRDefault="00662C72">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662C72" w:rsidRPr="00753F93" w:rsidRDefault="00662C72">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662C72" w:rsidRPr="00753F93" w:rsidRDefault="00662C72">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21665" w14:textId="77777777" w:rsidR="00023DDE" w:rsidRDefault="00023DDE">
      <w:pPr>
        <w:spacing w:after="0" w:line="240" w:lineRule="auto"/>
      </w:pPr>
      <w:r>
        <w:separator/>
      </w:r>
    </w:p>
  </w:footnote>
  <w:footnote w:type="continuationSeparator" w:id="0">
    <w:p w14:paraId="10150B3C" w14:textId="77777777" w:rsidR="00023DDE" w:rsidRDefault="00023DDE">
      <w:pPr>
        <w:spacing w:after="0" w:line="240" w:lineRule="auto"/>
      </w:pPr>
      <w:r>
        <w:continuationSeparator/>
      </w:r>
    </w:p>
  </w:footnote>
  <w:footnote w:type="continuationNotice" w:id="1">
    <w:p w14:paraId="0708F472" w14:textId="77777777" w:rsidR="00023DDE" w:rsidRDefault="00023D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05427" w14:textId="266AA605"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 xml:space="preserve">OGC Standard Form – Revised </w:t>
    </w:r>
    <w:r>
      <w:rPr>
        <w:rFonts w:ascii="Times New Roman" w:eastAsia="Times New Roman" w:hAnsi="Times New Roman"/>
        <w:b/>
        <w:bCs/>
        <w:spacing w:val="-1"/>
        <w:sz w:val="24"/>
        <w:szCs w:val="24"/>
      </w:rPr>
      <w:t>6/</w:t>
    </w:r>
    <w:r w:rsidR="00A908EA">
      <w:rPr>
        <w:rFonts w:ascii="Times New Roman" w:eastAsia="Times New Roman" w:hAnsi="Times New Roman"/>
        <w:b/>
        <w:bCs/>
        <w:spacing w:val="-1"/>
        <w:sz w:val="24"/>
        <w:szCs w:val="24"/>
      </w:rPr>
      <w:t>5</w:t>
    </w:r>
    <w:r w:rsidRPr="00B31BE0">
      <w:rPr>
        <w:rFonts w:ascii="Times New Roman" w:eastAsia="Times New Roman" w:hAnsi="Times New Roman"/>
        <w:b/>
        <w:bCs/>
        <w:spacing w:val="-1"/>
        <w:sz w:val="24"/>
        <w:szCs w:val="24"/>
      </w:rPr>
      <w:t>/2024</w:t>
    </w:r>
  </w:p>
  <w:p w14:paraId="71D948A9" w14:textId="77777777"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__________________</w:t>
    </w:r>
  </w:p>
  <w:p w14:paraId="4EBAF21A" w14:textId="4DD7B2F0" w:rsidR="00D82FA4" w:rsidRDefault="00D82FA4" w:rsidP="000B4466">
    <w:pPr>
      <w:pStyle w:val="Header"/>
      <w:jc w:val="right"/>
    </w:pPr>
  </w:p>
  <w:p w14:paraId="7DCBC5DE" w14:textId="1DC94D69" w:rsidR="00662C72" w:rsidRDefault="00662C72"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B9BE500" w14:textId="77777777" w:rsidTr="56B4372A">
      <w:tc>
        <w:tcPr>
          <w:tcW w:w="3190" w:type="dxa"/>
        </w:tcPr>
        <w:p w14:paraId="57F4B66B" w14:textId="2FF457C7" w:rsidR="00662C72" w:rsidRDefault="00662C72" w:rsidP="56B4372A">
          <w:pPr>
            <w:pStyle w:val="Header"/>
            <w:ind w:left="-115"/>
          </w:pPr>
        </w:p>
      </w:tc>
      <w:tc>
        <w:tcPr>
          <w:tcW w:w="3190" w:type="dxa"/>
        </w:tcPr>
        <w:p w14:paraId="7EB7310E" w14:textId="09CB9643" w:rsidR="00662C72" w:rsidRDefault="00662C72" w:rsidP="56B4372A">
          <w:pPr>
            <w:pStyle w:val="Header"/>
            <w:jc w:val="center"/>
          </w:pPr>
        </w:p>
      </w:tc>
      <w:tc>
        <w:tcPr>
          <w:tcW w:w="3190" w:type="dxa"/>
        </w:tcPr>
        <w:p w14:paraId="6EBA1726" w14:textId="0D5B9D30" w:rsidR="00662C72" w:rsidRDefault="00662C72" w:rsidP="56B4372A">
          <w:pPr>
            <w:pStyle w:val="Header"/>
            <w:ind w:right="-115"/>
            <w:jc w:val="right"/>
          </w:pPr>
        </w:p>
      </w:tc>
    </w:tr>
  </w:tbl>
  <w:p w14:paraId="147C18D4" w14:textId="276A2388" w:rsidR="00662C72" w:rsidRDefault="00662C72"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74046CEE" w14:textId="77777777" w:rsidTr="56B4372A">
      <w:tc>
        <w:tcPr>
          <w:tcW w:w="3190" w:type="dxa"/>
        </w:tcPr>
        <w:p w14:paraId="3EFAF5DE" w14:textId="32154DF2" w:rsidR="00662C72" w:rsidRDefault="00662C72" w:rsidP="56B4372A">
          <w:pPr>
            <w:pStyle w:val="Header"/>
            <w:ind w:left="-115"/>
          </w:pPr>
        </w:p>
      </w:tc>
      <w:tc>
        <w:tcPr>
          <w:tcW w:w="3190" w:type="dxa"/>
        </w:tcPr>
        <w:p w14:paraId="7CAC3A01" w14:textId="03E76A62" w:rsidR="00662C72" w:rsidRDefault="00662C72" w:rsidP="56B4372A">
          <w:pPr>
            <w:pStyle w:val="Header"/>
            <w:jc w:val="center"/>
          </w:pPr>
        </w:p>
      </w:tc>
      <w:tc>
        <w:tcPr>
          <w:tcW w:w="3190" w:type="dxa"/>
        </w:tcPr>
        <w:p w14:paraId="47ECD095" w14:textId="43451914" w:rsidR="00662C72" w:rsidRDefault="00662C72" w:rsidP="56B4372A">
          <w:pPr>
            <w:pStyle w:val="Header"/>
            <w:ind w:right="-115"/>
            <w:jc w:val="right"/>
          </w:pPr>
        </w:p>
      </w:tc>
    </w:tr>
  </w:tbl>
  <w:p w14:paraId="251BF8A8" w14:textId="29AAD10F" w:rsidR="00662C72" w:rsidRDefault="00662C72"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6B6784FD" w14:textId="77777777" w:rsidTr="56B4372A">
      <w:tc>
        <w:tcPr>
          <w:tcW w:w="3190" w:type="dxa"/>
        </w:tcPr>
        <w:p w14:paraId="7DDE0C55" w14:textId="599D849E" w:rsidR="00662C72" w:rsidRDefault="00662C72" w:rsidP="56B4372A">
          <w:pPr>
            <w:pStyle w:val="Header"/>
            <w:ind w:left="-115"/>
          </w:pPr>
        </w:p>
      </w:tc>
      <w:tc>
        <w:tcPr>
          <w:tcW w:w="3190" w:type="dxa"/>
        </w:tcPr>
        <w:p w14:paraId="169B7C88" w14:textId="1CCA0303" w:rsidR="00662C72" w:rsidRDefault="00662C72" w:rsidP="56B4372A">
          <w:pPr>
            <w:pStyle w:val="Header"/>
            <w:jc w:val="center"/>
          </w:pPr>
        </w:p>
      </w:tc>
      <w:tc>
        <w:tcPr>
          <w:tcW w:w="3190" w:type="dxa"/>
        </w:tcPr>
        <w:p w14:paraId="299B07EC" w14:textId="251A4E98" w:rsidR="00662C72" w:rsidRDefault="00662C72" w:rsidP="56B4372A">
          <w:pPr>
            <w:pStyle w:val="Header"/>
            <w:ind w:right="-115"/>
            <w:jc w:val="right"/>
          </w:pPr>
        </w:p>
      </w:tc>
    </w:tr>
  </w:tbl>
  <w:p w14:paraId="6DB9E6D9" w14:textId="1AFED0A7" w:rsidR="00662C72" w:rsidRDefault="00662C72"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14B9BA99" w14:textId="77777777" w:rsidTr="56B4372A">
      <w:tc>
        <w:tcPr>
          <w:tcW w:w="3130" w:type="dxa"/>
        </w:tcPr>
        <w:p w14:paraId="26CABF11" w14:textId="24D10F2D" w:rsidR="00662C72" w:rsidRDefault="00662C72" w:rsidP="56B4372A">
          <w:pPr>
            <w:pStyle w:val="Header"/>
            <w:ind w:left="-115"/>
          </w:pPr>
        </w:p>
      </w:tc>
      <w:tc>
        <w:tcPr>
          <w:tcW w:w="3130" w:type="dxa"/>
        </w:tcPr>
        <w:p w14:paraId="0D055841" w14:textId="5EF4C6B4" w:rsidR="00662C72" w:rsidRDefault="00662C72" w:rsidP="56B4372A">
          <w:pPr>
            <w:pStyle w:val="Header"/>
            <w:jc w:val="center"/>
          </w:pPr>
        </w:p>
      </w:tc>
      <w:tc>
        <w:tcPr>
          <w:tcW w:w="3130" w:type="dxa"/>
        </w:tcPr>
        <w:p w14:paraId="63418DA8" w14:textId="0754261C" w:rsidR="00662C72" w:rsidRDefault="00662C72" w:rsidP="56B4372A">
          <w:pPr>
            <w:pStyle w:val="Header"/>
            <w:ind w:right="-115"/>
            <w:jc w:val="right"/>
          </w:pPr>
        </w:p>
      </w:tc>
    </w:tr>
  </w:tbl>
  <w:p w14:paraId="57A93473" w14:textId="5E88B1C0" w:rsidR="00662C72" w:rsidRDefault="00662C72"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662C72" w14:paraId="5D769086" w14:textId="77777777" w:rsidTr="56B4372A">
      <w:tc>
        <w:tcPr>
          <w:tcW w:w="2930" w:type="dxa"/>
        </w:tcPr>
        <w:p w14:paraId="1393A920" w14:textId="317249FF" w:rsidR="00662C72" w:rsidRDefault="00662C72" w:rsidP="56B4372A">
          <w:pPr>
            <w:pStyle w:val="Header"/>
            <w:ind w:left="-115"/>
          </w:pPr>
        </w:p>
      </w:tc>
      <w:tc>
        <w:tcPr>
          <w:tcW w:w="2930" w:type="dxa"/>
        </w:tcPr>
        <w:p w14:paraId="4F50573F" w14:textId="457142D7" w:rsidR="00662C72" w:rsidRDefault="00662C72" w:rsidP="56B4372A">
          <w:pPr>
            <w:pStyle w:val="Header"/>
            <w:jc w:val="center"/>
          </w:pPr>
        </w:p>
      </w:tc>
      <w:tc>
        <w:tcPr>
          <w:tcW w:w="2930" w:type="dxa"/>
        </w:tcPr>
        <w:p w14:paraId="5E3820D8" w14:textId="0A42104A" w:rsidR="00662C72" w:rsidRDefault="00662C72" w:rsidP="56B4372A">
          <w:pPr>
            <w:pStyle w:val="Header"/>
            <w:ind w:right="-115"/>
            <w:jc w:val="right"/>
          </w:pPr>
        </w:p>
      </w:tc>
    </w:tr>
  </w:tbl>
  <w:p w14:paraId="10ABE982" w14:textId="72BB1A33" w:rsidR="00662C72" w:rsidRDefault="00662C72"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35088FBB" w14:textId="77777777" w:rsidTr="56B4372A">
      <w:tc>
        <w:tcPr>
          <w:tcW w:w="3130" w:type="dxa"/>
        </w:tcPr>
        <w:p w14:paraId="397A5577" w14:textId="3FB8D468" w:rsidR="00662C72" w:rsidRDefault="00662C72" w:rsidP="56B4372A">
          <w:pPr>
            <w:pStyle w:val="Header"/>
            <w:ind w:left="-115"/>
          </w:pPr>
        </w:p>
      </w:tc>
      <w:tc>
        <w:tcPr>
          <w:tcW w:w="3130" w:type="dxa"/>
        </w:tcPr>
        <w:p w14:paraId="4AF3256B" w14:textId="369FC579" w:rsidR="00662C72" w:rsidRDefault="00662C72" w:rsidP="56B4372A">
          <w:pPr>
            <w:pStyle w:val="Header"/>
            <w:jc w:val="center"/>
          </w:pPr>
        </w:p>
      </w:tc>
      <w:tc>
        <w:tcPr>
          <w:tcW w:w="3130" w:type="dxa"/>
        </w:tcPr>
        <w:p w14:paraId="18266EFB" w14:textId="02D9D193" w:rsidR="00662C72" w:rsidRDefault="00662C72" w:rsidP="56B4372A">
          <w:pPr>
            <w:pStyle w:val="Header"/>
            <w:ind w:right="-115"/>
            <w:jc w:val="right"/>
          </w:pPr>
        </w:p>
      </w:tc>
    </w:tr>
  </w:tbl>
  <w:p w14:paraId="0B6D0160" w14:textId="72070ABE" w:rsidR="00662C72" w:rsidRDefault="00662C72"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662C72" w14:paraId="01E263FF" w14:textId="77777777" w:rsidTr="56B4372A">
      <w:tc>
        <w:tcPr>
          <w:tcW w:w="3070" w:type="dxa"/>
        </w:tcPr>
        <w:p w14:paraId="75FC3AF1" w14:textId="3DF44A94" w:rsidR="00662C72" w:rsidRDefault="00662C72" w:rsidP="56B4372A">
          <w:pPr>
            <w:pStyle w:val="Header"/>
            <w:ind w:left="-115"/>
          </w:pPr>
        </w:p>
      </w:tc>
      <w:tc>
        <w:tcPr>
          <w:tcW w:w="3070" w:type="dxa"/>
        </w:tcPr>
        <w:p w14:paraId="03F2B864" w14:textId="19BE8B2C" w:rsidR="00662C72" w:rsidRDefault="00662C72" w:rsidP="56B4372A">
          <w:pPr>
            <w:pStyle w:val="Header"/>
            <w:jc w:val="center"/>
          </w:pPr>
        </w:p>
      </w:tc>
      <w:tc>
        <w:tcPr>
          <w:tcW w:w="3070" w:type="dxa"/>
        </w:tcPr>
        <w:p w14:paraId="24F146C3" w14:textId="57BD835F" w:rsidR="00662C72" w:rsidRDefault="00662C72" w:rsidP="56B4372A">
          <w:pPr>
            <w:pStyle w:val="Header"/>
            <w:ind w:right="-115"/>
            <w:jc w:val="right"/>
          </w:pPr>
        </w:p>
      </w:tc>
    </w:tr>
  </w:tbl>
  <w:p w14:paraId="70267AC4" w14:textId="482400FC" w:rsidR="00662C72" w:rsidRDefault="00662C72"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662C72" w14:paraId="7F70064A" w14:textId="77777777" w:rsidTr="56B4372A">
      <w:tc>
        <w:tcPr>
          <w:tcW w:w="3150" w:type="dxa"/>
        </w:tcPr>
        <w:p w14:paraId="5262037F" w14:textId="77DB41B5" w:rsidR="00662C72" w:rsidRDefault="00662C72" w:rsidP="56B4372A">
          <w:pPr>
            <w:pStyle w:val="Header"/>
            <w:ind w:left="-115"/>
          </w:pPr>
        </w:p>
      </w:tc>
      <w:tc>
        <w:tcPr>
          <w:tcW w:w="3150" w:type="dxa"/>
        </w:tcPr>
        <w:p w14:paraId="7F739207" w14:textId="74C05001" w:rsidR="00662C72" w:rsidRDefault="00662C72" w:rsidP="56B4372A">
          <w:pPr>
            <w:pStyle w:val="Header"/>
            <w:jc w:val="center"/>
          </w:pPr>
        </w:p>
      </w:tc>
      <w:tc>
        <w:tcPr>
          <w:tcW w:w="3150" w:type="dxa"/>
        </w:tcPr>
        <w:p w14:paraId="7AAB048D" w14:textId="7CCB939D" w:rsidR="00662C72" w:rsidRDefault="00662C72" w:rsidP="56B4372A">
          <w:pPr>
            <w:pStyle w:val="Header"/>
            <w:ind w:right="-115"/>
            <w:jc w:val="right"/>
          </w:pPr>
        </w:p>
      </w:tc>
    </w:tr>
  </w:tbl>
  <w:p w14:paraId="5EBB477B" w14:textId="0F10729E" w:rsidR="00662C72" w:rsidRDefault="00662C72"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2B92D6E0" w14:textId="77777777" w:rsidTr="56B4372A">
      <w:tc>
        <w:tcPr>
          <w:tcW w:w="3130" w:type="dxa"/>
        </w:tcPr>
        <w:p w14:paraId="41428444" w14:textId="07A5AADB" w:rsidR="00662C72" w:rsidRDefault="00662C72" w:rsidP="56B4372A">
          <w:pPr>
            <w:pStyle w:val="Header"/>
            <w:ind w:left="-115"/>
          </w:pPr>
        </w:p>
      </w:tc>
      <w:tc>
        <w:tcPr>
          <w:tcW w:w="3130" w:type="dxa"/>
        </w:tcPr>
        <w:p w14:paraId="18052D20" w14:textId="49932E84" w:rsidR="00662C72" w:rsidRDefault="00662C72" w:rsidP="56B4372A">
          <w:pPr>
            <w:pStyle w:val="Header"/>
            <w:jc w:val="center"/>
          </w:pPr>
        </w:p>
      </w:tc>
      <w:tc>
        <w:tcPr>
          <w:tcW w:w="3130" w:type="dxa"/>
        </w:tcPr>
        <w:p w14:paraId="0BF6FF7F" w14:textId="1FB6BEBD" w:rsidR="00662C72" w:rsidRDefault="00662C72" w:rsidP="56B4372A">
          <w:pPr>
            <w:pStyle w:val="Header"/>
            <w:ind w:right="-115"/>
            <w:jc w:val="right"/>
          </w:pPr>
        </w:p>
      </w:tc>
    </w:tr>
  </w:tbl>
  <w:p w14:paraId="6E53C631" w14:textId="7F5997F0" w:rsidR="00662C72" w:rsidRDefault="00662C72"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50A625" w14:textId="77777777" w:rsidTr="56B4372A">
      <w:tc>
        <w:tcPr>
          <w:tcW w:w="3190" w:type="dxa"/>
        </w:tcPr>
        <w:p w14:paraId="04EF6E92" w14:textId="2B2E0035" w:rsidR="00662C72" w:rsidRDefault="00662C72" w:rsidP="56B4372A">
          <w:pPr>
            <w:pStyle w:val="Header"/>
            <w:ind w:left="-115"/>
          </w:pPr>
        </w:p>
      </w:tc>
      <w:tc>
        <w:tcPr>
          <w:tcW w:w="3190" w:type="dxa"/>
        </w:tcPr>
        <w:p w14:paraId="38BBB3CD" w14:textId="122B8BBF" w:rsidR="00662C72" w:rsidRDefault="00662C72" w:rsidP="56B4372A">
          <w:pPr>
            <w:pStyle w:val="Header"/>
            <w:jc w:val="center"/>
          </w:pPr>
        </w:p>
      </w:tc>
      <w:tc>
        <w:tcPr>
          <w:tcW w:w="3190" w:type="dxa"/>
        </w:tcPr>
        <w:p w14:paraId="0DE91FD5" w14:textId="25270ABB" w:rsidR="00662C72" w:rsidRDefault="00662C72" w:rsidP="56B4372A">
          <w:pPr>
            <w:pStyle w:val="Header"/>
            <w:ind w:right="-115"/>
            <w:jc w:val="right"/>
          </w:pPr>
        </w:p>
      </w:tc>
    </w:tr>
  </w:tbl>
  <w:p w14:paraId="126AA088" w14:textId="1C5CFCF5" w:rsidR="00662C72" w:rsidRDefault="00662C72"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720FB973" w14:textId="77777777" w:rsidTr="56B4372A">
      <w:tc>
        <w:tcPr>
          <w:tcW w:w="3130" w:type="dxa"/>
        </w:tcPr>
        <w:p w14:paraId="08303C5C" w14:textId="4304E572" w:rsidR="00662C72" w:rsidRDefault="00662C72" w:rsidP="56B4372A">
          <w:pPr>
            <w:pStyle w:val="Header"/>
            <w:ind w:left="-115"/>
          </w:pPr>
        </w:p>
      </w:tc>
      <w:tc>
        <w:tcPr>
          <w:tcW w:w="3130" w:type="dxa"/>
        </w:tcPr>
        <w:p w14:paraId="650BCE3D" w14:textId="60AB297B" w:rsidR="00662C72" w:rsidRDefault="00662C72" w:rsidP="56B4372A">
          <w:pPr>
            <w:pStyle w:val="Header"/>
            <w:jc w:val="center"/>
          </w:pPr>
        </w:p>
      </w:tc>
      <w:tc>
        <w:tcPr>
          <w:tcW w:w="3130" w:type="dxa"/>
        </w:tcPr>
        <w:p w14:paraId="6280F977" w14:textId="3F75D2C9" w:rsidR="00662C72" w:rsidRDefault="00662C72" w:rsidP="56B4372A">
          <w:pPr>
            <w:pStyle w:val="Header"/>
            <w:ind w:right="-115"/>
            <w:jc w:val="right"/>
          </w:pPr>
        </w:p>
      </w:tc>
    </w:tr>
  </w:tbl>
  <w:p w14:paraId="38C044AF" w14:textId="7E203E2D" w:rsidR="00662C72" w:rsidRDefault="00662C72"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662C72" w14:paraId="32E59A5B" w14:textId="77777777" w:rsidTr="56B4372A">
      <w:tc>
        <w:tcPr>
          <w:tcW w:w="3110" w:type="dxa"/>
        </w:tcPr>
        <w:p w14:paraId="51114E05" w14:textId="7E77F63B" w:rsidR="00662C72" w:rsidRDefault="00662C72" w:rsidP="56B4372A">
          <w:pPr>
            <w:pStyle w:val="Header"/>
            <w:ind w:left="-115"/>
          </w:pPr>
        </w:p>
      </w:tc>
      <w:tc>
        <w:tcPr>
          <w:tcW w:w="3110" w:type="dxa"/>
        </w:tcPr>
        <w:p w14:paraId="5CF82DA3" w14:textId="527186FB" w:rsidR="00662C72" w:rsidRDefault="00662C72" w:rsidP="56B4372A">
          <w:pPr>
            <w:pStyle w:val="Header"/>
            <w:jc w:val="center"/>
          </w:pPr>
        </w:p>
      </w:tc>
      <w:tc>
        <w:tcPr>
          <w:tcW w:w="3110" w:type="dxa"/>
        </w:tcPr>
        <w:p w14:paraId="6E4B08B0" w14:textId="6971A2E9" w:rsidR="00662C72" w:rsidRDefault="00662C72" w:rsidP="56B4372A">
          <w:pPr>
            <w:pStyle w:val="Header"/>
            <w:ind w:right="-115"/>
            <w:jc w:val="right"/>
          </w:pPr>
        </w:p>
      </w:tc>
    </w:tr>
  </w:tbl>
  <w:p w14:paraId="552991C4" w14:textId="69F7A8C5" w:rsidR="00662C72" w:rsidRDefault="00662C72"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67E379A" w14:textId="77777777" w:rsidTr="56B4372A">
      <w:tc>
        <w:tcPr>
          <w:tcW w:w="3190" w:type="dxa"/>
        </w:tcPr>
        <w:p w14:paraId="6179B8F2" w14:textId="7AC0DB1B" w:rsidR="00662C72" w:rsidRDefault="00662C72" w:rsidP="56B4372A">
          <w:pPr>
            <w:pStyle w:val="Header"/>
            <w:ind w:left="-115"/>
          </w:pPr>
        </w:p>
      </w:tc>
      <w:tc>
        <w:tcPr>
          <w:tcW w:w="3190" w:type="dxa"/>
        </w:tcPr>
        <w:p w14:paraId="266F6995" w14:textId="43C016E7" w:rsidR="00662C72" w:rsidRDefault="00662C72" w:rsidP="56B4372A">
          <w:pPr>
            <w:pStyle w:val="Header"/>
            <w:jc w:val="center"/>
          </w:pPr>
        </w:p>
      </w:tc>
      <w:tc>
        <w:tcPr>
          <w:tcW w:w="3190" w:type="dxa"/>
        </w:tcPr>
        <w:p w14:paraId="1D1FDAEC" w14:textId="5A2B89E0" w:rsidR="00662C72" w:rsidRDefault="00662C72" w:rsidP="56B4372A">
          <w:pPr>
            <w:pStyle w:val="Header"/>
            <w:ind w:right="-115"/>
            <w:jc w:val="right"/>
          </w:pPr>
        </w:p>
      </w:tc>
    </w:tr>
  </w:tbl>
  <w:p w14:paraId="716F63DE" w14:textId="394BE318" w:rsidR="00662C72" w:rsidRDefault="00662C72"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F385E9" w14:textId="77777777" w:rsidTr="56B4372A">
      <w:tc>
        <w:tcPr>
          <w:tcW w:w="3190" w:type="dxa"/>
        </w:tcPr>
        <w:p w14:paraId="442EEF13" w14:textId="0D92E4F9" w:rsidR="00662C72" w:rsidRDefault="00662C72" w:rsidP="56B4372A">
          <w:pPr>
            <w:pStyle w:val="Header"/>
            <w:ind w:left="-115"/>
          </w:pPr>
        </w:p>
      </w:tc>
      <w:tc>
        <w:tcPr>
          <w:tcW w:w="3190" w:type="dxa"/>
        </w:tcPr>
        <w:p w14:paraId="1F03811A" w14:textId="04BDAE0C" w:rsidR="00662C72" w:rsidRDefault="00662C72" w:rsidP="56B4372A">
          <w:pPr>
            <w:pStyle w:val="Header"/>
            <w:jc w:val="center"/>
          </w:pPr>
        </w:p>
      </w:tc>
      <w:tc>
        <w:tcPr>
          <w:tcW w:w="3190" w:type="dxa"/>
        </w:tcPr>
        <w:p w14:paraId="7EB2E96D" w14:textId="0B581B73" w:rsidR="00662C72" w:rsidRDefault="00662C72" w:rsidP="56B4372A">
          <w:pPr>
            <w:pStyle w:val="Header"/>
            <w:ind w:right="-115"/>
            <w:jc w:val="right"/>
          </w:pPr>
        </w:p>
      </w:tc>
    </w:tr>
  </w:tbl>
  <w:p w14:paraId="6408ABE0" w14:textId="2B29359F" w:rsidR="00662C72" w:rsidRDefault="00662C72"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0E6EBD5D" w14:textId="77777777" w:rsidTr="56B4372A">
      <w:tc>
        <w:tcPr>
          <w:tcW w:w="3065" w:type="dxa"/>
        </w:tcPr>
        <w:p w14:paraId="3B260F7D" w14:textId="775C6384" w:rsidR="00662C72" w:rsidRDefault="00662C72" w:rsidP="56B4372A">
          <w:pPr>
            <w:pStyle w:val="Header"/>
            <w:ind w:left="-115"/>
          </w:pPr>
        </w:p>
      </w:tc>
      <w:tc>
        <w:tcPr>
          <w:tcW w:w="3065" w:type="dxa"/>
        </w:tcPr>
        <w:p w14:paraId="717B553D" w14:textId="2B4A3C85" w:rsidR="00662C72" w:rsidRDefault="00662C72" w:rsidP="56B4372A">
          <w:pPr>
            <w:pStyle w:val="Header"/>
            <w:jc w:val="center"/>
          </w:pPr>
        </w:p>
      </w:tc>
      <w:tc>
        <w:tcPr>
          <w:tcW w:w="3065" w:type="dxa"/>
        </w:tcPr>
        <w:p w14:paraId="68FF7C98" w14:textId="32DDFEA5" w:rsidR="00662C72" w:rsidRDefault="00662C72" w:rsidP="56B4372A">
          <w:pPr>
            <w:pStyle w:val="Header"/>
            <w:ind w:right="-115"/>
            <w:jc w:val="right"/>
          </w:pPr>
        </w:p>
      </w:tc>
    </w:tr>
  </w:tbl>
  <w:p w14:paraId="39F32B09" w14:textId="4335C8EB" w:rsidR="00662C72" w:rsidRDefault="00662C72"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3937ED82" w14:textId="77777777" w:rsidTr="56B4372A">
      <w:tc>
        <w:tcPr>
          <w:tcW w:w="3065" w:type="dxa"/>
        </w:tcPr>
        <w:p w14:paraId="1F90D516" w14:textId="2CCC2415" w:rsidR="00662C72" w:rsidRDefault="00662C72" w:rsidP="56B4372A">
          <w:pPr>
            <w:pStyle w:val="Header"/>
            <w:ind w:left="-115"/>
          </w:pPr>
        </w:p>
      </w:tc>
      <w:tc>
        <w:tcPr>
          <w:tcW w:w="3065" w:type="dxa"/>
        </w:tcPr>
        <w:p w14:paraId="5204AF57" w14:textId="6BBC20D9" w:rsidR="00662C72" w:rsidRDefault="00662C72" w:rsidP="56B4372A">
          <w:pPr>
            <w:pStyle w:val="Header"/>
            <w:jc w:val="center"/>
          </w:pPr>
        </w:p>
      </w:tc>
      <w:tc>
        <w:tcPr>
          <w:tcW w:w="3065" w:type="dxa"/>
        </w:tcPr>
        <w:p w14:paraId="58AC08FF" w14:textId="7C0496D0" w:rsidR="00662C72" w:rsidRDefault="00662C72" w:rsidP="56B4372A">
          <w:pPr>
            <w:pStyle w:val="Header"/>
            <w:ind w:right="-115"/>
            <w:jc w:val="right"/>
          </w:pPr>
        </w:p>
      </w:tc>
    </w:tr>
  </w:tbl>
  <w:p w14:paraId="10BA97A8" w14:textId="6AE5A18B" w:rsidR="00662C72" w:rsidRDefault="00662C72"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62C72" w14:paraId="431E29BF" w14:textId="77777777" w:rsidTr="56B4372A">
      <w:tc>
        <w:tcPr>
          <w:tcW w:w="3000" w:type="dxa"/>
        </w:tcPr>
        <w:p w14:paraId="689685BB" w14:textId="2E69AF0C" w:rsidR="00662C72" w:rsidRDefault="00662C72" w:rsidP="56B4372A">
          <w:pPr>
            <w:pStyle w:val="Header"/>
            <w:ind w:left="-115"/>
          </w:pPr>
        </w:p>
      </w:tc>
      <w:tc>
        <w:tcPr>
          <w:tcW w:w="3000" w:type="dxa"/>
        </w:tcPr>
        <w:p w14:paraId="6AB69940" w14:textId="48816D8D" w:rsidR="00662C72" w:rsidRDefault="00662C72" w:rsidP="56B4372A">
          <w:pPr>
            <w:pStyle w:val="Header"/>
            <w:jc w:val="center"/>
          </w:pPr>
        </w:p>
      </w:tc>
      <w:tc>
        <w:tcPr>
          <w:tcW w:w="3000" w:type="dxa"/>
        </w:tcPr>
        <w:p w14:paraId="16D1E068" w14:textId="020C12F3" w:rsidR="00662C72" w:rsidRDefault="00662C72" w:rsidP="56B4372A">
          <w:pPr>
            <w:pStyle w:val="Header"/>
            <w:ind w:right="-115"/>
            <w:jc w:val="right"/>
          </w:pPr>
        </w:p>
      </w:tc>
    </w:tr>
  </w:tbl>
  <w:p w14:paraId="108BFD39" w14:textId="0795DA33" w:rsidR="00662C72" w:rsidRDefault="00662C72"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0"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2"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5"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6"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8"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9"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0"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693267661">
    <w:abstractNumId w:val="1"/>
  </w:num>
  <w:num w:numId="2" w16cid:durableId="1393966473">
    <w:abstractNumId w:val="19"/>
  </w:num>
  <w:num w:numId="3" w16cid:durableId="450899475">
    <w:abstractNumId w:val="20"/>
  </w:num>
  <w:num w:numId="4" w16cid:durableId="1966736632">
    <w:abstractNumId w:val="3"/>
  </w:num>
  <w:num w:numId="5" w16cid:durableId="663512519">
    <w:abstractNumId w:val="0"/>
  </w:num>
  <w:num w:numId="6" w16cid:durableId="1105727856">
    <w:abstractNumId w:val="15"/>
  </w:num>
  <w:num w:numId="7" w16cid:durableId="1558128555">
    <w:abstractNumId w:val="6"/>
  </w:num>
  <w:num w:numId="8" w16cid:durableId="1162161349">
    <w:abstractNumId w:val="18"/>
  </w:num>
  <w:num w:numId="9" w16cid:durableId="1816413401">
    <w:abstractNumId w:val="4"/>
  </w:num>
  <w:num w:numId="10" w16cid:durableId="1172718040">
    <w:abstractNumId w:val="9"/>
  </w:num>
  <w:num w:numId="11" w16cid:durableId="1555383795">
    <w:abstractNumId w:val="2"/>
  </w:num>
  <w:num w:numId="12" w16cid:durableId="1249265753">
    <w:abstractNumId w:val="17"/>
  </w:num>
  <w:num w:numId="13" w16cid:durableId="861013850">
    <w:abstractNumId w:val="11"/>
  </w:num>
  <w:num w:numId="14" w16cid:durableId="715544376">
    <w:abstractNumId w:val="14"/>
  </w:num>
  <w:num w:numId="15" w16cid:durableId="1473329179">
    <w:abstractNumId w:val="5"/>
  </w:num>
  <w:num w:numId="16" w16cid:durableId="55208297">
    <w:abstractNumId w:val="16"/>
  </w:num>
  <w:num w:numId="17" w16cid:durableId="798886461">
    <w:abstractNumId w:val="12"/>
  </w:num>
  <w:num w:numId="18" w16cid:durableId="507910470">
    <w:abstractNumId w:val="13"/>
  </w:num>
  <w:num w:numId="19" w16cid:durableId="31536526">
    <w:abstractNumId w:val="7"/>
  </w:num>
  <w:num w:numId="20" w16cid:durableId="1958414143">
    <w:abstractNumId w:val="10"/>
  </w:num>
  <w:num w:numId="21" w16cid:durableId="5305811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EcjBBSQxq2PmusmuBccVmMVV6LXOEhCh0saOKhGjZzRo9jrnCSiB68hvaPEd6kH71ToBwQeSPJBeIdpnTRdnIQ==" w:salt="7dDMjh1JYvEFTPzPvSy3U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0694"/>
    <w:rsid w:val="00021093"/>
    <w:rsid w:val="0002262E"/>
    <w:rsid w:val="00023DDE"/>
    <w:rsid w:val="00025656"/>
    <w:rsid w:val="00026934"/>
    <w:rsid w:val="0003010D"/>
    <w:rsid w:val="000329AD"/>
    <w:rsid w:val="00034EC8"/>
    <w:rsid w:val="00037421"/>
    <w:rsid w:val="00037700"/>
    <w:rsid w:val="000403E1"/>
    <w:rsid w:val="00043EF9"/>
    <w:rsid w:val="00052E20"/>
    <w:rsid w:val="00057BBD"/>
    <w:rsid w:val="00060401"/>
    <w:rsid w:val="000705D6"/>
    <w:rsid w:val="00097D01"/>
    <w:rsid w:val="000A6F62"/>
    <w:rsid w:val="000B4466"/>
    <w:rsid w:val="000D736B"/>
    <w:rsid w:val="000E13A0"/>
    <w:rsid w:val="000E1673"/>
    <w:rsid w:val="000E4998"/>
    <w:rsid w:val="000E6D5C"/>
    <w:rsid w:val="000F25E8"/>
    <w:rsid w:val="000F74D1"/>
    <w:rsid w:val="00112A0D"/>
    <w:rsid w:val="0012220B"/>
    <w:rsid w:val="00132071"/>
    <w:rsid w:val="00191D9B"/>
    <w:rsid w:val="00195AC1"/>
    <w:rsid w:val="001B72DE"/>
    <w:rsid w:val="001D02CF"/>
    <w:rsid w:val="001D3234"/>
    <w:rsid w:val="001D4E79"/>
    <w:rsid w:val="001F207E"/>
    <w:rsid w:val="002001D4"/>
    <w:rsid w:val="0020168E"/>
    <w:rsid w:val="00224E96"/>
    <w:rsid w:val="00241206"/>
    <w:rsid w:val="00243B9C"/>
    <w:rsid w:val="00247051"/>
    <w:rsid w:val="00260CEE"/>
    <w:rsid w:val="0026270A"/>
    <w:rsid w:val="00264F81"/>
    <w:rsid w:val="00267F08"/>
    <w:rsid w:val="002760D0"/>
    <w:rsid w:val="002A5CFC"/>
    <w:rsid w:val="002A7927"/>
    <w:rsid w:val="002B1619"/>
    <w:rsid w:val="002B21FE"/>
    <w:rsid w:val="002B3189"/>
    <w:rsid w:val="002B5537"/>
    <w:rsid w:val="002B7910"/>
    <w:rsid w:val="002C5199"/>
    <w:rsid w:val="002E7667"/>
    <w:rsid w:val="002F2366"/>
    <w:rsid w:val="002F57CF"/>
    <w:rsid w:val="00301BFF"/>
    <w:rsid w:val="0030283A"/>
    <w:rsid w:val="003104C4"/>
    <w:rsid w:val="003137DC"/>
    <w:rsid w:val="00320DE2"/>
    <w:rsid w:val="00365341"/>
    <w:rsid w:val="00366838"/>
    <w:rsid w:val="00366E10"/>
    <w:rsid w:val="00374539"/>
    <w:rsid w:val="00375EE0"/>
    <w:rsid w:val="00385184"/>
    <w:rsid w:val="00392946"/>
    <w:rsid w:val="003A4E9E"/>
    <w:rsid w:val="003A5B3F"/>
    <w:rsid w:val="003C08B3"/>
    <w:rsid w:val="003D5A93"/>
    <w:rsid w:val="003F246A"/>
    <w:rsid w:val="003F422C"/>
    <w:rsid w:val="003F5A87"/>
    <w:rsid w:val="004051F3"/>
    <w:rsid w:val="00405E1F"/>
    <w:rsid w:val="004150F0"/>
    <w:rsid w:val="00416AE8"/>
    <w:rsid w:val="00435402"/>
    <w:rsid w:val="004367E6"/>
    <w:rsid w:val="00436BB4"/>
    <w:rsid w:val="00443858"/>
    <w:rsid w:val="004460B6"/>
    <w:rsid w:val="00454A69"/>
    <w:rsid w:val="00470146"/>
    <w:rsid w:val="00480644"/>
    <w:rsid w:val="0049775A"/>
    <w:rsid w:val="004A60D7"/>
    <w:rsid w:val="004A69A8"/>
    <w:rsid w:val="004B61AE"/>
    <w:rsid w:val="004C7DB9"/>
    <w:rsid w:val="004D29D1"/>
    <w:rsid w:val="004D6AE4"/>
    <w:rsid w:val="004E1042"/>
    <w:rsid w:val="004E3D3F"/>
    <w:rsid w:val="004E6CB0"/>
    <w:rsid w:val="004F17C0"/>
    <w:rsid w:val="004F1909"/>
    <w:rsid w:val="00502A1C"/>
    <w:rsid w:val="00522BEA"/>
    <w:rsid w:val="00533E45"/>
    <w:rsid w:val="005341CC"/>
    <w:rsid w:val="00545162"/>
    <w:rsid w:val="00546627"/>
    <w:rsid w:val="0056315E"/>
    <w:rsid w:val="005737FC"/>
    <w:rsid w:val="0058682D"/>
    <w:rsid w:val="005B3493"/>
    <w:rsid w:val="005B5111"/>
    <w:rsid w:val="005C70F4"/>
    <w:rsid w:val="005D16A5"/>
    <w:rsid w:val="005F6D6C"/>
    <w:rsid w:val="0062041F"/>
    <w:rsid w:val="006220E9"/>
    <w:rsid w:val="00647050"/>
    <w:rsid w:val="006522EC"/>
    <w:rsid w:val="00656ED6"/>
    <w:rsid w:val="00662C72"/>
    <w:rsid w:val="006813B0"/>
    <w:rsid w:val="0068612B"/>
    <w:rsid w:val="006A2954"/>
    <w:rsid w:val="006B01D9"/>
    <w:rsid w:val="006B5C69"/>
    <w:rsid w:val="006B620B"/>
    <w:rsid w:val="006B68AF"/>
    <w:rsid w:val="006B7FFD"/>
    <w:rsid w:val="006C0763"/>
    <w:rsid w:val="006D4FDD"/>
    <w:rsid w:val="006D72B5"/>
    <w:rsid w:val="006E1805"/>
    <w:rsid w:val="006E4ACB"/>
    <w:rsid w:val="006E72AB"/>
    <w:rsid w:val="006F2AE4"/>
    <w:rsid w:val="00710220"/>
    <w:rsid w:val="00732662"/>
    <w:rsid w:val="00737178"/>
    <w:rsid w:val="00741951"/>
    <w:rsid w:val="00743262"/>
    <w:rsid w:val="00752E9C"/>
    <w:rsid w:val="00753F93"/>
    <w:rsid w:val="00762DCD"/>
    <w:rsid w:val="007639CB"/>
    <w:rsid w:val="00767840"/>
    <w:rsid w:val="00771B58"/>
    <w:rsid w:val="00777433"/>
    <w:rsid w:val="00777E97"/>
    <w:rsid w:val="00781DF4"/>
    <w:rsid w:val="00794F93"/>
    <w:rsid w:val="007B666E"/>
    <w:rsid w:val="007C2FF7"/>
    <w:rsid w:val="007C32FA"/>
    <w:rsid w:val="007C5009"/>
    <w:rsid w:val="007D2492"/>
    <w:rsid w:val="007D7986"/>
    <w:rsid w:val="007E1EE0"/>
    <w:rsid w:val="007E4DD1"/>
    <w:rsid w:val="007F530E"/>
    <w:rsid w:val="00823793"/>
    <w:rsid w:val="00824115"/>
    <w:rsid w:val="008247FB"/>
    <w:rsid w:val="00825674"/>
    <w:rsid w:val="0082607A"/>
    <w:rsid w:val="00852BD7"/>
    <w:rsid w:val="0085625B"/>
    <w:rsid w:val="00856DDE"/>
    <w:rsid w:val="00862011"/>
    <w:rsid w:val="0086285C"/>
    <w:rsid w:val="00864094"/>
    <w:rsid w:val="00870889"/>
    <w:rsid w:val="008850F3"/>
    <w:rsid w:val="0089003E"/>
    <w:rsid w:val="00891825"/>
    <w:rsid w:val="00897471"/>
    <w:rsid w:val="008A6A3A"/>
    <w:rsid w:val="008B1A25"/>
    <w:rsid w:val="008C2E1F"/>
    <w:rsid w:val="008C4AB7"/>
    <w:rsid w:val="008C67B5"/>
    <w:rsid w:val="008E3369"/>
    <w:rsid w:val="00902FAA"/>
    <w:rsid w:val="00907ADC"/>
    <w:rsid w:val="009175BD"/>
    <w:rsid w:val="009350D5"/>
    <w:rsid w:val="009374A9"/>
    <w:rsid w:val="0094490F"/>
    <w:rsid w:val="00951EF8"/>
    <w:rsid w:val="00964136"/>
    <w:rsid w:val="0098355D"/>
    <w:rsid w:val="00991E71"/>
    <w:rsid w:val="009B1D45"/>
    <w:rsid w:val="009B45BC"/>
    <w:rsid w:val="009C0ACC"/>
    <w:rsid w:val="009C33BB"/>
    <w:rsid w:val="009E396A"/>
    <w:rsid w:val="009F3E6A"/>
    <w:rsid w:val="009F44A8"/>
    <w:rsid w:val="009F6A8A"/>
    <w:rsid w:val="00A05834"/>
    <w:rsid w:val="00A13BEE"/>
    <w:rsid w:val="00A5396B"/>
    <w:rsid w:val="00A60EEA"/>
    <w:rsid w:val="00A61994"/>
    <w:rsid w:val="00A65E69"/>
    <w:rsid w:val="00A66A41"/>
    <w:rsid w:val="00A71B56"/>
    <w:rsid w:val="00A72B7E"/>
    <w:rsid w:val="00A76623"/>
    <w:rsid w:val="00A86CAE"/>
    <w:rsid w:val="00A908EA"/>
    <w:rsid w:val="00A97F4C"/>
    <w:rsid w:val="00AA0E1D"/>
    <w:rsid w:val="00AA1234"/>
    <w:rsid w:val="00AD1527"/>
    <w:rsid w:val="00AE0A97"/>
    <w:rsid w:val="00B04760"/>
    <w:rsid w:val="00B16EE5"/>
    <w:rsid w:val="00B31D75"/>
    <w:rsid w:val="00B35658"/>
    <w:rsid w:val="00B40BCF"/>
    <w:rsid w:val="00B42007"/>
    <w:rsid w:val="00B44A6D"/>
    <w:rsid w:val="00B52436"/>
    <w:rsid w:val="00B63FA8"/>
    <w:rsid w:val="00B718D0"/>
    <w:rsid w:val="00B82FD6"/>
    <w:rsid w:val="00B96B8E"/>
    <w:rsid w:val="00BA5E23"/>
    <w:rsid w:val="00BB7388"/>
    <w:rsid w:val="00BC66F0"/>
    <w:rsid w:val="00BD0156"/>
    <w:rsid w:val="00BD20D0"/>
    <w:rsid w:val="00BE0A7E"/>
    <w:rsid w:val="00BE6163"/>
    <w:rsid w:val="00C01AF7"/>
    <w:rsid w:val="00C130E4"/>
    <w:rsid w:val="00C16D4B"/>
    <w:rsid w:val="00C24C0D"/>
    <w:rsid w:val="00C278A4"/>
    <w:rsid w:val="00C43915"/>
    <w:rsid w:val="00C566E5"/>
    <w:rsid w:val="00C60473"/>
    <w:rsid w:val="00C6605F"/>
    <w:rsid w:val="00C820E2"/>
    <w:rsid w:val="00CA4ABB"/>
    <w:rsid w:val="00CB008B"/>
    <w:rsid w:val="00CC2ABB"/>
    <w:rsid w:val="00CC3899"/>
    <w:rsid w:val="00CE7A0A"/>
    <w:rsid w:val="00D00661"/>
    <w:rsid w:val="00D17F86"/>
    <w:rsid w:val="00D20F4F"/>
    <w:rsid w:val="00D51C8D"/>
    <w:rsid w:val="00D77030"/>
    <w:rsid w:val="00D77D14"/>
    <w:rsid w:val="00D77DD9"/>
    <w:rsid w:val="00D82FA4"/>
    <w:rsid w:val="00D8612D"/>
    <w:rsid w:val="00DB676B"/>
    <w:rsid w:val="00DC0F54"/>
    <w:rsid w:val="00DC3FA3"/>
    <w:rsid w:val="00DE03D3"/>
    <w:rsid w:val="00DF7056"/>
    <w:rsid w:val="00E035C6"/>
    <w:rsid w:val="00E163B6"/>
    <w:rsid w:val="00E30178"/>
    <w:rsid w:val="00E30904"/>
    <w:rsid w:val="00E30D67"/>
    <w:rsid w:val="00E30F8B"/>
    <w:rsid w:val="00E3150C"/>
    <w:rsid w:val="00E413C9"/>
    <w:rsid w:val="00E42960"/>
    <w:rsid w:val="00E61732"/>
    <w:rsid w:val="00E70B22"/>
    <w:rsid w:val="00E81A92"/>
    <w:rsid w:val="00E83A23"/>
    <w:rsid w:val="00EA1D59"/>
    <w:rsid w:val="00EB1755"/>
    <w:rsid w:val="00EB201C"/>
    <w:rsid w:val="00EC4056"/>
    <w:rsid w:val="00ED5AE8"/>
    <w:rsid w:val="00EE475B"/>
    <w:rsid w:val="00EF12D9"/>
    <w:rsid w:val="00F22469"/>
    <w:rsid w:val="00F45483"/>
    <w:rsid w:val="00F568F7"/>
    <w:rsid w:val="00F575F7"/>
    <w:rsid w:val="00F62BBB"/>
    <w:rsid w:val="00F87B38"/>
    <w:rsid w:val="00F966C7"/>
    <w:rsid w:val="00F977F5"/>
    <w:rsid w:val="00FA5B46"/>
    <w:rsid w:val="00FA60CC"/>
    <w:rsid w:val="00FB14E6"/>
    <w:rsid w:val="00FB46F3"/>
    <w:rsid w:val="00FC7B20"/>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7.xml"/><Relationship Id="rId26"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header" Target="header9.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emarketplace.state.pa.u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header" Target="header15.xml"/><Relationship Id="rId10" Type="http://schemas.openxmlformats.org/officeDocument/2006/relationships/endnotes" Target="endnotes.xml"/><Relationship Id="rId19" Type="http://schemas.openxmlformats.org/officeDocument/2006/relationships/hyperlink" Target="mailto:ogc-outsidecounsel@pa.gov" TargetMode="External"/><Relationship Id="rId31"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header" Target="header14.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4.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34</Pages>
  <Words>10993</Words>
  <Characters>62662</Characters>
  <Application>Microsoft Office Word</Application>
  <DocSecurity>8</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24</cp:revision>
  <cp:lastPrinted>2021-03-09T17:33:00Z</cp:lastPrinted>
  <dcterms:created xsi:type="dcterms:W3CDTF">2024-06-05T20:11:00Z</dcterms:created>
  <dcterms:modified xsi:type="dcterms:W3CDTF">2024-06-13T17:53:00Z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