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48C2A" w14:textId="77777777" w:rsidR="002A0312" w:rsidRDefault="002A0312" w:rsidP="00EB33B4">
      <w:pPr>
        <w:ind w:left="0" w:firstLine="0"/>
      </w:pPr>
    </w:p>
    <w:p w14:paraId="29F22464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96AD0FE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21E070C0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3A522C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7D7D224F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49A1CD2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67508252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16A4826C" w14:textId="77645FB8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AF138F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402C1BA9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72E0599" w14:textId="0CAD5B67" w:rsidR="00EB33B4" w:rsidRDefault="00AF138F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Removing exhibits the following exhibits from the Statement of Work and as attachments:</w:t>
      </w:r>
    </w:p>
    <w:p w14:paraId="7485C978" w14:textId="1E9B42D7" w:rsidR="00AF138F" w:rsidRDefault="00723AD2" w:rsidP="00AF138F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left="108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GSPUR-89</w:t>
      </w:r>
    </w:p>
    <w:p w14:paraId="0ED14A72" w14:textId="6492C299" w:rsidR="00723AD2" w:rsidRDefault="00723AD2" w:rsidP="00AF138F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left="108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Iran Free Certification</w:t>
      </w:r>
    </w:p>
    <w:p w14:paraId="5590789A" w14:textId="716B04D2" w:rsidR="00723AD2" w:rsidRDefault="00723AD2" w:rsidP="00AF138F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left="108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Trade Secrets </w:t>
      </w:r>
    </w:p>
    <w:p w14:paraId="1B5CDA33" w14:textId="77777777" w:rsidR="00723AD2" w:rsidRPr="00EB33B4" w:rsidRDefault="00723AD2" w:rsidP="00AF138F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left="1080" w:firstLine="0"/>
        <w:jc w:val="both"/>
        <w:rPr>
          <w:rFonts w:eastAsia="Times New Roman" w:cs="Times New Roman"/>
          <w:color w:val="000000"/>
        </w:rPr>
      </w:pPr>
    </w:p>
    <w:p w14:paraId="3B99AB4E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14D9865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68DC11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DAAF2B2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022D8410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73014C8" w14:textId="15616BFF" w:rsidR="00EB33B4" w:rsidRPr="00EB33B4" w:rsidRDefault="00723AD2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76924F5F" w14:textId="77777777" w:rsidR="00723AD2" w:rsidRDefault="00723AD2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D532F5E" w14:textId="77777777" w:rsidR="00723AD2" w:rsidRDefault="00723AD2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DBF1A9E" w14:textId="4A693537" w:rsidR="00EB33B4" w:rsidRPr="00EB33B4" w:rsidRDefault="00723AD2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Binotto, Purchasing Agent Supervisor</w:t>
      </w:r>
    </w:p>
    <w:p w14:paraId="076D0B73" w14:textId="64BB55AD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723AD2">
        <w:rPr>
          <w:rFonts w:eastAsia="Times New Roman" w:cs="Times New Roman"/>
        </w:rPr>
        <w:t>, Engineering District 11</w:t>
      </w:r>
    </w:p>
    <w:p w14:paraId="430A5D3D" w14:textId="77777777" w:rsidR="00723AD2" w:rsidRDefault="00723AD2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4416AAC4" w14:textId="77777777" w:rsidR="00723AD2" w:rsidRDefault="00723AD2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0B02B8FF" w14:textId="77777777" w:rsidR="00723AD2" w:rsidRDefault="00723AD2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Phone:  412-429-4878</w:t>
      </w:r>
    </w:p>
    <w:p w14:paraId="08BCE311" w14:textId="5FCE90B9" w:rsidR="00EB33B4" w:rsidRPr="00EB33B4" w:rsidRDefault="00723AD2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</w:rPr>
        <w:t>lbinotto@pa.</w:t>
      </w:r>
      <w:r w:rsidR="00EB33B4" w:rsidRPr="00325871">
        <w:rPr>
          <w:rFonts w:eastAsia="Times New Roman" w:cs="Times New Roman"/>
          <w:color w:val="0000FF"/>
          <w:u w:val="single"/>
        </w:rPr>
        <w:t>gov</w:t>
      </w:r>
    </w:p>
    <w:p w14:paraId="515FC33D" w14:textId="77777777" w:rsidR="00EB33B4" w:rsidRPr="00325871" w:rsidRDefault="00EB33B4" w:rsidP="00EB33B4">
      <w:pPr>
        <w:ind w:left="0" w:firstLine="0"/>
      </w:pPr>
    </w:p>
    <w:p w14:paraId="61D1E09C" w14:textId="77777777" w:rsidR="00325871" w:rsidRDefault="00325871" w:rsidP="00325871">
      <w:pPr>
        <w:ind w:left="0" w:firstLine="0"/>
      </w:pPr>
    </w:p>
    <w:p w14:paraId="4BA2BEA0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12D2F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4BF8DC16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757F264A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ECE71C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581B84F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5C885F1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7E6ED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0CB899E5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C4C35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293F0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49822E49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3168762B" wp14:editId="0F8A1250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369288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5A00619F" w14:textId="77777777" w:rsidTr="00CE7539">
      <w:trPr>
        <w:trHeight w:val="345"/>
      </w:trPr>
      <w:tc>
        <w:tcPr>
          <w:tcW w:w="2497" w:type="dxa"/>
        </w:tcPr>
        <w:p w14:paraId="22A02BB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75B91FA8" w14:textId="55196082" w:rsidR="00260FA9" w:rsidRPr="00260FA9" w:rsidRDefault="00AF138F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February 13, 2026</w:t>
          </w:r>
        </w:p>
      </w:tc>
    </w:tr>
    <w:tr w:rsidR="00260FA9" w:rsidRPr="00260FA9" w14:paraId="3E31353C" w14:textId="77777777" w:rsidTr="00CE7539">
      <w:trPr>
        <w:trHeight w:val="345"/>
      </w:trPr>
      <w:tc>
        <w:tcPr>
          <w:tcW w:w="2497" w:type="dxa"/>
        </w:tcPr>
        <w:p w14:paraId="5BADF8B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3C2A4F4E" w14:textId="371157D5" w:rsidR="00260FA9" w:rsidRPr="00260FA9" w:rsidRDefault="00AF138F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Deletion of exhibits</w:t>
          </w:r>
        </w:p>
      </w:tc>
    </w:tr>
    <w:tr w:rsidR="00260FA9" w:rsidRPr="00260FA9" w14:paraId="2F6C5FFD" w14:textId="77777777" w:rsidTr="00CE7539">
      <w:trPr>
        <w:trHeight w:val="332"/>
      </w:trPr>
      <w:tc>
        <w:tcPr>
          <w:tcW w:w="2497" w:type="dxa"/>
        </w:tcPr>
        <w:p w14:paraId="00D406B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6112F5CB" w14:textId="0B3A79AD" w:rsidR="00260FA9" w:rsidRPr="00260FA9" w:rsidRDefault="00260FA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 w:rsidRPr="00260FA9">
            <w:rPr>
              <w:rFonts w:eastAsia="Times New Roman" w:cs="Times New Roman"/>
              <w:b/>
              <w:color w:val="000000"/>
            </w:rPr>
            <w:t xml:space="preserve">RFP </w:t>
          </w:r>
          <w:r w:rsidR="00AF138F">
            <w:rPr>
              <w:rFonts w:eastAsia="Times New Roman" w:cs="Times New Roman"/>
              <w:b/>
              <w:color w:val="000000"/>
            </w:rPr>
            <w:t xml:space="preserve"> 6100065352 District 11 landscaping </w:t>
          </w:r>
        </w:p>
      </w:tc>
    </w:tr>
    <w:tr w:rsidR="00260FA9" w:rsidRPr="00260FA9" w14:paraId="56354A9D" w14:textId="77777777" w:rsidTr="00CE7539">
      <w:trPr>
        <w:trHeight w:val="345"/>
      </w:trPr>
      <w:tc>
        <w:tcPr>
          <w:tcW w:w="2497" w:type="dxa"/>
        </w:tcPr>
        <w:p w14:paraId="6BAB39C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22D4BBCC" w14:textId="5F21D373" w:rsidR="00260FA9" w:rsidRPr="00260FA9" w:rsidRDefault="00AF138F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February 18, </w:t>
          </w:r>
          <w:proofErr w:type="gramStart"/>
          <w:r>
            <w:rPr>
              <w:rFonts w:eastAsia="Times New Roman" w:cs="Times New Roman"/>
              <w:b/>
              <w:color w:val="000000"/>
            </w:rPr>
            <w:t>2026</w:t>
          </w:r>
          <w:proofErr w:type="gramEnd"/>
          <w:r>
            <w:rPr>
              <w:rFonts w:eastAsia="Times New Roman" w:cs="Times New Roman"/>
              <w:b/>
              <w:color w:val="000000"/>
            </w:rPr>
            <w:t xml:space="preserve"> 11:00 am</w:t>
          </w:r>
        </w:p>
      </w:tc>
    </w:tr>
    <w:tr w:rsidR="00260FA9" w:rsidRPr="00260FA9" w14:paraId="3F928E25" w14:textId="77777777" w:rsidTr="00CE7539">
      <w:trPr>
        <w:trHeight w:val="345"/>
      </w:trPr>
      <w:tc>
        <w:tcPr>
          <w:tcW w:w="2497" w:type="dxa"/>
        </w:tcPr>
        <w:p w14:paraId="557C4A24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1C353081" w14:textId="2FB9BB32" w:rsidR="00260FA9" w:rsidRPr="00260FA9" w:rsidRDefault="00AF138F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7463EDA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EED2D80" wp14:editId="2BF7684F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1658878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23AD2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138F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06AAD0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837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2</cp:revision>
  <cp:lastPrinted>2019-06-19T00:03:00Z</cp:lastPrinted>
  <dcterms:created xsi:type="dcterms:W3CDTF">2026-02-13T12:36:00Z</dcterms:created>
  <dcterms:modified xsi:type="dcterms:W3CDTF">2026-02-13T12:36:00Z</dcterms:modified>
</cp:coreProperties>
</file>