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9BD9" w14:textId="14C63CC5" w:rsidR="00235077" w:rsidRDefault="0055302C" w:rsidP="00B34BD4">
      <w:pPr>
        <w:jc w:val="center"/>
        <w:rPr>
          <w:b/>
          <w:bCs/>
          <w:color w:val="000000"/>
          <w:sz w:val="24"/>
          <w:szCs w:val="24"/>
        </w:rPr>
      </w:pPr>
      <w:permStart w:id="199637078" w:edGrp="everyone"/>
      <w:permEnd w:id="199637078"/>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5D9BE642" w14:textId="4B0DFD7B" w:rsidR="00EA328E" w:rsidRDefault="00EA328E" w:rsidP="00B34BD4">
      <w:pPr>
        <w:jc w:val="center"/>
        <w:rPr>
          <w:b/>
          <w:bCs/>
          <w:color w:val="000000"/>
          <w:sz w:val="24"/>
          <w:szCs w:val="24"/>
        </w:rPr>
      </w:pPr>
      <w:r>
        <w:rPr>
          <w:b/>
          <w:bCs/>
          <w:color w:val="000000"/>
          <w:sz w:val="24"/>
          <w:szCs w:val="24"/>
        </w:rPr>
        <w:t>For</w:t>
      </w:r>
    </w:p>
    <w:p w14:paraId="4B0F63E0" w14:textId="77777777" w:rsidR="00112004" w:rsidRDefault="00112004" w:rsidP="00A809F0">
      <w:pPr>
        <w:jc w:val="center"/>
        <w:rPr>
          <w:b/>
          <w:bCs/>
          <w:sz w:val="24"/>
          <w:szCs w:val="24"/>
        </w:rPr>
      </w:pPr>
    </w:p>
    <w:p w14:paraId="7D646D39" w14:textId="3EA2BAB4" w:rsidR="00B91298" w:rsidRDefault="00D77CE8" w:rsidP="008C42F4">
      <w:pPr>
        <w:ind w:left="720" w:hanging="720"/>
        <w:jc w:val="center"/>
        <w:rPr>
          <w:b/>
          <w:bCs/>
          <w:sz w:val="24"/>
          <w:szCs w:val="24"/>
        </w:rPr>
      </w:pPr>
      <w:bookmarkStart w:id="0" w:name="_Hlk511306104"/>
      <w:r>
        <w:rPr>
          <w:b/>
          <w:bCs/>
          <w:sz w:val="24"/>
          <w:szCs w:val="24"/>
        </w:rPr>
        <w:t>LABOR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3685C69B" w14:textId="3F296C65" w:rsidR="00B91298" w:rsidRDefault="00552121" w:rsidP="00A809F0">
      <w:pPr>
        <w:jc w:val="center"/>
        <w:rPr>
          <w:b/>
          <w:bCs/>
          <w:sz w:val="24"/>
          <w:szCs w:val="24"/>
        </w:rPr>
      </w:pPr>
      <w:r>
        <w:rPr>
          <w:b/>
          <w:bCs/>
          <w:sz w:val="24"/>
          <w:szCs w:val="24"/>
        </w:rPr>
        <w:t>OFFICE OF ADMINISTRATION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63DEE5BD" w:rsidR="00C23B9C" w:rsidRDefault="00EA328E" w:rsidP="00B34BD4">
      <w:pPr>
        <w:autoSpaceDE w:val="0"/>
        <w:autoSpaceDN w:val="0"/>
        <w:adjustRightInd w:val="0"/>
        <w:jc w:val="center"/>
        <w:rPr>
          <w:b/>
          <w:color w:val="181818"/>
          <w:sz w:val="24"/>
          <w:szCs w:val="24"/>
        </w:rPr>
      </w:pPr>
      <w:r>
        <w:rPr>
          <w:b/>
          <w:color w:val="181818"/>
          <w:sz w:val="24"/>
          <w:szCs w:val="24"/>
        </w:rPr>
        <w:t>OGC-2025-</w:t>
      </w:r>
      <w:r w:rsidR="00D77CE8">
        <w:rPr>
          <w:b/>
          <w:color w:val="181818"/>
          <w:sz w:val="24"/>
          <w:szCs w:val="24"/>
        </w:rPr>
        <w:t>11</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30634A16" w:rsidR="00C23B9C" w:rsidRPr="00EA2502" w:rsidRDefault="00D77CE8" w:rsidP="00C23B9C">
      <w:pPr>
        <w:autoSpaceDE w:val="0"/>
        <w:autoSpaceDN w:val="0"/>
        <w:adjustRightInd w:val="0"/>
        <w:jc w:val="center"/>
        <w:rPr>
          <w:b/>
          <w:color w:val="181818"/>
          <w:sz w:val="24"/>
          <w:szCs w:val="24"/>
        </w:rPr>
      </w:pPr>
      <w:r>
        <w:rPr>
          <w:b/>
          <w:color w:val="181818"/>
          <w:sz w:val="24"/>
          <w:szCs w:val="24"/>
        </w:rPr>
        <w:t xml:space="preserve">December </w:t>
      </w:r>
      <w:r w:rsidR="002E7FE7">
        <w:rPr>
          <w:b/>
          <w:color w:val="181818"/>
          <w:sz w:val="24"/>
          <w:szCs w:val="24"/>
        </w:rPr>
        <w:t>19</w:t>
      </w:r>
      <w:r>
        <w:rPr>
          <w:b/>
          <w:color w:val="181818"/>
          <w:sz w:val="24"/>
          <w:szCs w:val="24"/>
        </w:rPr>
        <w:t>, 2025</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74A925ED" w14:textId="77777777" w:rsidR="00EA328E" w:rsidRDefault="00EA328E" w:rsidP="00AD537A">
      <w:pPr>
        <w:autoSpaceDE w:val="0"/>
        <w:autoSpaceDN w:val="0"/>
        <w:adjustRightInd w:val="0"/>
        <w:rPr>
          <w:b/>
          <w:color w:val="181818"/>
          <w:sz w:val="24"/>
          <w:szCs w:val="24"/>
        </w:rPr>
      </w:pPr>
    </w:p>
    <w:p w14:paraId="68F4CE94" w14:textId="77777777" w:rsidR="00EA328E" w:rsidRDefault="00EA328E" w:rsidP="00AD537A">
      <w:pPr>
        <w:autoSpaceDE w:val="0"/>
        <w:autoSpaceDN w:val="0"/>
        <w:adjustRightInd w:val="0"/>
        <w:rPr>
          <w:b/>
          <w:color w:val="181818"/>
          <w:sz w:val="24"/>
          <w:szCs w:val="24"/>
        </w:rPr>
      </w:pPr>
    </w:p>
    <w:p w14:paraId="01FF404B" w14:textId="77777777" w:rsidR="00EA328E" w:rsidRDefault="00EA328E" w:rsidP="00AD537A">
      <w:pPr>
        <w:autoSpaceDE w:val="0"/>
        <w:autoSpaceDN w:val="0"/>
        <w:adjustRightInd w:val="0"/>
        <w:rPr>
          <w:b/>
          <w:color w:val="181818"/>
          <w:sz w:val="24"/>
          <w:szCs w:val="24"/>
        </w:rPr>
      </w:pPr>
    </w:p>
    <w:p w14:paraId="42FEC813" w14:textId="77777777" w:rsidR="00EA328E" w:rsidRDefault="00EA328E" w:rsidP="00AD537A">
      <w:pPr>
        <w:autoSpaceDE w:val="0"/>
        <w:autoSpaceDN w:val="0"/>
        <w:adjustRightInd w:val="0"/>
        <w:rPr>
          <w:b/>
          <w:color w:val="181818"/>
          <w:sz w:val="24"/>
          <w:szCs w:val="24"/>
        </w:rPr>
      </w:pPr>
    </w:p>
    <w:p w14:paraId="2D5E3AD4" w14:textId="77777777" w:rsidR="00EA328E" w:rsidRDefault="00EA328E" w:rsidP="00AD537A">
      <w:pPr>
        <w:autoSpaceDE w:val="0"/>
        <w:autoSpaceDN w:val="0"/>
        <w:adjustRightInd w:val="0"/>
        <w:rPr>
          <w:b/>
          <w:color w:val="181818"/>
          <w:sz w:val="24"/>
          <w:szCs w:val="24"/>
        </w:rPr>
      </w:pPr>
    </w:p>
    <w:p w14:paraId="0FBE7212" w14:textId="77777777" w:rsidR="00EA328E" w:rsidRDefault="00EA328E" w:rsidP="00AD537A">
      <w:pPr>
        <w:autoSpaceDE w:val="0"/>
        <w:autoSpaceDN w:val="0"/>
        <w:adjustRightInd w:val="0"/>
        <w:rPr>
          <w:b/>
          <w:color w:val="181818"/>
          <w:sz w:val="24"/>
          <w:szCs w:val="24"/>
        </w:rPr>
      </w:pPr>
    </w:p>
    <w:p w14:paraId="3D9A99B4" w14:textId="77777777" w:rsidR="00EA328E" w:rsidRDefault="00EA328E" w:rsidP="00AD537A">
      <w:pPr>
        <w:autoSpaceDE w:val="0"/>
        <w:autoSpaceDN w:val="0"/>
        <w:adjustRightInd w:val="0"/>
        <w:rPr>
          <w:b/>
          <w:color w:val="181818"/>
          <w:sz w:val="24"/>
          <w:szCs w:val="24"/>
        </w:rPr>
      </w:pPr>
    </w:p>
    <w:p w14:paraId="0919DDEA" w14:textId="77777777" w:rsidR="00EA328E" w:rsidRDefault="00EA328E" w:rsidP="00AD537A">
      <w:pPr>
        <w:autoSpaceDE w:val="0"/>
        <w:autoSpaceDN w:val="0"/>
        <w:adjustRightInd w:val="0"/>
        <w:rPr>
          <w:b/>
          <w:color w:val="181818"/>
          <w:sz w:val="24"/>
          <w:szCs w:val="24"/>
        </w:rPr>
      </w:pPr>
    </w:p>
    <w:p w14:paraId="30E1388D" w14:textId="77777777" w:rsidR="00EA328E" w:rsidRDefault="00EA328E" w:rsidP="00AD537A">
      <w:pPr>
        <w:autoSpaceDE w:val="0"/>
        <w:autoSpaceDN w:val="0"/>
        <w:adjustRightInd w:val="0"/>
        <w:rPr>
          <w:b/>
          <w:color w:val="181818"/>
          <w:sz w:val="24"/>
          <w:szCs w:val="24"/>
        </w:rPr>
      </w:pPr>
    </w:p>
    <w:p w14:paraId="6E9D3817" w14:textId="77777777" w:rsidR="00EA328E" w:rsidRDefault="00EA328E" w:rsidP="00AD537A">
      <w:pPr>
        <w:autoSpaceDE w:val="0"/>
        <w:autoSpaceDN w:val="0"/>
        <w:adjustRightInd w:val="0"/>
        <w:rPr>
          <w:b/>
          <w:color w:val="181818"/>
          <w:sz w:val="24"/>
          <w:szCs w:val="24"/>
        </w:rPr>
      </w:pPr>
    </w:p>
    <w:p w14:paraId="108C52D8" w14:textId="77777777" w:rsidR="00EA328E" w:rsidRDefault="00EA328E" w:rsidP="00AD537A">
      <w:pPr>
        <w:autoSpaceDE w:val="0"/>
        <w:autoSpaceDN w:val="0"/>
        <w:adjustRightInd w:val="0"/>
        <w:rPr>
          <w:b/>
          <w:color w:val="181818"/>
          <w:sz w:val="24"/>
          <w:szCs w:val="24"/>
        </w:rPr>
      </w:pPr>
    </w:p>
    <w:p w14:paraId="6FBE453B" w14:textId="77777777" w:rsidR="00EA328E" w:rsidRDefault="00EA328E"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7767519B" w14:textId="77777777" w:rsidR="00623518" w:rsidRDefault="00623518" w:rsidP="00AD537A">
      <w:pPr>
        <w:autoSpaceDE w:val="0"/>
        <w:autoSpaceDN w:val="0"/>
        <w:adjustRightInd w:val="0"/>
        <w:rPr>
          <w:b/>
          <w:color w:val="181818"/>
          <w:sz w:val="24"/>
          <w:szCs w:val="24"/>
        </w:rPr>
      </w:pPr>
    </w:p>
    <w:p w14:paraId="4F410DC8" w14:textId="77777777" w:rsidR="00623518" w:rsidRDefault="00623518"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6E923DE" w14:textId="2542816D" w:rsidR="00B54933" w:rsidRDefault="00552121" w:rsidP="00C65363">
      <w:pPr>
        <w:jc w:val="center"/>
        <w:rPr>
          <w:b/>
          <w:bCs/>
          <w:sz w:val="24"/>
          <w:szCs w:val="24"/>
        </w:rPr>
      </w:pPr>
      <w:r>
        <w:rPr>
          <w:b/>
          <w:bCs/>
          <w:sz w:val="24"/>
          <w:szCs w:val="24"/>
        </w:rPr>
        <w:t>Labor Counsel</w:t>
      </w:r>
    </w:p>
    <w:p w14:paraId="6EA7BF05" w14:textId="098B4DA0" w:rsidR="008C42F4" w:rsidRDefault="00552121" w:rsidP="00C65363">
      <w:pPr>
        <w:jc w:val="center"/>
        <w:rPr>
          <w:b/>
          <w:bCs/>
          <w:sz w:val="24"/>
          <w:szCs w:val="24"/>
        </w:rPr>
      </w:pPr>
      <w:r>
        <w:rPr>
          <w:b/>
          <w:bCs/>
          <w:sz w:val="24"/>
          <w:szCs w:val="24"/>
        </w:rPr>
        <w:t>Office of Administration</w:t>
      </w:r>
    </w:p>
    <w:p w14:paraId="48810294" w14:textId="12CA0ADA" w:rsidR="00FD7D55" w:rsidRDefault="00FD7D55" w:rsidP="00C65363">
      <w:pPr>
        <w:jc w:val="center"/>
        <w:rPr>
          <w:b/>
          <w:bCs/>
          <w:sz w:val="24"/>
          <w:szCs w:val="24"/>
        </w:rPr>
      </w:pPr>
      <w:r>
        <w:rPr>
          <w:b/>
          <w:bCs/>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4F530C1C"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50BB0">
        <w:rPr>
          <w:b/>
          <w:color w:val="181818"/>
          <w:sz w:val="24"/>
          <w:szCs w:val="24"/>
        </w:rPr>
        <w:t>10</w:t>
      </w:r>
    </w:p>
    <w:p w14:paraId="04DAA3C5" w14:textId="2FF53A5D"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50BB0">
        <w:rPr>
          <w:b/>
          <w:color w:val="181818"/>
          <w:sz w:val="24"/>
          <w:szCs w:val="24"/>
        </w:rPr>
        <w:t>12</w:t>
      </w:r>
    </w:p>
    <w:p w14:paraId="1BC8CE5E" w14:textId="29131E9C" w:rsidR="00050BB0"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050BB0">
        <w:rPr>
          <w:b/>
          <w:color w:val="181818"/>
          <w:sz w:val="24"/>
          <w:szCs w:val="24"/>
        </w:rPr>
        <w:t>15</w:t>
      </w:r>
    </w:p>
    <w:p w14:paraId="13638D7D" w14:textId="77777777" w:rsidR="00050BB0" w:rsidRDefault="00050BB0"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12CE4A62" w14:textId="77777777" w:rsidR="00960A5F" w:rsidRDefault="00960A5F" w:rsidP="006D61D0">
      <w:pPr>
        <w:autoSpaceDE w:val="0"/>
        <w:autoSpaceDN w:val="0"/>
        <w:adjustRightInd w:val="0"/>
        <w:spacing w:line="360" w:lineRule="auto"/>
        <w:ind w:right="-90"/>
        <w:rPr>
          <w:b/>
          <w:color w:val="181818"/>
          <w:sz w:val="24"/>
          <w:szCs w:val="24"/>
        </w:rPr>
      </w:pPr>
    </w:p>
    <w:p w14:paraId="19C7E940" w14:textId="77777777" w:rsidR="00960A5F" w:rsidRDefault="00960A5F" w:rsidP="006D61D0">
      <w:pPr>
        <w:autoSpaceDE w:val="0"/>
        <w:autoSpaceDN w:val="0"/>
        <w:adjustRightInd w:val="0"/>
        <w:spacing w:line="360" w:lineRule="auto"/>
        <w:ind w:right="-90"/>
        <w:rPr>
          <w:b/>
          <w:color w:val="181818"/>
          <w:sz w:val="24"/>
          <w:szCs w:val="24"/>
        </w:rPr>
      </w:pPr>
    </w:p>
    <w:p w14:paraId="7068F684" w14:textId="77777777" w:rsidR="00960A5F" w:rsidRDefault="00960A5F" w:rsidP="006D61D0">
      <w:pPr>
        <w:autoSpaceDE w:val="0"/>
        <w:autoSpaceDN w:val="0"/>
        <w:adjustRightInd w:val="0"/>
        <w:spacing w:line="360" w:lineRule="auto"/>
        <w:ind w:right="-90"/>
        <w:rPr>
          <w:b/>
          <w:color w:val="181818"/>
          <w:sz w:val="24"/>
          <w:szCs w:val="24"/>
        </w:rPr>
      </w:pPr>
    </w:p>
    <w:p w14:paraId="195A3041" w14:textId="77777777" w:rsidR="00960A5F" w:rsidRDefault="00960A5F" w:rsidP="006D61D0">
      <w:pPr>
        <w:autoSpaceDE w:val="0"/>
        <w:autoSpaceDN w:val="0"/>
        <w:adjustRightInd w:val="0"/>
        <w:spacing w:line="360" w:lineRule="auto"/>
        <w:ind w:right="-90"/>
        <w:rPr>
          <w:b/>
          <w:color w:val="181818"/>
          <w:sz w:val="24"/>
          <w:szCs w:val="24"/>
        </w:rPr>
      </w:pPr>
    </w:p>
    <w:p w14:paraId="1775FBEA" w14:textId="77777777" w:rsidR="00960A5F" w:rsidRDefault="00960A5F" w:rsidP="006D61D0">
      <w:pPr>
        <w:autoSpaceDE w:val="0"/>
        <w:autoSpaceDN w:val="0"/>
        <w:adjustRightInd w:val="0"/>
        <w:spacing w:line="360" w:lineRule="auto"/>
        <w:ind w:right="-90"/>
        <w:rPr>
          <w:b/>
          <w:color w:val="181818"/>
          <w:sz w:val="24"/>
          <w:szCs w:val="24"/>
        </w:rPr>
      </w:pPr>
    </w:p>
    <w:p w14:paraId="5E6B833E" w14:textId="77777777" w:rsidR="00960A5F" w:rsidRDefault="00960A5F"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3F96429F" w14:textId="77777777" w:rsidR="00037AF6" w:rsidRDefault="00037AF6" w:rsidP="006D61D0">
      <w:pPr>
        <w:rPr>
          <w:b/>
          <w:color w:val="181818"/>
          <w:sz w:val="24"/>
          <w:szCs w:val="24"/>
        </w:rPr>
      </w:pPr>
    </w:p>
    <w:p w14:paraId="11B0A52D" w14:textId="77777777" w:rsidR="00037AF6" w:rsidRDefault="00037AF6" w:rsidP="006D61D0">
      <w:pPr>
        <w:rPr>
          <w:b/>
          <w:color w:val="181818"/>
          <w:sz w:val="24"/>
          <w:szCs w:val="24"/>
        </w:rPr>
      </w:pPr>
    </w:p>
    <w:p w14:paraId="7A606448" w14:textId="77777777" w:rsidR="00037AF6" w:rsidRDefault="00037AF6"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14EB8D5E" w:rsidR="00434673" w:rsidRPr="002D2A73" w:rsidRDefault="005F2372" w:rsidP="00434673">
            <w:pPr>
              <w:pBdr>
                <w:bottom w:val="single" w:sz="12" w:space="1" w:color="auto"/>
              </w:pBdr>
              <w:jc w:val="center"/>
              <w:rPr>
                <w:rFonts w:eastAsia="Times New Roman"/>
                <w:bCs/>
                <w:sz w:val="24"/>
                <w:szCs w:val="24"/>
              </w:rPr>
            </w:pPr>
            <w:r>
              <w:rPr>
                <w:rFonts w:eastAsia="Times New Roman"/>
                <w:bCs/>
                <w:sz w:val="24"/>
                <w:szCs w:val="24"/>
              </w:rPr>
              <w:t>1/2/2026</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31AF214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93091F">
              <w:rPr>
                <w:rFonts w:eastAsia="Times New Roman"/>
                <w:sz w:val="24"/>
                <w:szCs w:val="24"/>
              </w:rPr>
              <w:t xml:space="preserve"> </w:t>
            </w:r>
            <w:r w:rsidRPr="008546AD">
              <w:rPr>
                <w:rFonts w:eastAsia="Times New Roman"/>
                <w:sz w:val="24"/>
                <w:szCs w:val="24"/>
              </w:rPr>
              <w:t>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6BD39C9A" w:rsidR="00434673" w:rsidRPr="00576F15" w:rsidRDefault="0026679D" w:rsidP="00434673">
            <w:pPr>
              <w:pBdr>
                <w:bottom w:val="single" w:sz="12" w:space="1" w:color="auto"/>
              </w:pBdr>
              <w:jc w:val="center"/>
              <w:rPr>
                <w:rFonts w:eastAsia="Times New Roman"/>
                <w:bCs/>
                <w:sz w:val="24"/>
                <w:szCs w:val="24"/>
              </w:rPr>
            </w:pPr>
            <w:r>
              <w:rPr>
                <w:rFonts w:eastAsia="Times New Roman"/>
                <w:bCs/>
                <w:sz w:val="24"/>
                <w:szCs w:val="24"/>
              </w:rPr>
              <w:t>1/5/2026</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9EAC3C1" w14:textId="77777777" w:rsidR="008C60EF" w:rsidRDefault="00434673" w:rsidP="008C60EF">
            <w:pPr>
              <w:jc w:val="both"/>
              <w:rPr>
                <w:rFonts w:eastAsia="Times New Roman"/>
                <w:sz w:val="24"/>
                <w:szCs w:val="24"/>
              </w:rPr>
            </w:pPr>
            <w:r w:rsidRPr="008546AD">
              <w:rPr>
                <w:rFonts w:eastAsia="Times New Roman"/>
                <w:sz w:val="24"/>
                <w:szCs w:val="24"/>
              </w:rPr>
              <w:t>Sealed proposals must be received by the Issuing Office at:</w:t>
            </w:r>
          </w:p>
          <w:p w14:paraId="48E923B4" w14:textId="1B370D2F" w:rsidR="008C60EF" w:rsidRPr="008546AD" w:rsidRDefault="00D250D9" w:rsidP="008C60EF">
            <w:pPr>
              <w:jc w:val="both"/>
              <w:rPr>
                <w:rFonts w:eastAsia="Times New Roman"/>
                <w:sz w:val="24"/>
                <w:szCs w:val="24"/>
              </w:rPr>
            </w:pPr>
            <w:hyperlink r:id="rId9" w:history="1">
              <w:r w:rsidRPr="00FE35DB">
                <w:rPr>
                  <w:rStyle w:val="Hyperlink"/>
                  <w:rFonts w:eastAsia="Times New Roman"/>
                  <w:sz w:val="24"/>
                  <w:szCs w:val="24"/>
                </w:rPr>
                <w:t>ra-gcrfpresponse@pa.gov</w:t>
              </w:r>
            </w:hyperlink>
            <w:r>
              <w:rPr>
                <w:rFonts w:eastAsia="Times New Roman"/>
                <w:sz w:val="24"/>
                <w:szCs w:val="24"/>
              </w:rPr>
              <w:t xml:space="preserve"> </w:t>
            </w: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5663952F" w:rsidR="00434673" w:rsidRPr="00576F15" w:rsidRDefault="0026679D" w:rsidP="00434673">
            <w:pPr>
              <w:pBdr>
                <w:bottom w:val="single" w:sz="12" w:space="1" w:color="auto"/>
              </w:pBdr>
              <w:jc w:val="center"/>
              <w:rPr>
                <w:rFonts w:eastAsia="Times New Roman"/>
                <w:bCs/>
                <w:sz w:val="24"/>
                <w:szCs w:val="24"/>
              </w:rPr>
            </w:pPr>
            <w:r>
              <w:rPr>
                <w:rFonts w:eastAsia="Times New Roman"/>
                <w:bCs/>
                <w:sz w:val="24"/>
                <w:szCs w:val="24"/>
              </w:rPr>
              <w:t>1/16/2026</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1C0F1459" w14:textId="133FE379" w:rsidR="001E17BA" w:rsidRPr="003D709B" w:rsidRDefault="008B1B37" w:rsidP="001E17BA">
      <w:pPr>
        <w:numPr>
          <w:ilvl w:val="0"/>
          <w:numId w:val="2"/>
        </w:numPr>
        <w:jc w:val="both"/>
        <w:rPr>
          <w:rFonts w:eastAsia="Times New Roman"/>
          <w:sz w:val="24"/>
          <w:szCs w:val="24"/>
        </w:rPr>
      </w:pPr>
      <w:r w:rsidRPr="00A377C7">
        <w:rPr>
          <w:rFonts w:eastAsia="Times New Roman"/>
          <w:b/>
          <w:sz w:val="24"/>
          <w:szCs w:val="24"/>
        </w:rPr>
        <w:t xml:space="preserve">  Purpose.  </w:t>
      </w:r>
      <w:r w:rsidRPr="00A377C7">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w:t>
      </w:r>
      <w:r w:rsidR="001E17BA" w:rsidRPr="00985DE8">
        <w:rPr>
          <w:rFonts w:eastAsia="Times New Roman"/>
          <w:sz w:val="24"/>
          <w:szCs w:val="24"/>
        </w:rPr>
        <w:t xml:space="preserve">behalf of the Commonwealth of Pennsylvania (“Commonwealth”) to satisfy </w:t>
      </w:r>
      <w:r w:rsidR="001E17BA" w:rsidRPr="00985DE8">
        <w:rPr>
          <w:sz w:val="24"/>
          <w:szCs w:val="24"/>
        </w:rPr>
        <w:t xml:space="preserve">a need </w:t>
      </w:r>
      <w:r w:rsidR="001E17BA" w:rsidRPr="00985DE8">
        <w:rPr>
          <w:bCs/>
          <w:sz w:val="24"/>
          <w:szCs w:val="24"/>
        </w:rPr>
        <w:t>for legal services related to negotiation, interest arbitration, advocacy, and implementation of collective bargaining agreements with unions representing the Commonwealth workforce, and other labor relations legal work as designated by the Office of Administration (“OA”) or the General Counsel</w:t>
      </w:r>
      <w:r w:rsidR="001E17BA" w:rsidRPr="00985DE8">
        <w:rPr>
          <w:sz w:val="24"/>
          <w:szCs w:val="24"/>
        </w:rPr>
        <w:t xml:space="preserve"> of the Commonwealth (“Engagement”).</w:t>
      </w:r>
    </w:p>
    <w:p w14:paraId="098C651D" w14:textId="77777777" w:rsidR="001E17BA" w:rsidRDefault="001E17BA" w:rsidP="001E17BA">
      <w:pPr>
        <w:jc w:val="both"/>
        <w:rPr>
          <w:rFonts w:eastAsia="Times New Roman"/>
          <w:sz w:val="24"/>
          <w:szCs w:val="24"/>
        </w:rPr>
      </w:pPr>
    </w:p>
    <w:p w14:paraId="6A0FC7A6" w14:textId="77777777" w:rsidR="001E17BA" w:rsidRPr="000F5A49" w:rsidRDefault="001E17BA" w:rsidP="001E17BA">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7A6B1B65" w:rsidR="008546AD" w:rsidRPr="008546AD" w:rsidRDefault="008546AD" w:rsidP="001E17BA">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1F059536" w14:textId="77777777" w:rsidR="00012386" w:rsidRPr="00323663" w:rsidRDefault="00012386" w:rsidP="00012386">
      <w:pPr>
        <w:jc w:val="both"/>
        <w:rPr>
          <w:rFonts w:eastAsia="Times New Roman"/>
          <w:b/>
          <w:sz w:val="24"/>
          <w:szCs w:val="24"/>
        </w:rPr>
      </w:pPr>
      <w:r w:rsidRPr="00323663">
        <w:rPr>
          <w:rFonts w:eastAsia="Times New Roman"/>
          <w:b/>
          <w:sz w:val="24"/>
          <w:szCs w:val="24"/>
        </w:rPr>
        <w:t>Mrs. Jordan M. Kiessling, Issuing Officer</w:t>
      </w:r>
    </w:p>
    <w:p w14:paraId="3439F71C" w14:textId="77777777" w:rsidR="00012386" w:rsidRPr="00323663" w:rsidRDefault="00012386" w:rsidP="00012386">
      <w:pPr>
        <w:jc w:val="both"/>
        <w:rPr>
          <w:b/>
          <w:sz w:val="24"/>
          <w:szCs w:val="24"/>
        </w:rPr>
      </w:pPr>
      <w:r>
        <w:rPr>
          <w:b/>
          <w:sz w:val="24"/>
          <w:szCs w:val="24"/>
        </w:rPr>
        <w:t xml:space="preserve">Governor’s </w:t>
      </w:r>
      <w:r w:rsidRPr="00323663">
        <w:rPr>
          <w:b/>
          <w:sz w:val="24"/>
          <w:szCs w:val="24"/>
        </w:rPr>
        <w:t>Office of General Counsel</w:t>
      </w:r>
    </w:p>
    <w:p w14:paraId="2EC9B362" w14:textId="77777777" w:rsidR="00012386" w:rsidRDefault="00012386" w:rsidP="00012386">
      <w:pPr>
        <w:jc w:val="both"/>
        <w:rPr>
          <w:b/>
          <w:sz w:val="24"/>
          <w:szCs w:val="24"/>
        </w:rPr>
      </w:pPr>
      <w:r>
        <w:rPr>
          <w:b/>
          <w:sz w:val="24"/>
          <w:szCs w:val="24"/>
        </w:rPr>
        <w:t>30 N. 3</w:t>
      </w:r>
      <w:r w:rsidRPr="00E55565">
        <w:rPr>
          <w:b/>
          <w:sz w:val="24"/>
          <w:szCs w:val="24"/>
          <w:vertAlign w:val="superscript"/>
        </w:rPr>
        <w:t>rd</w:t>
      </w:r>
      <w:r>
        <w:rPr>
          <w:b/>
          <w:sz w:val="24"/>
          <w:szCs w:val="24"/>
        </w:rPr>
        <w:t xml:space="preserve"> Street, Suite 200</w:t>
      </w:r>
    </w:p>
    <w:p w14:paraId="0AF371A6" w14:textId="77777777" w:rsidR="00012386" w:rsidRDefault="00012386" w:rsidP="00012386">
      <w:pPr>
        <w:jc w:val="both"/>
        <w:rPr>
          <w:b/>
          <w:sz w:val="24"/>
          <w:szCs w:val="24"/>
        </w:rPr>
      </w:pPr>
      <w:r>
        <w:rPr>
          <w:b/>
          <w:sz w:val="24"/>
          <w:szCs w:val="24"/>
        </w:rPr>
        <w:t>Harrisburg, Pennsylvania 17101</w:t>
      </w:r>
    </w:p>
    <w:p w14:paraId="385BA5E0" w14:textId="77777777" w:rsidR="00012386" w:rsidRDefault="00012386" w:rsidP="00012386">
      <w:pPr>
        <w:jc w:val="both"/>
        <w:rPr>
          <w:b/>
          <w:sz w:val="24"/>
          <w:szCs w:val="24"/>
        </w:rPr>
      </w:pPr>
      <w:hyperlink r:id="rId10" w:history="1">
        <w:r w:rsidRPr="00700240">
          <w:rPr>
            <w:rStyle w:val="Hyperlink"/>
            <w:sz w:val="24"/>
            <w:szCs w:val="24"/>
          </w:rPr>
          <w:t>jkiessling@pa.gov</w:t>
        </w:r>
      </w:hyperlink>
      <w:r>
        <w:rPr>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 xml:space="preserve">Please </w:t>
      </w:r>
      <w:proofErr w:type="gramStart"/>
      <w:r w:rsidRPr="008546AD">
        <w:rPr>
          <w:rFonts w:eastAsia="Times New Roman"/>
          <w:sz w:val="24"/>
          <w:szCs w:val="24"/>
        </w:rPr>
        <w:t>refer</w:t>
      </w:r>
      <w:proofErr w:type="gramEnd"/>
      <w:r w:rsidRPr="008546AD">
        <w:rPr>
          <w:rFonts w:eastAsia="Times New Roman"/>
          <w:sz w:val="24"/>
          <w:szCs w:val="24"/>
        </w:rPr>
        <w:t xml:space="preserve">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4C42BFD4" w14:textId="77777777" w:rsidR="00F35D28" w:rsidRPr="00985DE8" w:rsidRDefault="000F3EFC" w:rsidP="00F35D28">
      <w:pPr>
        <w:jc w:val="both"/>
        <w:rPr>
          <w:rFonts w:eastAsia="Times New Roman"/>
          <w:sz w:val="24"/>
          <w:szCs w:val="24"/>
        </w:rPr>
      </w:pPr>
      <w:r w:rsidRPr="00A377C7">
        <w:rPr>
          <w:rFonts w:eastAsia="Times New Roman"/>
          <w:b/>
          <w:sz w:val="24"/>
          <w:szCs w:val="24"/>
        </w:rPr>
        <w:t>I-4.  Problem Statement.</w:t>
      </w:r>
      <w:r w:rsidRPr="00A377C7">
        <w:rPr>
          <w:rFonts w:eastAsia="Times New Roman"/>
          <w:sz w:val="24"/>
          <w:szCs w:val="24"/>
        </w:rPr>
        <w:t xml:space="preserve">  </w:t>
      </w:r>
      <w:r w:rsidR="00F35D28" w:rsidRPr="00985DE8">
        <w:rPr>
          <w:rFonts w:eastAsia="Times New Roman"/>
          <w:sz w:val="24"/>
          <w:szCs w:val="24"/>
        </w:rPr>
        <w:t xml:space="preserve">OA has identified a need </w:t>
      </w:r>
      <w:r w:rsidR="00F35D28" w:rsidRPr="00985DE8">
        <w:rPr>
          <w:rFonts w:eastAsia="Times New Roman"/>
          <w:bCs/>
          <w:sz w:val="24"/>
          <w:szCs w:val="24"/>
        </w:rPr>
        <w:t xml:space="preserve">for legal services related to negotiation, interest arbitration, advocacy, and implementation of collective bargaining agreements with unions representing the Commonwealth workforce.  The Commonwealth anticipates utilizing labor counsel to serve as the chief negotiator during negotiations with collective bargaining organizations such as:  AFSCME, SEIU Local 668 and SEIU Healthcare PA.  Further, labor </w:t>
      </w:r>
      <w:proofErr w:type="spellStart"/>
      <w:r w:rsidR="00F35D28" w:rsidRPr="00985DE8">
        <w:rPr>
          <w:rFonts w:eastAsia="Times New Roman"/>
          <w:bCs/>
          <w:sz w:val="24"/>
          <w:szCs w:val="24"/>
        </w:rPr>
        <w:t>counsel</w:t>
      </w:r>
      <w:proofErr w:type="spellEnd"/>
      <w:r w:rsidR="00F35D28" w:rsidRPr="00985DE8">
        <w:rPr>
          <w:rFonts w:eastAsia="Times New Roman"/>
          <w:bCs/>
          <w:sz w:val="24"/>
          <w:szCs w:val="24"/>
        </w:rPr>
        <w:t xml:space="preserve"> will be utilized to serve as the primary advocate in Act 111 interest arbitration with collective bargaining organizations, such as:  FOP Lodge 85 – Capitol Police, PSRA (PA State Rangers Association), PSTA (PA State Troopers Association) and the PSCOA (PA State Corrections Officers Association {Act 195 interest arbitration}).  The Engagement may include other labor relations legal work as designated by OA or the General Counsel</w:t>
      </w:r>
      <w:r w:rsidR="00F35D28" w:rsidRPr="00985DE8">
        <w:rPr>
          <w:rFonts w:eastAsia="Times New Roman"/>
          <w:sz w:val="24"/>
          <w:szCs w:val="24"/>
        </w:rPr>
        <w:t xml:space="preserve"> of the Commonwealth.</w:t>
      </w:r>
      <w:r w:rsidR="00F35D28" w:rsidRPr="00985DE8">
        <w:rPr>
          <w:rFonts w:eastAsia="Times New Roman"/>
          <w:b/>
          <w:sz w:val="24"/>
          <w:szCs w:val="24"/>
        </w:rPr>
        <w:t xml:space="preserve"> </w:t>
      </w:r>
      <w:r w:rsidR="00F35D28" w:rsidRPr="00985DE8">
        <w:rPr>
          <w:rFonts w:eastAsia="Times New Roman"/>
          <w:sz w:val="24"/>
          <w:szCs w:val="24"/>
        </w:rPr>
        <w:t xml:space="preserve"> For purposes of this RFP, it is the intent of the Commonwealth to consider making a multiple award.</w:t>
      </w:r>
    </w:p>
    <w:p w14:paraId="37C5FAAA" w14:textId="77777777" w:rsidR="00F35D28" w:rsidRPr="00985DE8" w:rsidRDefault="00F35D28" w:rsidP="00F35D28">
      <w:pPr>
        <w:jc w:val="both"/>
        <w:rPr>
          <w:rFonts w:eastAsia="Times New Roman"/>
          <w:sz w:val="24"/>
          <w:szCs w:val="24"/>
        </w:rPr>
      </w:pPr>
    </w:p>
    <w:p w14:paraId="42C48E9D" w14:textId="4FE351E3" w:rsidR="00F35D28" w:rsidRDefault="00F35D28" w:rsidP="00F35D28">
      <w:pPr>
        <w:jc w:val="both"/>
        <w:rPr>
          <w:rFonts w:eastAsia="Times New Roman"/>
          <w:sz w:val="24"/>
          <w:szCs w:val="24"/>
        </w:rPr>
      </w:pPr>
      <w:r w:rsidRPr="00985DE8">
        <w:rPr>
          <w:rFonts w:eastAsia="Times New Roman"/>
          <w:sz w:val="24"/>
          <w:szCs w:val="24"/>
        </w:rPr>
        <w:t xml:space="preserve">Additional </w:t>
      </w:r>
      <w:proofErr w:type="gramStart"/>
      <w:r w:rsidRPr="00985DE8">
        <w:rPr>
          <w:rFonts w:eastAsia="Times New Roman"/>
          <w:sz w:val="24"/>
          <w:szCs w:val="24"/>
        </w:rPr>
        <w:t>detail is</w:t>
      </w:r>
      <w:proofErr w:type="gramEnd"/>
      <w:r w:rsidRPr="00985DE8">
        <w:rPr>
          <w:rFonts w:eastAsia="Times New Roman"/>
          <w:sz w:val="24"/>
          <w:szCs w:val="24"/>
        </w:rPr>
        <w:t xml:space="preserve"> provided in </w:t>
      </w:r>
      <w:r w:rsidRPr="00985DE8">
        <w:rPr>
          <w:rFonts w:eastAsia="Times New Roman"/>
          <w:b/>
          <w:sz w:val="24"/>
          <w:szCs w:val="24"/>
        </w:rPr>
        <w:t>Part IV</w:t>
      </w:r>
      <w:r w:rsidRPr="00985DE8">
        <w:rPr>
          <w:rFonts w:eastAsia="Times New Roman"/>
          <w:sz w:val="24"/>
          <w:szCs w:val="24"/>
        </w:rPr>
        <w:t xml:space="preserve"> of this RFP.</w:t>
      </w:r>
    </w:p>
    <w:p w14:paraId="6CB9713A" w14:textId="77777777" w:rsidR="00F35D28" w:rsidRPr="008546AD" w:rsidRDefault="00F35D28" w:rsidP="00F35D28">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694E726D" w14:textId="49B92BA9" w:rsidR="008C406E" w:rsidRPr="008546AD" w:rsidRDefault="008C406E" w:rsidP="008C406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I-8</w:t>
      </w:r>
      <w:r w:rsidRPr="008546AD">
        <w:rPr>
          <w:rFonts w:eastAsia="Times New Roman"/>
          <w:b/>
          <w:bCs/>
          <w:spacing w:val="4"/>
          <w:sz w:val="24"/>
          <w:szCs w:val="24"/>
        </w:rPr>
        <w:t xml:space="preserve">.     </w:t>
      </w:r>
      <w:bookmarkEnd w:id="1"/>
      <w:bookmarkEnd w:id="2"/>
      <w:bookmarkEnd w:id="3"/>
      <w:r w:rsidRPr="008546AD">
        <w:rPr>
          <w:rFonts w:eastAsia="Times New Roman"/>
          <w:b/>
          <w:bCs/>
          <w:spacing w:val="4"/>
          <w:sz w:val="24"/>
          <w:szCs w:val="24"/>
        </w:rPr>
        <w:t>Questions &amp; Answers</w:t>
      </w:r>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If an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has any questions regarding this RFP, the Offeror</w:t>
      </w:r>
      <w:r>
        <w:rPr>
          <w:rFonts w:eastAsia="Times New Roman"/>
          <w:sz w:val="24"/>
          <w:szCs w:val="24"/>
        </w:rPr>
        <w:t xml:space="preserve"> </w:t>
      </w:r>
      <w:r w:rsidRPr="008546AD">
        <w:rPr>
          <w:rFonts w:eastAsia="Times New Roman"/>
          <w:sz w:val="24"/>
          <w:szCs w:val="24"/>
        </w:rPr>
        <w:t xml:space="preserve">must submit the questions by email </w:t>
      </w:r>
      <w:r w:rsidRPr="008546AD">
        <w:rPr>
          <w:rFonts w:eastAsia="Times New Roman"/>
          <w:b/>
          <w:bCs/>
          <w:sz w:val="24"/>
          <w:szCs w:val="24"/>
        </w:rPr>
        <w:t xml:space="preserve">(with the subject line </w:t>
      </w:r>
      <w:r>
        <w:rPr>
          <w:rFonts w:eastAsia="Times New Roman"/>
          <w:b/>
          <w:bCs/>
          <w:sz w:val="24"/>
          <w:szCs w:val="24"/>
        </w:rPr>
        <w:t>“</w:t>
      </w:r>
      <w:r w:rsidRPr="00F3466A">
        <w:rPr>
          <w:rFonts w:eastAsia="Times New Roman"/>
          <w:b/>
          <w:bCs/>
          <w:sz w:val="24"/>
          <w:szCs w:val="24"/>
          <w:u w:val="single"/>
        </w:rPr>
        <w:t>RFP OGC-2025</w:t>
      </w:r>
      <w:r>
        <w:rPr>
          <w:rFonts w:eastAsia="Times New Roman"/>
          <w:b/>
          <w:bCs/>
          <w:sz w:val="24"/>
          <w:szCs w:val="24"/>
          <w:u w:val="single"/>
        </w:rPr>
        <w:t>-</w:t>
      </w:r>
      <w:r w:rsidR="00375170">
        <w:rPr>
          <w:rFonts w:eastAsia="Times New Roman"/>
          <w:b/>
          <w:bCs/>
          <w:sz w:val="24"/>
          <w:szCs w:val="24"/>
          <w:u w:val="single"/>
        </w:rPr>
        <w:t>11</w:t>
      </w:r>
      <w:r w:rsidRPr="00F3466A">
        <w:rPr>
          <w:rFonts w:eastAsia="Times New Roman"/>
          <w:b/>
          <w:bCs/>
          <w:sz w:val="24"/>
          <w:szCs w:val="24"/>
          <w:u w:val="single"/>
        </w:rPr>
        <w:t xml:space="preserve"> Question</w:t>
      </w:r>
      <w:r w:rsidRPr="008546AD">
        <w:rPr>
          <w:rFonts w:eastAsia="Times New Roman"/>
          <w:b/>
          <w:bCs/>
          <w:sz w:val="24"/>
          <w:szCs w:val="24"/>
        </w:rPr>
        <w:t>”)</w:t>
      </w:r>
      <w:r w:rsidRPr="008546AD">
        <w:rPr>
          <w:rFonts w:eastAsia="Times New Roman"/>
          <w:sz w:val="24"/>
          <w:szCs w:val="24"/>
        </w:rPr>
        <w:t xml:space="preserve"> to the Issuing Officer named in </w:t>
      </w:r>
      <w:r w:rsidRPr="008546AD">
        <w:rPr>
          <w:rFonts w:eastAsia="Times New Roman"/>
          <w:b/>
          <w:sz w:val="24"/>
          <w:szCs w:val="24"/>
        </w:rPr>
        <w:t>Part I,</w:t>
      </w:r>
      <w:r w:rsidRPr="008546AD">
        <w:rPr>
          <w:rFonts w:eastAsia="Times New Roman"/>
          <w:sz w:val="24"/>
          <w:szCs w:val="24"/>
        </w:rPr>
        <w:t xml:space="preserve"> </w:t>
      </w:r>
      <w:r w:rsidRPr="008546AD">
        <w:rPr>
          <w:rFonts w:eastAsia="Times New Roman"/>
          <w:b/>
          <w:sz w:val="24"/>
          <w:szCs w:val="24"/>
        </w:rPr>
        <w:t>Section I-2</w:t>
      </w:r>
      <w:r w:rsidRPr="008546AD">
        <w:rPr>
          <w:rFonts w:eastAsia="Times New Roman"/>
          <w:sz w:val="24"/>
          <w:szCs w:val="24"/>
        </w:rPr>
        <w:t xml:space="preserve"> of the RFP.  If the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 xml:space="preserve">has questions, they must be submitted via email </w:t>
      </w:r>
      <w:r w:rsidRPr="008546AD">
        <w:rPr>
          <w:rFonts w:eastAsia="Times New Roman"/>
          <w:b/>
          <w:bCs/>
          <w:sz w:val="24"/>
          <w:szCs w:val="24"/>
        </w:rPr>
        <w:t>no later than</w:t>
      </w:r>
      <w:r w:rsidRPr="008546AD">
        <w:rPr>
          <w:rFonts w:eastAsia="Times New Roman"/>
          <w:sz w:val="24"/>
          <w:szCs w:val="24"/>
        </w:rPr>
        <w:t xml:space="preserve"> the date indicated on the Calendar of Events.  </w:t>
      </w:r>
      <w:r w:rsidRPr="008546AD">
        <w:rPr>
          <w:rFonts w:eastAsia="Times New Roman"/>
          <w:b/>
          <w:sz w:val="24"/>
          <w:szCs w:val="24"/>
        </w:rPr>
        <w:t xml:space="preserve">The </w:t>
      </w:r>
      <w:r w:rsidRPr="008546AD">
        <w:rPr>
          <w:rFonts w:eastAsia="Times New Roman"/>
          <w:b/>
          <w:color w:val="000000"/>
          <w:sz w:val="24"/>
          <w:szCs w:val="24"/>
        </w:rPr>
        <w:t>Offeror</w:t>
      </w:r>
      <w:r w:rsidRPr="008546AD">
        <w:rPr>
          <w:rFonts w:eastAsia="Times New Roman"/>
          <w:b/>
          <w:color w:val="000080"/>
          <w:sz w:val="24"/>
          <w:szCs w:val="24"/>
        </w:rPr>
        <w:t xml:space="preserve"> </w:t>
      </w:r>
      <w:r w:rsidRPr="008546AD">
        <w:rPr>
          <w:rFonts w:eastAsia="Times New Roman"/>
          <w:b/>
          <w:sz w:val="24"/>
          <w:szCs w:val="24"/>
        </w:rPr>
        <w:t>shall not attempt to contact the Issuing Officer by any other means</w:t>
      </w:r>
      <w:r w:rsidRPr="008546AD">
        <w:rPr>
          <w:rFonts w:eastAsia="Times New Roman"/>
          <w:sz w:val="24"/>
          <w:szCs w:val="24"/>
        </w:rPr>
        <w:t xml:space="preserve">.  </w:t>
      </w:r>
      <w:r w:rsidRPr="008546AD">
        <w:rPr>
          <w:rFonts w:eastAsia="Times New Roman"/>
          <w:color w:val="000000"/>
          <w:sz w:val="24"/>
          <w:szCs w:val="24"/>
        </w:rPr>
        <w:t xml:space="preserve">The Issuing Officer shall post the answers to the questions on the </w:t>
      </w:r>
      <w:r>
        <w:rPr>
          <w:rFonts w:eastAsia="Times New Roman"/>
          <w:color w:val="000000"/>
          <w:sz w:val="24"/>
          <w:szCs w:val="24"/>
        </w:rPr>
        <w:t>PA eMarketplace</w:t>
      </w:r>
      <w:r w:rsidRPr="008546AD">
        <w:rPr>
          <w:rFonts w:eastAsia="Times New Roman"/>
          <w:color w:val="000000"/>
          <w:sz w:val="24"/>
          <w:szCs w:val="24"/>
        </w:rPr>
        <w:t xml:space="preserve"> website </w:t>
      </w:r>
      <w:r w:rsidRPr="008546AD">
        <w:rPr>
          <w:rFonts w:eastAsia="Times New Roman"/>
          <w:sz w:val="24"/>
          <w:szCs w:val="24"/>
        </w:rPr>
        <w:t>by the date stated on the Calendar of Events</w:t>
      </w:r>
      <w:r w:rsidRPr="008546AD">
        <w:rPr>
          <w:rFonts w:eastAsia="Times New Roman"/>
          <w:b/>
          <w:bCs/>
          <w:sz w:val="24"/>
          <w:szCs w:val="24"/>
        </w:rPr>
        <w:t xml:space="preserve">.  </w:t>
      </w:r>
      <w:r w:rsidRPr="008546AD">
        <w:rPr>
          <w:rFonts w:eastAsia="Times New Roman"/>
          <w:sz w:val="24"/>
          <w:szCs w:val="24"/>
        </w:rPr>
        <w:t xml:space="preserve">An Offeror who submits a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Pr="008546AD">
        <w:rPr>
          <w:rFonts w:eastAsia="Times New Roman"/>
          <w:i/>
          <w:iCs/>
          <w:sz w:val="24"/>
          <w:szCs w:val="24"/>
        </w:rPr>
        <w:t>may</w:t>
      </w:r>
      <w:r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w:t>
      </w:r>
      <w:r>
        <w:rPr>
          <w:rFonts w:eastAsia="Times New Roman"/>
          <w:sz w:val="24"/>
          <w:szCs w:val="24"/>
        </w:rPr>
        <w:t xml:space="preserve"> Events,</w:t>
      </w:r>
      <w:r w:rsidRPr="008546AD">
        <w:rPr>
          <w:rFonts w:eastAsia="Times New Roman"/>
          <w:sz w:val="24"/>
          <w:szCs w:val="24"/>
        </w:rPr>
        <w:t xml:space="preserve"> the answer must be provided to all Offerors through an addendum.</w:t>
      </w:r>
    </w:p>
    <w:p w14:paraId="0188B6E3" w14:textId="77777777" w:rsidR="008C406E" w:rsidRPr="008546AD" w:rsidRDefault="008C406E" w:rsidP="008C406E">
      <w:pPr>
        <w:jc w:val="both"/>
        <w:rPr>
          <w:rFonts w:eastAsia="Times New Roman"/>
          <w:sz w:val="24"/>
          <w:szCs w:val="24"/>
        </w:rPr>
      </w:pPr>
    </w:p>
    <w:p w14:paraId="74DCDC88" w14:textId="77777777" w:rsidR="008C406E" w:rsidRPr="008546AD" w:rsidRDefault="008C406E" w:rsidP="008C406E">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Pr>
          <w:rFonts w:eastAsia="Times New Roman"/>
          <w:bCs/>
          <w:sz w:val="24"/>
          <w:szCs w:val="24"/>
        </w:rPr>
        <w:t>PA eMarketplace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Pr>
          <w:rFonts w:eastAsia="Times New Roman"/>
          <w:bCs/>
          <w:sz w:val="24"/>
          <w:szCs w:val="24"/>
        </w:rPr>
        <w:t xml:space="preserve">PA eMarketplace website </w:t>
      </w:r>
      <w:r w:rsidRPr="008546AD">
        <w:rPr>
          <w:rFonts w:eastAsia="Times New Roman"/>
          <w:bCs/>
          <w:sz w:val="24"/>
          <w:szCs w:val="24"/>
        </w:rPr>
        <w:t xml:space="preserve">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580544D8" w14:textId="77777777" w:rsidR="008C406E" w:rsidRDefault="008C406E" w:rsidP="008C406E">
      <w:pPr>
        <w:jc w:val="both"/>
        <w:rPr>
          <w:rFonts w:ascii="Calibri" w:hAnsi="Calibri" w:cs="Calibri"/>
          <w:color w:val="000000"/>
          <w:shd w:val="clear" w:color="auto" w:fill="FFFFFF"/>
        </w:rPr>
      </w:pPr>
      <w:hyperlink r:id="rId11"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5D2EE603" w14:textId="77777777" w:rsidR="008C406E" w:rsidRPr="00921AC4" w:rsidRDefault="008C406E" w:rsidP="008C406E">
      <w:pPr>
        <w:jc w:val="both"/>
        <w:rPr>
          <w:rFonts w:eastAsia="Times New Roman"/>
          <w:bCs/>
          <w:color w:val="000000"/>
          <w:sz w:val="24"/>
          <w:szCs w:val="24"/>
          <w:vertAlign w:val="subscript"/>
        </w:rPr>
      </w:pPr>
    </w:p>
    <w:p w14:paraId="6B3AEF3B" w14:textId="77777777" w:rsidR="008C406E" w:rsidRPr="008546AD" w:rsidRDefault="008C406E" w:rsidP="008C406E">
      <w:pPr>
        <w:jc w:val="both"/>
        <w:rPr>
          <w:rFonts w:eastAsia="Times New Roman"/>
          <w:sz w:val="24"/>
          <w:szCs w:val="24"/>
        </w:rPr>
      </w:pPr>
      <w:r>
        <w:rPr>
          <w:rFonts w:eastAsia="Times New Roman"/>
          <w:b/>
          <w:sz w:val="24"/>
          <w:szCs w:val="24"/>
        </w:rPr>
        <w:t>I-9</w:t>
      </w:r>
      <w:r w:rsidRPr="008546AD">
        <w:rPr>
          <w:rFonts w:eastAsia="Times New Roman"/>
          <w:b/>
          <w:sz w:val="24"/>
          <w:szCs w:val="24"/>
        </w:rPr>
        <w:t>.</w:t>
      </w:r>
      <w:r w:rsidRPr="008546AD">
        <w:rPr>
          <w:rFonts w:eastAsia="Times New Roman"/>
          <w:sz w:val="24"/>
          <w:szCs w:val="24"/>
        </w:rPr>
        <w:t xml:space="preserve">   </w:t>
      </w:r>
      <w:r w:rsidRPr="008546AD">
        <w:rPr>
          <w:rFonts w:eastAsia="Times New Roman"/>
          <w:b/>
          <w:bCs/>
          <w:color w:val="000000"/>
          <w:sz w:val="24"/>
          <w:szCs w:val="24"/>
        </w:rPr>
        <w:t>Addenda to the RFP.</w:t>
      </w:r>
      <w:r w:rsidRPr="008546AD">
        <w:rPr>
          <w:rFonts w:eastAsia="Times New Roman"/>
          <w:bCs/>
          <w:color w:val="000000"/>
          <w:sz w:val="24"/>
          <w:szCs w:val="24"/>
        </w:rPr>
        <w:t xml:space="preserve">  </w:t>
      </w:r>
      <w:r w:rsidRPr="008546AD">
        <w:rPr>
          <w:rFonts w:eastAsia="Times New Roman"/>
          <w:bCs/>
          <w:sz w:val="24"/>
          <w:szCs w:val="24"/>
        </w:rPr>
        <w:t xml:space="preserve">If the Issuing Office deems it necessary to revise any part of this RFP before the proposal response date, the Issuing </w:t>
      </w:r>
      <w:r>
        <w:rPr>
          <w:rFonts w:eastAsia="Times New Roman"/>
          <w:bCs/>
          <w:sz w:val="24"/>
          <w:szCs w:val="24"/>
        </w:rPr>
        <w:t>Office will post an addendum to the PA eMarketplace website</w:t>
      </w:r>
      <w:r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4EF8AB16" w14:textId="77777777" w:rsidR="008C406E" w:rsidRPr="008546AD" w:rsidRDefault="008C406E" w:rsidP="008C406E">
      <w:pPr>
        <w:jc w:val="both"/>
        <w:rPr>
          <w:rFonts w:eastAsia="Times New Roman"/>
          <w:sz w:val="24"/>
          <w:szCs w:val="24"/>
        </w:rPr>
      </w:pPr>
    </w:p>
    <w:p w14:paraId="34C84030" w14:textId="77777777" w:rsidR="008C406E" w:rsidRDefault="008C406E" w:rsidP="008C406E">
      <w:pPr>
        <w:jc w:val="both"/>
        <w:rPr>
          <w:rFonts w:eastAsia="Times New Roman"/>
          <w:sz w:val="24"/>
          <w:szCs w:val="24"/>
        </w:rPr>
      </w:pPr>
      <w:r>
        <w:rPr>
          <w:rFonts w:eastAsia="Times New Roman"/>
          <w:b/>
          <w:bCs/>
          <w:color w:val="000000"/>
          <w:sz w:val="24"/>
          <w:szCs w:val="24"/>
        </w:rPr>
        <w:lastRenderedPageBreak/>
        <w:t>I-10</w:t>
      </w:r>
      <w:r w:rsidRPr="008546AD">
        <w:rPr>
          <w:rFonts w:eastAsia="Times New Roman"/>
          <w:b/>
          <w:bCs/>
          <w:color w:val="000000"/>
          <w:sz w:val="24"/>
          <w:szCs w:val="24"/>
        </w:rPr>
        <w:t>.   Response Date.</w:t>
      </w:r>
      <w:r w:rsidRPr="008546AD">
        <w:rPr>
          <w:rFonts w:eastAsia="Times New Roman"/>
          <w:bCs/>
          <w:color w:val="000000"/>
          <w:sz w:val="24"/>
          <w:szCs w:val="24"/>
        </w:rPr>
        <w:t xml:space="preserve">  </w:t>
      </w:r>
      <w:r>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01533913" w14:textId="77777777" w:rsidR="008C406E" w:rsidRPr="008546AD" w:rsidRDefault="008C406E" w:rsidP="008C406E">
      <w:pPr>
        <w:jc w:val="both"/>
        <w:rPr>
          <w:rFonts w:eastAsia="Times New Roman"/>
          <w:b/>
          <w:bCs/>
          <w:color w:val="000000"/>
          <w:sz w:val="24"/>
          <w:szCs w:val="24"/>
        </w:rPr>
      </w:pPr>
    </w:p>
    <w:p w14:paraId="70C133E3" w14:textId="77777777" w:rsidR="008C406E" w:rsidRDefault="008C406E" w:rsidP="008C406E">
      <w:pPr>
        <w:jc w:val="both"/>
        <w:rPr>
          <w:rFonts w:eastAsia="Times New Roman"/>
          <w:bCs/>
          <w:color w:val="000000"/>
          <w:sz w:val="24"/>
          <w:szCs w:val="24"/>
        </w:rPr>
      </w:pPr>
      <w:r>
        <w:rPr>
          <w:rFonts w:eastAsia="Times New Roman"/>
          <w:b/>
          <w:bCs/>
          <w:color w:val="000000"/>
          <w:sz w:val="24"/>
          <w:szCs w:val="24"/>
        </w:rPr>
        <w:t>I-11</w:t>
      </w:r>
      <w:r w:rsidRPr="008546AD">
        <w:rPr>
          <w:rFonts w:eastAsia="Times New Roman"/>
          <w:b/>
          <w:bCs/>
          <w:color w:val="000000"/>
          <w:sz w:val="24"/>
          <w:szCs w:val="24"/>
        </w:rPr>
        <w:t>.     Proposals.</w:t>
      </w:r>
      <w:r>
        <w:rPr>
          <w:rFonts w:eastAsia="Times New Roman"/>
          <w:bCs/>
          <w:color w:val="000000"/>
          <w:sz w:val="24"/>
          <w:szCs w:val="24"/>
        </w:rPr>
        <w:t xml:space="preserve">  To be considered, Offerors should submit a complete response to this RFP to the Issuing Office, using the format provided in </w:t>
      </w:r>
      <w:r>
        <w:rPr>
          <w:rFonts w:eastAsia="Times New Roman"/>
          <w:b/>
          <w:color w:val="000000"/>
          <w:sz w:val="24"/>
          <w:szCs w:val="24"/>
        </w:rPr>
        <w:t>Part II</w:t>
      </w:r>
      <w:r>
        <w:rPr>
          <w:rFonts w:eastAsia="Times New Roman"/>
          <w:bCs/>
          <w:color w:val="000000"/>
          <w:sz w:val="24"/>
          <w:szCs w:val="24"/>
        </w:rPr>
        <w:t>. The Offeror must provide in</w:t>
      </w:r>
      <w:r>
        <w:rPr>
          <w:rFonts w:eastAsia="Times New Roman"/>
          <w:b/>
          <w:bCs/>
          <w:color w:val="000000"/>
          <w:sz w:val="24"/>
          <w:szCs w:val="24"/>
        </w:rPr>
        <w:t xml:space="preserve"> two (2) separate attachments, a copy of the Technical Submittal and a copy of the Cost Submittal.  </w:t>
      </w:r>
      <w:r>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3EF08F31" w14:textId="77777777" w:rsidR="008C406E" w:rsidRPr="008546AD" w:rsidRDefault="008C406E" w:rsidP="008C406E">
      <w:pPr>
        <w:jc w:val="both"/>
        <w:rPr>
          <w:rFonts w:eastAsia="Times New Roman"/>
          <w:bCs/>
          <w:color w:val="000000"/>
          <w:sz w:val="24"/>
          <w:szCs w:val="24"/>
        </w:rPr>
      </w:pPr>
    </w:p>
    <w:p w14:paraId="2DB21641" w14:textId="77777777" w:rsidR="008C406E" w:rsidRPr="008546AD" w:rsidRDefault="008C406E" w:rsidP="008C406E">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240C9215" w14:textId="77777777" w:rsidR="008C406E" w:rsidRPr="008546AD" w:rsidRDefault="008C406E" w:rsidP="008C406E">
      <w:pPr>
        <w:jc w:val="both"/>
        <w:rPr>
          <w:rFonts w:eastAsia="Times New Roman"/>
          <w:sz w:val="24"/>
          <w:szCs w:val="24"/>
        </w:rPr>
      </w:pPr>
    </w:p>
    <w:p w14:paraId="114CFAA3" w14:textId="77777777" w:rsidR="008C406E" w:rsidRPr="008546AD" w:rsidRDefault="008C406E" w:rsidP="008C406E">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5137EBDF" w14:textId="77777777" w:rsidR="008C406E" w:rsidRDefault="008C406E" w:rsidP="008C406E">
      <w:pPr>
        <w:jc w:val="both"/>
        <w:rPr>
          <w:rFonts w:eastAsia="Times New Roman"/>
          <w:b/>
          <w:sz w:val="24"/>
          <w:szCs w:val="24"/>
        </w:rPr>
      </w:pPr>
    </w:p>
    <w:p w14:paraId="6960ADBD" w14:textId="77777777" w:rsidR="008C406E" w:rsidRPr="008546AD" w:rsidRDefault="008C406E" w:rsidP="008C406E">
      <w:pPr>
        <w:jc w:val="both"/>
        <w:rPr>
          <w:rFonts w:eastAsia="Times New Roman"/>
          <w:sz w:val="24"/>
          <w:szCs w:val="24"/>
        </w:rPr>
      </w:pPr>
      <w:r>
        <w:rPr>
          <w:rFonts w:eastAsia="Times New Roman"/>
          <w:b/>
          <w:sz w:val="24"/>
          <w:szCs w:val="24"/>
        </w:rPr>
        <w:t>I-12</w:t>
      </w:r>
      <w:r w:rsidRPr="008546AD">
        <w:rPr>
          <w:rFonts w:eastAsia="Times New Roman"/>
          <w:b/>
          <w:sz w:val="24"/>
          <w:szCs w:val="24"/>
        </w:rPr>
        <w:t>.     Economy of Preparation.</w:t>
      </w:r>
      <w:r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3CF622CC" w14:textId="77777777" w:rsidR="008C406E" w:rsidRPr="008546AD" w:rsidRDefault="008C406E" w:rsidP="008C406E">
      <w:pPr>
        <w:jc w:val="both"/>
        <w:rPr>
          <w:rFonts w:eastAsia="Times New Roman"/>
          <w:sz w:val="24"/>
          <w:szCs w:val="24"/>
        </w:rPr>
      </w:pPr>
    </w:p>
    <w:p w14:paraId="49A1BE9B" w14:textId="77777777" w:rsidR="008C406E" w:rsidRPr="008546AD" w:rsidRDefault="008C406E" w:rsidP="008C406E">
      <w:pPr>
        <w:jc w:val="both"/>
        <w:rPr>
          <w:rFonts w:eastAsia="Times New Roman"/>
          <w:sz w:val="24"/>
          <w:szCs w:val="24"/>
        </w:rPr>
      </w:pPr>
      <w:r w:rsidRPr="008546AD">
        <w:rPr>
          <w:rFonts w:eastAsia="Times New Roman"/>
          <w:b/>
          <w:sz w:val="24"/>
          <w:szCs w:val="24"/>
        </w:rPr>
        <w:t>I-</w:t>
      </w:r>
      <w:r>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5D1A199F" w14:textId="77777777" w:rsidR="008C406E" w:rsidRPr="008546AD" w:rsidRDefault="008C406E" w:rsidP="008C406E">
      <w:pPr>
        <w:jc w:val="both"/>
        <w:rPr>
          <w:rFonts w:eastAsia="Times New Roman"/>
          <w:sz w:val="24"/>
          <w:szCs w:val="24"/>
        </w:rPr>
      </w:pPr>
    </w:p>
    <w:p w14:paraId="4D55D662" w14:textId="77777777" w:rsidR="008C406E" w:rsidRPr="008546AD" w:rsidRDefault="008C406E" w:rsidP="008C406E">
      <w:pPr>
        <w:jc w:val="both"/>
        <w:rPr>
          <w:rFonts w:eastAsia="Times New Roman"/>
          <w:sz w:val="24"/>
          <w:szCs w:val="24"/>
        </w:rPr>
      </w:pPr>
      <w:r>
        <w:rPr>
          <w:rFonts w:eastAsia="Times New Roman"/>
          <w:b/>
          <w:sz w:val="24"/>
          <w:szCs w:val="24"/>
        </w:rPr>
        <w:t xml:space="preserve">I-14.  </w:t>
      </w:r>
      <w:r w:rsidRPr="008546AD">
        <w:rPr>
          <w:rFonts w:eastAsia="Times New Roman"/>
          <w:b/>
          <w:sz w:val="24"/>
          <w:szCs w:val="24"/>
        </w:rPr>
        <w:t>Clarifications.</w:t>
      </w:r>
      <w:r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710E3D79" w14:textId="77777777" w:rsidR="008C406E" w:rsidRPr="008546AD" w:rsidRDefault="008C406E" w:rsidP="008C406E">
      <w:pPr>
        <w:jc w:val="both"/>
        <w:rPr>
          <w:rFonts w:eastAsia="Times New Roman"/>
          <w:sz w:val="24"/>
          <w:szCs w:val="24"/>
        </w:rPr>
      </w:pPr>
    </w:p>
    <w:p w14:paraId="4A593CEC" w14:textId="77777777" w:rsidR="008C406E" w:rsidRDefault="008C406E" w:rsidP="008C406E">
      <w:pPr>
        <w:jc w:val="both"/>
        <w:rPr>
          <w:rFonts w:eastAsia="Times New Roman"/>
          <w:sz w:val="24"/>
          <w:szCs w:val="24"/>
        </w:rPr>
      </w:pPr>
      <w:r>
        <w:rPr>
          <w:rFonts w:eastAsia="Times New Roman"/>
          <w:b/>
          <w:sz w:val="24"/>
          <w:szCs w:val="24"/>
        </w:rPr>
        <w:t xml:space="preserve">I-15.  </w:t>
      </w:r>
      <w:r w:rsidRPr="008546AD">
        <w:rPr>
          <w:rFonts w:eastAsia="Times New Roman"/>
          <w:b/>
          <w:sz w:val="24"/>
          <w:szCs w:val="24"/>
        </w:rPr>
        <w:t>Prime Contractor Responsibilities.</w:t>
      </w:r>
      <w:r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5C830E36" w14:textId="77777777" w:rsidR="008C406E" w:rsidRPr="00014F3B" w:rsidRDefault="008C406E" w:rsidP="008C406E">
      <w:pPr>
        <w:jc w:val="both"/>
        <w:rPr>
          <w:rFonts w:eastAsia="Times New Roman"/>
          <w:sz w:val="24"/>
          <w:szCs w:val="24"/>
        </w:rPr>
      </w:pPr>
    </w:p>
    <w:p w14:paraId="2AC51DB6" w14:textId="77777777" w:rsidR="008C406E" w:rsidRPr="008546AD" w:rsidRDefault="008C406E" w:rsidP="008C406E">
      <w:pPr>
        <w:contextualSpacing/>
        <w:jc w:val="both"/>
        <w:rPr>
          <w:rFonts w:eastAsia="Times New Roman"/>
          <w:sz w:val="24"/>
          <w:szCs w:val="24"/>
        </w:rPr>
      </w:pPr>
      <w:r>
        <w:rPr>
          <w:rFonts w:eastAsia="Times New Roman"/>
          <w:b/>
          <w:sz w:val="24"/>
          <w:szCs w:val="24"/>
        </w:rPr>
        <w:lastRenderedPageBreak/>
        <w:t xml:space="preserve">I-16.   </w:t>
      </w:r>
      <w:r w:rsidRPr="008546AD">
        <w:rPr>
          <w:rFonts w:eastAsia="Times New Roman"/>
          <w:b/>
          <w:sz w:val="24"/>
          <w:szCs w:val="24"/>
        </w:rPr>
        <w:t>Proposal Contents.</w:t>
      </w:r>
      <w:r w:rsidRPr="008546AD">
        <w:rPr>
          <w:rFonts w:eastAsia="Times New Roman"/>
          <w:sz w:val="24"/>
          <w:szCs w:val="24"/>
        </w:rPr>
        <w:t xml:space="preserve">  </w:t>
      </w:r>
    </w:p>
    <w:p w14:paraId="67119EC4" w14:textId="77777777" w:rsidR="008C406E" w:rsidRPr="008546AD" w:rsidRDefault="008C406E" w:rsidP="008C406E">
      <w:pPr>
        <w:contextualSpacing/>
        <w:jc w:val="both"/>
        <w:rPr>
          <w:rFonts w:eastAsia="Times New Roman"/>
          <w:sz w:val="24"/>
          <w:szCs w:val="24"/>
        </w:rPr>
      </w:pPr>
    </w:p>
    <w:p w14:paraId="2A04A244"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0ED1D51C" w14:textId="77777777" w:rsidR="008C406E" w:rsidRPr="008546AD" w:rsidRDefault="008C406E" w:rsidP="008C406E">
      <w:pPr>
        <w:spacing w:before="100" w:beforeAutospacing="1" w:after="100" w:afterAutospacing="1"/>
        <w:ind w:left="720"/>
        <w:contextualSpacing/>
        <w:jc w:val="both"/>
        <w:rPr>
          <w:rFonts w:eastAsia="Times New Roman"/>
          <w:sz w:val="24"/>
          <w:szCs w:val="24"/>
        </w:rPr>
      </w:pPr>
    </w:p>
    <w:p w14:paraId="22E954D0"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6C676788" w14:textId="77777777" w:rsidR="008C406E" w:rsidRPr="008546AD" w:rsidRDefault="008C406E" w:rsidP="008C406E">
      <w:pPr>
        <w:spacing w:before="100" w:beforeAutospacing="1" w:after="100" w:afterAutospacing="1"/>
        <w:ind w:left="720"/>
        <w:contextualSpacing/>
        <w:rPr>
          <w:rFonts w:eastAsia="Times New Roman"/>
          <w:sz w:val="24"/>
          <w:szCs w:val="24"/>
        </w:rPr>
      </w:pPr>
    </w:p>
    <w:p w14:paraId="55FBC08B"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36168351" w14:textId="77777777" w:rsidR="008C406E" w:rsidRPr="008546AD" w:rsidRDefault="008C406E" w:rsidP="008C406E">
      <w:pPr>
        <w:spacing w:before="100" w:beforeAutospacing="1" w:after="100" w:afterAutospacing="1"/>
        <w:ind w:left="720"/>
        <w:contextualSpacing/>
        <w:jc w:val="both"/>
        <w:rPr>
          <w:rFonts w:eastAsia="Times New Roman"/>
          <w:sz w:val="24"/>
          <w:szCs w:val="24"/>
        </w:rPr>
      </w:pPr>
    </w:p>
    <w:p w14:paraId="18B886B5" w14:textId="77777777" w:rsidR="008C406E" w:rsidRPr="008546AD" w:rsidRDefault="008C406E" w:rsidP="008C406E">
      <w:pPr>
        <w:contextualSpacing/>
        <w:jc w:val="both"/>
        <w:rPr>
          <w:rFonts w:eastAsia="Times New Roman"/>
          <w:sz w:val="24"/>
          <w:szCs w:val="24"/>
        </w:rPr>
      </w:pPr>
      <w:r>
        <w:rPr>
          <w:rFonts w:eastAsia="Times New Roman"/>
          <w:b/>
          <w:sz w:val="24"/>
          <w:szCs w:val="24"/>
        </w:rPr>
        <w:t xml:space="preserve">I-17.   </w:t>
      </w:r>
      <w:r w:rsidRPr="008546AD">
        <w:rPr>
          <w:rFonts w:eastAsia="Times New Roman"/>
          <w:b/>
          <w:sz w:val="24"/>
          <w:szCs w:val="24"/>
        </w:rPr>
        <w:t xml:space="preserve">Discussions.  </w:t>
      </w:r>
      <w:r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7A147DC8" w14:textId="77777777" w:rsidR="008C406E" w:rsidRPr="008546AD" w:rsidRDefault="008C406E" w:rsidP="008C406E">
      <w:pPr>
        <w:jc w:val="both"/>
        <w:rPr>
          <w:rFonts w:eastAsia="Times New Roman"/>
          <w:sz w:val="24"/>
          <w:szCs w:val="24"/>
        </w:rPr>
      </w:pPr>
    </w:p>
    <w:p w14:paraId="7F2A4C0D" w14:textId="77777777" w:rsidR="008C406E" w:rsidRPr="008546AD" w:rsidRDefault="008C406E" w:rsidP="008C406E">
      <w:pPr>
        <w:jc w:val="both"/>
        <w:rPr>
          <w:rFonts w:eastAsia="Times New Roman"/>
          <w:sz w:val="24"/>
          <w:szCs w:val="24"/>
        </w:rPr>
      </w:pPr>
      <w:r>
        <w:rPr>
          <w:rFonts w:eastAsia="Times New Roman"/>
          <w:b/>
          <w:sz w:val="24"/>
          <w:szCs w:val="24"/>
        </w:rPr>
        <w:t xml:space="preserve">I-18.   </w:t>
      </w:r>
      <w:r w:rsidRPr="008546AD">
        <w:rPr>
          <w:rFonts w:eastAsia="Times New Roman"/>
          <w:b/>
          <w:sz w:val="24"/>
          <w:szCs w:val="24"/>
        </w:rPr>
        <w:t>News Releases.</w:t>
      </w:r>
      <w:r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14B48C3B" w14:textId="77777777" w:rsidR="008C406E" w:rsidRPr="008546AD" w:rsidRDefault="008C406E" w:rsidP="008C406E">
      <w:pPr>
        <w:jc w:val="both"/>
        <w:rPr>
          <w:rFonts w:eastAsia="Times New Roman"/>
          <w:sz w:val="24"/>
          <w:szCs w:val="24"/>
        </w:rPr>
      </w:pPr>
    </w:p>
    <w:p w14:paraId="6D74707F" w14:textId="77777777" w:rsidR="008C406E" w:rsidRPr="008546AD" w:rsidRDefault="008C406E" w:rsidP="008C406E">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I-19.   </w:t>
      </w:r>
      <w:r w:rsidRPr="008546AD">
        <w:rPr>
          <w:rFonts w:eastAsia="Times New Roman"/>
          <w:b/>
          <w:bCs/>
          <w:spacing w:val="4"/>
          <w:sz w:val="24"/>
          <w:szCs w:val="24"/>
        </w:rPr>
        <w:t>Restriction of Contact</w:t>
      </w:r>
      <w:bookmarkEnd w:id="4"/>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w:t>
      </w:r>
      <w:r w:rsidRPr="008546AD">
        <w:rPr>
          <w:rFonts w:eastAsia="Times New Roman"/>
          <w:sz w:val="24"/>
          <w:szCs w:val="24"/>
        </w:rPr>
        <w:lastRenderedPageBreak/>
        <w:t>Issuing Office.  A Law Firm who shares information contained in its proposal with other Commonwealth personnel and/or competing Law Firm personnel may be disqualified.</w:t>
      </w:r>
    </w:p>
    <w:bookmarkEnd w:id="5"/>
    <w:bookmarkEnd w:id="6"/>
    <w:p w14:paraId="270CB9C4" w14:textId="77777777" w:rsidR="008C406E" w:rsidRPr="008546AD" w:rsidRDefault="008C406E" w:rsidP="008C406E">
      <w:pPr>
        <w:jc w:val="both"/>
        <w:rPr>
          <w:rFonts w:eastAsia="Times New Roman"/>
          <w:sz w:val="24"/>
          <w:szCs w:val="24"/>
        </w:rPr>
      </w:pPr>
    </w:p>
    <w:p w14:paraId="2E3F50F9" w14:textId="77777777" w:rsidR="008C406E" w:rsidRPr="008546AD" w:rsidRDefault="008C406E" w:rsidP="008C406E">
      <w:pPr>
        <w:jc w:val="both"/>
        <w:rPr>
          <w:rFonts w:eastAsia="Times New Roman"/>
          <w:b/>
          <w:sz w:val="24"/>
          <w:szCs w:val="24"/>
        </w:rPr>
      </w:pPr>
      <w:r>
        <w:rPr>
          <w:rFonts w:eastAsia="Times New Roman"/>
          <w:b/>
          <w:sz w:val="24"/>
          <w:szCs w:val="24"/>
        </w:rPr>
        <w:t xml:space="preserve">I-20.   </w:t>
      </w:r>
      <w:r w:rsidRPr="008546AD">
        <w:rPr>
          <w:rFonts w:eastAsia="Times New Roman"/>
          <w:b/>
          <w:sz w:val="24"/>
          <w:szCs w:val="24"/>
        </w:rPr>
        <w:t>Issuing Office Participation.</w:t>
      </w:r>
      <w:r w:rsidRPr="008546AD">
        <w:rPr>
          <w:rFonts w:eastAsia="Times New Roman"/>
          <w:sz w:val="24"/>
          <w:szCs w:val="24"/>
        </w:rPr>
        <w:t xml:space="preserve">  Law Firms shall provide all services, supplies, facilities, and other support necessary to complete the identified work.</w:t>
      </w:r>
      <w:r w:rsidRPr="008546AD">
        <w:rPr>
          <w:rFonts w:eastAsia="Times New Roman"/>
          <w:b/>
          <w:sz w:val="24"/>
          <w:szCs w:val="24"/>
        </w:rPr>
        <w:t xml:space="preserve"> </w:t>
      </w:r>
      <w:r w:rsidRPr="008546AD">
        <w:rPr>
          <w:rFonts w:eastAsia="Times New Roman"/>
          <w:sz w:val="24"/>
          <w:szCs w:val="24"/>
        </w:rPr>
        <w:t xml:space="preserve">The Issuing Office will not provide office space or logistical support.  </w:t>
      </w:r>
    </w:p>
    <w:p w14:paraId="4E121FD9" w14:textId="77777777" w:rsidR="008C406E" w:rsidRPr="008546AD" w:rsidRDefault="008C406E" w:rsidP="008C406E">
      <w:pPr>
        <w:jc w:val="both"/>
        <w:rPr>
          <w:rFonts w:eastAsia="Times New Roman"/>
          <w:sz w:val="24"/>
          <w:szCs w:val="24"/>
        </w:rPr>
      </w:pPr>
    </w:p>
    <w:p w14:paraId="285C94EF" w14:textId="77777777" w:rsidR="008C406E" w:rsidRPr="008546AD" w:rsidRDefault="008C406E" w:rsidP="008C406E">
      <w:pPr>
        <w:jc w:val="both"/>
        <w:rPr>
          <w:rFonts w:eastAsia="Times New Roman"/>
          <w:sz w:val="24"/>
          <w:szCs w:val="24"/>
        </w:rPr>
      </w:pPr>
      <w:r>
        <w:rPr>
          <w:rFonts w:eastAsia="Times New Roman"/>
          <w:b/>
          <w:bCs/>
          <w:sz w:val="24"/>
          <w:szCs w:val="24"/>
        </w:rPr>
        <w:t xml:space="preserve">I-21.   </w:t>
      </w:r>
      <w:r w:rsidRPr="008546AD">
        <w:rPr>
          <w:rFonts w:eastAsia="Times New Roman"/>
          <w:b/>
          <w:bCs/>
          <w:sz w:val="24"/>
          <w:szCs w:val="24"/>
        </w:rPr>
        <w:t>Term of Contract</w:t>
      </w:r>
      <w:r w:rsidRPr="008546AD">
        <w:rPr>
          <w:rFonts w:eastAsia="Times New Roman"/>
          <w:b/>
          <w:sz w:val="24"/>
          <w:szCs w:val="24"/>
        </w:rPr>
        <w:t>.</w:t>
      </w:r>
      <w:r w:rsidRPr="008546AD">
        <w:rPr>
          <w:rFonts w:eastAsia="Times New Roman"/>
          <w:sz w:val="24"/>
          <w:szCs w:val="24"/>
        </w:rPr>
        <w:t xml:space="preserve">  </w:t>
      </w:r>
      <w:r w:rsidRPr="007A350F">
        <w:rPr>
          <w:rFonts w:eastAsia="Times New Roman"/>
          <w:sz w:val="24"/>
          <w:szCs w:val="24"/>
        </w:rPr>
        <w:t>The term of the contract will commence on the Effective Date and will end one (1) year from the Effective Date.  The Commonwealth may renew the Contract for up to an additional two (2) years, in single or multiple year increments.</w:t>
      </w:r>
    </w:p>
    <w:p w14:paraId="02CA6B25" w14:textId="77777777" w:rsidR="008C406E" w:rsidRPr="008546AD" w:rsidRDefault="008C406E" w:rsidP="008C406E">
      <w:pPr>
        <w:jc w:val="both"/>
        <w:rPr>
          <w:rFonts w:eastAsia="Times New Roman"/>
          <w:sz w:val="24"/>
          <w:szCs w:val="24"/>
        </w:rPr>
      </w:pPr>
    </w:p>
    <w:p w14:paraId="2A7D2782" w14:textId="77777777" w:rsidR="008C406E" w:rsidRPr="008546AD" w:rsidRDefault="008C406E" w:rsidP="008C406E">
      <w:pPr>
        <w:jc w:val="both"/>
        <w:rPr>
          <w:rFonts w:eastAsia="Times New Roman"/>
          <w:sz w:val="24"/>
          <w:szCs w:val="24"/>
        </w:rPr>
      </w:pPr>
      <w:r>
        <w:rPr>
          <w:rFonts w:eastAsia="Times New Roman"/>
          <w:b/>
          <w:bCs/>
          <w:sz w:val="24"/>
          <w:szCs w:val="24"/>
        </w:rPr>
        <w:t xml:space="preserve">I-22.   </w:t>
      </w:r>
      <w:r w:rsidRPr="008546AD">
        <w:rPr>
          <w:rFonts w:eastAsia="Times New Roman"/>
          <w:b/>
          <w:bCs/>
          <w:sz w:val="24"/>
          <w:szCs w:val="24"/>
        </w:rPr>
        <w:t>Offeror’s Representations and Authorizations</w:t>
      </w:r>
      <w:r w:rsidRPr="008546AD">
        <w:rPr>
          <w:rFonts w:eastAsia="Times New Roman"/>
          <w:b/>
          <w:sz w:val="24"/>
          <w:szCs w:val="24"/>
        </w:rPr>
        <w:t>.</w:t>
      </w:r>
      <w:r w:rsidRPr="008546AD">
        <w:rPr>
          <w:rFonts w:eastAsia="Times New Roman"/>
          <w:sz w:val="24"/>
          <w:szCs w:val="24"/>
        </w:rPr>
        <w:t xml:space="preserve">  By submitting its proposal, each Offeror understands, represents, and acknowledges that:</w:t>
      </w:r>
    </w:p>
    <w:p w14:paraId="1E61817E" w14:textId="77777777" w:rsidR="008C406E" w:rsidRPr="008546AD" w:rsidRDefault="008C406E" w:rsidP="008C406E">
      <w:pPr>
        <w:jc w:val="both"/>
        <w:rPr>
          <w:rFonts w:eastAsia="Times New Roman"/>
          <w:sz w:val="24"/>
          <w:szCs w:val="24"/>
        </w:rPr>
      </w:pPr>
    </w:p>
    <w:p w14:paraId="1DB19265" w14:textId="77777777" w:rsidR="008C406E" w:rsidRDefault="008C406E" w:rsidP="008C406E">
      <w:pPr>
        <w:numPr>
          <w:ilvl w:val="0"/>
          <w:numId w:val="35"/>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049FB71" w14:textId="77777777" w:rsidR="008C406E" w:rsidRDefault="008C406E" w:rsidP="008C406E">
      <w:pPr>
        <w:ind w:left="720"/>
        <w:jc w:val="both"/>
        <w:rPr>
          <w:rFonts w:eastAsia="Times New Roman"/>
          <w:sz w:val="24"/>
          <w:szCs w:val="24"/>
        </w:rPr>
      </w:pPr>
    </w:p>
    <w:p w14:paraId="713FF437" w14:textId="77777777"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3D88DDD6" w14:textId="77777777" w:rsidR="008C406E" w:rsidRPr="00FF4275" w:rsidRDefault="008C406E" w:rsidP="008C406E">
      <w:pPr>
        <w:ind w:left="720"/>
        <w:jc w:val="both"/>
        <w:rPr>
          <w:rFonts w:eastAsia="Times New Roman"/>
          <w:sz w:val="24"/>
          <w:szCs w:val="24"/>
        </w:rPr>
      </w:pPr>
    </w:p>
    <w:p w14:paraId="46B33E52" w14:textId="77777777"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656AB8FD" w14:textId="77777777" w:rsidR="008C406E" w:rsidRDefault="008C406E" w:rsidP="008C406E">
      <w:pPr>
        <w:ind w:left="720"/>
        <w:jc w:val="both"/>
        <w:rPr>
          <w:rFonts w:eastAsia="Times New Roman"/>
          <w:sz w:val="24"/>
          <w:szCs w:val="24"/>
        </w:rPr>
      </w:pPr>
    </w:p>
    <w:p w14:paraId="4A479CA6"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385164DF" w14:textId="77777777" w:rsidR="008C406E" w:rsidRDefault="008C406E" w:rsidP="008C406E">
      <w:pPr>
        <w:ind w:left="720"/>
        <w:jc w:val="both"/>
        <w:rPr>
          <w:rFonts w:eastAsia="Times New Roman"/>
          <w:sz w:val="24"/>
          <w:szCs w:val="24"/>
        </w:rPr>
      </w:pPr>
    </w:p>
    <w:p w14:paraId="25978D5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421508C9" w14:textId="77777777" w:rsidR="008C406E" w:rsidRDefault="008C406E" w:rsidP="008C406E">
      <w:pPr>
        <w:ind w:left="720"/>
        <w:jc w:val="both"/>
        <w:rPr>
          <w:rFonts w:eastAsia="Times New Roman"/>
          <w:sz w:val="24"/>
          <w:szCs w:val="24"/>
        </w:rPr>
      </w:pPr>
    </w:p>
    <w:p w14:paraId="3BFECEE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395348A2" w14:textId="77777777" w:rsidR="008C406E" w:rsidRDefault="008C406E" w:rsidP="008C406E">
      <w:pPr>
        <w:ind w:left="720" w:hanging="360"/>
        <w:jc w:val="both"/>
        <w:rPr>
          <w:rFonts w:eastAsia="Times New Roman"/>
          <w:sz w:val="24"/>
          <w:szCs w:val="24"/>
        </w:rPr>
      </w:pPr>
    </w:p>
    <w:p w14:paraId="4B163FD9"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To the best of the knowledge of the person signing the proposal for the Offeror and except as the Offeror has otherwise disclosed in its proposal, the Offeror has no </w:t>
      </w:r>
      <w:r>
        <w:rPr>
          <w:rFonts w:eastAsia="Times New Roman"/>
          <w:sz w:val="24"/>
          <w:szCs w:val="24"/>
        </w:rPr>
        <w:lastRenderedPageBreak/>
        <w:t>outstanding, delinquent obligations to the Commonwealth including, but not limited to, any state tax liability not being contested on appeal or other obligation of the Offeror that is owed to the Commonwealth.</w:t>
      </w:r>
    </w:p>
    <w:p w14:paraId="2F9C4F3C" w14:textId="77777777" w:rsidR="008C406E" w:rsidRDefault="008C406E" w:rsidP="008C406E">
      <w:pPr>
        <w:ind w:left="720" w:hanging="360"/>
        <w:jc w:val="both"/>
        <w:rPr>
          <w:rFonts w:eastAsia="Times New Roman"/>
          <w:sz w:val="24"/>
          <w:szCs w:val="24"/>
        </w:rPr>
      </w:pPr>
    </w:p>
    <w:p w14:paraId="1A987DC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671CF721" w14:textId="77777777" w:rsidR="008C406E" w:rsidRDefault="008C406E" w:rsidP="008C406E">
      <w:pPr>
        <w:ind w:left="720" w:hanging="360"/>
        <w:jc w:val="both"/>
        <w:rPr>
          <w:rFonts w:eastAsia="Times New Roman"/>
          <w:sz w:val="24"/>
          <w:szCs w:val="24"/>
        </w:rPr>
      </w:pPr>
    </w:p>
    <w:p w14:paraId="5D4198A9"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388A65E9" w14:textId="77777777" w:rsidR="008C406E" w:rsidRDefault="008C406E" w:rsidP="008C406E">
      <w:pPr>
        <w:ind w:left="720" w:hanging="360"/>
        <w:jc w:val="both"/>
        <w:rPr>
          <w:rFonts w:eastAsia="Times New Roman"/>
          <w:sz w:val="24"/>
          <w:szCs w:val="24"/>
        </w:rPr>
      </w:pPr>
    </w:p>
    <w:p w14:paraId="30745F4E"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7B790DFF" w14:textId="77777777" w:rsidR="008C406E" w:rsidRDefault="008C406E" w:rsidP="008C406E">
      <w:pPr>
        <w:ind w:left="1800" w:hanging="720"/>
        <w:rPr>
          <w:rFonts w:eastAsia="Times New Roman"/>
        </w:rPr>
      </w:pPr>
    </w:p>
    <w:p w14:paraId="6E1AE798" w14:textId="2AE4D185"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w:t>
      </w:r>
      <w:r w:rsidR="007E2A91">
        <w:rPr>
          <w:rFonts w:eastAsia="Times New Roman"/>
          <w:sz w:val="24"/>
          <w:szCs w:val="24"/>
        </w:rPr>
        <w:t xml:space="preserve"> l</w:t>
      </w:r>
      <w:r w:rsidRPr="00FF4275">
        <w:rPr>
          <w:rFonts w:eastAsia="Times New Roman"/>
          <w:sz w:val="24"/>
          <w:szCs w:val="24"/>
        </w:rPr>
        <w:t>etter back from the Offeror, services can be performed, and Offeror will be paid for services rendered dating back to the date of the Appointment letter.</w:t>
      </w:r>
    </w:p>
    <w:p w14:paraId="1933AB15" w14:textId="77777777" w:rsidR="008C406E" w:rsidRPr="008546AD" w:rsidRDefault="008C406E" w:rsidP="008C406E">
      <w:pPr>
        <w:jc w:val="both"/>
        <w:rPr>
          <w:rFonts w:eastAsia="Times New Roman"/>
          <w:sz w:val="24"/>
          <w:szCs w:val="24"/>
        </w:rPr>
      </w:pPr>
    </w:p>
    <w:p w14:paraId="6E36F7A7" w14:textId="77777777" w:rsidR="008C406E" w:rsidRDefault="008C406E" w:rsidP="008C406E">
      <w:pPr>
        <w:jc w:val="both"/>
        <w:rPr>
          <w:rFonts w:eastAsia="Times New Roman"/>
          <w:bCs/>
          <w:sz w:val="24"/>
          <w:szCs w:val="24"/>
        </w:rPr>
      </w:pPr>
      <w:r>
        <w:rPr>
          <w:rFonts w:eastAsia="Times New Roman"/>
          <w:b/>
          <w:bCs/>
          <w:sz w:val="24"/>
          <w:szCs w:val="24"/>
        </w:rPr>
        <w:t>I-23</w:t>
      </w:r>
      <w:r w:rsidRPr="008546AD">
        <w:rPr>
          <w:rFonts w:eastAsia="Times New Roman"/>
          <w:b/>
          <w:bCs/>
          <w:sz w:val="24"/>
          <w:szCs w:val="24"/>
        </w:rPr>
        <w:t>.   Use of Electronic Versions of this RFP.</w:t>
      </w:r>
      <w:r w:rsidRPr="008546AD">
        <w:rPr>
          <w:rFonts w:eastAsia="Times New Roman"/>
          <w:sz w:val="24"/>
          <w:szCs w:val="24"/>
        </w:rPr>
        <w:t xml:space="preserve">  </w:t>
      </w:r>
      <w:r w:rsidRPr="008546AD">
        <w:rPr>
          <w:rFonts w:eastAsia="Times New Roman"/>
          <w:bCs/>
          <w:sz w:val="24"/>
          <w:szCs w:val="24"/>
        </w:rPr>
        <w:t>This RFP is being made available by electronic means.  If an Offeror electronically accepts the RFP,</w:t>
      </w:r>
      <w:r>
        <w:rPr>
          <w:rFonts w:eastAsia="Times New Roman"/>
          <w:bCs/>
          <w:sz w:val="24"/>
          <w:szCs w:val="24"/>
        </w:rPr>
        <w:t xml:space="preserve"> </w:t>
      </w:r>
      <w:r w:rsidRPr="008546AD">
        <w:rPr>
          <w:rFonts w:eastAsia="Times New Roman"/>
          <w:bCs/>
          <w:sz w:val="24"/>
          <w:szCs w:val="24"/>
        </w:rPr>
        <w:t>the Offeror acknowledges and accepts full responsibility to ensure that no changes are made to the RFP.  In the event of a conflict between a version of the RFP in the Offeror’s possession and the Issuing Office’s version of the RFP, the Issuing Office’s version shall govern.</w:t>
      </w:r>
    </w:p>
    <w:p w14:paraId="4DC7B642" w14:textId="77777777" w:rsidR="008C406E" w:rsidRDefault="008C406E" w:rsidP="008C406E">
      <w:pPr>
        <w:jc w:val="both"/>
        <w:rPr>
          <w:rFonts w:eastAsia="Times New Roman"/>
          <w:bCs/>
          <w:sz w:val="24"/>
          <w:szCs w:val="24"/>
        </w:rPr>
      </w:pPr>
    </w:p>
    <w:p w14:paraId="01A7CDBC" w14:textId="77777777" w:rsidR="008C406E" w:rsidRDefault="008C406E" w:rsidP="008C406E">
      <w:pPr>
        <w:jc w:val="both"/>
        <w:rPr>
          <w:rFonts w:eastAsia="Times New Roman"/>
          <w:bCs/>
          <w:sz w:val="24"/>
          <w:szCs w:val="24"/>
        </w:rPr>
      </w:pPr>
    </w:p>
    <w:p w14:paraId="1D8C4AEA" w14:textId="77777777" w:rsidR="008C406E" w:rsidRDefault="008C406E" w:rsidP="008C406E">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2A22AD88" w14:textId="77777777" w:rsidR="008C406E" w:rsidRDefault="008C406E" w:rsidP="008C406E">
      <w:pPr>
        <w:rPr>
          <w:rFonts w:eastAsia="Times New Roman"/>
          <w:sz w:val="24"/>
          <w:szCs w:val="24"/>
        </w:rPr>
      </w:pPr>
    </w:p>
    <w:p w14:paraId="0F67F411" w14:textId="77777777" w:rsidR="008C406E" w:rsidRDefault="008C406E" w:rsidP="008C406E">
      <w:pPr>
        <w:rPr>
          <w:rFonts w:eastAsia="Times New Roman"/>
          <w:sz w:val="24"/>
          <w:szCs w:val="24"/>
        </w:rPr>
      </w:pPr>
    </w:p>
    <w:p w14:paraId="220AEE1B" w14:textId="77777777" w:rsidR="008C406E" w:rsidRDefault="008C406E" w:rsidP="008C406E">
      <w:pPr>
        <w:rPr>
          <w:rFonts w:eastAsia="Times New Roman"/>
          <w:sz w:val="24"/>
          <w:szCs w:val="24"/>
        </w:rPr>
      </w:pPr>
    </w:p>
    <w:p w14:paraId="185D4D4D" w14:textId="77777777" w:rsidR="008C406E" w:rsidRDefault="008C406E" w:rsidP="008C406E">
      <w:pPr>
        <w:rPr>
          <w:rFonts w:eastAsia="Times New Roman"/>
          <w:sz w:val="24"/>
          <w:szCs w:val="24"/>
        </w:rPr>
      </w:pPr>
    </w:p>
    <w:p w14:paraId="4E6B49BE" w14:textId="77777777" w:rsidR="008C406E" w:rsidRDefault="008C406E" w:rsidP="008C406E">
      <w:pPr>
        <w:rPr>
          <w:rFonts w:eastAsia="Times New Roman"/>
          <w:sz w:val="24"/>
          <w:szCs w:val="24"/>
        </w:rPr>
      </w:pPr>
    </w:p>
    <w:p w14:paraId="04F8DA27" w14:textId="77777777" w:rsidR="008C406E" w:rsidRDefault="008C406E" w:rsidP="008C406E">
      <w:pPr>
        <w:rPr>
          <w:rFonts w:eastAsia="Times New Roman"/>
          <w:sz w:val="24"/>
          <w:szCs w:val="24"/>
        </w:rPr>
      </w:pPr>
    </w:p>
    <w:p w14:paraId="59D5B6F9" w14:textId="77777777" w:rsidR="008C406E" w:rsidRDefault="008C406E" w:rsidP="008C406E">
      <w:pPr>
        <w:rPr>
          <w:rFonts w:eastAsia="Times New Roman"/>
          <w:sz w:val="24"/>
          <w:szCs w:val="24"/>
        </w:rPr>
      </w:pPr>
    </w:p>
    <w:p w14:paraId="76D9601F" w14:textId="77777777" w:rsidR="008C406E" w:rsidRDefault="008C406E" w:rsidP="008C406E">
      <w:pPr>
        <w:rPr>
          <w:rFonts w:eastAsia="Times New Roman"/>
          <w:sz w:val="24"/>
          <w:szCs w:val="24"/>
        </w:rPr>
      </w:pPr>
    </w:p>
    <w:p w14:paraId="0C497429" w14:textId="77777777" w:rsidR="008C406E" w:rsidRDefault="008C406E" w:rsidP="008C406E">
      <w:pPr>
        <w:rPr>
          <w:rFonts w:eastAsia="Times New Roman"/>
          <w:sz w:val="24"/>
          <w:szCs w:val="24"/>
        </w:rPr>
      </w:pPr>
    </w:p>
    <w:p w14:paraId="78F9F5C6" w14:textId="77777777" w:rsidR="008C406E" w:rsidRDefault="008C406E" w:rsidP="008C406E">
      <w:pPr>
        <w:rPr>
          <w:rFonts w:eastAsia="Times New Roman"/>
          <w:sz w:val="24"/>
          <w:szCs w:val="24"/>
        </w:rPr>
      </w:pPr>
    </w:p>
    <w:p w14:paraId="2856A591" w14:textId="77777777" w:rsidR="008C406E" w:rsidRDefault="008C406E" w:rsidP="008C406E">
      <w:pPr>
        <w:rPr>
          <w:rFonts w:eastAsia="Times New Roman"/>
          <w:sz w:val="24"/>
          <w:szCs w:val="24"/>
        </w:rPr>
      </w:pPr>
    </w:p>
    <w:p w14:paraId="1F1A703D" w14:textId="77777777" w:rsidR="008C406E" w:rsidRDefault="008C406E" w:rsidP="008C406E">
      <w:pPr>
        <w:rPr>
          <w:rFonts w:eastAsia="Times New Roman"/>
          <w:sz w:val="24"/>
          <w:szCs w:val="24"/>
        </w:rPr>
      </w:pPr>
    </w:p>
    <w:p w14:paraId="601FA8DE" w14:textId="77777777" w:rsidR="00375170" w:rsidRDefault="00375170" w:rsidP="008C406E">
      <w:pPr>
        <w:rPr>
          <w:rFonts w:eastAsia="Times New Roman"/>
          <w:sz w:val="24"/>
          <w:szCs w:val="24"/>
        </w:rPr>
      </w:pPr>
    </w:p>
    <w:p w14:paraId="5F1DABEE" w14:textId="77777777" w:rsidR="00375170" w:rsidRDefault="00375170" w:rsidP="008C406E">
      <w:pPr>
        <w:rPr>
          <w:rFonts w:eastAsia="Times New Roman"/>
          <w:sz w:val="24"/>
          <w:szCs w:val="24"/>
        </w:rPr>
      </w:pPr>
    </w:p>
    <w:p w14:paraId="70F6B9BF" w14:textId="77777777" w:rsidR="00375170" w:rsidRDefault="00375170" w:rsidP="008C406E">
      <w:pPr>
        <w:rPr>
          <w:rFonts w:eastAsia="Times New Roman"/>
          <w:sz w:val="24"/>
          <w:szCs w:val="24"/>
        </w:rPr>
      </w:pPr>
    </w:p>
    <w:p w14:paraId="055F3FA9" w14:textId="77777777" w:rsidR="00375170" w:rsidRDefault="00375170" w:rsidP="008C406E">
      <w:pPr>
        <w:rPr>
          <w:rFonts w:eastAsia="Times New Roman"/>
          <w:sz w:val="24"/>
          <w:szCs w:val="24"/>
        </w:rPr>
      </w:pPr>
    </w:p>
    <w:p w14:paraId="3E352DDB" w14:textId="77777777" w:rsidR="008C406E" w:rsidRDefault="008C406E" w:rsidP="008C406E">
      <w:pPr>
        <w:rPr>
          <w:rFonts w:eastAsia="Times New Roman"/>
          <w:sz w:val="24"/>
          <w:szCs w:val="24"/>
        </w:rPr>
      </w:pPr>
    </w:p>
    <w:p w14:paraId="192D0F1D" w14:textId="77777777" w:rsidR="008C406E" w:rsidRDefault="008C406E" w:rsidP="008C406E">
      <w:pPr>
        <w:rPr>
          <w:rFonts w:eastAsia="Times New Roman"/>
          <w:sz w:val="24"/>
          <w:szCs w:val="24"/>
        </w:rPr>
      </w:pPr>
    </w:p>
    <w:p w14:paraId="70A99C3B" w14:textId="77777777" w:rsidR="008C406E" w:rsidRPr="008546AD" w:rsidRDefault="008C406E" w:rsidP="008C406E">
      <w:pPr>
        <w:jc w:val="center"/>
        <w:rPr>
          <w:rFonts w:eastAsia="Times New Roman"/>
          <w:sz w:val="24"/>
          <w:szCs w:val="24"/>
        </w:rPr>
      </w:pPr>
      <w:r w:rsidRPr="008546AD">
        <w:rPr>
          <w:rFonts w:eastAsia="Times New Roman"/>
          <w:b/>
          <w:bCs/>
          <w:color w:val="000000"/>
          <w:sz w:val="24"/>
          <w:szCs w:val="24"/>
        </w:rPr>
        <w:lastRenderedPageBreak/>
        <w:t>PART II</w:t>
      </w:r>
    </w:p>
    <w:p w14:paraId="35DB7553" w14:textId="77777777" w:rsidR="008C406E" w:rsidRPr="008546AD" w:rsidRDefault="008C406E" w:rsidP="008C406E">
      <w:pPr>
        <w:jc w:val="center"/>
        <w:outlineLvl w:val="0"/>
        <w:rPr>
          <w:rFonts w:eastAsia="Times New Roman"/>
          <w:b/>
          <w:bCs/>
          <w:sz w:val="24"/>
          <w:szCs w:val="24"/>
        </w:rPr>
      </w:pPr>
      <w:r w:rsidRPr="008546AD">
        <w:rPr>
          <w:rFonts w:eastAsia="Times New Roman"/>
          <w:b/>
          <w:bCs/>
          <w:sz w:val="24"/>
          <w:szCs w:val="24"/>
        </w:rPr>
        <w:t>PROPOSAL REQUIREMENTS</w:t>
      </w:r>
    </w:p>
    <w:p w14:paraId="3F30CE97" w14:textId="77777777" w:rsidR="008C406E" w:rsidRPr="008546AD" w:rsidRDefault="008C406E" w:rsidP="008C406E">
      <w:pPr>
        <w:jc w:val="both"/>
        <w:rPr>
          <w:rFonts w:eastAsia="Times New Roman"/>
          <w:sz w:val="24"/>
          <w:szCs w:val="24"/>
        </w:rPr>
      </w:pPr>
    </w:p>
    <w:p w14:paraId="4E723DBD" w14:textId="77777777" w:rsidR="008C406E" w:rsidRPr="008546AD" w:rsidRDefault="008C406E" w:rsidP="008C406E">
      <w:pPr>
        <w:jc w:val="both"/>
        <w:rPr>
          <w:rFonts w:eastAsia="Times New Roman"/>
          <w:sz w:val="24"/>
          <w:szCs w:val="24"/>
        </w:rPr>
      </w:pPr>
      <w:r w:rsidRPr="008546AD">
        <w:rPr>
          <w:rFonts w:eastAsia="Times New Roman"/>
          <w:sz w:val="24"/>
          <w:szCs w:val="24"/>
        </w:rPr>
        <w:t>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w:t>
      </w:r>
      <w:r>
        <w:rPr>
          <w:rFonts w:eastAsia="Times New Roman"/>
          <w:sz w:val="24"/>
          <w:szCs w:val="24"/>
        </w:rPr>
        <w:t xml:space="preserve"> proposal </w:t>
      </w:r>
      <w:r w:rsidRPr="008546AD">
        <w:rPr>
          <w:rFonts w:eastAsia="Times New Roman"/>
          <w:sz w:val="24"/>
          <w:szCs w:val="24"/>
        </w:rPr>
        <w:t xml:space="preserve">should be kept separate from and not included in the Technical Submittal.  Each Proposal shall consist of the following </w:t>
      </w:r>
      <w:r>
        <w:rPr>
          <w:rFonts w:eastAsia="Times New Roman"/>
          <w:b/>
          <w:bCs/>
          <w:sz w:val="24"/>
          <w:szCs w:val="24"/>
        </w:rPr>
        <w:t>two</w:t>
      </w:r>
      <w:r w:rsidRPr="008546AD">
        <w:rPr>
          <w:rFonts w:eastAsia="Times New Roman"/>
          <w:sz w:val="24"/>
          <w:szCs w:val="24"/>
        </w:rPr>
        <w:t xml:space="preserve"> separately </w:t>
      </w:r>
      <w:r>
        <w:rPr>
          <w:rFonts w:eastAsia="Times New Roman"/>
          <w:sz w:val="24"/>
          <w:szCs w:val="24"/>
        </w:rPr>
        <w:t xml:space="preserve">attached </w:t>
      </w:r>
      <w:r w:rsidRPr="008546AD">
        <w:rPr>
          <w:rFonts w:eastAsia="Times New Roman"/>
          <w:sz w:val="24"/>
          <w:szCs w:val="24"/>
        </w:rPr>
        <w:t xml:space="preserve">submittals:  </w:t>
      </w:r>
    </w:p>
    <w:p w14:paraId="0FB74F0F" w14:textId="77777777" w:rsidR="008C406E" w:rsidRPr="008546AD" w:rsidRDefault="008C406E" w:rsidP="008C406E">
      <w:pPr>
        <w:jc w:val="both"/>
        <w:rPr>
          <w:rFonts w:eastAsia="Times New Roman"/>
          <w:sz w:val="24"/>
          <w:szCs w:val="24"/>
        </w:rPr>
      </w:pPr>
    </w:p>
    <w:p w14:paraId="0660AC4C" w14:textId="77777777" w:rsidR="008C406E" w:rsidRDefault="008C406E" w:rsidP="008C406E">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45BE9BC7" w14:textId="77777777" w:rsidR="008C406E" w:rsidRPr="008546AD" w:rsidRDefault="008C406E" w:rsidP="008C406E">
      <w:pPr>
        <w:jc w:val="both"/>
        <w:rPr>
          <w:rFonts w:eastAsia="Times New Roman"/>
          <w:sz w:val="24"/>
          <w:szCs w:val="24"/>
        </w:rPr>
      </w:pPr>
    </w:p>
    <w:p w14:paraId="3C6AF5AA" w14:textId="77777777" w:rsidR="008C406E" w:rsidRPr="008546AD" w:rsidRDefault="008C406E" w:rsidP="008C406E">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Pr>
          <w:rFonts w:eastAsia="Times New Roman"/>
          <w:b/>
          <w:sz w:val="24"/>
          <w:szCs w:val="24"/>
        </w:rPr>
        <w:t xml:space="preserve">3; </w:t>
      </w:r>
      <w:r w:rsidRPr="00383FDA">
        <w:rPr>
          <w:rFonts w:eastAsia="Times New Roman"/>
          <w:bCs/>
          <w:sz w:val="24"/>
          <w:szCs w:val="24"/>
        </w:rPr>
        <w:t xml:space="preserve">and </w:t>
      </w:r>
    </w:p>
    <w:p w14:paraId="6E5F4276" w14:textId="77777777" w:rsidR="008C406E" w:rsidRPr="008546AD" w:rsidRDefault="008C406E" w:rsidP="008C406E">
      <w:pPr>
        <w:jc w:val="both"/>
        <w:rPr>
          <w:rFonts w:eastAsia="Times New Roman"/>
          <w:sz w:val="24"/>
          <w:szCs w:val="24"/>
        </w:rPr>
      </w:pPr>
    </w:p>
    <w:p w14:paraId="5785A28D" w14:textId="77777777" w:rsidR="008C406E" w:rsidRPr="008546AD" w:rsidRDefault="008C406E" w:rsidP="008C406E">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3CB9D476" w14:textId="77777777" w:rsidR="008C406E" w:rsidRPr="008546AD" w:rsidRDefault="008C406E" w:rsidP="008C406E">
      <w:pPr>
        <w:jc w:val="both"/>
        <w:rPr>
          <w:rFonts w:eastAsia="Times New Roman"/>
          <w:sz w:val="24"/>
          <w:szCs w:val="24"/>
        </w:rPr>
      </w:pPr>
    </w:p>
    <w:p w14:paraId="40189985" w14:textId="77777777" w:rsidR="008C406E" w:rsidRPr="008546AD" w:rsidRDefault="008C406E" w:rsidP="008C406E">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Pr>
          <w:rFonts w:eastAsia="Times New Roman"/>
          <w:sz w:val="24"/>
          <w:szCs w:val="24"/>
        </w:rPr>
        <w:t xml:space="preserve"> and/or any potential conflicts the Offeror may have that could impact their provision of legal services to the Commonwealth</w:t>
      </w:r>
      <w:r w:rsidRPr="008546AD">
        <w:rPr>
          <w:rFonts w:eastAsia="Times New Roman"/>
          <w:sz w:val="24"/>
          <w:szCs w:val="24"/>
        </w:rPr>
        <w:t>,</w:t>
      </w:r>
      <w:r>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0AC65751" w14:textId="77777777" w:rsidR="008C406E" w:rsidRPr="008546AD" w:rsidRDefault="008C406E" w:rsidP="008C406E">
      <w:pPr>
        <w:jc w:val="both"/>
        <w:rPr>
          <w:rFonts w:eastAsia="Times New Roman"/>
          <w:sz w:val="24"/>
          <w:szCs w:val="24"/>
        </w:rPr>
      </w:pPr>
    </w:p>
    <w:p w14:paraId="7610634A" w14:textId="77777777" w:rsidR="008C406E" w:rsidRDefault="008C406E" w:rsidP="008C406E">
      <w:pPr>
        <w:rPr>
          <w:rFonts w:eastAsia="Times New Roman"/>
          <w:b/>
          <w:sz w:val="24"/>
          <w:szCs w:val="24"/>
        </w:rPr>
      </w:pPr>
      <w:r>
        <w:rPr>
          <w:rFonts w:eastAsia="Times New Roman"/>
          <w:b/>
          <w:sz w:val="24"/>
          <w:szCs w:val="24"/>
        </w:rPr>
        <w:t xml:space="preserve">II-1.  </w:t>
      </w:r>
      <w:r w:rsidRPr="008546AD">
        <w:rPr>
          <w:rFonts w:eastAsia="Times New Roman"/>
          <w:b/>
          <w:sz w:val="24"/>
          <w:szCs w:val="24"/>
        </w:rPr>
        <w:t xml:space="preserve">Technical Submittal. </w:t>
      </w:r>
    </w:p>
    <w:p w14:paraId="6DBDF5CE" w14:textId="77777777" w:rsidR="008C406E" w:rsidRDefault="008C406E" w:rsidP="008C406E">
      <w:pPr>
        <w:rPr>
          <w:rFonts w:eastAsia="Times New Roman"/>
          <w:b/>
          <w:sz w:val="24"/>
          <w:szCs w:val="24"/>
        </w:rPr>
      </w:pPr>
    </w:p>
    <w:p w14:paraId="2B8BDDA4" w14:textId="77777777" w:rsidR="008C406E" w:rsidRPr="00F77A30" w:rsidRDefault="008C406E" w:rsidP="008C406E">
      <w:pPr>
        <w:rPr>
          <w:rFonts w:eastAsia="Times New Roman"/>
          <w:b/>
          <w:sz w:val="24"/>
          <w:szCs w:val="24"/>
        </w:rPr>
      </w:pP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Pr="00B064A2">
        <w:rPr>
          <w:rFonts w:eastAsia="Times New Roman"/>
          <w:sz w:val="24"/>
          <w:szCs w:val="24"/>
        </w:rPr>
        <w:t xml:space="preserve">The Technical Submittal shall be </w:t>
      </w:r>
      <w:r>
        <w:rPr>
          <w:rFonts w:eastAsia="Times New Roman"/>
          <w:sz w:val="24"/>
          <w:szCs w:val="24"/>
        </w:rPr>
        <w:t>submitted as a separate attachment</w:t>
      </w:r>
      <w:r w:rsidRPr="00B064A2">
        <w:rPr>
          <w:rFonts w:eastAsia="Times New Roman"/>
          <w:sz w:val="24"/>
          <w:szCs w:val="24"/>
        </w:rPr>
        <w:t>, separated from the Cost</w:t>
      </w:r>
      <w:r w:rsidRPr="00383FDA">
        <w:rPr>
          <w:rFonts w:eastAsia="Times New Roman"/>
          <w:color w:val="000000"/>
          <w:sz w:val="24"/>
          <w:szCs w:val="24"/>
        </w:rPr>
        <w:t xml:space="preserve"> Submittal</w:t>
      </w:r>
      <w:r>
        <w:rPr>
          <w:rFonts w:eastAsia="Times New Roman"/>
          <w:color w:val="000000"/>
          <w:sz w:val="24"/>
          <w:szCs w:val="24"/>
        </w:rPr>
        <w:t>.</w:t>
      </w:r>
    </w:p>
    <w:p w14:paraId="2FC2B585" w14:textId="77777777" w:rsidR="008C406E" w:rsidRPr="008546AD" w:rsidRDefault="008C406E" w:rsidP="008C406E">
      <w:pPr>
        <w:rPr>
          <w:rFonts w:eastAsia="Times New Roman"/>
          <w:sz w:val="24"/>
          <w:szCs w:val="24"/>
        </w:rPr>
      </w:pPr>
    </w:p>
    <w:p w14:paraId="5BBA7A18" w14:textId="77777777" w:rsidR="008C406E" w:rsidRDefault="008C406E" w:rsidP="008C406E">
      <w:pPr>
        <w:autoSpaceDE w:val="0"/>
        <w:autoSpaceDN w:val="0"/>
        <w:adjustRightInd w:val="0"/>
        <w:jc w:val="both"/>
        <w:rPr>
          <w:rFonts w:eastAsia="Times New Roman"/>
          <w:sz w:val="24"/>
          <w:szCs w:val="24"/>
        </w:rPr>
      </w:pPr>
      <w:r>
        <w:rPr>
          <w:rFonts w:eastAsia="Times New Roman"/>
          <w:b/>
          <w:sz w:val="24"/>
          <w:szCs w:val="24"/>
        </w:rPr>
        <w:t xml:space="preserve">II-2. </w:t>
      </w:r>
      <w:r w:rsidRPr="008546AD">
        <w:rPr>
          <w:rFonts w:eastAsia="Times New Roman"/>
          <w:b/>
          <w:sz w:val="24"/>
          <w:szCs w:val="24"/>
        </w:rPr>
        <w:t>Standard Legal Services Contract Terms and Conditions.</w:t>
      </w:r>
      <w:r w:rsidRPr="008546AD">
        <w:rPr>
          <w:rFonts w:eastAsia="Times New Roman"/>
          <w:sz w:val="24"/>
          <w:szCs w:val="24"/>
        </w:rPr>
        <w:t xml:space="preserve">  </w:t>
      </w:r>
    </w:p>
    <w:p w14:paraId="1BEACF33" w14:textId="77777777" w:rsidR="008C406E" w:rsidRPr="008546AD" w:rsidRDefault="008C406E" w:rsidP="008C406E">
      <w:pPr>
        <w:autoSpaceDE w:val="0"/>
        <w:autoSpaceDN w:val="0"/>
        <w:adjustRightInd w:val="0"/>
        <w:jc w:val="both"/>
        <w:rPr>
          <w:rFonts w:eastAsia="Times New Roman"/>
          <w:sz w:val="24"/>
          <w:szCs w:val="24"/>
        </w:rPr>
      </w:pPr>
    </w:p>
    <w:p w14:paraId="1A1BA142" w14:textId="77777777" w:rsidR="008C406E" w:rsidRPr="00020218" w:rsidRDefault="008C406E" w:rsidP="008C406E">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10630A0" w14:textId="77777777" w:rsidR="008C406E" w:rsidRDefault="008C406E" w:rsidP="008C406E">
      <w:pPr>
        <w:jc w:val="both"/>
        <w:rPr>
          <w:rFonts w:eastAsia="Times New Roman"/>
          <w:b/>
          <w:sz w:val="24"/>
          <w:szCs w:val="24"/>
        </w:rPr>
      </w:pPr>
    </w:p>
    <w:p w14:paraId="5584472F" w14:textId="77777777" w:rsidR="008C406E" w:rsidRDefault="008C406E" w:rsidP="008C406E">
      <w:pPr>
        <w:jc w:val="both"/>
        <w:rPr>
          <w:rFonts w:eastAsia="Times New Roman"/>
          <w:b/>
          <w:sz w:val="24"/>
          <w:szCs w:val="24"/>
        </w:rPr>
      </w:pPr>
    </w:p>
    <w:p w14:paraId="4EABC6D7" w14:textId="77777777" w:rsidR="008C406E" w:rsidRDefault="008C406E" w:rsidP="008C406E">
      <w:pPr>
        <w:jc w:val="both"/>
        <w:rPr>
          <w:rFonts w:eastAsia="Times New Roman"/>
          <w:sz w:val="24"/>
          <w:szCs w:val="24"/>
        </w:rPr>
      </w:pPr>
      <w:r>
        <w:rPr>
          <w:rFonts w:eastAsia="Times New Roman"/>
          <w:b/>
          <w:sz w:val="24"/>
          <w:szCs w:val="24"/>
        </w:rPr>
        <w:lastRenderedPageBreak/>
        <w:t xml:space="preserve">II-3.  </w:t>
      </w:r>
      <w:r w:rsidRPr="008546AD">
        <w:rPr>
          <w:rFonts w:eastAsia="Times New Roman"/>
          <w:b/>
          <w:sz w:val="24"/>
          <w:szCs w:val="24"/>
        </w:rPr>
        <w:t>Cost Submittal.</w:t>
      </w:r>
      <w:r w:rsidRPr="008546AD">
        <w:rPr>
          <w:rFonts w:eastAsia="Times New Roman"/>
          <w:sz w:val="24"/>
          <w:szCs w:val="24"/>
        </w:rPr>
        <w:t xml:space="preserve">  </w:t>
      </w:r>
    </w:p>
    <w:p w14:paraId="2EF80E1B" w14:textId="77777777" w:rsidR="008C406E" w:rsidRDefault="008C406E" w:rsidP="008C406E">
      <w:pPr>
        <w:jc w:val="both"/>
        <w:rPr>
          <w:rFonts w:eastAsia="Times New Roman"/>
          <w:sz w:val="24"/>
          <w:szCs w:val="24"/>
        </w:rPr>
      </w:pPr>
    </w:p>
    <w:p w14:paraId="7D420024" w14:textId="77777777" w:rsidR="008C406E" w:rsidRPr="008546AD" w:rsidRDefault="008C406E" w:rsidP="008C406E">
      <w:pPr>
        <w:jc w:val="both"/>
        <w:rPr>
          <w:rFonts w:eastAsia="Times New Roman"/>
          <w:sz w:val="24"/>
          <w:szCs w:val="24"/>
        </w:rPr>
      </w:pPr>
      <w:r w:rsidRPr="008546AD">
        <w:rPr>
          <w:rFonts w:eastAsia="Times New Roman"/>
          <w:sz w:val="24"/>
          <w:szCs w:val="24"/>
        </w:rPr>
        <w:t xml:space="preserve">The information requested in this </w:t>
      </w:r>
      <w:r w:rsidRPr="008546AD">
        <w:rPr>
          <w:rFonts w:eastAsia="Times New Roman"/>
          <w:b/>
          <w:sz w:val="24"/>
          <w:szCs w:val="24"/>
        </w:rPr>
        <w:t>Part II, Section</w:t>
      </w:r>
      <w:r>
        <w:rPr>
          <w:rFonts w:eastAsia="Times New Roman"/>
          <w:b/>
          <w:sz w:val="24"/>
          <w:szCs w:val="24"/>
        </w:rPr>
        <w:t xml:space="preserve"> 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680C5937" w14:textId="77777777" w:rsidR="008C406E" w:rsidRPr="008546AD" w:rsidRDefault="008C406E" w:rsidP="008C406E">
      <w:pPr>
        <w:jc w:val="both"/>
        <w:rPr>
          <w:rFonts w:eastAsia="Times New Roman"/>
          <w:sz w:val="24"/>
          <w:szCs w:val="24"/>
        </w:rPr>
      </w:pPr>
    </w:p>
    <w:p w14:paraId="3CC781CD" w14:textId="77777777" w:rsidR="008C406E" w:rsidRPr="008546AD" w:rsidRDefault="008C406E" w:rsidP="008C406E">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4CCB61C0" w14:textId="77777777" w:rsidR="008C406E" w:rsidRPr="008546AD" w:rsidRDefault="008C406E" w:rsidP="008C406E">
      <w:pPr>
        <w:jc w:val="both"/>
        <w:rPr>
          <w:rFonts w:eastAsia="Times New Roman"/>
          <w:sz w:val="24"/>
          <w:szCs w:val="24"/>
        </w:rPr>
      </w:pPr>
    </w:p>
    <w:p w14:paraId="3171D925" w14:textId="77777777" w:rsidR="008C406E" w:rsidRPr="008546AD" w:rsidRDefault="008C406E" w:rsidP="008C406E">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A42479" w14:textId="77777777" w:rsidR="008C406E" w:rsidRPr="008546AD" w:rsidRDefault="008C406E" w:rsidP="008C406E">
      <w:pPr>
        <w:jc w:val="both"/>
        <w:rPr>
          <w:rFonts w:eastAsia="Times New Roman"/>
          <w:sz w:val="24"/>
          <w:szCs w:val="24"/>
        </w:rPr>
      </w:pPr>
    </w:p>
    <w:p w14:paraId="6F183376" w14:textId="77777777" w:rsidR="008C406E" w:rsidRPr="00A73B69" w:rsidRDefault="008C406E" w:rsidP="008C406E">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0E7B194D" w14:textId="77777777" w:rsidR="008C406E" w:rsidRDefault="008C406E" w:rsidP="008C406E">
      <w:pPr>
        <w:jc w:val="both"/>
        <w:rPr>
          <w:rFonts w:eastAsia="Times New Roman"/>
          <w:b/>
          <w:sz w:val="24"/>
          <w:szCs w:val="24"/>
        </w:rPr>
      </w:pPr>
    </w:p>
    <w:p w14:paraId="238653F3" w14:textId="77777777" w:rsidR="008C406E" w:rsidRDefault="008C406E" w:rsidP="008C406E">
      <w:pPr>
        <w:jc w:val="both"/>
        <w:rPr>
          <w:rFonts w:eastAsia="Times New Roman"/>
          <w:b/>
          <w:sz w:val="24"/>
          <w:szCs w:val="24"/>
        </w:rPr>
      </w:pPr>
    </w:p>
    <w:p w14:paraId="734F54DC" w14:textId="77777777" w:rsidR="008C406E" w:rsidRDefault="008C406E" w:rsidP="008C406E">
      <w:pPr>
        <w:jc w:val="both"/>
        <w:rPr>
          <w:rFonts w:eastAsia="Times New Roman"/>
          <w:b/>
          <w:sz w:val="24"/>
          <w:szCs w:val="24"/>
        </w:rPr>
      </w:pPr>
    </w:p>
    <w:p w14:paraId="457775FB" w14:textId="77777777" w:rsidR="008C406E" w:rsidRDefault="008C406E" w:rsidP="008C406E">
      <w:pPr>
        <w:jc w:val="both"/>
        <w:rPr>
          <w:rFonts w:eastAsia="Times New Roman"/>
          <w:b/>
          <w:sz w:val="24"/>
          <w:szCs w:val="24"/>
        </w:rPr>
      </w:pPr>
    </w:p>
    <w:p w14:paraId="12F5F3FB" w14:textId="77777777" w:rsidR="008C406E" w:rsidRDefault="008C406E" w:rsidP="008C406E">
      <w:pPr>
        <w:jc w:val="both"/>
        <w:rPr>
          <w:rFonts w:eastAsia="Times New Roman"/>
          <w:b/>
          <w:sz w:val="24"/>
          <w:szCs w:val="24"/>
        </w:rPr>
      </w:pPr>
    </w:p>
    <w:p w14:paraId="009D96D7" w14:textId="77777777" w:rsidR="008C406E" w:rsidRDefault="008C406E" w:rsidP="008C406E">
      <w:pPr>
        <w:jc w:val="both"/>
        <w:rPr>
          <w:rFonts w:eastAsia="Times New Roman"/>
          <w:b/>
          <w:sz w:val="24"/>
          <w:szCs w:val="24"/>
        </w:rPr>
      </w:pPr>
    </w:p>
    <w:p w14:paraId="38B0617D" w14:textId="77777777" w:rsidR="008C406E" w:rsidRDefault="008C406E" w:rsidP="008C406E">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6198D8C4" w14:textId="77777777" w:rsidR="008C406E" w:rsidRDefault="008C406E" w:rsidP="008C406E">
      <w:pPr>
        <w:jc w:val="both"/>
        <w:rPr>
          <w:rFonts w:eastAsia="Times New Roman"/>
          <w:b/>
          <w:sz w:val="24"/>
          <w:szCs w:val="24"/>
        </w:rPr>
      </w:pPr>
    </w:p>
    <w:p w14:paraId="3FC0D323" w14:textId="77777777" w:rsidR="008C406E" w:rsidRDefault="008C406E" w:rsidP="008C406E">
      <w:pPr>
        <w:jc w:val="both"/>
        <w:rPr>
          <w:rFonts w:eastAsia="Times New Roman"/>
          <w:b/>
          <w:sz w:val="24"/>
          <w:szCs w:val="24"/>
        </w:rPr>
      </w:pPr>
    </w:p>
    <w:p w14:paraId="6370A9D3" w14:textId="77777777" w:rsidR="008C406E" w:rsidRDefault="008C406E" w:rsidP="008C406E">
      <w:pPr>
        <w:jc w:val="both"/>
        <w:rPr>
          <w:rFonts w:eastAsia="Times New Roman"/>
          <w:b/>
          <w:sz w:val="24"/>
          <w:szCs w:val="24"/>
        </w:rPr>
      </w:pPr>
    </w:p>
    <w:p w14:paraId="742FE1C2" w14:textId="77777777" w:rsidR="008C406E" w:rsidRDefault="008C406E" w:rsidP="008C406E">
      <w:pPr>
        <w:jc w:val="both"/>
        <w:rPr>
          <w:rFonts w:eastAsia="Times New Roman"/>
          <w:b/>
          <w:sz w:val="24"/>
          <w:szCs w:val="24"/>
        </w:rPr>
      </w:pPr>
    </w:p>
    <w:p w14:paraId="6BF4D512" w14:textId="77777777" w:rsidR="008C406E" w:rsidRDefault="008C406E" w:rsidP="008C406E">
      <w:pPr>
        <w:jc w:val="both"/>
        <w:rPr>
          <w:rFonts w:eastAsia="Times New Roman"/>
          <w:b/>
          <w:sz w:val="24"/>
          <w:szCs w:val="24"/>
        </w:rPr>
      </w:pPr>
    </w:p>
    <w:p w14:paraId="2A9F0EA6" w14:textId="77777777" w:rsidR="008C406E" w:rsidRDefault="008C406E" w:rsidP="008C406E">
      <w:pPr>
        <w:jc w:val="both"/>
        <w:rPr>
          <w:rFonts w:eastAsia="Times New Roman"/>
          <w:b/>
          <w:sz w:val="24"/>
          <w:szCs w:val="24"/>
        </w:rPr>
      </w:pPr>
    </w:p>
    <w:p w14:paraId="3301BA91" w14:textId="77777777" w:rsidR="008C406E" w:rsidRDefault="008C406E" w:rsidP="008C406E">
      <w:pPr>
        <w:jc w:val="both"/>
        <w:rPr>
          <w:rFonts w:eastAsia="Times New Roman"/>
          <w:b/>
          <w:sz w:val="24"/>
          <w:szCs w:val="24"/>
        </w:rPr>
      </w:pPr>
    </w:p>
    <w:p w14:paraId="645F125B" w14:textId="77777777" w:rsidR="008C406E" w:rsidRDefault="008C406E" w:rsidP="008C406E">
      <w:pPr>
        <w:jc w:val="both"/>
        <w:rPr>
          <w:rFonts w:eastAsia="Times New Roman"/>
          <w:b/>
          <w:sz w:val="24"/>
          <w:szCs w:val="24"/>
        </w:rPr>
      </w:pPr>
    </w:p>
    <w:p w14:paraId="2E502A6A" w14:textId="77777777" w:rsidR="008C406E" w:rsidRDefault="008C406E" w:rsidP="008C406E">
      <w:pPr>
        <w:jc w:val="both"/>
        <w:rPr>
          <w:rFonts w:eastAsia="Times New Roman"/>
          <w:b/>
          <w:sz w:val="24"/>
          <w:szCs w:val="24"/>
        </w:rPr>
      </w:pPr>
    </w:p>
    <w:p w14:paraId="5477F9ED" w14:textId="77777777" w:rsidR="008C406E" w:rsidRDefault="008C406E" w:rsidP="008C406E">
      <w:pPr>
        <w:jc w:val="both"/>
        <w:rPr>
          <w:rFonts w:eastAsia="Times New Roman"/>
          <w:b/>
          <w:sz w:val="24"/>
          <w:szCs w:val="24"/>
        </w:rPr>
      </w:pPr>
    </w:p>
    <w:p w14:paraId="19BBD5A3" w14:textId="77777777" w:rsidR="008C406E" w:rsidRDefault="008C406E" w:rsidP="008C406E">
      <w:pPr>
        <w:rPr>
          <w:rFonts w:eastAsia="Times New Roman"/>
          <w:b/>
          <w:sz w:val="24"/>
          <w:szCs w:val="24"/>
        </w:rPr>
      </w:pPr>
    </w:p>
    <w:p w14:paraId="55FF8E34" w14:textId="77777777" w:rsidR="008C406E" w:rsidRPr="008546AD" w:rsidRDefault="008C406E" w:rsidP="008C406E">
      <w:pPr>
        <w:jc w:val="center"/>
        <w:rPr>
          <w:rFonts w:eastAsia="Times New Roman"/>
          <w:b/>
          <w:sz w:val="24"/>
          <w:szCs w:val="24"/>
        </w:rPr>
      </w:pPr>
      <w:r w:rsidRPr="008546AD">
        <w:rPr>
          <w:rFonts w:eastAsia="Times New Roman"/>
          <w:b/>
          <w:sz w:val="24"/>
          <w:szCs w:val="24"/>
        </w:rPr>
        <w:lastRenderedPageBreak/>
        <w:t>PART III</w:t>
      </w:r>
    </w:p>
    <w:p w14:paraId="47FF3F60" w14:textId="77777777" w:rsidR="008C406E" w:rsidRPr="008546AD" w:rsidRDefault="008C406E" w:rsidP="008C406E">
      <w:pPr>
        <w:jc w:val="center"/>
        <w:rPr>
          <w:rFonts w:eastAsia="Times New Roman"/>
          <w:b/>
          <w:sz w:val="24"/>
          <w:szCs w:val="24"/>
        </w:rPr>
      </w:pPr>
      <w:r w:rsidRPr="008546AD">
        <w:rPr>
          <w:rFonts w:eastAsia="Times New Roman"/>
          <w:b/>
          <w:sz w:val="24"/>
          <w:szCs w:val="24"/>
        </w:rPr>
        <w:t>CRITERIA FOR SELECTION</w:t>
      </w:r>
    </w:p>
    <w:p w14:paraId="262F2197" w14:textId="77777777" w:rsidR="008C406E" w:rsidRPr="008546AD" w:rsidRDefault="008C406E" w:rsidP="008C406E">
      <w:pPr>
        <w:jc w:val="both"/>
        <w:rPr>
          <w:rFonts w:eastAsia="Times New Roman"/>
          <w:sz w:val="24"/>
          <w:szCs w:val="24"/>
        </w:rPr>
      </w:pPr>
    </w:p>
    <w:p w14:paraId="79285DEA" w14:textId="77777777" w:rsidR="008C406E" w:rsidRPr="008546AD" w:rsidRDefault="008C406E" w:rsidP="008C406E">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1CA7E5D4" w14:textId="77777777" w:rsidR="008C406E" w:rsidRPr="00087BB9" w:rsidRDefault="008C406E" w:rsidP="008C406E">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7028A764" w14:textId="77777777" w:rsidR="008C406E" w:rsidRPr="00087BB9" w:rsidRDefault="008C406E" w:rsidP="008C406E">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w:t>
      </w:r>
      <w:r>
        <w:rPr>
          <w:rFonts w:ascii="Times" w:hAnsi="Times"/>
          <w:color w:val="000000"/>
        </w:rPr>
        <w:t>r;</w:t>
      </w:r>
    </w:p>
    <w:p w14:paraId="62AA9C11" w14:textId="77777777" w:rsidR="008C406E" w:rsidRPr="008546AD" w:rsidRDefault="008C406E" w:rsidP="008C406E">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46321204" w14:textId="77777777" w:rsidR="008C406E" w:rsidRPr="008546AD" w:rsidRDefault="008C406E" w:rsidP="008C406E">
      <w:pPr>
        <w:jc w:val="both"/>
        <w:rPr>
          <w:rFonts w:eastAsia="Times New Roman"/>
          <w:b/>
          <w:bCs/>
          <w:sz w:val="24"/>
          <w:szCs w:val="24"/>
        </w:rPr>
      </w:pPr>
    </w:p>
    <w:p w14:paraId="09E9F521" w14:textId="77777777" w:rsidR="008C406E" w:rsidRDefault="008C406E" w:rsidP="008C406E">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6F6DA603" w14:textId="77777777" w:rsidR="008C406E" w:rsidRPr="008546AD" w:rsidRDefault="008C406E" w:rsidP="008C406E">
      <w:pPr>
        <w:jc w:val="both"/>
        <w:rPr>
          <w:rFonts w:eastAsia="Times New Roman"/>
          <w:sz w:val="24"/>
          <w:szCs w:val="24"/>
        </w:rPr>
      </w:pPr>
    </w:p>
    <w:p w14:paraId="5C86B5AD" w14:textId="77777777" w:rsidR="008C406E" w:rsidRPr="008546AD" w:rsidRDefault="008C406E" w:rsidP="008C406E">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36F49FF7" w14:textId="77777777" w:rsidR="008C406E" w:rsidRPr="008546AD" w:rsidRDefault="008C406E" w:rsidP="008C406E">
      <w:pPr>
        <w:autoSpaceDE w:val="0"/>
        <w:autoSpaceDN w:val="0"/>
        <w:adjustRightInd w:val="0"/>
        <w:jc w:val="both"/>
        <w:rPr>
          <w:rFonts w:eastAsia="Times New Roman"/>
          <w:sz w:val="24"/>
          <w:szCs w:val="24"/>
        </w:rPr>
      </w:pPr>
    </w:p>
    <w:p w14:paraId="61A992B5" w14:textId="77777777" w:rsidR="008C406E" w:rsidRPr="008546AD" w:rsidRDefault="008C406E" w:rsidP="008C406E">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Pr="009436EF">
        <w:rPr>
          <w:rFonts w:eastAsia="Times New Roman"/>
          <w:b/>
          <w:sz w:val="24"/>
          <w:szCs w:val="24"/>
        </w:rPr>
        <w:t>75 %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416E0AA3" w14:textId="77777777" w:rsidR="008C406E" w:rsidRPr="008546AD" w:rsidRDefault="008C406E" w:rsidP="008C406E">
      <w:pPr>
        <w:ind w:left="720" w:right="-360"/>
        <w:jc w:val="both"/>
        <w:rPr>
          <w:rFonts w:eastAsia="Times New Roman"/>
          <w:bCs/>
          <w:sz w:val="24"/>
          <w:szCs w:val="24"/>
        </w:rPr>
      </w:pPr>
    </w:p>
    <w:p w14:paraId="4FA34FB1" w14:textId="77777777" w:rsidR="0017209F" w:rsidRPr="008546AD" w:rsidRDefault="0017209F" w:rsidP="0017209F">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473525A6" w14:textId="77777777" w:rsidR="0017209F" w:rsidRPr="008546AD" w:rsidRDefault="0017209F" w:rsidP="0017209F">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5CF21DCE" w14:textId="77777777" w:rsidR="0017209F" w:rsidRPr="008546AD" w:rsidRDefault="0017209F" w:rsidP="0017209F">
      <w:pPr>
        <w:numPr>
          <w:ilvl w:val="1"/>
          <w:numId w:val="10"/>
        </w:numPr>
        <w:ind w:right="-360"/>
        <w:jc w:val="both"/>
        <w:rPr>
          <w:rFonts w:eastAsia="Times New Roman"/>
          <w:b/>
          <w:bCs/>
          <w:sz w:val="24"/>
          <w:szCs w:val="24"/>
        </w:rPr>
      </w:pPr>
      <w:r>
        <w:rPr>
          <w:rFonts w:eastAsia="Times New Roman"/>
          <w:b/>
          <w:bCs/>
          <w:sz w:val="24"/>
          <w:szCs w:val="24"/>
        </w:rPr>
        <w:t>Personnel Qualifications</w:t>
      </w:r>
    </w:p>
    <w:p w14:paraId="4F6E5322" w14:textId="77777777" w:rsidR="0017209F" w:rsidRPr="008546AD" w:rsidRDefault="0017209F" w:rsidP="0017209F">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59B579ED" w14:textId="77777777" w:rsidR="008C406E" w:rsidRPr="008546AD" w:rsidRDefault="008C406E" w:rsidP="008C406E">
      <w:pPr>
        <w:rPr>
          <w:sz w:val="24"/>
          <w:szCs w:val="24"/>
          <w:u w:val="single"/>
        </w:rPr>
      </w:pPr>
    </w:p>
    <w:p w14:paraId="2213709C" w14:textId="77777777" w:rsidR="008C406E" w:rsidRPr="008546AD" w:rsidRDefault="008C406E" w:rsidP="008C406E">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5ED3DFA5" w14:textId="77777777" w:rsidR="008C406E" w:rsidRPr="008546AD" w:rsidRDefault="008C406E" w:rsidP="008C406E">
      <w:pPr>
        <w:ind w:left="720" w:right="-360"/>
        <w:jc w:val="both"/>
        <w:rPr>
          <w:rFonts w:eastAsia="Times New Roman"/>
          <w:bCs/>
          <w:sz w:val="24"/>
          <w:szCs w:val="24"/>
          <w:u w:val="single"/>
        </w:rPr>
      </w:pPr>
    </w:p>
    <w:p w14:paraId="0137A805" w14:textId="77777777" w:rsidR="008C406E" w:rsidRPr="008546AD" w:rsidRDefault="008C406E" w:rsidP="008C406E">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4F356A95" w14:textId="77777777" w:rsidR="008C406E" w:rsidRDefault="008C406E" w:rsidP="008C406E">
      <w:pPr>
        <w:ind w:left="360"/>
      </w:pPr>
      <w:r>
        <w:t xml:space="preserve">       </w:t>
      </w:r>
      <w:hyperlink r:id="rId12"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4F46BAC2" w14:textId="77777777" w:rsidR="008C406E" w:rsidRPr="008546AD" w:rsidRDefault="008C406E" w:rsidP="008C406E">
      <w:pPr>
        <w:ind w:left="360"/>
        <w:rPr>
          <w:rFonts w:eastAsia="Times New Roman"/>
          <w:b/>
          <w:bCs/>
          <w:sz w:val="24"/>
          <w:szCs w:val="24"/>
        </w:rPr>
      </w:pPr>
    </w:p>
    <w:p w14:paraId="6777879B" w14:textId="77777777" w:rsidR="008C406E" w:rsidRPr="00E0349D" w:rsidRDefault="008C406E" w:rsidP="008C406E">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6F9A2B0F" w14:textId="77777777" w:rsidR="008C406E" w:rsidRPr="008546AD" w:rsidRDefault="008C406E" w:rsidP="008C406E">
      <w:pPr>
        <w:autoSpaceDE w:val="0"/>
        <w:autoSpaceDN w:val="0"/>
        <w:adjustRightInd w:val="0"/>
        <w:ind w:left="720" w:right="-360"/>
        <w:jc w:val="both"/>
        <w:rPr>
          <w:rFonts w:eastAsia="Times New Roman"/>
          <w:bCs/>
          <w:color w:val="000000"/>
          <w:sz w:val="24"/>
          <w:szCs w:val="24"/>
        </w:rPr>
      </w:pPr>
      <w:hyperlink r:id="rId13" w:history="1">
        <w:r w:rsidRPr="00E0349D">
          <w:rPr>
            <w:color w:val="0000FF"/>
            <w:u w:val="single"/>
          </w:rPr>
          <w:t>RFP_SCORING_FORMULA (pa.gov)</w:t>
        </w:r>
      </w:hyperlink>
    </w:p>
    <w:p w14:paraId="0872D1EB" w14:textId="77777777" w:rsidR="008C406E" w:rsidRPr="008546AD" w:rsidRDefault="008C406E" w:rsidP="008C406E">
      <w:pPr>
        <w:autoSpaceDE w:val="0"/>
        <w:autoSpaceDN w:val="0"/>
        <w:adjustRightInd w:val="0"/>
        <w:ind w:left="720" w:right="-360"/>
        <w:jc w:val="both"/>
        <w:rPr>
          <w:rFonts w:eastAsia="Times New Roman"/>
          <w:bCs/>
          <w:sz w:val="24"/>
          <w:szCs w:val="24"/>
        </w:rPr>
      </w:pPr>
    </w:p>
    <w:p w14:paraId="37EBD467" w14:textId="77777777" w:rsidR="008C406E" w:rsidRDefault="008C406E" w:rsidP="008C406E">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6D403773" w14:textId="77777777" w:rsidR="008C406E" w:rsidRDefault="008C406E" w:rsidP="008C406E">
      <w:pPr>
        <w:jc w:val="both"/>
      </w:pPr>
    </w:p>
    <w:p w14:paraId="539C3448" w14:textId="77777777" w:rsidR="008C406E" w:rsidRPr="008546AD" w:rsidRDefault="008C406E" w:rsidP="008C406E">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2A8E9196" w14:textId="77777777" w:rsidR="008C406E" w:rsidRPr="008546AD" w:rsidRDefault="008C406E" w:rsidP="008C406E">
      <w:pPr>
        <w:jc w:val="both"/>
        <w:rPr>
          <w:rFonts w:eastAsia="Times New Roman"/>
          <w:sz w:val="24"/>
          <w:szCs w:val="24"/>
        </w:rPr>
      </w:pPr>
    </w:p>
    <w:p w14:paraId="3A7402C1" w14:textId="77777777" w:rsidR="008C406E" w:rsidRPr="008546AD" w:rsidRDefault="008C406E" w:rsidP="008C406E">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Offeror’s proposal not receive a s</w:t>
      </w:r>
      <w:r>
        <w:rPr>
          <w:rFonts w:eastAsia="Times New Roman"/>
          <w:sz w:val="24"/>
          <w:szCs w:val="24"/>
        </w:rPr>
        <w:t>core greater than or equal to 75</w:t>
      </w:r>
      <w:r w:rsidRPr="008546AD">
        <w:rPr>
          <w:rFonts w:eastAsia="Times New Roman"/>
          <w:sz w:val="24"/>
          <w:szCs w:val="24"/>
        </w:rPr>
        <w:t>% of the available technical points, the Offeror will not be considered responsible solely for the purposes of this RFP, and as such, the Offeror’s cost proposal</w:t>
      </w:r>
      <w:r>
        <w:rPr>
          <w:rFonts w:eastAsia="Times New Roman"/>
          <w:sz w:val="24"/>
          <w:szCs w:val="24"/>
        </w:rPr>
        <w:t xml:space="preserve"> </w:t>
      </w:r>
      <w:r w:rsidRPr="008546AD">
        <w:rPr>
          <w:rFonts w:eastAsia="Times New Roman"/>
          <w:sz w:val="24"/>
          <w:szCs w:val="24"/>
        </w:rPr>
        <w:t>will not be evaluated.</w:t>
      </w:r>
    </w:p>
    <w:p w14:paraId="0F9A8919" w14:textId="77777777" w:rsidR="008C406E" w:rsidRPr="008546AD" w:rsidRDefault="008C406E" w:rsidP="008C406E">
      <w:pPr>
        <w:ind w:left="720"/>
        <w:jc w:val="both"/>
        <w:rPr>
          <w:rFonts w:eastAsia="Times New Roman"/>
          <w:sz w:val="24"/>
          <w:szCs w:val="24"/>
        </w:rPr>
      </w:pPr>
    </w:p>
    <w:p w14:paraId="368A3589" w14:textId="77777777" w:rsidR="008C406E" w:rsidRDefault="008C406E" w:rsidP="008C406E">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Pr>
          <w:rFonts w:eastAsia="Times New Roman"/>
          <w:sz w:val="24"/>
          <w:szCs w:val="24"/>
        </w:rPr>
        <w:t xml:space="preserve">  </w:t>
      </w:r>
    </w:p>
    <w:p w14:paraId="6F349E1C" w14:textId="77777777" w:rsidR="008C406E" w:rsidRDefault="008C406E" w:rsidP="008C406E">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responsible in accordance with the most current version of Commonwealth</w:t>
      </w:r>
    </w:p>
    <w:p w14:paraId="50A2941A" w14:textId="77777777" w:rsidR="008C406E" w:rsidRPr="008546AD" w:rsidRDefault="008C406E" w:rsidP="008C406E">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 xml:space="preserve"> Management Directive 215.9, Contractor Responsibility Program.</w:t>
      </w:r>
    </w:p>
    <w:p w14:paraId="08189412" w14:textId="77777777" w:rsidR="008C406E" w:rsidRPr="008546AD" w:rsidRDefault="008C406E" w:rsidP="008C406E">
      <w:pPr>
        <w:ind w:left="720"/>
        <w:jc w:val="both"/>
        <w:rPr>
          <w:rFonts w:eastAsia="Times New Roman"/>
          <w:sz w:val="24"/>
          <w:szCs w:val="24"/>
        </w:rPr>
      </w:pPr>
    </w:p>
    <w:p w14:paraId="31F53C39" w14:textId="77777777" w:rsidR="008C406E" w:rsidRPr="008546AD" w:rsidRDefault="008C406E" w:rsidP="008C406E">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28142DB3" w14:textId="77777777" w:rsidR="008C406E" w:rsidRPr="008546AD" w:rsidRDefault="008C406E" w:rsidP="008C406E">
      <w:pPr>
        <w:jc w:val="both"/>
        <w:rPr>
          <w:rFonts w:eastAsia="Times New Roman"/>
          <w:b/>
          <w:bCs/>
          <w:sz w:val="24"/>
          <w:szCs w:val="24"/>
        </w:rPr>
      </w:pPr>
    </w:p>
    <w:p w14:paraId="292A0173"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4B864EF3" w14:textId="77777777" w:rsidR="008C406E" w:rsidRPr="008546AD" w:rsidRDefault="008C406E" w:rsidP="008C406E">
      <w:pPr>
        <w:ind w:left="720" w:hanging="360"/>
        <w:jc w:val="both"/>
        <w:rPr>
          <w:rFonts w:eastAsia="Times New Roman"/>
          <w:sz w:val="24"/>
          <w:szCs w:val="24"/>
        </w:rPr>
      </w:pPr>
    </w:p>
    <w:p w14:paraId="7A8FA6A0"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Pr>
          <w:rFonts w:eastAsia="Times New Roman"/>
          <w:sz w:val="24"/>
          <w:szCs w:val="24"/>
        </w:rPr>
        <w:t>will consider</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73F84CF8" w14:textId="77777777" w:rsidR="008C406E" w:rsidRPr="008546AD" w:rsidRDefault="008C406E" w:rsidP="008C406E">
      <w:pPr>
        <w:ind w:left="1800"/>
      </w:pPr>
    </w:p>
    <w:p w14:paraId="17ADC83F"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E7DFFF" w14:textId="77777777" w:rsidR="008C406E" w:rsidRPr="008546AD" w:rsidRDefault="008C406E" w:rsidP="008C406E">
      <w:pPr>
        <w:ind w:left="1800" w:hanging="720"/>
        <w:rPr>
          <w:rFonts w:eastAsia="Times New Roman"/>
        </w:rPr>
      </w:pPr>
    </w:p>
    <w:p w14:paraId="5A88FB93" w14:textId="77777777" w:rsidR="008C406E" w:rsidRPr="008546AD" w:rsidRDefault="008C406E" w:rsidP="008C406E">
      <w:pPr>
        <w:ind w:left="1080"/>
        <w:rPr>
          <w:sz w:val="24"/>
          <w:szCs w:val="24"/>
        </w:rPr>
      </w:pPr>
      <w:r w:rsidRPr="008546AD">
        <w:rPr>
          <w:sz w:val="24"/>
          <w:szCs w:val="24"/>
        </w:rPr>
        <w:lastRenderedPageBreak/>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54280A3F" w14:textId="77777777" w:rsidR="008C406E" w:rsidRPr="008546AD" w:rsidRDefault="008C406E" w:rsidP="008C406E">
      <w:pPr>
        <w:ind w:left="1080"/>
        <w:jc w:val="both"/>
        <w:rPr>
          <w:rFonts w:eastAsia="Times New Roman"/>
          <w:sz w:val="24"/>
          <w:szCs w:val="24"/>
        </w:rPr>
      </w:pPr>
    </w:p>
    <w:p w14:paraId="1F1E0202"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5D3FC883" w14:textId="77777777" w:rsidR="008C406E" w:rsidRPr="008546AD" w:rsidRDefault="008C406E" w:rsidP="008C406E">
      <w:pPr>
        <w:rPr>
          <w:rFonts w:eastAsia="Times New Roman"/>
          <w:sz w:val="24"/>
          <w:szCs w:val="24"/>
        </w:rPr>
      </w:pPr>
    </w:p>
    <w:p w14:paraId="72FC35DC" w14:textId="77777777" w:rsidR="008C406E" w:rsidRDefault="008C406E" w:rsidP="008C406E">
      <w:pPr>
        <w:numPr>
          <w:ilvl w:val="0"/>
          <w:numId w:val="9"/>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50AB24D1" w14:textId="77777777" w:rsidR="008C406E" w:rsidRDefault="008C406E" w:rsidP="008C406E">
      <w:pPr>
        <w:ind w:left="1080"/>
        <w:jc w:val="both"/>
        <w:rPr>
          <w:rFonts w:eastAsia="Times New Roman"/>
          <w:sz w:val="24"/>
          <w:szCs w:val="24"/>
        </w:rPr>
      </w:pPr>
    </w:p>
    <w:p w14:paraId="50B05558" w14:textId="77777777" w:rsidR="008C406E" w:rsidRDefault="008C406E" w:rsidP="008C406E">
      <w:pPr>
        <w:ind w:left="1080"/>
        <w:jc w:val="both"/>
        <w:rPr>
          <w:rFonts w:eastAsia="Times New Roman"/>
          <w:sz w:val="24"/>
          <w:szCs w:val="24"/>
        </w:rPr>
      </w:pPr>
    </w:p>
    <w:p w14:paraId="17C6EEA2" w14:textId="77777777" w:rsidR="008C406E" w:rsidRDefault="008C406E" w:rsidP="008C406E">
      <w:pPr>
        <w:ind w:left="1080"/>
        <w:jc w:val="both"/>
        <w:rPr>
          <w:rFonts w:eastAsia="Times New Roman"/>
          <w:sz w:val="24"/>
          <w:szCs w:val="24"/>
        </w:rPr>
      </w:pPr>
    </w:p>
    <w:p w14:paraId="45BD7247" w14:textId="77777777" w:rsidR="008C406E" w:rsidRDefault="008C406E" w:rsidP="008C406E">
      <w:pPr>
        <w:ind w:left="1080"/>
        <w:jc w:val="both"/>
        <w:rPr>
          <w:rFonts w:eastAsia="Times New Roman"/>
          <w:sz w:val="24"/>
          <w:szCs w:val="24"/>
        </w:rPr>
      </w:pPr>
    </w:p>
    <w:p w14:paraId="0FD5D4D4" w14:textId="77777777" w:rsidR="008C406E" w:rsidRDefault="008C406E" w:rsidP="008C406E">
      <w:pPr>
        <w:ind w:left="1080"/>
        <w:jc w:val="center"/>
        <w:rPr>
          <w:rFonts w:eastAsia="Times New Roman"/>
          <w:sz w:val="24"/>
          <w:szCs w:val="24"/>
        </w:rPr>
      </w:pPr>
      <w:r w:rsidRPr="008546AD">
        <w:rPr>
          <w:rFonts w:eastAsia="Times New Roman"/>
          <w:sz w:val="24"/>
          <w:szCs w:val="24"/>
        </w:rPr>
        <w:t>[The remainder of this page is intentionally left blank.]</w:t>
      </w:r>
    </w:p>
    <w:p w14:paraId="195283FD" w14:textId="77777777" w:rsidR="008C406E" w:rsidRDefault="008C406E" w:rsidP="008C406E">
      <w:pPr>
        <w:autoSpaceDE w:val="0"/>
        <w:autoSpaceDN w:val="0"/>
        <w:adjustRightInd w:val="0"/>
        <w:rPr>
          <w:rFonts w:eastAsia="Times New Roman"/>
          <w:sz w:val="24"/>
          <w:szCs w:val="24"/>
        </w:rPr>
      </w:pPr>
    </w:p>
    <w:p w14:paraId="0D9E3284" w14:textId="77777777" w:rsidR="008C406E" w:rsidRDefault="008C406E" w:rsidP="008C406E">
      <w:pPr>
        <w:autoSpaceDE w:val="0"/>
        <w:autoSpaceDN w:val="0"/>
        <w:adjustRightInd w:val="0"/>
        <w:rPr>
          <w:rFonts w:eastAsia="Times New Roman"/>
          <w:sz w:val="24"/>
          <w:szCs w:val="24"/>
        </w:rPr>
      </w:pPr>
    </w:p>
    <w:p w14:paraId="0904AEE0" w14:textId="77777777" w:rsidR="008C406E" w:rsidRDefault="008C406E" w:rsidP="008C406E">
      <w:pPr>
        <w:autoSpaceDE w:val="0"/>
        <w:autoSpaceDN w:val="0"/>
        <w:adjustRightInd w:val="0"/>
        <w:rPr>
          <w:rFonts w:eastAsia="Times New Roman"/>
          <w:sz w:val="24"/>
          <w:szCs w:val="24"/>
        </w:rPr>
      </w:pPr>
    </w:p>
    <w:p w14:paraId="13B56E57" w14:textId="77777777" w:rsidR="008C406E" w:rsidRDefault="008C406E" w:rsidP="008C406E">
      <w:pPr>
        <w:autoSpaceDE w:val="0"/>
        <w:autoSpaceDN w:val="0"/>
        <w:adjustRightInd w:val="0"/>
        <w:rPr>
          <w:rFonts w:eastAsia="Times New Roman"/>
          <w:sz w:val="24"/>
          <w:szCs w:val="24"/>
        </w:rPr>
      </w:pPr>
    </w:p>
    <w:p w14:paraId="3256C477" w14:textId="77777777" w:rsidR="008C406E" w:rsidRDefault="008C406E" w:rsidP="008C406E">
      <w:pPr>
        <w:autoSpaceDE w:val="0"/>
        <w:autoSpaceDN w:val="0"/>
        <w:adjustRightInd w:val="0"/>
        <w:rPr>
          <w:rFonts w:eastAsia="Times New Roman"/>
          <w:sz w:val="24"/>
          <w:szCs w:val="24"/>
        </w:rPr>
      </w:pPr>
    </w:p>
    <w:p w14:paraId="45BBE04C" w14:textId="77777777" w:rsidR="008C406E" w:rsidRDefault="008C406E" w:rsidP="008C406E">
      <w:pPr>
        <w:autoSpaceDE w:val="0"/>
        <w:autoSpaceDN w:val="0"/>
        <w:adjustRightInd w:val="0"/>
        <w:rPr>
          <w:rFonts w:eastAsia="Times New Roman"/>
          <w:sz w:val="24"/>
          <w:szCs w:val="24"/>
        </w:rPr>
      </w:pPr>
    </w:p>
    <w:p w14:paraId="53989FFF" w14:textId="77777777" w:rsidR="008C406E" w:rsidRDefault="008C406E" w:rsidP="008C406E">
      <w:pPr>
        <w:autoSpaceDE w:val="0"/>
        <w:autoSpaceDN w:val="0"/>
        <w:adjustRightInd w:val="0"/>
        <w:rPr>
          <w:rFonts w:eastAsia="Times New Roman"/>
          <w:sz w:val="24"/>
          <w:szCs w:val="24"/>
        </w:rPr>
      </w:pPr>
    </w:p>
    <w:p w14:paraId="213ED20E" w14:textId="77777777" w:rsidR="008C406E" w:rsidRDefault="008C406E" w:rsidP="008C406E">
      <w:pPr>
        <w:autoSpaceDE w:val="0"/>
        <w:autoSpaceDN w:val="0"/>
        <w:adjustRightInd w:val="0"/>
        <w:rPr>
          <w:rFonts w:eastAsia="Times New Roman"/>
          <w:sz w:val="24"/>
          <w:szCs w:val="24"/>
        </w:rPr>
      </w:pPr>
    </w:p>
    <w:p w14:paraId="020D2374" w14:textId="77777777" w:rsidR="008C406E" w:rsidRDefault="008C406E" w:rsidP="008C406E">
      <w:pPr>
        <w:autoSpaceDE w:val="0"/>
        <w:autoSpaceDN w:val="0"/>
        <w:adjustRightInd w:val="0"/>
        <w:rPr>
          <w:rFonts w:eastAsia="Times New Roman"/>
          <w:sz w:val="24"/>
          <w:szCs w:val="24"/>
        </w:rPr>
      </w:pPr>
    </w:p>
    <w:p w14:paraId="14DDD71B" w14:textId="77777777" w:rsidR="008C406E" w:rsidRDefault="008C406E" w:rsidP="008546AD">
      <w:pPr>
        <w:autoSpaceDE w:val="0"/>
        <w:autoSpaceDN w:val="0"/>
        <w:adjustRightInd w:val="0"/>
        <w:rPr>
          <w:rFonts w:eastAsia="Times New Roman"/>
          <w:sz w:val="24"/>
          <w:szCs w:val="24"/>
        </w:rPr>
      </w:pPr>
    </w:p>
    <w:p w14:paraId="4FBF4A8B" w14:textId="77777777" w:rsidR="008C406E" w:rsidRDefault="008C406E" w:rsidP="008546AD">
      <w:pPr>
        <w:autoSpaceDE w:val="0"/>
        <w:autoSpaceDN w:val="0"/>
        <w:adjustRightInd w:val="0"/>
        <w:rPr>
          <w:rFonts w:eastAsia="Times New Roman"/>
          <w:sz w:val="24"/>
          <w:szCs w:val="24"/>
        </w:rPr>
      </w:pPr>
    </w:p>
    <w:p w14:paraId="07D8897D" w14:textId="77777777" w:rsidR="008C406E" w:rsidRDefault="008C406E" w:rsidP="008546AD">
      <w:pPr>
        <w:autoSpaceDE w:val="0"/>
        <w:autoSpaceDN w:val="0"/>
        <w:adjustRightInd w:val="0"/>
        <w:rPr>
          <w:rFonts w:eastAsia="Times New Roman"/>
          <w:sz w:val="24"/>
          <w:szCs w:val="24"/>
        </w:rPr>
      </w:pPr>
    </w:p>
    <w:p w14:paraId="5AE8B639" w14:textId="77777777" w:rsidR="008C406E" w:rsidRDefault="008C406E" w:rsidP="008546AD">
      <w:pPr>
        <w:autoSpaceDE w:val="0"/>
        <w:autoSpaceDN w:val="0"/>
        <w:adjustRightInd w:val="0"/>
        <w:rPr>
          <w:rFonts w:eastAsia="Times New Roman"/>
          <w:sz w:val="24"/>
          <w:szCs w:val="24"/>
        </w:rPr>
      </w:pPr>
    </w:p>
    <w:p w14:paraId="1C96CFB3" w14:textId="77777777" w:rsidR="008C406E" w:rsidRDefault="008C406E" w:rsidP="008546AD">
      <w:pPr>
        <w:autoSpaceDE w:val="0"/>
        <w:autoSpaceDN w:val="0"/>
        <w:adjustRightInd w:val="0"/>
        <w:rPr>
          <w:rFonts w:eastAsia="Times New Roman"/>
          <w:sz w:val="24"/>
          <w:szCs w:val="24"/>
        </w:rPr>
      </w:pPr>
    </w:p>
    <w:p w14:paraId="1324FE4F" w14:textId="77777777" w:rsidR="008C406E" w:rsidRDefault="008C406E" w:rsidP="008546AD">
      <w:pPr>
        <w:autoSpaceDE w:val="0"/>
        <w:autoSpaceDN w:val="0"/>
        <w:adjustRightInd w:val="0"/>
        <w:rPr>
          <w:rFonts w:eastAsia="Times New Roman"/>
          <w:sz w:val="24"/>
          <w:szCs w:val="24"/>
        </w:rPr>
      </w:pPr>
    </w:p>
    <w:p w14:paraId="752170F1" w14:textId="77777777" w:rsidR="008C406E" w:rsidRDefault="008C406E" w:rsidP="008546AD">
      <w:pPr>
        <w:autoSpaceDE w:val="0"/>
        <w:autoSpaceDN w:val="0"/>
        <w:adjustRightInd w:val="0"/>
        <w:rPr>
          <w:rFonts w:eastAsia="Times New Roman"/>
          <w:sz w:val="24"/>
          <w:szCs w:val="24"/>
        </w:rPr>
      </w:pPr>
    </w:p>
    <w:p w14:paraId="7C997E5C" w14:textId="77777777" w:rsidR="008C406E" w:rsidRDefault="008C406E" w:rsidP="008546AD">
      <w:pPr>
        <w:autoSpaceDE w:val="0"/>
        <w:autoSpaceDN w:val="0"/>
        <w:adjustRightInd w:val="0"/>
        <w:rPr>
          <w:rFonts w:eastAsia="Times New Roman"/>
          <w:sz w:val="24"/>
          <w:szCs w:val="24"/>
        </w:rPr>
      </w:pPr>
    </w:p>
    <w:p w14:paraId="0F6B3A21" w14:textId="77777777" w:rsidR="006418C2" w:rsidRDefault="006418C2" w:rsidP="008546AD">
      <w:pPr>
        <w:autoSpaceDE w:val="0"/>
        <w:autoSpaceDN w:val="0"/>
        <w:adjustRightInd w:val="0"/>
        <w:rPr>
          <w:rFonts w:eastAsia="Times New Roman"/>
          <w:sz w:val="24"/>
          <w:szCs w:val="24"/>
        </w:rPr>
      </w:pPr>
    </w:p>
    <w:p w14:paraId="435B7188" w14:textId="77777777" w:rsidR="006418C2" w:rsidRDefault="006418C2" w:rsidP="008546AD">
      <w:pPr>
        <w:autoSpaceDE w:val="0"/>
        <w:autoSpaceDN w:val="0"/>
        <w:adjustRightInd w:val="0"/>
        <w:rPr>
          <w:rFonts w:eastAsia="Times New Roman"/>
          <w:sz w:val="24"/>
          <w:szCs w:val="24"/>
        </w:rPr>
      </w:pPr>
    </w:p>
    <w:p w14:paraId="19236A90" w14:textId="77777777" w:rsidR="006418C2" w:rsidRDefault="006418C2" w:rsidP="008546AD">
      <w:pPr>
        <w:autoSpaceDE w:val="0"/>
        <w:autoSpaceDN w:val="0"/>
        <w:adjustRightInd w:val="0"/>
        <w:rPr>
          <w:rFonts w:eastAsia="Times New Roman"/>
          <w:sz w:val="24"/>
          <w:szCs w:val="24"/>
        </w:rPr>
      </w:pPr>
    </w:p>
    <w:p w14:paraId="4B3DFD3B" w14:textId="77777777" w:rsidR="00111BC5" w:rsidRPr="008546AD" w:rsidRDefault="00111BC5" w:rsidP="008546AD">
      <w:pPr>
        <w:autoSpaceDE w:val="0"/>
        <w:autoSpaceDN w:val="0"/>
        <w:adjustRightInd w:val="0"/>
        <w:rPr>
          <w:rFonts w:eastAsia="Times New Roman"/>
          <w:sz w:val="24"/>
          <w:szCs w:val="24"/>
        </w:rPr>
      </w:pPr>
    </w:p>
    <w:p w14:paraId="12A26877" w14:textId="77777777" w:rsidR="008546AD" w:rsidRPr="00185F51" w:rsidRDefault="008546AD" w:rsidP="008546AD">
      <w:pPr>
        <w:autoSpaceDE w:val="0"/>
        <w:autoSpaceDN w:val="0"/>
        <w:adjustRightInd w:val="0"/>
        <w:jc w:val="center"/>
        <w:rPr>
          <w:b/>
          <w:color w:val="181818"/>
          <w:sz w:val="24"/>
          <w:szCs w:val="24"/>
        </w:rPr>
      </w:pPr>
      <w:r w:rsidRPr="00185F51">
        <w:rPr>
          <w:b/>
          <w:color w:val="181818"/>
          <w:sz w:val="24"/>
          <w:szCs w:val="24"/>
        </w:rPr>
        <w:lastRenderedPageBreak/>
        <w:t>PART IV</w:t>
      </w:r>
    </w:p>
    <w:p w14:paraId="7B8E50A1" w14:textId="77777777" w:rsidR="008546AD" w:rsidRPr="00185F51" w:rsidRDefault="008546AD" w:rsidP="008546AD">
      <w:pPr>
        <w:autoSpaceDE w:val="0"/>
        <w:autoSpaceDN w:val="0"/>
        <w:adjustRightInd w:val="0"/>
        <w:jc w:val="center"/>
        <w:rPr>
          <w:b/>
          <w:color w:val="181818"/>
          <w:sz w:val="24"/>
          <w:szCs w:val="24"/>
        </w:rPr>
      </w:pPr>
      <w:r w:rsidRPr="00185F51">
        <w:rPr>
          <w:b/>
          <w:color w:val="181818"/>
          <w:sz w:val="24"/>
          <w:szCs w:val="24"/>
        </w:rPr>
        <w:t>STATEMENT OF WORK</w:t>
      </w:r>
    </w:p>
    <w:p w14:paraId="1DB8218F" w14:textId="77777777" w:rsidR="008546AD" w:rsidRPr="00185F51" w:rsidRDefault="008546AD" w:rsidP="008546AD">
      <w:pPr>
        <w:autoSpaceDE w:val="0"/>
        <w:autoSpaceDN w:val="0"/>
        <w:adjustRightInd w:val="0"/>
        <w:jc w:val="center"/>
        <w:rPr>
          <w:b/>
          <w:color w:val="181818"/>
          <w:sz w:val="24"/>
          <w:szCs w:val="24"/>
        </w:rPr>
      </w:pPr>
    </w:p>
    <w:p w14:paraId="571FA95C" w14:textId="77777777" w:rsidR="003A7819" w:rsidRPr="00185F51" w:rsidRDefault="003A7819" w:rsidP="003A7819">
      <w:pPr>
        <w:autoSpaceDE w:val="0"/>
        <w:autoSpaceDN w:val="0"/>
        <w:adjustRightInd w:val="0"/>
        <w:jc w:val="both"/>
        <w:rPr>
          <w:b/>
          <w:color w:val="181818"/>
          <w:sz w:val="24"/>
          <w:szCs w:val="24"/>
        </w:rPr>
      </w:pPr>
      <w:r w:rsidRPr="00185F51">
        <w:rPr>
          <w:b/>
          <w:color w:val="181818"/>
          <w:sz w:val="24"/>
          <w:szCs w:val="24"/>
        </w:rPr>
        <w:t>IV-1.   Objectives.</w:t>
      </w:r>
    </w:p>
    <w:p w14:paraId="74B117B2" w14:textId="77777777" w:rsidR="003A7819" w:rsidRPr="00185F51" w:rsidRDefault="003A7819" w:rsidP="003A7819">
      <w:pPr>
        <w:autoSpaceDE w:val="0"/>
        <w:autoSpaceDN w:val="0"/>
        <w:adjustRightInd w:val="0"/>
        <w:jc w:val="both"/>
        <w:rPr>
          <w:color w:val="181818"/>
          <w:sz w:val="24"/>
          <w:szCs w:val="24"/>
        </w:rPr>
      </w:pPr>
    </w:p>
    <w:p w14:paraId="48E70060" w14:textId="77777777" w:rsidR="003A7819" w:rsidRPr="00185F51" w:rsidRDefault="003A7819" w:rsidP="003A7819">
      <w:pPr>
        <w:autoSpaceDE w:val="0"/>
        <w:autoSpaceDN w:val="0"/>
        <w:adjustRightInd w:val="0"/>
        <w:jc w:val="both"/>
        <w:rPr>
          <w:sz w:val="24"/>
          <w:szCs w:val="24"/>
          <w:u w:val="single"/>
        </w:rPr>
      </w:pPr>
      <w:r w:rsidRPr="00185F51">
        <w:rPr>
          <w:b/>
          <w:sz w:val="24"/>
          <w:szCs w:val="24"/>
          <w:u w:val="single"/>
        </w:rPr>
        <w:t>General.</w:t>
      </w:r>
      <w:r w:rsidRPr="00185F51">
        <w:rPr>
          <w:sz w:val="24"/>
          <w:szCs w:val="24"/>
        </w:rPr>
        <w:tab/>
      </w:r>
      <w:r w:rsidRPr="00185F51">
        <w:rPr>
          <w:b/>
          <w:sz w:val="24"/>
          <w:szCs w:val="24"/>
          <w:u w:val="single"/>
        </w:rPr>
        <w:t xml:space="preserve">The purpose of Part IV-1 is to provide an overview of the engagements envisioned </w:t>
      </w:r>
      <w:proofErr w:type="gramStart"/>
      <w:r w:rsidRPr="00185F51">
        <w:rPr>
          <w:b/>
          <w:sz w:val="24"/>
          <w:szCs w:val="24"/>
          <w:u w:val="single"/>
        </w:rPr>
        <w:t>as a result of</w:t>
      </w:r>
      <w:proofErr w:type="gramEnd"/>
      <w:r w:rsidRPr="00185F51">
        <w:rPr>
          <w:b/>
          <w:sz w:val="24"/>
          <w:szCs w:val="24"/>
          <w:u w:val="single"/>
        </w:rPr>
        <w:t xml:space="preserve"> this RFP.  Interested Law Firms should use this Part in its technical proposal and in conjunction with the Technical Submission (Appendix D)</w:t>
      </w:r>
      <w:r w:rsidRPr="00185F51">
        <w:rPr>
          <w:sz w:val="24"/>
          <w:szCs w:val="24"/>
          <w:u w:val="single"/>
        </w:rPr>
        <w:t xml:space="preserve">.  </w:t>
      </w:r>
    </w:p>
    <w:p w14:paraId="61062E53" w14:textId="77777777" w:rsidR="003A7819" w:rsidRPr="00185F51" w:rsidRDefault="003A7819" w:rsidP="003A7819">
      <w:pPr>
        <w:contextualSpacing/>
        <w:jc w:val="both"/>
        <w:rPr>
          <w:sz w:val="24"/>
          <w:szCs w:val="24"/>
        </w:rPr>
      </w:pPr>
    </w:p>
    <w:p w14:paraId="116CB16F" w14:textId="77777777" w:rsidR="00185F51" w:rsidRPr="00185F51" w:rsidRDefault="00185F51" w:rsidP="00185F51">
      <w:pPr>
        <w:rPr>
          <w:bCs/>
          <w:sz w:val="24"/>
          <w:szCs w:val="24"/>
        </w:rPr>
      </w:pPr>
      <w:r w:rsidRPr="00185F51">
        <w:rPr>
          <w:sz w:val="24"/>
          <w:szCs w:val="24"/>
        </w:rPr>
        <w:t xml:space="preserve">The Commonwealth seeks to procure the services of a qualified Offeror to provide </w:t>
      </w:r>
      <w:r w:rsidRPr="00185F51">
        <w:rPr>
          <w:bCs/>
          <w:sz w:val="24"/>
          <w:szCs w:val="24"/>
        </w:rPr>
        <w:t xml:space="preserve">legal services related to negotiation, interest arbitration advocacy, and implementation of collective bargaining agreements with unions representing the Commonwealth workforce.  </w:t>
      </w:r>
    </w:p>
    <w:p w14:paraId="11DFACB2" w14:textId="77777777" w:rsidR="00185F51" w:rsidRPr="00185F51" w:rsidRDefault="00185F51" w:rsidP="00185F51">
      <w:pPr>
        <w:rPr>
          <w:bCs/>
          <w:sz w:val="24"/>
          <w:szCs w:val="24"/>
        </w:rPr>
      </w:pPr>
    </w:p>
    <w:p w14:paraId="4CF0D313" w14:textId="77777777" w:rsidR="00185F51" w:rsidRPr="00185F51" w:rsidRDefault="00185F51" w:rsidP="00185F51">
      <w:pPr>
        <w:rPr>
          <w:bCs/>
          <w:sz w:val="24"/>
          <w:szCs w:val="24"/>
        </w:rPr>
      </w:pPr>
      <w:r w:rsidRPr="00185F51">
        <w:rPr>
          <w:bCs/>
          <w:sz w:val="24"/>
          <w:szCs w:val="24"/>
        </w:rPr>
        <w:t xml:space="preserve">The Commonwealth anticipates utilizing labor counsel to serve as the chief negotiator during negotiations with the following collective bargaining organizations, such as: AFSCME, and SEIU Healthcare PA.  Further, labor </w:t>
      </w:r>
      <w:proofErr w:type="spellStart"/>
      <w:r w:rsidRPr="00185F51">
        <w:rPr>
          <w:bCs/>
          <w:sz w:val="24"/>
          <w:szCs w:val="24"/>
        </w:rPr>
        <w:t>counsel</w:t>
      </w:r>
      <w:proofErr w:type="spellEnd"/>
      <w:r w:rsidRPr="00185F51">
        <w:rPr>
          <w:bCs/>
          <w:sz w:val="24"/>
          <w:szCs w:val="24"/>
        </w:rPr>
        <w:t xml:space="preserve"> will be utilized to serve as the primary advocate in Act 111 interest arbitration with collective bargaining organizations, such as:  FOP Lodge 85 – Capitol Police, PSRA (PA State Rangers Association), PSTA (PA State Troopers Association) and the PSCOA (PA State Corrections Officers Association {Act 195 interest arbitration}).      </w:t>
      </w:r>
    </w:p>
    <w:p w14:paraId="4DDE5266" w14:textId="77777777" w:rsidR="00185F51" w:rsidRPr="00185F51" w:rsidRDefault="00185F51" w:rsidP="00185F51">
      <w:pPr>
        <w:contextualSpacing/>
        <w:rPr>
          <w:bCs/>
          <w:sz w:val="24"/>
          <w:szCs w:val="24"/>
        </w:rPr>
      </w:pPr>
    </w:p>
    <w:p w14:paraId="650BEC5E" w14:textId="77777777" w:rsidR="00185F51" w:rsidRPr="00185F51" w:rsidRDefault="00185F51" w:rsidP="00185F51">
      <w:pPr>
        <w:contextualSpacing/>
        <w:rPr>
          <w:sz w:val="24"/>
          <w:szCs w:val="24"/>
        </w:rPr>
      </w:pPr>
      <w:r w:rsidRPr="00185F51">
        <w:rPr>
          <w:bCs/>
          <w:sz w:val="24"/>
          <w:szCs w:val="24"/>
        </w:rPr>
        <w:t>The Engagement may include other labor counsel legal work as designated by OA or the General Counsel</w:t>
      </w:r>
      <w:r w:rsidRPr="00185F51">
        <w:rPr>
          <w:sz w:val="24"/>
          <w:szCs w:val="24"/>
        </w:rPr>
        <w:t xml:space="preserve"> of the Commonwealth. </w:t>
      </w:r>
    </w:p>
    <w:p w14:paraId="1577BFC5" w14:textId="77777777" w:rsidR="00185F51" w:rsidRPr="00185F51" w:rsidRDefault="00185F51" w:rsidP="00185F51">
      <w:pPr>
        <w:rPr>
          <w:sz w:val="24"/>
          <w:szCs w:val="24"/>
        </w:rPr>
      </w:pPr>
    </w:p>
    <w:p w14:paraId="2E04B871" w14:textId="35E953F5" w:rsidR="00185F51" w:rsidRPr="00185F51" w:rsidRDefault="00185F51" w:rsidP="00185F51">
      <w:pPr>
        <w:rPr>
          <w:b/>
          <w:sz w:val="24"/>
          <w:szCs w:val="24"/>
        </w:rPr>
      </w:pPr>
      <w:r w:rsidRPr="00185F51">
        <w:rPr>
          <w:sz w:val="24"/>
          <w:szCs w:val="24"/>
        </w:rPr>
        <w:t xml:space="preserve">The selected Offeror may, at any time, be called upon </w:t>
      </w:r>
      <w:r w:rsidR="00371016">
        <w:rPr>
          <w:sz w:val="24"/>
          <w:szCs w:val="24"/>
        </w:rPr>
        <w:t xml:space="preserve">to </w:t>
      </w:r>
      <w:r w:rsidRPr="00185F51">
        <w:rPr>
          <w:sz w:val="24"/>
          <w:szCs w:val="24"/>
        </w:rPr>
        <w:t>provide</w:t>
      </w:r>
      <w:r w:rsidRPr="00185F51">
        <w:rPr>
          <w:b/>
          <w:sz w:val="24"/>
          <w:szCs w:val="24"/>
        </w:rPr>
        <w:t xml:space="preserve"> </w:t>
      </w:r>
      <w:r w:rsidRPr="00185F51">
        <w:rPr>
          <w:sz w:val="24"/>
          <w:szCs w:val="24"/>
        </w:rPr>
        <w:t>specific</w:t>
      </w:r>
      <w:r w:rsidRPr="00185F51">
        <w:rPr>
          <w:b/>
          <w:sz w:val="24"/>
          <w:szCs w:val="24"/>
        </w:rPr>
        <w:t xml:space="preserve"> </w:t>
      </w:r>
      <w:r w:rsidRPr="00185F51">
        <w:rPr>
          <w:sz w:val="24"/>
          <w:szCs w:val="24"/>
        </w:rPr>
        <w:t>services to the Commonwealth based on specific need, capacity, qualification or</w:t>
      </w:r>
      <w:r w:rsidRPr="00185F51">
        <w:rPr>
          <w:b/>
          <w:sz w:val="24"/>
          <w:szCs w:val="24"/>
        </w:rPr>
        <w:t xml:space="preserve"> </w:t>
      </w:r>
      <w:r w:rsidRPr="00185F51">
        <w:rPr>
          <w:sz w:val="24"/>
          <w:szCs w:val="24"/>
        </w:rPr>
        <w:t>such other circumstances as the Commonwealth shall determine.  Nothing herein shall in any way be deemed to limit the discretion of the Commonwealth to make assignments to serve the needs of the Commonwealth as deemed appropriate.</w:t>
      </w:r>
    </w:p>
    <w:p w14:paraId="062492A8" w14:textId="77777777" w:rsidR="00185F51" w:rsidRPr="00185F51" w:rsidRDefault="00185F51" w:rsidP="00185F51">
      <w:pPr>
        <w:rPr>
          <w:b/>
          <w:sz w:val="24"/>
          <w:szCs w:val="24"/>
        </w:rPr>
      </w:pPr>
    </w:p>
    <w:p w14:paraId="441AF512" w14:textId="77777777" w:rsidR="00185F51" w:rsidRPr="00185F51" w:rsidRDefault="00185F51" w:rsidP="00185F51">
      <w:pPr>
        <w:rPr>
          <w:sz w:val="24"/>
          <w:szCs w:val="24"/>
        </w:rPr>
      </w:pPr>
      <w:r w:rsidRPr="00185F51">
        <w:rPr>
          <w:sz w:val="24"/>
          <w:szCs w:val="24"/>
        </w:rPr>
        <w:t>The Commonwealth reserves the right to make assignments as it may deem necessary or desirable, in the sole judgment of the Commonwealth, for all aspects of, or roles within, a labor negotiation or other service provided within the scope of this RFP case.</w:t>
      </w:r>
    </w:p>
    <w:p w14:paraId="59389CAA" w14:textId="77777777" w:rsidR="00185F51" w:rsidRPr="00185F51" w:rsidRDefault="00185F51" w:rsidP="00185F51">
      <w:pPr>
        <w:rPr>
          <w:sz w:val="24"/>
          <w:szCs w:val="24"/>
        </w:rPr>
      </w:pPr>
    </w:p>
    <w:p w14:paraId="6BDEF986" w14:textId="77777777" w:rsidR="00185F51" w:rsidRPr="00185F51" w:rsidRDefault="00185F51" w:rsidP="00185F51">
      <w:pPr>
        <w:numPr>
          <w:ilvl w:val="0"/>
          <w:numId w:val="46"/>
        </w:numPr>
        <w:tabs>
          <w:tab w:val="clear" w:pos="720"/>
        </w:tabs>
        <w:jc w:val="both"/>
        <w:rPr>
          <w:b/>
          <w:sz w:val="24"/>
          <w:szCs w:val="24"/>
        </w:rPr>
      </w:pPr>
      <w:r w:rsidRPr="00185F51">
        <w:rPr>
          <w:b/>
          <w:sz w:val="24"/>
          <w:szCs w:val="24"/>
        </w:rPr>
        <w:t xml:space="preserve">Requirements.  </w:t>
      </w:r>
      <w:r w:rsidRPr="00185F51">
        <w:rPr>
          <w:sz w:val="24"/>
          <w:szCs w:val="24"/>
        </w:rPr>
        <w:t xml:space="preserve">Within the Technical Submittal (Appendix D), the Offeror shall confirm that each requirement of this RFP shall be met; include an explanation of how the Offeror intends to meet each requirement.  </w:t>
      </w:r>
    </w:p>
    <w:p w14:paraId="64178CBA" w14:textId="77777777" w:rsidR="00185F51" w:rsidRPr="00185F51" w:rsidRDefault="00185F51" w:rsidP="00185F51">
      <w:pPr>
        <w:rPr>
          <w:b/>
          <w:sz w:val="24"/>
          <w:szCs w:val="24"/>
        </w:rPr>
      </w:pPr>
    </w:p>
    <w:p w14:paraId="767EAFEE" w14:textId="77777777" w:rsidR="00185F51" w:rsidRPr="00185F51" w:rsidRDefault="00185F51" w:rsidP="00185F51">
      <w:pPr>
        <w:numPr>
          <w:ilvl w:val="0"/>
          <w:numId w:val="47"/>
        </w:numPr>
        <w:jc w:val="both"/>
        <w:rPr>
          <w:sz w:val="24"/>
          <w:szCs w:val="24"/>
        </w:rPr>
      </w:pPr>
      <w:r w:rsidRPr="00185F51">
        <w:rPr>
          <w:b/>
          <w:sz w:val="24"/>
          <w:szCs w:val="24"/>
        </w:rPr>
        <w:t>Qualifications.</w:t>
      </w:r>
      <w:r w:rsidRPr="00185F51">
        <w:rPr>
          <w:sz w:val="24"/>
          <w:szCs w:val="24"/>
        </w:rPr>
        <w:t xml:space="preserve">  The selected Offeror shall address each qualification requirement set forth in Appendix D, Statement of Qualifications/Conflicts/Technical Questionnaire.  </w:t>
      </w:r>
    </w:p>
    <w:p w14:paraId="75304108" w14:textId="77777777" w:rsidR="00185F51" w:rsidRPr="00185F51" w:rsidRDefault="00185F51" w:rsidP="00185F51">
      <w:pPr>
        <w:rPr>
          <w:sz w:val="24"/>
          <w:szCs w:val="24"/>
        </w:rPr>
      </w:pPr>
    </w:p>
    <w:p w14:paraId="573BCE9C" w14:textId="3E6EE97F" w:rsidR="00185F51" w:rsidRPr="00185F51" w:rsidRDefault="00185F51" w:rsidP="00185F51">
      <w:pPr>
        <w:numPr>
          <w:ilvl w:val="0"/>
          <w:numId w:val="47"/>
        </w:numPr>
        <w:jc w:val="both"/>
        <w:rPr>
          <w:sz w:val="24"/>
          <w:szCs w:val="24"/>
        </w:rPr>
      </w:pPr>
      <w:r w:rsidRPr="00185F51">
        <w:rPr>
          <w:b/>
          <w:sz w:val="24"/>
          <w:szCs w:val="24"/>
        </w:rPr>
        <w:t xml:space="preserve">Key Personnel.  </w:t>
      </w:r>
      <w:r w:rsidRPr="00185F51">
        <w:rPr>
          <w:sz w:val="24"/>
          <w:szCs w:val="24"/>
        </w:rPr>
        <w:t xml:space="preserve">Key project staffing changes must be approved by the Commonwealth.  The Commonwealth reserves the right to request, at its sole discretion, that the selected Offeror remove and replace counsel or staff from the Engagement.  </w:t>
      </w:r>
      <w:r w:rsidRPr="00185F51">
        <w:rPr>
          <w:sz w:val="24"/>
          <w:szCs w:val="24"/>
          <w:u w:val="single"/>
        </w:rPr>
        <w:t>Notwithstanding the number of hours provided for purposes of cost evaluation noted herein and in the cost submittal, as part of the Understanding the Problem and Soundness of Approach portions of its technical submission</w:t>
      </w:r>
      <w:r w:rsidR="00371016">
        <w:rPr>
          <w:sz w:val="24"/>
          <w:szCs w:val="24"/>
          <w:u w:val="single"/>
        </w:rPr>
        <w:t>,</w:t>
      </w:r>
      <w:r w:rsidRPr="00185F51">
        <w:rPr>
          <w:sz w:val="24"/>
          <w:szCs w:val="24"/>
          <w:u w:val="single"/>
        </w:rPr>
        <w:t xml:space="preserve"> Firms </w:t>
      </w:r>
      <w:r w:rsidRPr="00185F51">
        <w:rPr>
          <w:b/>
          <w:sz w:val="24"/>
          <w:szCs w:val="24"/>
          <w:u w:val="single"/>
        </w:rPr>
        <w:t>must</w:t>
      </w:r>
      <w:r w:rsidRPr="00185F51">
        <w:rPr>
          <w:sz w:val="24"/>
          <w:szCs w:val="24"/>
          <w:u w:val="single"/>
        </w:rPr>
        <w:t xml:space="preserve"> provide the anticipated number of hours Firms </w:t>
      </w:r>
      <w:r w:rsidRPr="00185F51">
        <w:rPr>
          <w:sz w:val="24"/>
          <w:szCs w:val="24"/>
          <w:u w:val="single"/>
        </w:rPr>
        <w:lastRenderedPageBreak/>
        <w:t>envision working on this engagement given the description of the scope of requested services in the Statement of Work</w:t>
      </w:r>
      <w:r w:rsidRPr="00185F51">
        <w:rPr>
          <w:sz w:val="24"/>
          <w:szCs w:val="24"/>
        </w:rPr>
        <w:t>.</w:t>
      </w:r>
    </w:p>
    <w:p w14:paraId="2C721682" w14:textId="77777777" w:rsidR="00185F51" w:rsidRPr="00185F51" w:rsidRDefault="00185F51" w:rsidP="00185F51">
      <w:pPr>
        <w:autoSpaceDE w:val="0"/>
        <w:autoSpaceDN w:val="0"/>
        <w:adjustRightInd w:val="0"/>
        <w:jc w:val="center"/>
        <w:rPr>
          <w:b/>
          <w:bCs/>
          <w:sz w:val="24"/>
          <w:szCs w:val="24"/>
        </w:rPr>
      </w:pPr>
    </w:p>
    <w:p w14:paraId="2FD638EB" w14:textId="77777777" w:rsidR="00185F51" w:rsidRPr="00185F51" w:rsidRDefault="00185F51" w:rsidP="00185F51">
      <w:pPr>
        <w:numPr>
          <w:ilvl w:val="0"/>
          <w:numId w:val="47"/>
        </w:numPr>
        <w:jc w:val="both"/>
        <w:rPr>
          <w:sz w:val="24"/>
          <w:szCs w:val="24"/>
        </w:rPr>
      </w:pPr>
      <w:r w:rsidRPr="00185F51">
        <w:rPr>
          <w:b/>
          <w:bCs/>
          <w:sz w:val="24"/>
          <w:szCs w:val="24"/>
        </w:rPr>
        <w:t xml:space="preserve">Ongoing Compliance </w:t>
      </w:r>
      <w:proofErr w:type="gramStart"/>
      <w:r w:rsidRPr="00185F51">
        <w:rPr>
          <w:b/>
          <w:bCs/>
          <w:sz w:val="24"/>
          <w:szCs w:val="24"/>
        </w:rPr>
        <w:t>With</w:t>
      </w:r>
      <w:proofErr w:type="gramEnd"/>
      <w:r w:rsidRPr="00185F51">
        <w:rPr>
          <w:b/>
          <w:bCs/>
          <w:sz w:val="24"/>
          <w:szCs w:val="24"/>
        </w:rPr>
        <w:t xml:space="preserve"> Qualifications; Removals</w:t>
      </w:r>
      <w:r w:rsidRPr="00185F51">
        <w:rPr>
          <w:sz w:val="24"/>
          <w:szCs w:val="24"/>
        </w:rPr>
        <w:t>.  The Commonwealth may remove or suspend the contractor for reasons that include, but are not limited to:</w:t>
      </w:r>
    </w:p>
    <w:p w14:paraId="485251FB" w14:textId="77777777" w:rsidR="00185F51" w:rsidRPr="00185F51" w:rsidRDefault="00185F51" w:rsidP="00185F51">
      <w:pPr>
        <w:autoSpaceDE w:val="0"/>
        <w:autoSpaceDN w:val="0"/>
        <w:adjustRightInd w:val="0"/>
        <w:rPr>
          <w:sz w:val="24"/>
          <w:szCs w:val="24"/>
        </w:rPr>
      </w:pPr>
    </w:p>
    <w:p w14:paraId="191FF662" w14:textId="77777777" w:rsidR="00185F51" w:rsidRPr="00185F51" w:rsidRDefault="00185F51" w:rsidP="00185F51">
      <w:pPr>
        <w:numPr>
          <w:ilvl w:val="2"/>
          <w:numId w:val="13"/>
        </w:numPr>
        <w:autoSpaceDE w:val="0"/>
        <w:autoSpaceDN w:val="0"/>
        <w:adjustRightInd w:val="0"/>
        <w:jc w:val="both"/>
        <w:rPr>
          <w:sz w:val="24"/>
          <w:szCs w:val="24"/>
        </w:rPr>
      </w:pPr>
      <w:r w:rsidRPr="00185F51">
        <w:rPr>
          <w:sz w:val="24"/>
          <w:szCs w:val="24"/>
        </w:rPr>
        <w:t xml:space="preserve">Unprofessional </w:t>
      </w:r>
      <w:proofErr w:type="gramStart"/>
      <w:r w:rsidRPr="00185F51">
        <w:rPr>
          <w:sz w:val="24"/>
          <w:szCs w:val="24"/>
        </w:rPr>
        <w:t>performance;</w:t>
      </w:r>
      <w:proofErr w:type="gramEnd"/>
    </w:p>
    <w:p w14:paraId="7A3BCC2A" w14:textId="77777777" w:rsidR="00185F51" w:rsidRPr="00185F51" w:rsidRDefault="00185F51" w:rsidP="00185F51">
      <w:pPr>
        <w:numPr>
          <w:ilvl w:val="2"/>
          <w:numId w:val="13"/>
        </w:numPr>
        <w:autoSpaceDE w:val="0"/>
        <w:autoSpaceDN w:val="0"/>
        <w:adjustRightInd w:val="0"/>
        <w:jc w:val="both"/>
        <w:rPr>
          <w:sz w:val="24"/>
          <w:szCs w:val="24"/>
        </w:rPr>
      </w:pPr>
      <w:r w:rsidRPr="00185F51">
        <w:rPr>
          <w:sz w:val="24"/>
          <w:szCs w:val="24"/>
        </w:rPr>
        <w:t xml:space="preserve">Being the subject of disciplinary/licensing actions by Pennsylvania Supreme </w:t>
      </w:r>
      <w:proofErr w:type="gramStart"/>
      <w:r w:rsidRPr="00185F51">
        <w:rPr>
          <w:sz w:val="24"/>
          <w:szCs w:val="24"/>
        </w:rPr>
        <w:t>Court;</w:t>
      </w:r>
      <w:proofErr w:type="gramEnd"/>
      <w:r w:rsidRPr="00185F51">
        <w:rPr>
          <w:sz w:val="24"/>
          <w:szCs w:val="24"/>
        </w:rPr>
        <w:t xml:space="preserve"> </w:t>
      </w:r>
    </w:p>
    <w:p w14:paraId="63145ACC" w14:textId="77777777" w:rsidR="00185F51" w:rsidRPr="00185F51" w:rsidRDefault="00185F51" w:rsidP="00185F51">
      <w:pPr>
        <w:numPr>
          <w:ilvl w:val="2"/>
          <w:numId w:val="13"/>
        </w:numPr>
        <w:autoSpaceDE w:val="0"/>
        <w:autoSpaceDN w:val="0"/>
        <w:adjustRightInd w:val="0"/>
        <w:jc w:val="both"/>
        <w:rPr>
          <w:sz w:val="24"/>
          <w:szCs w:val="24"/>
        </w:rPr>
      </w:pPr>
      <w:r w:rsidRPr="00185F51">
        <w:rPr>
          <w:sz w:val="24"/>
          <w:szCs w:val="24"/>
        </w:rPr>
        <w:t xml:space="preserve">Filing for protection under federal or state bankruptcy </w:t>
      </w:r>
      <w:proofErr w:type="gramStart"/>
      <w:r w:rsidRPr="00185F51">
        <w:rPr>
          <w:sz w:val="24"/>
          <w:szCs w:val="24"/>
        </w:rPr>
        <w:t>laws;</w:t>
      </w:r>
      <w:proofErr w:type="gramEnd"/>
    </w:p>
    <w:p w14:paraId="1EEC218C" w14:textId="77777777" w:rsidR="00185F51" w:rsidRPr="00185F51" w:rsidRDefault="00185F51" w:rsidP="00185F51">
      <w:pPr>
        <w:numPr>
          <w:ilvl w:val="2"/>
          <w:numId w:val="13"/>
        </w:numPr>
        <w:autoSpaceDE w:val="0"/>
        <w:autoSpaceDN w:val="0"/>
        <w:adjustRightInd w:val="0"/>
        <w:jc w:val="both"/>
        <w:rPr>
          <w:sz w:val="24"/>
          <w:szCs w:val="24"/>
        </w:rPr>
      </w:pPr>
      <w:r w:rsidRPr="00185F51">
        <w:rPr>
          <w:sz w:val="24"/>
          <w:szCs w:val="24"/>
        </w:rPr>
        <w:t xml:space="preserve">Failure to continue to meet the requirements of this </w:t>
      </w:r>
      <w:proofErr w:type="gramStart"/>
      <w:r w:rsidRPr="00185F51">
        <w:rPr>
          <w:sz w:val="24"/>
          <w:szCs w:val="24"/>
        </w:rPr>
        <w:t>RFP;</w:t>
      </w:r>
      <w:proofErr w:type="gramEnd"/>
    </w:p>
    <w:p w14:paraId="63CFBEBD" w14:textId="77777777" w:rsidR="00185F51" w:rsidRPr="00185F51" w:rsidRDefault="00185F51" w:rsidP="00185F51">
      <w:pPr>
        <w:numPr>
          <w:ilvl w:val="2"/>
          <w:numId w:val="13"/>
        </w:numPr>
        <w:autoSpaceDE w:val="0"/>
        <w:autoSpaceDN w:val="0"/>
        <w:adjustRightInd w:val="0"/>
        <w:jc w:val="both"/>
        <w:rPr>
          <w:sz w:val="24"/>
          <w:szCs w:val="24"/>
        </w:rPr>
      </w:pPr>
      <w:r w:rsidRPr="00185F51">
        <w:rPr>
          <w:sz w:val="24"/>
          <w:szCs w:val="24"/>
        </w:rPr>
        <w:t>Failure to pay federal, state and/or local taxes; or</w:t>
      </w:r>
    </w:p>
    <w:p w14:paraId="33D5526B" w14:textId="77777777" w:rsidR="00185F51" w:rsidRPr="00185F51" w:rsidRDefault="00185F51" w:rsidP="00185F51">
      <w:pPr>
        <w:numPr>
          <w:ilvl w:val="2"/>
          <w:numId w:val="13"/>
        </w:numPr>
        <w:autoSpaceDE w:val="0"/>
        <w:autoSpaceDN w:val="0"/>
        <w:adjustRightInd w:val="0"/>
        <w:jc w:val="both"/>
        <w:rPr>
          <w:sz w:val="24"/>
          <w:szCs w:val="24"/>
        </w:rPr>
      </w:pPr>
      <w:r w:rsidRPr="00185F51">
        <w:rPr>
          <w:sz w:val="24"/>
          <w:szCs w:val="24"/>
        </w:rPr>
        <w:t>Undisclosed conflict of interest.</w:t>
      </w:r>
    </w:p>
    <w:p w14:paraId="19C7B315" w14:textId="77777777" w:rsidR="00185F51" w:rsidRPr="00185F51" w:rsidRDefault="00185F51" w:rsidP="00185F51">
      <w:pPr>
        <w:rPr>
          <w:b/>
          <w:sz w:val="24"/>
          <w:szCs w:val="24"/>
        </w:rPr>
      </w:pPr>
    </w:p>
    <w:p w14:paraId="1D2DE8CC" w14:textId="77777777" w:rsidR="00185F51" w:rsidRPr="00185F51" w:rsidRDefault="00185F51" w:rsidP="00185F51">
      <w:pPr>
        <w:numPr>
          <w:ilvl w:val="0"/>
          <w:numId w:val="46"/>
        </w:numPr>
        <w:tabs>
          <w:tab w:val="clear" w:pos="720"/>
        </w:tabs>
        <w:jc w:val="both"/>
        <w:rPr>
          <w:b/>
          <w:sz w:val="24"/>
          <w:szCs w:val="24"/>
        </w:rPr>
      </w:pPr>
      <w:r w:rsidRPr="00185F51">
        <w:rPr>
          <w:b/>
          <w:sz w:val="24"/>
          <w:szCs w:val="24"/>
        </w:rPr>
        <w:t>Tasks.</w:t>
      </w:r>
      <w:bookmarkStart w:id="7" w:name="_Toc336871813"/>
      <w:r w:rsidRPr="00185F51">
        <w:rPr>
          <w:sz w:val="24"/>
          <w:szCs w:val="24"/>
        </w:rPr>
        <w:t xml:space="preserve">  </w:t>
      </w:r>
    </w:p>
    <w:p w14:paraId="0548AE7C" w14:textId="77777777" w:rsidR="00185F51" w:rsidRPr="00185F51" w:rsidRDefault="00185F51" w:rsidP="00185F51">
      <w:pPr>
        <w:rPr>
          <w:b/>
          <w:sz w:val="24"/>
          <w:szCs w:val="24"/>
        </w:rPr>
      </w:pPr>
    </w:p>
    <w:p w14:paraId="505A6C64" w14:textId="77777777" w:rsidR="00185F51" w:rsidRPr="00185F51" w:rsidRDefault="00185F51" w:rsidP="00185F51">
      <w:pPr>
        <w:numPr>
          <w:ilvl w:val="0"/>
          <w:numId w:val="38"/>
        </w:numPr>
        <w:jc w:val="both"/>
        <w:rPr>
          <w:b/>
          <w:sz w:val="24"/>
          <w:szCs w:val="24"/>
        </w:rPr>
      </w:pPr>
      <w:r w:rsidRPr="00185F51">
        <w:rPr>
          <w:b/>
          <w:sz w:val="24"/>
          <w:szCs w:val="24"/>
        </w:rPr>
        <w:t>Legal Services.</w:t>
      </w:r>
      <w:r w:rsidRPr="00185F51">
        <w:rPr>
          <w:sz w:val="24"/>
          <w:szCs w:val="24"/>
        </w:rPr>
        <w:t xml:space="preserve">  The selected Offeror shall provide legal services and perform all tasks necessary to successfully represent the Commonwealth in collective bargaining negotiations and interest arbitration proceedings under Act 195 and Act 111, as well as the implementation of the resulting collective bargaining agreements.  </w:t>
      </w:r>
      <w:bookmarkEnd w:id="7"/>
    </w:p>
    <w:p w14:paraId="37FD0BA6" w14:textId="77777777" w:rsidR="00185F51" w:rsidRPr="00185F51" w:rsidRDefault="00185F51" w:rsidP="00185F51">
      <w:pPr>
        <w:ind w:left="720"/>
        <w:rPr>
          <w:b/>
          <w:sz w:val="24"/>
          <w:szCs w:val="24"/>
        </w:rPr>
      </w:pPr>
    </w:p>
    <w:p w14:paraId="01B4B88C" w14:textId="77777777" w:rsidR="00185F51" w:rsidRPr="00185F51" w:rsidRDefault="00185F51" w:rsidP="00185F51">
      <w:pPr>
        <w:numPr>
          <w:ilvl w:val="0"/>
          <w:numId w:val="38"/>
        </w:numPr>
        <w:jc w:val="both"/>
        <w:rPr>
          <w:sz w:val="24"/>
          <w:szCs w:val="24"/>
        </w:rPr>
      </w:pPr>
      <w:r w:rsidRPr="00185F51">
        <w:rPr>
          <w:b/>
          <w:sz w:val="24"/>
          <w:szCs w:val="24"/>
        </w:rPr>
        <w:t>Contract Close Out</w:t>
      </w:r>
      <w:r w:rsidRPr="00185F51">
        <w:rPr>
          <w:sz w:val="24"/>
          <w:szCs w:val="24"/>
        </w:rPr>
        <w:t>.  Prior to close out or termination of the contract, the selected Offeror shall cooperate with the Commonwealth and any subsequent Contractor in any activities related to the transition/turnover of responsibilities.</w:t>
      </w:r>
    </w:p>
    <w:p w14:paraId="0D189327" w14:textId="77777777" w:rsidR="00185F51" w:rsidRPr="00185F51" w:rsidRDefault="00185F51" w:rsidP="00185F51">
      <w:pPr>
        <w:spacing w:before="120"/>
        <w:contextualSpacing/>
        <w:rPr>
          <w:sz w:val="24"/>
          <w:szCs w:val="24"/>
        </w:rPr>
      </w:pPr>
    </w:p>
    <w:p w14:paraId="02D1ECCE" w14:textId="77777777" w:rsidR="00185F51" w:rsidRPr="00185F51" w:rsidRDefault="00185F51" w:rsidP="00185F51">
      <w:pPr>
        <w:numPr>
          <w:ilvl w:val="0"/>
          <w:numId w:val="46"/>
        </w:numPr>
        <w:tabs>
          <w:tab w:val="clear" w:pos="720"/>
        </w:tabs>
        <w:jc w:val="both"/>
        <w:rPr>
          <w:rFonts w:eastAsia="Calibri"/>
          <w:sz w:val="24"/>
          <w:szCs w:val="24"/>
        </w:rPr>
      </w:pPr>
      <w:r w:rsidRPr="00185F51">
        <w:rPr>
          <w:b/>
          <w:sz w:val="24"/>
          <w:szCs w:val="24"/>
        </w:rPr>
        <w:t xml:space="preserve">Reports and Project Control.  </w:t>
      </w:r>
    </w:p>
    <w:p w14:paraId="4A7656B2" w14:textId="77777777" w:rsidR="00185F51" w:rsidRPr="00185F51" w:rsidRDefault="00185F51" w:rsidP="00185F51">
      <w:pPr>
        <w:rPr>
          <w:rFonts w:eastAsia="Calibri"/>
          <w:sz w:val="24"/>
          <w:szCs w:val="24"/>
        </w:rPr>
      </w:pPr>
      <w:r w:rsidRPr="00185F51">
        <w:rPr>
          <w:rFonts w:eastAsia="Calibri"/>
          <w:sz w:val="24"/>
          <w:szCs w:val="24"/>
        </w:rPr>
        <w:t>The selected Offeror shall prepare and submit at the request of the Commonwealth, subject to attorney-client and other applicable privileges, memoranda of law and other documents related to the services performed for this engagement.</w:t>
      </w:r>
    </w:p>
    <w:p w14:paraId="52100290" w14:textId="77777777" w:rsidR="00CC2096" w:rsidRPr="00185F51" w:rsidRDefault="00CC2096" w:rsidP="0068329F">
      <w:pPr>
        <w:rPr>
          <w:sz w:val="24"/>
          <w:szCs w:val="24"/>
        </w:rPr>
      </w:pPr>
    </w:p>
    <w:sectPr w:rsidR="00CC2096" w:rsidRPr="00185F51" w:rsidSect="00D334D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49F83" w14:textId="77777777" w:rsidR="006B7569" w:rsidRDefault="006B7569" w:rsidP="00C23B9C">
      <w:r>
        <w:separator/>
      </w:r>
    </w:p>
  </w:endnote>
  <w:endnote w:type="continuationSeparator" w:id="0">
    <w:p w14:paraId="0226FE1D" w14:textId="77777777" w:rsidR="006B7569" w:rsidRDefault="006B7569"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C035E" w14:textId="77777777" w:rsidR="006B7569" w:rsidRDefault="006B7569" w:rsidP="00C23B9C">
      <w:r>
        <w:separator/>
      </w:r>
    </w:p>
  </w:footnote>
  <w:footnote w:type="continuationSeparator" w:id="0">
    <w:p w14:paraId="5F1BF738" w14:textId="77777777" w:rsidR="006B7569" w:rsidRDefault="006B7569"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5B94"/>
    <w:multiLevelType w:val="multilevel"/>
    <w:tmpl w:val="C5141CE8"/>
    <w:lvl w:ilvl="0">
      <w:start w:val="2"/>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3"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8"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8"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9"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1" w15:restartNumberingAfterBreak="0">
    <w:nsid w:val="3B670F08"/>
    <w:multiLevelType w:val="hybridMultilevel"/>
    <w:tmpl w:val="4D842D8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5"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9"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6"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9"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1"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9"/>
  </w:num>
  <w:num w:numId="2" w16cid:durableId="1112555088">
    <w:abstractNumId w:val="38"/>
  </w:num>
  <w:num w:numId="3" w16cid:durableId="1325161369">
    <w:abstractNumId w:val="39"/>
  </w:num>
  <w:num w:numId="4" w16cid:durableId="1101299486">
    <w:abstractNumId w:val="28"/>
  </w:num>
  <w:num w:numId="5" w16cid:durableId="916062259">
    <w:abstractNumId w:val="36"/>
  </w:num>
  <w:num w:numId="6" w16cid:durableId="187531184">
    <w:abstractNumId w:val="40"/>
  </w:num>
  <w:num w:numId="7" w16cid:durableId="1546913883">
    <w:abstractNumId w:val="4"/>
  </w:num>
  <w:num w:numId="8" w16cid:durableId="122845572">
    <w:abstractNumId w:val="37"/>
  </w:num>
  <w:num w:numId="9" w16cid:durableId="391000833">
    <w:abstractNumId w:val="11"/>
  </w:num>
  <w:num w:numId="10" w16cid:durableId="211111976">
    <w:abstractNumId w:val="32"/>
  </w:num>
  <w:num w:numId="11" w16cid:durableId="1356225143">
    <w:abstractNumId w:val="23"/>
  </w:num>
  <w:num w:numId="12" w16cid:durableId="1674456349">
    <w:abstractNumId w:val="5"/>
  </w:num>
  <w:num w:numId="13" w16cid:durableId="963466088">
    <w:abstractNumId w:val="20"/>
  </w:num>
  <w:num w:numId="14" w16cid:durableId="1925725407">
    <w:abstractNumId w:val="17"/>
  </w:num>
  <w:num w:numId="15" w16cid:durableId="126357612">
    <w:abstractNumId w:val="8"/>
  </w:num>
  <w:num w:numId="16" w16cid:durableId="12461291">
    <w:abstractNumId w:val="34"/>
  </w:num>
  <w:num w:numId="17" w16cid:durableId="105423609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4"/>
  </w:num>
  <w:num w:numId="20" w16cid:durableId="3314920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10"/>
  </w:num>
  <w:num w:numId="22" w16cid:durableId="13695226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3"/>
  </w:num>
  <w:num w:numId="24" w16cid:durableId="407465958">
    <w:abstractNumId w:val="22"/>
  </w:num>
  <w:num w:numId="25" w16cid:durableId="2147114490">
    <w:abstractNumId w:val="41"/>
  </w:num>
  <w:num w:numId="26" w16cid:durableId="220530183">
    <w:abstractNumId w:val="42"/>
  </w:num>
  <w:num w:numId="27" w16cid:durableId="1168326598">
    <w:abstractNumId w:val="7"/>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5"/>
  </w:num>
  <w:num w:numId="29" w16cid:durableId="242570190">
    <w:abstractNumId w:val="2"/>
  </w:num>
  <w:num w:numId="30" w16cid:durableId="487095645">
    <w:abstractNumId w:val="35"/>
  </w:num>
  <w:num w:numId="31" w16cid:durableId="533421790">
    <w:abstractNumId w:val="18"/>
  </w:num>
  <w:num w:numId="32" w16cid:durableId="760763235">
    <w:abstractNumId w:val="10"/>
  </w:num>
  <w:num w:numId="33" w16cid:durableId="1494834004">
    <w:abstractNumId w:val="1"/>
  </w:num>
  <w:num w:numId="34" w16cid:durableId="1154492090">
    <w:abstractNumId w:val="27"/>
  </w:num>
  <w:num w:numId="35" w16cid:durableId="17658076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31"/>
  </w:num>
  <w:num w:numId="37" w16cid:durableId="1196700331">
    <w:abstractNumId w:val="24"/>
  </w:num>
  <w:num w:numId="38" w16cid:durableId="925571414">
    <w:abstractNumId w:val="3"/>
  </w:num>
  <w:num w:numId="39" w16cid:durableId="1809087849">
    <w:abstractNumId w:val="8"/>
    <w:lvlOverride w:ilvl="0">
      <w:startOverride w:val="1"/>
    </w:lvlOverride>
  </w:num>
  <w:num w:numId="40" w16cid:durableId="2144155037">
    <w:abstractNumId w:val="25"/>
  </w:num>
  <w:num w:numId="41" w16cid:durableId="574627017">
    <w:abstractNumId w:val="29"/>
  </w:num>
  <w:num w:numId="42" w16cid:durableId="1754085540">
    <w:abstractNumId w:val="13"/>
  </w:num>
  <w:num w:numId="43" w16cid:durableId="692270368">
    <w:abstractNumId w:val="30"/>
  </w:num>
  <w:num w:numId="44" w16cid:durableId="2020429366">
    <w:abstractNumId w:val="26"/>
  </w:num>
  <w:num w:numId="45" w16cid:durableId="1183545943">
    <w:abstractNumId w:val="16"/>
  </w:num>
  <w:num w:numId="46" w16cid:durableId="1928030324">
    <w:abstractNumId w:val="0"/>
  </w:num>
  <w:num w:numId="47" w16cid:durableId="1487819781">
    <w:abstractNumId w:val="2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AGAeFvhIrZS5q6xHQ+Ga8BwWZ1DAjynFBa2QILOagBpVeEyn1EkSavjBH69jDZadF/xhqs5z+9TeeCtqp6WEAw==" w:salt="f++860Cy9RMyyYdL+PGL6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2386"/>
    <w:rsid w:val="00014F3B"/>
    <w:rsid w:val="000161E6"/>
    <w:rsid w:val="00017407"/>
    <w:rsid w:val="0002494F"/>
    <w:rsid w:val="0002731E"/>
    <w:rsid w:val="00032D79"/>
    <w:rsid w:val="00037AF6"/>
    <w:rsid w:val="000419ED"/>
    <w:rsid w:val="00050BB0"/>
    <w:rsid w:val="00057B8A"/>
    <w:rsid w:val="000626F6"/>
    <w:rsid w:val="00063478"/>
    <w:rsid w:val="000658A6"/>
    <w:rsid w:val="00065F76"/>
    <w:rsid w:val="00084C37"/>
    <w:rsid w:val="000A1CAF"/>
    <w:rsid w:val="000A4F58"/>
    <w:rsid w:val="000B56A6"/>
    <w:rsid w:val="000C036B"/>
    <w:rsid w:val="000C536C"/>
    <w:rsid w:val="000C78E3"/>
    <w:rsid w:val="000D208E"/>
    <w:rsid w:val="000D7DA1"/>
    <w:rsid w:val="000E6FEF"/>
    <w:rsid w:val="000F3EFC"/>
    <w:rsid w:val="000F484F"/>
    <w:rsid w:val="000F5A49"/>
    <w:rsid w:val="000F6CFC"/>
    <w:rsid w:val="000F6F8D"/>
    <w:rsid w:val="00101A7E"/>
    <w:rsid w:val="0010369A"/>
    <w:rsid w:val="0010475E"/>
    <w:rsid w:val="001060E4"/>
    <w:rsid w:val="00111BC5"/>
    <w:rsid w:val="00112004"/>
    <w:rsid w:val="00117EE5"/>
    <w:rsid w:val="00125D2D"/>
    <w:rsid w:val="001267DA"/>
    <w:rsid w:val="001301AB"/>
    <w:rsid w:val="00134FBE"/>
    <w:rsid w:val="00135FC7"/>
    <w:rsid w:val="00137183"/>
    <w:rsid w:val="001423F6"/>
    <w:rsid w:val="00145012"/>
    <w:rsid w:val="001467D8"/>
    <w:rsid w:val="00150B76"/>
    <w:rsid w:val="00154FAE"/>
    <w:rsid w:val="00165E7E"/>
    <w:rsid w:val="001702E1"/>
    <w:rsid w:val="00171868"/>
    <w:rsid w:val="0017209F"/>
    <w:rsid w:val="00174082"/>
    <w:rsid w:val="001746F7"/>
    <w:rsid w:val="001761BB"/>
    <w:rsid w:val="0018351F"/>
    <w:rsid w:val="00183557"/>
    <w:rsid w:val="00183B3D"/>
    <w:rsid w:val="00185B2D"/>
    <w:rsid w:val="00185F51"/>
    <w:rsid w:val="001D2BEB"/>
    <w:rsid w:val="001E17BA"/>
    <w:rsid w:val="001F0377"/>
    <w:rsid w:val="001F3A0E"/>
    <w:rsid w:val="001F4EF7"/>
    <w:rsid w:val="00205EEB"/>
    <w:rsid w:val="00213D3B"/>
    <w:rsid w:val="00214E86"/>
    <w:rsid w:val="002161B0"/>
    <w:rsid w:val="002164D3"/>
    <w:rsid w:val="00217369"/>
    <w:rsid w:val="002203D7"/>
    <w:rsid w:val="00223C5E"/>
    <w:rsid w:val="002256D7"/>
    <w:rsid w:val="00235077"/>
    <w:rsid w:val="00236A22"/>
    <w:rsid w:val="00237FC0"/>
    <w:rsid w:val="002434BC"/>
    <w:rsid w:val="002462C0"/>
    <w:rsid w:val="00246ED2"/>
    <w:rsid w:val="002478E8"/>
    <w:rsid w:val="00247E57"/>
    <w:rsid w:val="002502BC"/>
    <w:rsid w:val="0026057C"/>
    <w:rsid w:val="00265368"/>
    <w:rsid w:val="0026679D"/>
    <w:rsid w:val="0027107C"/>
    <w:rsid w:val="0027110C"/>
    <w:rsid w:val="00274E79"/>
    <w:rsid w:val="00281CB3"/>
    <w:rsid w:val="00287735"/>
    <w:rsid w:val="00293B4B"/>
    <w:rsid w:val="00295A35"/>
    <w:rsid w:val="00297D8E"/>
    <w:rsid w:val="002A7515"/>
    <w:rsid w:val="002C27AE"/>
    <w:rsid w:val="002C2D91"/>
    <w:rsid w:val="002C7A99"/>
    <w:rsid w:val="002D2A73"/>
    <w:rsid w:val="002D63C3"/>
    <w:rsid w:val="002E09AD"/>
    <w:rsid w:val="002E7FE7"/>
    <w:rsid w:val="003024C4"/>
    <w:rsid w:val="00302EB3"/>
    <w:rsid w:val="00304DD6"/>
    <w:rsid w:val="003053E8"/>
    <w:rsid w:val="00311A15"/>
    <w:rsid w:val="0031790C"/>
    <w:rsid w:val="00317960"/>
    <w:rsid w:val="003224C3"/>
    <w:rsid w:val="00322A8B"/>
    <w:rsid w:val="00331334"/>
    <w:rsid w:val="0033406F"/>
    <w:rsid w:val="003442CB"/>
    <w:rsid w:val="0035050E"/>
    <w:rsid w:val="003600C0"/>
    <w:rsid w:val="00363848"/>
    <w:rsid w:val="003660B8"/>
    <w:rsid w:val="00371016"/>
    <w:rsid w:val="00375170"/>
    <w:rsid w:val="003771DF"/>
    <w:rsid w:val="00380038"/>
    <w:rsid w:val="003810D3"/>
    <w:rsid w:val="00383037"/>
    <w:rsid w:val="00392717"/>
    <w:rsid w:val="00393AC5"/>
    <w:rsid w:val="00396017"/>
    <w:rsid w:val="003A4AD6"/>
    <w:rsid w:val="003A7819"/>
    <w:rsid w:val="003A79F3"/>
    <w:rsid w:val="003B0AF2"/>
    <w:rsid w:val="003C636F"/>
    <w:rsid w:val="003C6463"/>
    <w:rsid w:val="003C67BF"/>
    <w:rsid w:val="003D3AAF"/>
    <w:rsid w:val="003D791D"/>
    <w:rsid w:val="003E1F91"/>
    <w:rsid w:val="003E4E8F"/>
    <w:rsid w:val="003F7B88"/>
    <w:rsid w:val="003F7CDB"/>
    <w:rsid w:val="00402F5D"/>
    <w:rsid w:val="0040398C"/>
    <w:rsid w:val="0040429C"/>
    <w:rsid w:val="004174CA"/>
    <w:rsid w:val="00423B6B"/>
    <w:rsid w:val="0043117F"/>
    <w:rsid w:val="00434673"/>
    <w:rsid w:val="00453C61"/>
    <w:rsid w:val="00460C20"/>
    <w:rsid w:val="00461D7D"/>
    <w:rsid w:val="004621CA"/>
    <w:rsid w:val="00473DE1"/>
    <w:rsid w:val="00476E56"/>
    <w:rsid w:val="004814DB"/>
    <w:rsid w:val="00486899"/>
    <w:rsid w:val="00490260"/>
    <w:rsid w:val="00494DDA"/>
    <w:rsid w:val="00497E8D"/>
    <w:rsid w:val="004A137D"/>
    <w:rsid w:val="004B08C2"/>
    <w:rsid w:val="004B0BB2"/>
    <w:rsid w:val="004B14F3"/>
    <w:rsid w:val="004B40AC"/>
    <w:rsid w:val="004C36AF"/>
    <w:rsid w:val="004C6D54"/>
    <w:rsid w:val="004D29CF"/>
    <w:rsid w:val="004D2F5D"/>
    <w:rsid w:val="004D35DC"/>
    <w:rsid w:val="004D7E75"/>
    <w:rsid w:val="004E5969"/>
    <w:rsid w:val="004E6E30"/>
    <w:rsid w:val="004F404C"/>
    <w:rsid w:val="004F4AC5"/>
    <w:rsid w:val="004F7903"/>
    <w:rsid w:val="005014C0"/>
    <w:rsid w:val="00502836"/>
    <w:rsid w:val="0051041E"/>
    <w:rsid w:val="005177D0"/>
    <w:rsid w:val="00521435"/>
    <w:rsid w:val="005231CB"/>
    <w:rsid w:val="0052605C"/>
    <w:rsid w:val="00527667"/>
    <w:rsid w:val="0053490C"/>
    <w:rsid w:val="00540B15"/>
    <w:rsid w:val="00550B64"/>
    <w:rsid w:val="00552121"/>
    <w:rsid w:val="0055302C"/>
    <w:rsid w:val="00561173"/>
    <w:rsid w:val="00576646"/>
    <w:rsid w:val="00576F15"/>
    <w:rsid w:val="00581C59"/>
    <w:rsid w:val="00586964"/>
    <w:rsid w:val="0058706F"/>
    <w:rsid w:val="00587BDD"/>
    <w:rsid w:val="00592B98"/>
    <w:rsid w:val="00596A30"/>
    <w:rsid w:val="005A0B81"/>
    <w:rsid w:val="005A260F"/>
    <w:rsid w:val="005B3564"/>
    <w:rsid w:val="005B46BA"/>
    <w:rsid w:val="005C64F8"/>
    <w:rsid w:val="005D780B"/>
    <w:rsid w:val="005E0F21"/>
    <w:rsid w:val="005F2372"/>
    <w:rsid w:val="005F461D"/>
    <w:rsid w:val="00602EA7"/>
    <w:rsid w:val="00604CE6"/>
    <w:rsid w:val="00605CA3"/>
    <w:rsid w:val="00606600"/>
    <w:rsid w:val="006218C9"/>
    <w:rsid w:val="00622767"/>
    <w:rsid w:val="00623518"/>
    <w:rsid w:val="00624B5A"/>
    <w:rsid w:val="006323CB"/>
    <w:rsid w:val="006418C2"/>
    <w:rsid w:val="0064641B"/>
    <w:rsid w:val="00654447"/>
    <w:rsid w:val="006573B3"/>
    <w:rsid w:val="0066142A"/>
    <w:rsid w:val="0066385C"/>
    <w:rsid w:val="00670883"/>
    <w:rsid w:val="00677A76"/>
    <w:rsid w:val="0068329F"/>
    <w:rsid w:val="00686AB6"/>
    <w:rsid w:val="0069388B"/>
    <w:rsid w:val="006976F8"/>
    <w:rsid w:val="006A0BD0"/>
    <w:rsid w:val="006A7657"/>
    <w:rsid w:val="006B3ECF"/>
    <w:rsid w:val="006B6EAD"/>
    <w:rsid w:val="006B7569"/>
    <w:rsid w:val="006C1D9A"/>
    <w:rsid w:val="006C41B5"/>
    <w:rsid w:val="006D0966"/>
    <w:rsid w:val="006D2DB4"/>
    <w:rsid w:val="006D61D0"/>
    <w:rsid w:val="006D7D32"/>
    <w:rsid w:val="006E71FC"/>
    <w:rsid w:val="007026CF"/>
    <w:rsid w:val="007040D4"/>
    <w:rsid w:val="00704E83"/>
    <w:rsid w:val="00706A17"/>
    <w:rsid w:val="00716BAD"/>
    <w:rsid w:val="00716D2F"/>
    <w:rsid w:val="0072232B"/>
    <w:rsid w:val="00722C47"/>
    <w:rsid w:val="00731B34"/>
    <w:rsid w:val="007330DD"/>
    <w:rsid w:val="00737426"/>
    <w:rsid w:val="007407B4"/>
    <w:rsid w:val="0075235D"/>
    <w:rsid w:val="007612DB"/>
    <w:rsid w:val="007634AB"/>
    <w:rsid w:val="00764721"/>
    <w:rsid w:val="0076675D"/>
    <w:rsid w:val="00780B82"/>
    <w:rsid w:val="00785611"/>
    <w:rsid w:val="00790DAA"/>
    <w:rsid w:val="00791D1B"/>
    <w:rsid w:val="00796D55"/>
    <w:rsid w:val="007A12A5"/>
    <w:rsid w:val="007A32F2"/>
    <w:rsid w:val="007A6D19"/>
    <w:rsid w:val="007B24F7"/>
    <w:rsid w:val="007C0D05"/>
    <w:rsid w:val="007D0CB3"/>
    <w:rsid w:val="007D6B3F"/>
    <w:rsid w:val="007D7422"/>
    <w:rsid w:val="007E2A91"/>
    <w:rsid w:val="007E7653"/>
    <w:rsid w:val="007F04B3"/>
    <w:rsid w:val="007F0B91"/>
    <w:rsid w:val="007F5AB6"/>
    <w:rsid w:val="007F70EE"/>
    <w:rsid w:val="007F767D"/>
    <w:rsid w:val="0080004F"/>
    <w:rsid w:val="00813C36"/>
    <w:rsid w:val="00816BE1"/>
    <w:rsid w:val="00827890"/>
    <w:rsid w:val="00830074"/>
    <w:rsid w:val="0083250C"/>
    <w:rsid w:val="00834953"/>
    <w:rsid w:val="00841A43"/>
    <w:rsid w:val="00846483"/>
    <w:rsid w:val="0085278B"/>
    <w:rsid w:val="008546AD"/>
    <w:rsid w:val="00857297"/>
    <w:rsid w:val="00857427"/>
    <w:rsid w:val="00861995"/>
    <w:rsid w:val="008627D6"/>
    <w:rsid w:val="008652E3"/>
    <w:rsid w:val="008662F6"/>
    <w:rsid w:val="00870814"/>
    <w:rsid w:val="00870D36"/>
    <w:rsid w:val="00873BBC"/>
    <w:rsid w:val="00875F47"/>
    <w:rsid w:val="00882F46"/>
    <w:rsid w:val="008831BB"/>
    <w:rsid w:val="008879B9"/>
    <w:rsid w:val="008947F7"/>
    <w:rsid w:val="0089643E"/>
    <w:rsid w:val="008A67A6"/>
    <w:rsid w:val="008B1B37"/>
    <w:rsid w:val="008C0072"/>
    <w:rsid w:val="008C406E"/>
    <w:rsid w:val="008C42F4"/>
    <w:rsid w:val="008C60EF"/>
    <w:rsid w:val="008C7DE4"/>
    <w:rsid w:val="008D5F45"/>
    <w:rsid w:val="008E3E70"/>
    <w:rsid w:val="008E5566"/>
    <w:rsid w:val="008E705E"/>
    <w:rsid w:val="008F19A2"/>
    <w:rsid w:val="008F252A"/>
    <w:rsid w:val="008F3461"/>
    <w:rsid w:val="00902101"/>
    <w:rsid w:val="00906A11"/>
    <w:rsid w:val="00912BC0"/>
    <w:rsid w:val="009154B8"/>
    <w:rsid w:val="00921AC4"/>
    <w:rsid w:val="0092259A"/>
    <w:rsid w:val="0093091F"/>
    <w:rsid w:val="00935741"/>
    <w:rsid w:val="009436EF"/>
    <w:rsid w:val="00944ABA"/>
    <w:rsid w:val="0094572F"/>
    <w:rsid w:val="009479E0"/>
    <w:rsid w:val="00947FF7"/>
    <w:rsid w:val="009572A6"/>
    <w:rsid w:val="0096054D"/>
    <w:rsid w:val="00960A5F"/>
    <w:rsid w:val="009612E2"/>
    <w:rsid w:val="00974E4D"/>
    <w:rsid w:val="0097527B"/>
    <w:rsid w:val="00991D2F"/>
    <w:rsid w:val="00992B99"/>
    <w:rsid w:val="009935AD"/>
    <w:rsid w:val="009961FC"/>
    <w:rsid w:val="009963A1"/>
    <w:rsid w:val="009A7E6E"/>
    <w:rsid w:val="009B00F4"/>
    <w:rsid w:val="009B4A62"/>
    <w:rsid w:val="009C1D61"/>
    <w:rsid w:val="009C4363"/>
    <w:rsid w:val="009D1E0E"/>
    <w:rsid w:val="009D4B0A"/>
    <w:rsid w:val="009E268C"/>
    <w:rsid w:val="009E5B1F"/>
    <w:rsid w:val="009E77D6"/>
    <w:rsid w:val="009F646C"/>
    <w:rsid w:val="00A017ED"/>
    <w:rsid w:val="00A0243B"/>
    <w:rsid w:val="00A025FD"/>
    <w:rsid w:val="00A06986"/>
    <w:rsid w:val="00A17112"/>
    <w:rsid w:val="00A228AF"/>
    <w:rsid w:val="00A235F9"/>
    <w:rsid w:val="00A24BF9"/>
    <w:rsid w:val="00A31F86"/>
    <w:rsid w:val="00A32550"/>
    <w:rsid w:val="00A35768"/>
    <w:rsid w:val="00A36C0B"/>
    <w:rsid w:val="00A40EAA"/>
    <w:rsid w:val="00A456AD"/>
    <w:rsid w:val="00A53213"/>
    <w:rsid w:val="00A54385"/>
    <w:rsid w:val="00A65C58"/>
    <w:rsid w:val="00A73B69"/>
    <w:rsid w:val="00A809F0"/>
    <w:rsid w:val="00A82949"/>
    <w:rsid w:val="00A926B6"/>
    <w:rsid w:val="00A94E4F"/>
    <w:rsid w:val="00A94EEC"/>
    <w:rsid w:val="00A9770B"/>
    <w:rsid w:val="00AB32A8"/>
    <w:rsid w:val="00AC6A6C"/>
    <w:rsid w:val="00AC7F08"/>
    <w:rsid w:val="00AD05CF"/>
    <w:rsid w:val="00AD16D2"/>
    <w:rsid w:val="00AD33DB"/>
    <w:rsid w:val="00AD4C53"/>
    <w:rsid w:val="00AD537A"/>
    <w:rsid w:val="00AE6247"/>
    <w:rsid w:val="00B11EDB"/>
    <w:rsid w:val="00B133CE"/>
    <w:rsid w:val="00B152CA"/>
    <w:rsid w:val="00B2128A"/>
    <w:rsid w:val="00B248DE"/>
    <w:rsid w:val="00B24CF7"/>
    <w:rsid w:val="00B26057"/>
    <w:rsid w:val="00B2791A"/>
    <w:rsid w:val="00B34BD4"/>
    <w:rsid w:val="00B35972"/>
    <w:rsid w:val="00B420EE"/>
    <w:rsid w:val="00B435D4"/>
    <w:rsid w:val="00B4695E"/>
    <w:rsid w:val="00B53ED6"/>
    <w:rsid w:val="00B54933"/>
    <w:rsid w:val="00B65392"/>
    <w:rsid w:val="00B75F65"/>
    <w:rsid w:val="00B77E6C"/>
    <w:rsid w:val="00B834CA"/>
    <w:rsid w:val="00B846CE"/>
    <w:rsid w:val="00B91298"/>
    <w:rsid w:val="00B92596"/>
    <w:rsid w:val="00B962C1"/>
    <w:rsid w:val="00B97DFA"/>
    <w:rsid w:val="00BA2D90"/>
    <w:rsid w:val="00BA2E52"/>
    <w:rsid w:val="00BA4E45"/>
    <w:rsid w:val="00BB0DC3"/>
    <w:rsid w:val="00BC1FA6"/>
    <w:rsid w:val="00BC20C8"/>
    <w:rsid w:val="00BC56DB"/>
    <w:rsid w:val="00BC72C0"/>
    <w:rsid w:val="00BD497B"/>
    <w:rsid w:val="00BE36C3"/>
    <w:rsid w:val="00BE473C"/>
    <w:rsid w:val="00BE4927"/>
    <w:rsid w:val="00C00056"/>
    <w:rsid w:val="00C00710"/>
    <w:rsid w:val="00C01A14"/>
    <w:rsid w:val="00C01C51"/>
    <w:rsid w:val="00C02A9B"/>
    <w:rsid w:val="00C11C0F"/>
    <w:rsid w:val="00C23B9C"/>
    <w:rsid w:val="00C35723"/>
    <w:rsid w:val="00C408E9"/>
    <w:rsid w:val="00C41CD7"/>
    <w:rsid w:val="00C42697"/>
    <w:rsid w:val="00C45D1C"/>
    <w:rsid w:val="00C46B79"/>
    <w:rsid w:val="00C53FCC"/>
    <w:rsid w:val="00C54411"/>
    <w:rsid w:val="00C618D9"/>
    <w:rsid w:val="00C63583"/>
    <w:rsid w:val="00C65363"/>
    <w:rsid w:val="00C726D4"/>
    <w:rsid w:val="00C7584A"/>
    <w:rsid w:val="00C77B6B"/>
    <w:rsid w:val="00C77B84"/>
    <w:rsid w:val="00C81759"/>
    <w:rsid w:val="00C81A5B"/>
    <w:rsid w:val="00CA28A8"/>
    <w:rsid w:val="00CA28DE"/>
    <w:rsid w:val="00CA6DC8"/>
    <w:rsid w:val="00CA7F87"/>
    <w:rsid w:val="00CB1684"/>
    <w:rsid w:val="00CB2D3B"/>
    <w:rsid w:val="00CB30B2"/>
    <w:rsid w:val="00CC0217"/>
    <w:rsid w:val="00CC2096"/>
    <w:rsid w:val="00CD01B6"/>
    <w:rsid w:val="00CD0867"/>
    <w:rsid w:val="00CD2101"/>
    <w:rsid w:val="00CE432E"/>
    <w:rsid w:val="00CE53E1"/>
    <w:rsid w:val="00CE6D53"/>
    <w:rsid w:val="00CE790C"/>
    <w:rsid w:val="00CE79A3"/>
    <w:rsid w:val="00CF048E"/>
    <w:rsid w:val="00CF7D23"/>
    <w:rsid w:val="00D003AB"/>
    <w:rsid w:val="00D10C63"/>
    <w:rsid w:val="00D16DE5"/>
    <w:rsid w:val="00D1741C"/>
    <w:rsid w:val="00D201CF"/>
    <w:rsid w:val="00D250D9"/>
    <w:rsid w:val="00D2555D"/>
    <w:rsid w:val="00D2734D"/>
    <w:rsid w:val="00D32ABF"/>
    <w:rsid w:val="00D32D19"/>
    <w:rsid w:val="00D334D3"/>
    <w:rsid w:val="00D37663"/>
    <w:rsid w:val="00D503FA"/>
    <w:rsid w:val="00D52F9B"/>
    <w:rsid w:val="00D642E4"/>
    <w:rsid w:val="00D72773"/>
    <w:rsid w:val="00D75C74"/>
    <w:rsid w:val="00D77CE8"/>
    <w:rsid w:val="00D80FE1"/>
    <w:rsid w:val="00D81A6F"/>
    <w:rsid w:val="00D8267A"/>
    <w:rsid w:val="00D9000F"/>
    <w:rsid w:val="00D9484C"/>
    <w:rsid w:val="00DA1D0E"/>
    <w:rsid w:val="00DA46A1"/>
    <w:rsid w:val="00DB069B"/>
    <w:rsid w:val="00DB1C94"/>
    <w:rsid w:val="00DE3F32"/>
    <w:rsid w:val="00DE71CE"/>
    <w:rsid w:val="00E010A7"/>
    <w:rsid w:val="00E01219"/>
    <w:rsid w:val="00E0349D"/>
    <w:rsid w:val="00E0762D"/>
    <w:rsid w:val="00E140D0"/>
    <w:rsid w:val="00E160AE"/>
    <w:rsid w:val="00E25061"/>
    <w:rsid w:val="00E31ADB"/>
    <w:rsid w:val="00E33502"/>
    <w:rsid w:val="00E33CC3"/>
    <w:rsid w:val="00E35927"/>
    <w:rsid w:val="00E5718A"/>
    <w:rsid w:val="00E64577"/>
    <w:rsid w:val="00E76B7F"/>
    <w:rsid w:val="00E81DD1"/>
    <w:rsid w:val="00EA328E"/>
    <w:rsid w:val="00EB0619"/>
    <w:rsid w:val="00EB20DC"/>
    <w:rsid w:val="00EC656D"/>
    <w:rsid w:val="00EE01DE"/>
    <w:rsid w:val="00EE4E03"/>
    <w:rsid w:val="00EF1655"/>
    <w:rsid w:val="00EF4922"/>
    <w:rsid w:val="00EF781F"/>
    <w:rsid w:val="00F11095"/>
    <w:rsid w:val="00F1701F"/>
    <w:rsid w:val="00F2063F"/>
    <w:rsid w:val="00F20AE1"/>
    <w:rsid w:val="00F20BB8"/>
    <w:rsid w:val="00F2326A"/>
    <w:rsid w:val="00F23A2D"/>
    <w:rsid w:val="00F274BA"/>
    <w:rsid w:val="00F327DD"/>
    <w:rsid w:val="00F35D28"/>
    <w:rsid w:val="00F54B79"/>
    <w:rsid w:val="00F5651B"/>
    <w:rsid w:val="00F65E8A"/>
    <w:rsid w:val="00F73755"/>
    <w:rsid w:val="00F739F7"/>
    <w:rsid w:val="00F75A0B"/>
    <w:rsid w:val="00F832C4"/>
    <w:rsid w:val="00F84EE6"/>
    <w:rsid w:val="00F8747A"/>
    <w:rsid w:val="00F94138"/>
    <w:rsid w:val="00FA0C55"/>
    <w:rsid w:val="00FA0FFD"/>
    <w:rsid w:val="00FA2936"/>
    <w:rsid w:val="00FA72AD"/>
    <w:rsid w:val="00FB7629"/>
    <w:rsid w:val="00FC0AD1"/>
    <w:rsid w:val="00FC38D3"/>
    <w:rsid w:val="00FD7D55"/>
    <w:rsid w:val="00FE6B2C"/>
    <w:rsid w:val="00FF0864"/>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Materials-Services-Procurement/Procurement-Resources/Pages/RFP_SCORING_FORMULA.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16</Pages>
  <Words>5484</Words>
  <Characters>30112</Characters>
  <Application>Microsoft Office Word</Application>
  <DocSecurity>8</DocSecurity>
  <Lines>734</Lines>
  <Paragraphs>214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6</cp:revision>
  <dcterms:created xsi:type="dcterms:W3CDTF">2025-12-18T21:27:00Z</dcterms:created>
  <dcterms:modified xsi:type="dcterms:W3CDTF">2025-12-19T18:04:00Z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