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2E9F4458" w:rsidR="00CB2D19" w:rsidRDefault="00CB2D19" w:rsidP="00CB2D19">
      <w:pPr>
        <w:rPr>
          <w:b/>
          <w:bCs/>
          <w:color w:val="000000"/>
          <w:sz w:val="24"/>
          <w:szCs w:val="24"/>
        </w:rPr>
      </w:pPr>
    </w:p>
    <w:p w14:paraId="4B0F63E0" w14:textId="0E5FA88B" w:rsidR="00112004" w:rsidRDefault="001A4F30" w:rsidP="00A809F0">
      <w:pPr>
        <w:jc w:val="center"/>
        <w:rPr>
          <w:b/>
          <w:bCs/>
          <w:sz w:val="24"/>
          <w:szCs w:val="24"/>
        </w:rPr>
      </w:pPr>
      <w:r>
        <w:rPr>
          <w:b/>
          <w:bCs/>
          <w:sz w:val="24"/>
          <w:szCs w:val="24"/>
        </w:rPr>
        <w:t>For</w:t>
      </w:r>
    </w:p>
    <w:p w14:paraId="564D3233" w14:textId="77777777" w:rsidR="006B1BF6" w:rsidRDefault="006B1BF6" w:rsidP="006B1BF6">
      <w:pPr>
        <w:jc w:val="center"/>
        <w:rPr>
          <w:b/>
          <w:bCs/>
          <w:sz w:val="24"/>
          <w:szCs w:val="24"/>
        </w:rPr>
      </w:pPr>
    </w:p>
    <w:p w14:paraId="6A8BBBD8" w14:textId="77777777" w:rsidR="006B1BF6" w:rsidRPr="006B1BF6" w:rsidRDefault="006B1BF6" w:rsidP="006B1BF6">
      <w:pPr>
        <w:ind w:left="720" w:hanging="720"/>
        <w:jc w:val="center"/>
        <w:rPr>
          <w:b/>
          <w:bCs/>
          <w:sz w:val="24"/>
          <w:szCs w:val="24"/>
        </w:rPr>
      </w:pPr>
      <w:bookmarkStart w:id="0" w:name="_Hlk511306104"/>
      <w:r w:rsidRPr="006B1BF6">
        <w:rPr>
          <w:b/>
          <w:bCs/>
          <w:sz w:val="24"/>
          <w:szCs w:val="24"/>
        </w:rPr>
        <w:t>INSURANCE RECEIVERSHIP COUNSEL LEGAL SERIVCES</w:t>
      </w:r>
    </w:p>
    <w:p w14:paraId="0DB24E33" w14:textId="77777777" w:rsidR="006B1BF6" w:rsidRPr="006B1BF6" w:rsidRDefault="006B1BF6" w:rsidP="006B1BF6">
      <w:pPr>
        <w:ind w:left="720" w:hanging="720"/>
        <w:jc w:val="center"/>
        <w:rPr>
          <w:b/>
          <w:bCs/>
          <w:sz w:val="24"/>
          <w:szCs w:val="24"/>
        </w:rPr>
      </w:pPr>
      <w:r w:rsidRPr="006B1BF6">
        <w:rPr>
          <w:b/>
          <w:bCs/>
          <w:sz w:val="24"/>
          <w:szCs w:val="24"/>
        </w:rPr>
        <w:t>PENNSYLVANIA INSURANCE DEAPRTMENT,</w:t>
      </w:r>
    </w:p>
    <w:p w14:paraId="0C6EB041" w14:textId="77777777" w:rsidR="006B1BF6" w:rsidRPr="006B1BF6" w:rsidRDefault="006B1BF6" w:rsidP="006B1BF6">
      <w:pPr>
        <w:ind w:left="720" w:hanging="720"/>
        <w:jc w:val="center"/>
        <w:rPr>
          <w:b/>
          <w:bCs/>
          <w:sz w:val="24"/>
          <w:szCs w:val="24"/>
        </w:rPr>
      </w:pPr>
      <w:r w:rsidRPr="006B1BF6">
        <w:rPr>
          <w:b/>
          <w:bCs/>
          <w:sz w:val="24"/>
          <w:szCs w:val="24"/>
        </w:rPr>
        <w:t>OFFICE OF LIQUIDATIONS, REHABILITATION AND SPECIAL FUNDS,</w:t>
      </w:r>
    </w:p>
    <w:p w14:paraId="0D6C6A29" w14:textId="77777777" w:rsidR="006B1BF6" w:rsidRPr="006B1BF6" w:rsidRDefault="006B1BF6" w:rsidP="006B1BF6">
      <w:pPr>
        <w:ind w:left="720" w:hanging="720"/>
        <w:jc w:val="center"/>
        <w:rPr>
          <w:b/>
          <w:bCs/>
          <w:sz w:val="24"/>
          <w:szCs w:val="24"/>
        </w:rPr>
      </w:pPr>
      <w:r w:rsidRPr="006B1BF6">
        <w:rPr>
          <w:b/>
          <w:bCs/>
          <w:sz w:val="24"/>
          <w:szCs w:val="24"/>
        </w:rPr>
        <w:t>TAX COUNSEL FOR THE RECEIVERSHIP ESTATES</w:t>
      </w:r>
    </w:p>
    <w:p w14:paraId="13315162" w14:textId="77777777" w:rsidR="006B1BF6" w:rsidRPr="006B1BF6" w:rsidRDefault="006B1BF6" w:rsidP="006B1BF6">
      <w:pPr>
        <w:ind w:left="720" w:hanging="720"/>
        <w:jc w:val="center"/>
        <w:rPr>
          <w:b/>
          <w:bCs/>
          <w:sz w:val="24"/>
          <w:szCs w:val="24"/>
        </w:rPr>
      </w:pPr>
    </w:p>
    <w:bookmarkEnd w:id="0"/>
    <w:p w14:paraId="660BCFB3" w14:textId="77777777" w:rsidR="006B1BF6" w:rsidRPr="006B1BF6" w:rsidRDefault="006B1BF6" w:rsidP="006B1BF6">
      <w:pPr>
        <w:jc w:val="center"/>
        <w:rPr>
          <w:b/>
          <w:bCs/>
          <w:sz w:val="24"/>
          <w:szCs w:val="24"/>
        </w:rPr>
      </w:pPr>
      <w:r w:rsidRPr="006B1BF6">
        <w:rPr>
          <w:b/>
          <w:bCs/>
          <w:sz w:val="24"/>
          <w:szCs w:val="24"/>
        </w:rPr>
        <w:t>For the</w:t>
      </w:r>
    </w:p>
    <w:p w14:paraId="6E2C0195" w14:textId="77777777" w:rsidR="006B1BF6" w:rsidRPr="006B1BF6" w:rsidRDefault="006B1BF6" w:rsidP="006B1BF6">
      <w:pPr>
        <w:jc w:val="center"/>
        <w:rPr>
          <w:b/>
          <w:bCs/>
          <w:sz w:val="24"/>
          <w:szCs w:val="24"/>
        </w:rPr>
      </w:pPr>
    </w:p>
    <w:p w14:paraId="29459F20" w14:textId="77777777" w:rsidR="006B1BF6" w:rsidRPr="006B1BF6" w:rsidRDefault="006B1BF6" w:rsidP="006B1BF6">
      <w:pPr>
        <w:jc w:val="center"/>
        <w:rPr>
          <w:b/>
          <w:bCs/>
          <w:sz w:val="24"/>
          <w:szCs w:val="24"/>
        </w:rPr>
      </w:pPr>
      <w:r w:rsidRPr="006B1BF6">
        <w:rPr>
          <w:b/>
          <w:bCs/>
          <w:sz w:val="24"/>
          <w:szCs w:val="24"/>
        </w:rPr>
        <w:t>PENNSYLVANIA INSURANCE DEPARTMENT</w:t>
      </w:r>
    </w:p>
    <w:p w14:paraId="65DEA40E" w14:textId="77777777" w:rsidR="007407B4" w:rsidRPr="006B1BF6"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6B1BF6">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617EF5D0" w:rsidR="00C23B9C" w:rsidRDefault="006B1BF6" w:rsidP="00B34BD4">
      <w:pPr>
        <w:autoSpaceDE w:val="0"/>
        <w:autoSpaceDN w:val="0"/>
        <w:adjustRightInd w:val="0"/>
        <w:jc w:val="center"/>
        <w:rPr>
          <w:b/>
          <w:color w:val="181818"/>
          <w:sz w:val="24"/>
          <w:szCs w:val="24"/>
        </w:rPr>
      </w:pPr>
      <w:r>
        <w:rPr>
          <w:b/>
          <w:color w:val="181818"/>
          <w:sz w:val="24"/>
          <w:szCs w:val="24"/>
        </w:rPr>
        <w:t>OGC-2025-05</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25EE6671" w:rsidR="00C23B9C" w:rsidRPr="00EA2502" w:rsidRDefault="003D24FD" w:rsidP="00C23B9C">
      <w:pPr>
        <w:autoSpaceDE w:val="0"/>
        <w:autoSpaceDN w:val="0"/>
        <w:adjustRightInd w:val="0"/>
        <w:jc w:val="center"/>
        <w:rPr>
          <w:b/>
          <w:color w:val="181818"/>
          <w:sz w:val="24"/>
          <w:szCs w:val="24"/>
        </w:rPr>
      </w:pPr>
      <w:r>
        <w:rPr>
          <w:b/>
          <w:color w:val="181818"/>
          <w:sz w:val="24"/>
          <w:szCs w:val="24"/>
        </w:rPr>
        <w:t>September 24, 2025</w:t>
      </w:r>
    </w:p>
    <w:p w14:paraId="4A242481" w14:textId="679954AF" w:rsidR="00B34BD4" w:rsidRDefault="00B34BD4" w:rsidP="00B34BD4">
      <w:pPr>
        <w:autoSpaceDE w:val="0"/>
        <w:autoSpaceDN w:val="0"/>
        <w:adjustRightInd w:val="0"/>
        <w:rPr>
          <w:b/>
          <w:color w:val="181818"/>
          <w:sz w:val="24"/>
          <w:szCs w:val="24"/>
          <w:u w:val="single"/>
        </w:rPr>
      </w:pPr>
    </w:p>
    <w:p w14:paraId="54BBCE8D" w14:textId="77777777" w:rsidR="00C97944" w:rsidRDefault="00C97944" w:rsidP="00AD537A">
      <w:pPr>
        <w:autoSpaceDE w:val="0"/>
        <w:autoSpaceDN w:val="0"/>
        <w:adjustRightInd w:val="0"/>
        <w:rPr>
          <w:b/>
          <w:color w:val="181818"/>
          <w:sz w:val="24"/>
          <w:szCs w:val="24"/>
          <w:u w:val="single"/>
        </w:rPr>
      </w:pPr>
    </w:p>
    <w:p w14:paraId="54BE8C58" w14:textId="77777777" w:rsidR="00C97944" w:rsidRDefault="00C97944" w:rsidP="00AD537A">
      <w:pPr>
        <w:autoSpaceDE w:val="0"/>
        <w:autoSpaceDN w:val="0"/>
        <w:adjustRightInd w:val="0"/>
        <w:rPr>
          <w:b/>
          <w:color w:val="181818"/>
          <w:sz w:val="24"/>
          <w:szCs w:val="24"/>
          <w:u w:val="single"/>
        </w:rPr>
      </w:pPr>
    </w:p>
    <w:p w14:paraId="7AAFF639" w14:textId="77777777" w:rsidR="00C97944" w:rsidRDefault="00C97944" w:rsidP="00AD537A">
      <w:pPr>
        <w:autoSpaceDE w:val="0"/>
        <w:autoSpaceDN w:val="0"/>
        <w:adjustRightInd w:val="0"/>
        <w:rPr>
          <w:b/>
          <w:color w:val="181818"/>
          <w:sz w:val="24"/>
          <w:szCs w:val="24"/>
          <w:u w:val="single"/>
        </w:rPr>
      </w:pPr>
    </w:p>
    <w:p w14:paraId="6AC3AA49" w14:textId="77777777" w:rsidR="00C97944" w:rsidRDefault="00C97944" w:rsidP="00AD537A">
      <w:pPr>
        <w:autoSpaceDE w:val="0"/>
        <w:autoSpaceDN w:val="0"/>
        <w:adjustRightInd w:val="0"/>
        <w:rPr>
          <w:b/>
          <w:color w:val="181818"/>
          <w:sz w:val="24"/>
          <w:szCs w:val="24"/>
          <w:u w:val="single"/>
        </w:rPr>
      </w:pPr>
    </w:p>
    <w:p w14:paraId="19EE8ACF" w14:textId="77777777" w:rsidR="00C97944" w:rsidRDefault="00C97944" w:rsidP="00AD537A">
      <w:pPr>
        <w:autoSpaceDE w:val="0"/>
        <w:autoSpaceDN w:val="0"/>
        <w:adjustRightInd w:val="0"/>
        <w:rPr>
          <w:b/>
          <w:color w:val="181818"/>
          <w:sz w:val="24"/>
          <w:szCs w:val="24"/>
          <w:u w:val="single"/>
        </w:rPr>
      </w:pPr>
    </w:p>
    <w:p w14:paraId="6A087C87" w14:textId="77777777" w:rsidR="00C97944" w:rsidRDefault="00C97944" w:rsidP="00AD537A">
      <w:pPr>
        <w:autoSpaceDE w:val="0"/>
        <w:autoSpaceDN w:val="0"/>
        <w:adjustRightInd w:val="0"/>
        <w:rPr>
          <w:b/>
          <w:color w:val="181818"/>
          <w:sz w:val="24"/>
          <w:szCs w:val="24"/>
          <w:u w:val="single"/>
        </w:rPr>
      </w:pPr>
    </w:p>
    <w:p w14:paraId="6C009A7D" w14:textId="77777777" w:rsidR="00C97944" w:rsidRDefault="00C97944" w:rsidP="00AD537A">
      <w:pPr>
        <w:autoSpaceDE w:val="0"/>
        <w:autoSpaceDN w:val="0"/>
        <w:adjustRightInd w:val="0"/>
        <w:rPr>
          <w:b/>
          <w:color w:val="181818"/>
          <w:sz w:val="24"/>
          <w:szCs w:val="24"/>
          <w:u w:val="single"/>
        </w:rPr>
      </w:pPr>
    </w:p>
    <w:p w14:paraId="4E0B83A1" w14:textId="77777777" w:rsidR="00C97944" w:rsidRDefault="00C97944" w:rsidP="00AD537A">
      <w:pPr>
        <w:autoSpaceDE w:val="0"/>
        <w:autoSpaceDN w:val="0"/>
        <w:adjustRightInd w:val="0"/>
        <w:rPr>
          <w:b/>
          <w:color w:val="181818"/>
          <w:sz w:val="24"/>
          <w:szCs w:val="24"/>
          <w:u w:val="single"/>
        </w:rPr>
      </w:pPr>
    </w:p>
    <w:p w14:paraId="785F5571" w14:textId="77777777" w:rsidR="00C97944" w:rsidRDefault="00C97944" w:rsidP="00AD537A">
      <w:pPr>
        <w:autoSpaceDE w:val="0"/>
        <w:autoSpaceDN w:val="0"/>
        <w:adjustRightInd w:val="0"/>
        <w:rPr>
          <w:b/>
          <w:color w:val="181818"/>
          <w:sz w:val="24"/>
          <w:szCs w:val="24"/>
          <w:u w:val="single"/>
        </w:rPr>
      </w:pPr>
    </w:p>
    <w:p w14:paraId="373611E9" w14:textId="77777777" w:rsidR="00C97944" w:rsidRDefault="00C97944" w:rsidP="00AD537A">
      <w:pPr>
        <w:autoSpaceDE w:val="0"/>
        <w:autoSpaceDN w:val="0"/>
        <w:adjustRightInd w:val="0"/>
        <w:rPr>
          <w:b/>
          <w:color w:val="181818"/>
          <w:sz w:val="24"/>
          <w:szCs w:val="24"/>
          <w:u w:val="single"/>
        </w:rPr>
      </w:pPr>
    </w:p>
    <w:p w14:paraId="0591F3B9" w14:textId="77777777" w:rsidR="00C97944" w:rsidRDefault="00C97944" w:rsidP="00AD537A">
      <w:pPr>
        <w:autoSpaceDE w:val="0"/>
        <w:autoSpaceDN w:val="0"/>
        <w:adjustRightInd w:val="0"/>
        <w:rPr>
          <w:b/>
          <w:color w:val="181818"/>
          <w:sz w:val="24"/>
          <w:szCs w:val="24"/>
          <w:u w:val="single"/>
        </w:rPr>
      </w:pPr>
    </w:p>
    <w:p w14:paraId="65CBD305" w14:textId="77777777" w:rsidR="00C97944" w:rsidRDefault="00C97944"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03030C41" w14:textId="77777777" w:rsidR="00D97CC7" w:rsidRDefault="00D97CC7" w:rsidP="00AD537A">
      <w:pPr>
        <w:autoSpaceDE w:val="0"/>
        <w:autoSpaceDN w:val="0"/>
        <w:adjustRightInd w:val="0"/>
        <w:rPr>
          <w:b/>
          <w:color w:val="181818"/>
          <w:sz w:val="24"/>
          <w:szCs w:val="24"/>
        </w:rPr>
      </w:pPr>
    </w:p>
    <w:p w14:paraId="6E1D0018" w14:textId="77777777" w:rsidR="00D97CC7" w:rsidRDefault="00D97CC7" w:rsidP="00AD537A">
      <w:pPr>
        <w:autoSpaceDE w:val="0"/>
        <w:autoSpaceDN w:val="0"/>
        <w:adjustRightInd w:val="0"/>
        <w:rPr>
          <w:b/>
          <w:color w:val="181818"/>
          <w:sz w:val="24"/>
          <w:szCs w:val="24"/>
        </w:rPr>
      </w:pPr>
    </w:p>
    <w:p w14:paraId="448987AF" w14:textId="77777777" w:rsidR="00D97CC7" w:rsidRDefault="00D97CC7" w:rsidP="00AD537A">
      <w:pPr>
        <w:autoSpaceDE w:val="0"/>
        <w:autoSpaceDN w:val="0"/>
        <w:adjustRightInd w:val="0"/>
        <w:rPr>
          <w:b/>
          <w:color w:val="181818"/>
          <w:sz w:val="24"/>
          <w:szCs w:val="24"/>
        </w:rPr>
      </w:pPr>
    </w:p>
    <w:p w14:paraId="58A45FFA" w14:textId="77777777" w:rsidR="009725FA" w:rsidRDefault="009725FA"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230AE0A9" w14:textId="77777777" w:rsidR="00D97CC7" w:rsidRDefault="00D97CC7" w:rsidP="00D97CC7">
      <w:pPr>
        <w:autoSpaceDE w:val="0"/>
        <w:autoSpaceDN w:val="0"/>
        <w:adjustRightInd w:val="0"/>
        <w:jc w:val="center"/>
        <w:rPr>
          <w:b/>
          <w:color w:val="181818"/>
          <w:sz w:val="24"/>
          <w:szCs w:val="24"/>
        </w:rPr>
      </w:pPr>
      <w:r>
        <w:rPr>
          <w:b/>
          <w:color w:val="181818"/>
          <w:sz w:val="24"/>
          <w:szCs w:val="24"/>
        </w:rPr>
        <w:t>Insurance Receivership Counsel Legal Services</w:t>
      </w:r>
    </w:p>
    <w:p w14:paraId="73596E5C" w14:textId="77777777" w:rsidR="00D97CC7" w:rsidRDefault="00D97CC7" w:rsidP="00D97CC7">
      <w:pPr>
        <w:autoSpaceDE w:val="0"/>
        <w:autoSpaceDN w:val="0"/>
        <w:adjustRightInd w:val="0"/>
        <w:jc w:val="center"/>
        <w:rPr>
          <w:b/>
          <w:color w:val="181818"/>
          <w:sz w:val="24"/>
          <w:szCs w:val="24"/>
        </w:rPr>
      </w:pPr>
      <w:r>
        <w:rPr>
          <w:b/>
          <w:color w:val="181818"/>
          <w:sz w:val="24"/>
          <w:szCs w:val="24"/>
        </w:rPr>
        <w:t>Commonwealth of Pennsylvania, Insurance Department, Office of Liquidations,</w:t>
      </w:r>
    </w:p>
    <w:p w14:paraId="48EBBDC0" w14:textId="77777777" w:rsidR="00D97CC7" w:rsidRDefault="00D97CC7" w:rsidP="00D97CC7">
      <w:pPr>
        <w:autoSpaceDE w:val="0"/>
        <w:autoSpaceDN w:val="0"/>
        <w:adjustRightInd w:val="0"/>
        <w:jc w:val="center"/>
        <w:rPr>
          <w:b/>
          <w:color w:val="181818"/>
          <w:sz w:val="24"/>
          <w:szCs w:val="24"/>
        </w:rPr>
      </w:pPr>
      <w:r>
        <w:rPr>
          <w:b/>
          <w:color w:val="181818"/>
          <w:sz w:val="24"/>
          <w:szCs w:val="24"/>
        </w:rPr>
        <w:t xml:space="preserve">Rehabilitations and Special Funds, Tax Counsel for the Receivership Estates </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371570F2"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10</w:t>
      </w:r>
    </w:p>
    <w:p w14:paraId="04DAA3C5" w14:textId="1B8EEF10"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SELECTION  </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171CA2">
        <w:rPr>
          <w:b/>
          <w:color w:val="181818"/>
          <w:sz w:val="24"/>
          <w:szCs w:val="24"/>
        </w:rPr>
        <w:t>12</w:t>
      </w:r>
    </w:p>
    <w:p w14:paraId="56BEF7D1" w14:textId="065AB2B8" w:rsidR="00C14514"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171CA2">
        <w:rPr>
          <w:b/>
          <w:color w:val="181818"/>
          <w:sz w:val="24"/>
          <w:szCs w:val="24"/>
        </w:rPr>
        <w:t>15</w:t>
      </w:r>
    </w:p>
    <w:p w14:paraId="18F6EB2D" w14:textId="77777777" w:rsidR="00C14514" w:rsidRDefault="00C14514"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5C6DF610" w14:textId="77777777" w:rsidR="00D7372E" w:rsidRDefault="00D7372E" w:rsidP="006D61D0">
      <w:pPr>
        <w:rPr>
          <w:b/>
          <w:color w:val="181818"/>
          <w:sz w:val="24"/>
          <w:szCs w:val="24"/>
        </w:rPr>
      </w:pPr>
    </w:p>
    <w:p w14:paraId="7A483A4F" w14:textId="77777777" w:rsidR="00D7372E" w:rsidRDefault="00D7372E" w:rsidP="006D61D0">
      <w:pPr>
        <w:rPr>
          <w:b/>
          <w:color w:val="181818"/>
          <w:sz w:val="24"/>
          <w:szCs w:val="24"/>
        </w:rPr>
      </w:pPr>
    </w:p>
    <w:p w14:paraId="3FD6C85A" w14:textId="77777777" w:rsidR="00D7372E" w:rsidRDefault="00D7372E" w:rsidP="006D61D0">
      <w:pPr>
        <w:rPr>
          <w:b/>
          <w:color w:val="181818"/>
          <w:sz w:val="24"/>
          <w:szCs w:val="24"/>
        </w:rPr>
      </w:pPr>
    </w:p>
    <w:p w14:paraId="43465C06" w14:textId="77777777" w:rsidR="00D7372E" w:rsidRDefault="00D7372E" w:rsidP="006D61D0">
      <w:pPr>
        <w:rPr>
          <w:b/>
          <w:color w:val="181818"/>
          <w:sz w:val="24"/>
          <w:szCs w:val="24"/>
        </w:rPr>
      </w:pPr>
    </w:p>
    <w:p w14:paraId="6026FF77" w14:textId="77777777" w:rsidR="00D7372E" w:rsidRDefault="00D7372E" w:rsidP="006D61D0">
      <w:pPr>
        <w:rPr>
          <w:b/>
          <w:color w:val="181818"/>
          <w:sz w:val="24"/>
          <w:szCs w:val="24"/>
        </w:rPr>
      </w:pPr>
    </w:p>
    <w:p w14:paraId="06E55DD8" w14:textId="77777777" w:rsidR="00D7372E" w:rsidRDefault="00D7372E" w:rsidP="006D61D0">
      <w:pPr>
        <w:rPr>
          <w:b/>
          <w:color w:val="181818"/>
          <w:sz w:val="24"/>
          <w:szCs w:val="24"/>
        </w:rPr>
      </w:pPr>
    </w:p>
    <w:p w14:paraId="42B671F5" w14:textId="77777777" w:rsidR="00D7372E" w:rsidRDefault="00D7372E" w:rsidP="006D61D0">
      <w:pPr>
        <w:rPr>
          <w:b/>
          <w:color w:val="181818"/>
          <w:sz w:val="24"/>
          <w:szCs w:val="24"/>
        </w:rPr>
      </w:pPr>
    </w:p>
    <w:p w14:paraId="107DBE3A" w14:textId="77777777" w:rsidR="00144D2A" w:rsidRDefault="00144D2A"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2FC8EB4B"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w:t>
            </w:r>
            <w:r w:rsidR="0023387D">
              <w:rPr>
                <w:rFonts w:eastAsia="Times New Roman"/>
                <w:sz w:val="24"/>
                <w:szCs w:val="24"/>
              </w:rPr>
              <w:t xml:space="preserve"> to the Issuing Officer at:</w:t>
            </w:r>
          </w:p>
          <w:p w14:paraId="424561A5" w14:textId="300B820B" w:rsidR="00434673" w:rsidRPr="0023387D" w:rsidRDefault="0023387D" w:rsidP="00117EE5">
            <w:pPr>
              <w:autoSpaceDE w:val="0"/>
              <w:autoSpaceDN w:val="0"/>
              <w:adjustRightInd w:val="0"/>
              <w:jc w:val="both"/>
              <w:rPr>
                <w:b/>
                <w:bCs/>
                <w:color w:val="0070C0"/>
                <w:sz w:val="24"/>
                <w:szCs w:val="24"/>
                <w:u w:val="single"/>
              </w:rPr>
            </w:pPr>
            <w:hyperlink r:id="rId8" w:history="1">
              <w:r w:rsidRPr="0023387D">
                <w:rPr>
                  <w:rStyle w:val="Hyperlink"/>
                  <w:b/>
                  <w:bCs/>
                  <w:sz w:val="24"/>
                  <w:szCs w:val="24"/>
                </w:rPr>
                <w:t>jkiessling@pa.gov</w:t>
              </w:r>
            </w:hyperlink>
            <w:r w:rsidRPr="0023387D">
              <w:rPr>
                <w:b/>
                <w:bCs/>
                <w:color w:val="0070C0"/>
                <w:sz w:val="24"/>
                <w:szCs w:val="24"/>
                <w:u w:val="single"/>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49ED5AD0" w:rsidR="00434673" w:rsidRPr="002D2A73" w:rsidRDefault="00A143A4" w:rsidP="00434673">
            <w:pPr>
              <w:pBdr>
                <w:bottom w:val="single" w:sz="12" w:space="1" w:color="auto"/>
              </w:pBdr>
              <w:jc w:val="center"/>
              <w:rPr>
                <w:rFonts w:eastAsia="Times New Roman"/>
                <w:bCs/>
                <w:sz w:val="24"/>
                <w:szCs w:val="24"/>
              </w:rPr>
            </w:pPr>
            <w:r>
              <w:rPr>
                <w:rFonts w:eastAsia="Times New Roman"/>
                <w:bCs/>
                <w:sz w:val="24"/>
                <w:szCs w:val="24"/>
              </w:rPr>
              <w:t>10/</w:t>
            </w:r>
            <w:r w:rsidR="00736BF0">
              <w:rPr>
                <w:rFonts w:eastAsia="Times New Roman"/>
                <w:bCs/>
                <w:sz w:val="24"/>
                <w:szCs w:val="24"/>
              </w:rPr>
              <w:t>2</w:t>
            </w:r>
            <w:r>
              <w:rPr>
                <w:rFonts w:eastAsia="Times New Roman"/>
                <w:bCs/>
                <w:sz w:val="24"/>
                <w:szCs w:val="24"/>
              </w:rPr>
              <w:t>/2025</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F1D82C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EB5D55">
              <w:rPr>
                <w:rFonts w:eastAsia="Times New Roman"/>
                <w:sz w:val="24"/>
                <w:szCs w:val="24"/>
              </w:rPr>
              <w:t xml:space="preserve"> </w:t>
            </w:r>
            <w:r w:rsidRPr="008546AD">
              <w:rPr>
                <w:rFonts w:eastAsia="Times New Roman"/>
                <w:sz w:val="24"/>
                <w:szCs w:val="24"/>
              </w:rPr>
              <w:t xml:space="preserve">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0D384FDC" w:rsidR="00434673" w:rsidRPr="00576F15" w:rsidRDefault="00A143A4" w:rsidP="005E13AD">
            <w:pPr>
              <w:pBdr>
                <w:bottom w:val="single" w:sz="12" w:space="1" w:color="auto"/>
              </w:pBdr>
              <w:jc w:val="center"/>
              <w:rPr>
                <w:rFonts w:eastAsia="Times New Roman"/>
                <w:bCs/>
                <w:sz w:val="24"/>
                <w:szCs w:val="24"/>
              </w:rPr>
            </w:pPr>
            <w:r>
              <w:rPr>
                <w:rFonts w:eastAsia="Times New Roman"/>
                <w:bCs/>
                <w:sz w:val="24"/>
                <w:szCs w:val="24"/>
              </w:rPr>
              <w:t>10/</w:t>
            </w:r>
            <w:r w:rsidR="00736BF0">
              <w:rPr>
                <w:rFonts w:eastAsia="Times New Roman"/>
                <w:bCs/>
                <w:sz w:val="24"/>
                <w:szCs w:val="24"/>
              </w:rPr>
              <w:t>3</w:t>
            </w:r>
            <w:r>
              <w:rPr>
                <w:rFonts w:eastAsia="Times New Roman"/>
                <w:bCs/>
                <w:sz w:val="24"/>
                <w:szCs w:val="24"/>
              </w:rPr>
              <w:t>/2025</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7A42DB2" w:rsidR="009E268C" w:rsidRPr="008942A2" w:rsidRDefault="008942A2" w:rsidP="009E268C">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68877855" w:rsidR="00434673" w:rsidRPr="00576F15" w:rsidRDefault="000772E2" w:rsidP="00434673">
            <w:pPr>
              <w:pBdr>
                <w:bottom w:val="single" w:sz="12" w:space="1" w:color="auto"/>
              </w:pBdr>
              <w:jc w:val="center"/>
              <w:rPr>
                <w:rFonts w:eastAsia="Times New Roman"/>
                <w:bCs/>
                <w:sz w:val="24"/>
                <w:szCs w:val="24"/>
              </w:rPr>
            </w:pPr>
            <w:r>
              <w:rPr>
                <w:rFonts w:eastAsia="Times New Roman"/>
                <w:bCs/>
                <w:sz w:val="24"/>
                <w:szCs w:val="24"/>
              </w:rPr>
              <w:t>10/</w:t>
            </w:r>
            <w:r w:rsidR="006642AE">
              <w:rPr>
                <w:rFonts w:eastAsia="Times New Roman"/>
                <w:bCs/>
                <w:sz w:val="24"/>
                <w:szCs w:val="24"/>
              </w:rPr>
              <w:t>14</w:t>
            </w:r>
            <w:r w:rsidR="00726E6D">
              <w:rPr>
                <w:rFonts w:eastAsia="Times New Roman"/>
                <w:bCs/>
                <w:sz w:val="24"/>
                <w:szCs w:val="24"/>
              </w:rPr>
              <w:t>/2025</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7D4B0061" w14:textId="77777777" w:rsidR="00455C91" w:rsidRPr="009A189C" w:rsidRDefault="008546AD" w:rsidP="00455C91">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455C91" w:rsidRPr="004C36AF">
        <w:rPr>
          <w:rFonts w:eastAsia="Times New Roman"/>
          <w:sz w:val="24"/>
          <w:szCs w:val="24"/>
        </w:rPr>
        <w:t>This request for proposals (RFP) provides to those law firms interested in submitting proposals for the subject procurement (“Offerors”) sufficient information to enable them to prepare and submit proposals for the</w:t>
      </w:r>
      <w:r w:rsidR="00455C91">
        <w:rPr>
          <w:rFonts w:eastAsia="Times New Roman"/>
          <w:sz w:val="24"/>
          <w:szCs w:val="24"/>
        </w:rPr>
        <w:t xml:space="preserve"> Governor’s Office of General Counsel’s </w:t>
      </w:r>
      <w:r w:rsidR="00455C91" w:rsidRPr="004C36AF">
        <w:rPr>
          <w:rFonts w:eastAsia="Times New Roman"/>
          <w:sz w:val="24"/>
          <w:szCs w:val="24"/>
        </w:rPr>
        <w:t>consideration on behalf of the Commonwealth of Pennsylvania (“Commonwealth”) to satisfy a need for</w:t>
      </w:r>
      <w:r w:rsidR="00455C91">
        <w:rPr>
          <w:rFonts w:eastAsia="Times New Roman"/>
          <w:sz w:val="24"/>
          <w:szCs w:val="24"/>
        </w:rPr>
        <w:t xml:space="preserve"> legal services during the term of the contract (“the Matter”).</w:t>
      </w:r>
    </w:p>
    <w:p w14:paraId="415A94AE" w14:textId="77777777" w:rsidR="00455C91" w:rsidRPr="00FF0D4A" w:rsidRDefault="00455C91" w:rsidP="00455C91">
      <w:pPr>
        <w:jc w:val="both"/>
        <w:rPr>
          <w:rFonts w:eastAsia="Times New Roman"/>
          <w:sz w:val="24"/>
          <w:szCs w:val="24"/>
        </w:rPr>
      </w:pPr>
      <w:r w:rsidRPr="00FF0D4A">
        <w:rPr>
          <w:rFonts w:eastAsia="Times New Roman"/>
          <w:sz w:val="24"/>
          <w:szCs w:val="24"/>
        </w:rPr>
        <w:t xml:space="preserve">  </w:t>
      </w:r>
    </w:p>
    <w:p w14:paraId="4B06B266" w14:textId="77777777" w:rsidR="00455C91" w:rsidRPr="000F5A49" w:rsidRDefault="00455C91" w:rsidP="00455C91">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5AF6CF11" w:rsidR="008546AD" w:rsidRPr="008546AD" w:rsidRDefault="008546AD" w:rsidP="00455C91">
      <w:pPr>
        <w:jc w:val="both"/>
        <w:rPr>
          <w:rFonts w:eastAsia="Times New Roman"/>
          <w:sz w:val="24"/>
          <w:szCs w:val="24"/>
        </w:rPr>
      </w:pPr>
    </w:p>
    <w:p w14:paraId="052FCF36" w14:textId="406573B2" w:rsidR="00FF2952" w:rsidRDefault="008546AD" w:rsidP="00FF2952">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186145E0" w14:textId="77777777" w:rsidR="00FF2952" w:rsidRPr="00FF2952" w:rsidRDefault="00FF2952" w:rsidP="00FF2952">
      <w:pPr>
        <w:jc w:val="both"/>
        <w:rPr>
          <w:rFonts w:eastAsia="Times New Roman"/>
          <w:sz w:val="24"/>
          <w:szCs w:val="24"/>
        </w:rPr>
      </w:pPr>
    </w:p>
    <w:p w14:paraId="3478107D" w14:textId="77777777" w:rsidR="00FF2952" w:rsidRPr="00ED2457" w:rsidRDefault="00FF2952" w:rsidP="00FF2952">
      <w:pPr>
        <w:jc w:val="both"/>
        <w:rPr>
          <w:rFonts w:eastAsia="Times New Roman"/>
          <w:b/>
          <w:sz w:val="24"/>
          <w:szCs w:val="24"/>
        </w:rPr>
      </w:pPr>
      <w:r w:rsidRPr="00ED2457">
        <w:rPr>
          <w:rFonts w:eastAsia="Times New Roman"/>
          <w:b/>
          <w:sz w:val="24"/>
          <w:szCs w:val="24"/>
        </w:rPr>
        <w:t>Mrs. Jordan M. Kiessling, Issuing Officer</w:t>
      </w:r>
    </w:p>
    <w:p w14:paraId="7D1D59C8" w14:textId="77777777" w:rsidR="00FF2952" w:rsidRPr="00ED2457" w:rsidRDefault="00FF2952" w:rsidP="00FF2952">
      <w:pPr>
        <w:jc w:val="both"/>
        <w:rPr>
          <w:b/>
          <w:sz w:val="24"/>
          <w:szCs w:val="24"/>
        </w:rPr>
      </w:pPr>
      <w:r w:rsidRPr="00ED2457">
        <w:rPr>
          <w:b/>
          <w:sz w:val="24"/>
          <w:szCs w:val="24"/>
        </w:rPr>
        <w:t>Governor’s Office of General Counsel</w:t>
      </w:r>
    </w:p>
    <w:p w14:paraId="6A0A4DB5" w14:textId="77777777" w:rsidR="00FF2952" w:rsidRPr="00ED2457" w:rsidRDefault="00FF2952" w:rsidP="00FF2952">
      <w:pPr>
        <w:jc w:val="both"/>
        <w:rPr>
          <w:b/>
          <w:sz w:val="24"/>
          <w:szCs w:val="24"/>
        </w:rPr>
      </w:pPr>
      <w:r w:rsidRPr="00ED2457">
        <w:rPr>
          <w:b/>
          <w:sz w:val="24"/>
          <w:szCs w:val="24"/>
        </w:rPr>
        <w:t>30 N. Third Street, Suite 200</w:t>
      </w:r>
    </w:p>
    <w:p w14:paraId="285402EE" w14:textId="77777777" w:rsidR="00FF2952" w:rsidRPr="00ED2457" w:rsidRDefault="00FF2952" w:rsidP="00FF2952">
      <w:pPr>
        <w:jc w:val="both"/>
        <w:rPr>
          <w:b/>
          <w:sz w:val="24"/>
          <w:szCs w:val="24"/>
        </w:rPr>
      </w:pPr>
      <w:r w:rsidRPr="00ED2457">
        <w:rPr>
          <w:b/>
          <w:sz w:val="24"/>
          <w:szCs w:val="24"/>
        </w:rPr>
        <w:t>Harrisburg, Pennsylvania 17101</w:t>
      </w:r>
    </w:p>
    <w:p w14:paraId="3A0126B3" w14:textId="77777777" w:rsidR="00FF2952" w:rsidRPr="008546AD" w:rsidRDefault="00FF2952" w:rsidP="00FF2952">
      <w:pPr>
        <w:jc w:val="both"/>
        <w:rPr>
          <w:rFonts w:eastAsia="Times New Roman"/>
          <w:b/>
          <w:sz w:val="24"/>
          <w:szCs w:val="24"/>
        </w:rPr>
      </w:pPr>
      <w:hyperlink r:id="rId10" w:history="1">
        <w:r w:rsidRPr="00ED2457">
          <w:rPr>
            <w:rFonts w:eastAsia="Times New Roman"/>
            <w:b/>
            <w:color w:val="0000FF"/>
            <w:sz w:val="24"/>
            <w:szCs w:val="24"/>
            <w:u w:val="single"/>
          </w:rPr>
          <w:t>jkiessling@pa.gov</w:t>
        </w:r>
      </w:hyperlink>
      <w:r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6C5A1C7F" w14:textId="77777777" w:rsidR="00791AFB" w:rsidRDefault="00A65C58" w:rsidP="00791AFB">
      <w:pPr>
        <w:jc w:val="both"/>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791AFB" w:rsidRPr="00E76526">
        <w:rPr>
          <w:rFonts w:eastAsia="Times New Roman"/>
          <w:sz w:val="24"/>
          <w:szCs w:val="24"/>
        </w:rPr>
        <w:t xml:space="preserve">The Pennsylvania Insurance Department, Office of Liquidations, Rehabilitations and Special Funds (“OLRSF”) has identified a need for legal services  for  tax counsel for the receivership estates that include:  interactions </w:t>
      </w:r>
      <w:r w:rsidR="00791AFB" w:rsidRPr="00E76526">
        <w:rPr>
          <w:rFonts w:cs="Arial"/>
          <w:sz w:val="24"/>
          <w:szCs w:val="24"/>
        </w:rPr>
        <w:t>with the IRS, appearances in tax court, providing tax advice related to corporate transactions (e.g., a deconsolidation), prepare and obtain private letter rulings, assist with tax returns and provide advice on various tax issues.</w:t>
      </w:r>
      <w:r w:rsidR="00791AFB" w:rsidRPr="00E76526">
        <w:rPr>
          <w:rFonts w:eastAsia="Times New Roman"/>
          <w:sz w:val="24"/>
          <w:szCs w:val="24"/>
        </w:rPr>
        <w:t xml:space="preserve"> This engagement may include other general work as designated by the Chief Counsel of the Pennsylvania Insurance Department, the</w:t>
      </w:r>
      <w:r w:rsidR="00791AFB">
        <w:rPr>
          <w:rFonts w:eastAsia="Times New Roman"/>
          <w:sz w:val="24"/>
          <w:szCs w:val="24"/>
        </w:rPr>
        <w:t xml:space="preserve"> OLRSF </w:t>
      </w:r>
      <w:r w:rsidR="00791AFB" w:rsidRPr="009D66B6">
        <w:rPr>
          <w:rFonts w:eastAsia="Times New Roman"/>
          <w:sz w:val="24"/>
          <w:szCs w:val="24"/>
        </w:rPr>
        <w:t>or the Governor’s Office of General Counsel.</w:t>
      </w:r>
    </w:p>
    <w:p w14:paraId="58041D2F" w14:textId="77777777" w:rsidR="00791AFB" w:rsidRPr="00574AB6" w:rsidRDefault="00791AFB" w:rsidP="00791AFB">
      <w:pPr>
        <w:rPr>
          <w:rFonts w:eastAsia="Times New Roman"/>
          <w:sz w:val="24"/>
          <w:szCs w:val="24"/>
        </w:rPr>
      </w:pPr>
    </w:p>
    <w:p w14:paraId="30E08764" w14:textId="77777777" w:rsidR="00791AFB" w:rsidRPr="003053E8" w:rsidRDefault="00791AFB" w:rsidP="00791AFB">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w:t>
      </w:r>
      <w:proofErr w:type="gramStart"/>
      <w:r>
        <w:rPr>
          <w:rFonts w:eastAsia="Times New Roman"/>
          <w:sz w:val="24"/>
          <w:szCs w:val="24"/>
        </w:rPr>
        <w:t>detail</w:t>
      </w:r>
      <w:r w:rsidRPr="003053E8">
        <w:rPr>
          <w:rFonts w:eastAsia="Times New Roman"/>
          <w:sz w:val="24"/>
          <w:szCs w:val="24"/>
        </w:rPr>
        <w:t xml:space="preserve"> is</w:t>
      </w:r>
      <w:proofErr w:type="gramEnd"/>
      <w:r w:rsidRPr="003053E8">
        <w:rPr>
          <w:rFonts w:eastAsia="Times New Roman"/>
          <w:sz w:val="24"/>
          <w:szCs w:val="24"/>
        </w:rPr>
        <w:t xml:space="preserve">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0B6CFB6" w:rsidR="008546AD" w:rsidRPr="008546AD" w:rsidRDefault="008546AD" w:rsidP="00791AFB">
      <w:pPr>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lastRenderedPageBreak/>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3FCCE638"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0C17BA">
        <w:rPr>
          <w:rFonts w:eastAsia="Times New Roman"/>
          <w:b/>
          <w:bCs/>
          <w:spacing w:val="4"/>
          <w:sz w:val="24"/>
          <w:szCs w:val="24"/>
        </w:rPr>
        <w:t>8</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w:t>
      </w:r>
      <w:r w:rsidR="00791AFB">
        <w:rPr>
          <w:b/>
          <w:color w:val="181818"/>
          <w:sz w:val="24"/>
          <w:szCs w:val="24"/>
          <w:u w:val="single"/>
        </w:rPr>
        <w:t>2025-05</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w:t>
      </w:r>
      <w:proofErr w:type="gramStart"/>
      <w:r w:rsidR="008546AD" w:rsidRPr="008546AD">
        <w:rPr>
          <w:rFonts w:eastAsia="Times New Roman"/>
          <w:sz w:val="24"/>
          <w:szCs w:val="24"/>
        </w:rPr>
        <w:t>on</w:t>
      </w:r>
      <w:proofErr w:type="gramEnd"/>
      <w:r w:rsidR="008546AD" w:rsidRPr="008546AD">
        <w:rPr>
          <w:rFonts w:eastAsia="Times New Roman"/>
          <w:sz w:val="24"/>
          <w:szCs w:val="24"/>
        </w:rPr>
        <w:t xml:space="preserve">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3BA9A5F4"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A40A3E">
        <w:rPr>
          <w:rFonts w:eastAsia="Times New Roman"/>
          <w:bCs/>
          <w:sz w:val="24"/>
          <w:szCs w:val="24"/>
        </w:rPr>
        <w:t xml:space="preserve">PA </w:t>
      </w:r>
      <w:proofErr w:type="spellStart"/>
      <w:r w:rsidR="00A40A3E">
        <w:rPr>
          <w:rFonts w:eastAsia="Times New Roman"/>
          <w:bCs/>
          <w:sz w:val="24"/>
          <w:szCs w:val="24"/>
        </w:rPr>
        <w:t>eMarketplace</w:t>
      </w:r>
      <w:proofErr w:type="spellEnd"/>
      <w:r w:rsidR="00A40A3E">
        <w:rPr>
          <w:rFonts w:eastAsia="Times New Roman"/>
          <w:bCs/>
          <w:sz w:val="24"/>
          <w:szCs w:val="24"/>
        </w:rPr>
        <w:t xml:space="preserv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sidR="000C17BA">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w:t>
      </w:r>
      <w:proofErr w:type="gramStart"/>
      <w:r w:rsidRPr="008546AD">
        <w:rPr>
          <w:rFonts w:eastAsia="Times New Roman"/>
          <w:bCs/>
          <w:sz w:val="24"/>
          <w:szCs w:val="24"/>
        </w:rPr>
        <w:t>to monitor</w:t>
      </w:r>
      <w:proofErr w:type="gramEnd"/>
      <w:r w:rsidRPr="008546AD">
        <w:rPr>
          <w:rFonts w:eastAsia="Times New Roman"/>
          <w:bCs/>
          <w:sz w:val="24"/>
          <w:szCs w:val="24"/>
        </w:rPr>
        <w:t xml:space="preserve"> the </w:t>
      </w:r>
      <w:r w:rsidR="00A40A3E">
        <w:rPr>
          <w:rFonts w:eastAsia="Times New Roman"/>
          <w:bCs/>
          <w:sz w:val="24"/>
          <w:szCs w:val="24"/>
        </w:rPr>
        <w:t xml:space="preserve">PA </w:t>
      </w:r>
      <w:proofErr w:type="spellStart"/>
      <w:r w:rsidR="00A40A3E">
        <w:rPr>
          <w:rFonts w:eastAsia="Times New Roman"/>
          <w:bCs/>
          <w:sz w:val="24"/>
          <w:szCs w:val="24"/>
        </w:rPr>
        <w:t>eMarketplace</w:t>
      </w:r>
      <w:proofErr w:type="spellEnd"/>
      <w:r w:rsidR="00A40A3E">
        <w:rPr>
          <w:rFonts w:eastAsia="Times New Roman"/>
          <w:bCs/>
          <w:sz w:val="24"/>
          <w:szCs w:val="24"/>
        </w:rPr>
        <w:t xml:space="preserv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w:t>
      </w:r>
      <w:proofErr w:type="gramStart"/>
      <w:r w:rsidRPr="008546AD">
        <w:rPr>
          <w:rFonts w:eastAsia="Times New Roman"/>
          <w:bCs/>
          <w:color w:val="000000"/>
          <w:sz w:val="24"/>
          <w:szCs w:val="24"/>
        </w:rPr>
        <w:t>the solicitation</w:t>
      </w:r>
      <w:proofErr w:type="gramEnd"/>
      <w:r w:rsidRPr="008546AD">
        <w:rPr>
          <w:rFonts w:eastAsia="Times New Roman"/>
          <w:bCs/>
          <w:color w:val="000000"/>
          <w:sz w:val="24"/>
          <w:szCs w:val="24"/>
        </w:rPr>
        <w:t>.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F51A1C3" w:rsidR="008546AD" w:rsidRPr="008546AD" w:rsidRDefault="006218C9" w:rsidP="008546AD">
      <w:pPr>
        <w:jc w:val="both"/>
        <w:rPr>
          <w:rFonts w:eastAsia="Times New Roman"/>
          <w:sz w:val="24"/>
          <w:szCs w:val="24"/>
        </w:rPr>
      </w:pPr>
      <w:r>
        <w:rPr>
          <w:rFonts w:eastAsia="Times New Roman"/>
          <w:b/>
          <w:sz w:val="24"/>
          <w:szCs w:val="24"/>
        </w:rPr>
        <w:t>I-</w:t>
      </w:r>
      <w:r w:rsidR="000C17BA">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A0E7DEB" w:rsidR="008546AD" w:rsidRDefault="006218C9" w:rsidP="008546AD">
      <w:pPr>
        <w:jc w:val="both"/>
        <w:rPr>
          <w:rFonts w:eastAsia="Times New Roman"/>
          <w:sz w:val="24"/>
          <w:szCs w:val="24"/>
        </w:rPr>
      </w:pPr>
      <w:r>
        <w:rPr>
          <w:rFonts w:eastAsia="Times New Roman"/>
          <w:b/>
          <w:bCs/>
          <w:color w:val="000000"/>
          <w:sz w:val="24"/>
          <w:szCs w:val="24"/>
        </w:rPr>
        <w:t>I-</w:t>
      </w:r>
      <w:r w:rsidR="000C17BA">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16BA1AAB"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0C17BA">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F17790">
        <w:rPr>
          <w:rFonts w:eastAsia="Times New Roman"/>
          <w:b/>
          <w:bCs/>
          <w:color w:val="000000"/>
          <w:sz w:val="24"/>
          <w:szCs w:val="24"/>
        </w:rPr>
        <w:t>two (2)</w:t>
      </w:r>
      <w:r w:rsidR="00605CA3">
        <w:rPr>
          <w:rFonts w:eastAsia="Times New Roman"/>
          <w:b/>
          <w:bCs/>
          <w:color w:val="000000"/>
          <w:sz w:val="24"/>
          <w:szCs w:val="24"/>
        </w:rPr>
        <w:t xml:space="preserve"> separate attachments, a copy of the Technical Submittal</w:t>
      </w:r>
      <w:r w:rsidR="00F17790">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CB0639">
        <w:rPr>
          <w:rFonts w:eastAsia="Times New Roman"/>
          <w:b/>
          <w:bCs/>
          <w:color w:val="000000"/>
          <w:sz w:val="24"/>
          <w:szCs w:val="24"/>
        </w:rPr>
        <w:t xml:space="preserve">.  </w:t>
      </w:r>
      <w:r w:rsidR="00605CA3">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w:t>
      </w:r>
      <w:proofErr w:type="gramStart"/>
      <w:r w:rsidRPr="008546AD">
        <w:rPr>
          <w:rFonts w:eastAsia="Times New Roman"/>
          <w:bCs/>
          <w:color w:val="000000"/>
          <w:sz w:val="24"/>
          <w:szCs w:val="24"/>
        </w:rPr>
        <w:t>executed</w:t>
      </w:r>
      <w:proofErr w:type="gramEnd"/>
      <w:r w:rsidRPr="008546AD">
        <w:rPr>
          <w:rFonts w:eastAsia="Times New Roman"/>
          <w:bCs/>
          <w:color w:val="000000"/>
          <w:sz w:val="24"/>
          <w:szCs w:val="24"/>
        </w:rPr>
        <w:t xml:space="preserve">.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389B1805" w14:textId="77777777" w:rsidR="002137CA" w:rsidRDefault="002137CA" w:rsidP="008546AD">
      <w:pPr>
        <w:jc w:val="both"/>
        <w:rPr>
          <w:rFonts w:eastAsia="Times New Roman"/>
          <w:b/>
          <w:sz w:val="24"/>
          <w:szCs w:val="24"/>
        </w:rPr>
      </w:pPr>
    </w:p>
    <w:p w14:paraId="72069E42" w14:textId="59F654D1" w:rsidR="008546AD" w:rsidRPr="008546AD" w:rsidRDefault="006218C9" w:rsidP="008546AD">
      <w:pPr>
        <w:jc w:val="both"/>
        <w:rPr>
          <w:rFonts w:eastAsia="Times New Roman"/>
          <w:sz w:val="24"/>
          <w:szCs w:val="24"/>
        </w:rPr>
      </w:pPr>
      <w:r>
        <w:rPr>
          <w:rFonts w:eastAsia="Times New Roman"/>
          <w:b/>
          <w:sz w:val="24"/>
          <w:szCs w:val="24"/>
        </w:rPr>
        <w:t>I-</w:t>
      </w:r>
      <w:r w:rsidR="00B22855">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68F18A07" w:rsidR="008546AD" w:rsidRPr="008546AD" w:rsidRDefault="008546AD" w:rsidP="008546AD">
      <w:pPr>
        <w:jc w:val="both"/>
        <w:rPr>
          <w:rFonts w:eastAsia="Times New Roman"/>
          <w:sz w:val="24"/>
          <w:szCs w:val="24"/>
        </w:rPr>
      </w:pPr>
      <w:r w:rsidRPr="008546AD">
        <w:rPr>
          <w:rFonts w:eastAsia="Times New Roman"/>
          <w:b/>
          <w:sz w:val="24"/>
          <w:szCs w:val="24"/>
        </w:rPr>
        <w:t>I-</w:t>
      </w:r>
      <w:r w:rsidR="00B22855">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B22855">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A9969B2" w:rsidR="008546AD" w:rsidRPr="008546AD" w:rsidRDefault="006218C9" w:rsidP="001746F7">
      <w:pPr>
        <w:jc w:val="both"/>
        <w:rPr>
          <w:rFonts w:eastAsia="Times New Roman"/>
          <w:sz w:val="24"/>
          <w:szCs w:val="24"/>
        </w:rPr>
      </w:pPr>
      <w:r>
        <w:rPr>
          <w:rFonts w:eastAsia="Times New Roman"/>
          <w:b/>
          <w:sz w:val="24"/>
          <w:szCs w:val="24"/>
        </w:rPr>
        <w:t>I-</w:t>
      </w:r>
      <w:r w:rsidR="00B22855">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2A42975" w:rsid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3A505D93"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A2489F">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1A4F30">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w:t>
      </w:r>
      <w:proofErr w:type="gramStart"/>
      <w:r w:rsidRPr="008546AD">
        <w:rPr>
          <w:rFonts w:eastAsia="Times New Roman"/>
          <w:sz w:val="24"/>
          <w:szCs w:val="24"/>
        </w:rPr>
        <w:t>is not requesting</w:t>
      </w:r>
      <w:proofErr w:type="gramEnd"/>
      <w:r w:rsidRPr="008546AD">
        <w:rPr>
          <w:rFonts w:eastAsia="Times New Roman"/>
          <w:sz w:val="24"/>
          <w:szCs w:val="24"/>
        </w:rPr>
        <w:t xml:space="preserve">,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t>
      </w:r>
      <w:r w:rsidRPr="008546AD">
        <w:rPr>
          <w:rFonts w:eastAsia="Times New Roman"/>
          <w:sz w:val="24"/>
          <w:szCs w:val="24"/>
        </w:rPr>
        <w:lastRenderedPageBreak/>
        <w:t xml:space="preserve">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1A4F30">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1A4F30">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451467E" w:rsidR="008546AD" w:rsidRPr="008546AD" w:rsidRDefault="00BB0DC3" w:rsidP="00BB0DC3">
      <w:pPr>
        <w:contextualSpacing/>
        <w:jc w:val="both"/>
        <w:rPr>
          <w:rFonts w:eastAsia="Times New Roman"/>
          <w:sz w:val="24"/>
          <w:szCs w:val="24"/>
        </w:rPr>
      </w:pPr>
      <w:r>
        <w:rPr>
          <w:rFonts w:eastAsia="Times New Roman"/>
          <w:b/>
          <w:sz w:val="24"/>
          <w:szCs w:val="24"/>
        </w:rPr>
        <w:t>I-</w:t>
      </w:r>
      <w:r w:rsidR="00A2489F">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A583FD4" w:rsidR="008546AD" w:rsidRP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7548B649"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I-</w:t>
      </w:r>
      <w:r w:rsidR="00A2489F">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w:t>
      </w:r>
      <w:proofErr w:type="gramStart"/>
      <w:r w:rsidR="008546AD" w:rsidRPr="008546AD">
        <w:rPr>
          <w:rFonts w:eastAsia="Times New Roman"/>
          <w:sz w:val="24"/>
          <w:szCs w:val="24"/>
        </w:rPr>
        <w:t>may be</w:t>
      </w:r>
      <w:proofErr w:type="gramEnd"/>
      <w:r w:rsidR="008546AD" w:rsidRPr="008546AD">
        <w:rPr>
          <w:rFonts w:eastAsia="Times New Roman"/>
          <w:sz w:val="24"/>
          <w:szCs w:val="24"/>
        </w:rPr>
        <w:t xml:space="preserv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24C8C7E8" w:rsidR="008546AD" w:rsidRPr="008546AD" w:rsidRDefault="00BB0DC3" w:rsidP="00BB0DC3">
      <w:pPr>
        <w:jc w:val="both"/>
        <w:rPr>
          <w:rFonts w:eastAsia="Times New Roman"/>
          <w:b/>
          <w:sz w:val="24"/>
          <w:szCs w:val="24"/>
        </w:rPr>
      </w:pPr>
      <w:r>
        <w:rPr>
          <w:rFonts w:eastAsia="Times New Roman"/>
          <w:b/>
          <w:sz w:val="24"/>
          <w:szCs w:val="24"/>
        </w:rPr>
        <w:t>I-</w:t>
      </w:r>
      <w:r w:rsidR="00A2489F">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5BE5825E"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B7780B7"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1A4F30">
      <w:pPr>
        <w:numPr>
          <w:ilvl w:val="0"/>
          <w:numId w:val="12"/>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w:t>
      </w:r>
      <w:proofErr w:type="gramStart"/>
      <w:r>
        <w:rPr>
          <w:sz w:val="24"/>
          <w:szCs w:val="24"/>
        </w:rPr>
        <w:t>misstatement</w:t>
      </w:r>
      <w:proofErr w:type="gramEnd"/>
      <w:r>
        <w:rPr>
          <w:sz w:val="24"/>
          <w:szCs w:val="24"/>
        </w:rPr>
        <w: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1A4F30">
      <w:pPr>
        <w:numPr>
          <w:ilvl w:val="0"/>
          <w:numId w:val="9"/>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1A4F30">
      <w:pPr>
        <w:numPr>
          <w:ilvl w:val="0"/>
          <w:numId w:val="9"/>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1A4F30">
      <w:pPr>
        <w:numPr>
          <w:ilvl w:val="0"/>
          <w:numId w:val="12"/>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1A4F30">
      <w:pPr>
        <w:numPr>
          <w:ilvl w:val="0"/>
          <w:numId w:val="12"/>
        </w:numPr>
        <w:ind w:left="1080"/>
        <w:jc w:val="both"/>
        <w:rPr>
          <w:rFonts w:eastAsia="Times New Roman"/>
          <w:sz w:val="24"/>
          <w:szCs w:val="24"/>
        </w:rPr>
      </w:pPr>
      <w:r>
        <w:rPr>
          <w:rFonts w:eastAsia="Times New Roman"/>
          <w:sz w:val="24"/>
          <w:szCs w:val="24"/>
        </w:rPr>
        <w:t xml:space="preserve">The Offeror makes its proposal in good faith and </w:t>
      </w:r>
      <w:proofErr w:type="gramStart"/>
      <w:r>
        <w:rPr>
          <w:rFonts w:eastAsia="Times New Roman"/>
          <w:sz w:val="24"/>
          <w:szCs w:val="24"/>
        </w:rPr>
        <w:t>not</w:t>
      </w:r>
      <w:proofErr w:type="gramEnd"/>
      <w:r>
        <w:rPr>
          <w:rFonts w:eastAsia="Times New Roman"/>
          <w:sz w:val="24"/>
          <w:szCs w:val="24"/>
        </w:rPr>
        <w:t xml:space="preserve">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1A4F30">
      <w:pPr>
        <w:numPr>
          <w:ilvl w:val="0"/>
          <w:numId w:val="12"/>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1A4F30">
      <w:pPr>
        <w:numPr>
          <w:ilvl w:val="0"/>
          <w:numId w:val="12"/>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1A4F30">
      <w:pPr>
        <w:numPr>
          <w:ilvl w:val="0"/>
          <w:numId w:val="12"/>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w:t>
      </w:r>
      <w:proofErr w:type="gramStart"/>
      <w:r>
        <w:rPr>
          <w:rFonts w:eastAsia="Times New Roman"/>
          <w:sz w:val="24"/>
          <w:szCs w:val="24"/>
        </w:rPr>
        <w:t>cannot so</w:t>
      </w:r>
      <w:proofErr w:type="gramEnd"/>
      <w:r>
        <w:rPr>
          <w:rFonts w:eastAsia="Times New Roman"/>
          <w:sz w:val="24"/>
          <w:szCs w:val="24"/>
        </w:rPr>
        <w:t xml:space="preserve">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1A4F30">
      <w:pPr>
        <w:numPr>
          <w:ilvl w:val="0"/>
          <w:numId w:val="12"/>
        </w:numPr>
        <w:ind w:left="1080"/>
        <w:jc w:val="both"/>
        <w:rPr>
          <w:rFonts w:eastAsia="Times New Roman"/>
          <w:sz w:val="24"/>
          <w:szCs w:val="24"/>
        </w:rPr>
      </w:pPr>
      <w:r>
        <w:rPr>
          <w:rFonts w:eastAsia="Times New Roman"/>
          <w:sz w:val="24"/>
          <w:szCs w:val="24"/>
        </w:rPr>
        <w:lastRenderedPageBreak/>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1A4F30">
      <w:pPr>
        <w:numPr>
          <w:ilvl w:val="0"/>
          <w:numId w:val="12"/>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1A4F30">
      <w:pPr>
        <w:numPr>
          <w:ilvl w:val="0"/>
          <w:numId w:val="9"/>
        </w:numPr>
        <w:ind w:left="1080"/>
        <w:jc w:val="both"/>
        <w:rPr>
          <w:rFonts w:eastAsia="Times New Roman"/>
          <w:sz w:val="24"/>
          <w:szCs w:val="24"/>
        </w:rPr>
      </w:pPr>
      <w:r w:rsidRPr="00FF4275">
        <w:rPr>
          <w:rFonts w:eastAsia="Times New Roman"/>
          <w:sz w:val="24"/>
          <w:szCs w:val="24"/>
        </w:rPr>
        <w:t xml:space="preserve">Once the Issuing Officer receives a fully signed </w:t>
      </w:r>
      <w:proofErr w:type="gramStart"/>
      <w:r w:rsidRPr="00FF4275">
        <w:rPr>
          <w:rFonts w:eastAsia="Times New Roman"/>
          <w:sz w:val="24"/>
          <w:szCs w:val="24"/>
        </w:rPr>
        <w:t>Appointment letter back</w:t>
      </w:r>
      <w:proofErr w:type="gramEnd"/>
      <w:r w:rsidRPr="00FF4275">
        <w:rPr>
          <w:rFonts w:eastAsia="Times New Roman"/>
          <w:sz w:val="24"/>
          <w:szCs w:val="24"/>
        </w:rPr>
        <w:t xml:space="preserve">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1F0B27CD" w:rsidR="00991D2F" w:rsidRDefault="006218C9" w:rsidP="008546AD">
      <w:pPr>
        <w:jc w:val="both"/>
        <w:rPr>
          <w:rFonts w:eastAsia="Times New Roman"/>
          <w:bCs/>
          <w:sz w:val="24"/>
          <w:szCs w:val="24"/>
        </w:rPr>
      </w:pPr>
      <w:r>
        <w:rPr>
          <w:rFonts w:eastAsia="Times New Roman"/>
          <w:b/>
          <w:bCs/>
          <w:sz w:val="24"/>
          <w:szCs w:val="24"/>
        </w:rPr>
        <w:t>I-</w:t>
      </w:r>
      <w:r w:rsidR="00A2489F">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3DA4F5B8" w14:textId="77777777" w:rsidR="00C3117B" w:rsidRDefault="00C3117B" w:rsidP="009C1D61">
      <w:pPr>
        <w:rPr>
          <w:rFonts w:eastAsia="Times New Roman"/>
          <w:sz w:val="24"/>
          <w:szCs w:val="24"/>
        </w:rPr>
      </w:pPr>
    </w:p>
    <w:p w14:paraId="17EF3F55" w14:textId="77777777" w:rsidR="00C3117B" w:rsidRDefault="00C3117B" w:rsidP="009C1D61">
      <w:pPr>
        <w:rPr>
          <w:rFonts w:eastAsia="Times New Roman"/>
          <w:sz w:val="24"/>
          <w:szCs w:val="24"/>
        </w:rPr>
      </w:pPr>
    </w:p>
    <w:p w14:paraId="2A9AF5F8" w14:textId="77777777" w:rsidR="00C3117B" w:rsidRDefault="00C3117B" w:rsidP="009C1D61">
      <w:pPr>
        <w:rPr>
          <w:rFonts w:eastAsia="Times New Roman"/>
          <w:sz w:val="24"/>
          <w:szCs w:val="24"/>
        </w:rPr>
      </w:pPr>
    </w:p>
    <w:p w14:paraId="0C2B6F97" w14:textId="77777777" w:rsidR="00C3117B" w:rsidRDefault="00C3117B" w:rsidP="009C1D61">
      <w:pPr>
        <w:rPr>
          <w:rFonts w:eastAsia="Times New Roman"/>
          <w:sz w:val="24"/>
          <w:szCs w:val="24"/>
        </w:rPr>
      </w:pPr>
    </w:p>
    <w:p w14:paraId="3EBE0CBF" w14:textId="77777777" w:rsidR="00444863" w:rsidRDefault="00444863" w:rsidP="009C1D61">
      <w:pPr>
        <w:rPr>
          <w:rFonts w:eastAsia="Times New Roman"/>
          <w:sz w:val="24"/>
          <w:szCs w:val="24"/>
        </w:rPr>
      </w:pPr>
    </w:p>
    <w:p w14:paraId="6356EA65" w14:textId="77777777" w:rsidR="00444863" w:rsidRDefault="00444863" w:rsidP="009C1D61">
      <w:pPr>
        <w:rPr>
          <w:rFonts w:eastAsia="Times New Roman"/>
          <w:sz w:val="24"/>
          <w:szCs w:val="24"/>
        </w:rPr>
      </w:pPr>
    </w:p>
    <w:p w14:paraId="1EA4EB56" w14:textId="77777777" w:rsidR="00C3117B" w:rsidRDefault="00C3117B" w:rsidP="009C1D61">
      <w:pPr>
        <w:rPr>
          <w:rFonts w:eastAsia="Times New Roman"/>
          <w:sz w:val="24"/>
          <w:szCs w:val="24"/>
        </w:rPr>
      </w:pPr>
    </w:p>
    <w:p w14:paraId="3035C266" w14:textId="77777777" w:rsidR="004B554E" w:rsidRDefault="004B554E" w:rsidP="009C1D61">
      <w:pPr>
        <w:rPr>
          <w:rFonts w:eastAsia="Times New Roman"/>
          <w:sz w:val="24"/>
          <w:szCs w:val="24"/>
        </w:rPr>
      </w:pPr>
    </w:p>
    <w:p w14:paraId="295F6604" w14:textId="77777777" w:rsidR="004B554E" w:rsidRDefault="004B554E" w:rsidP="009C1D61">
      <w:pPr>
        <w:rPr>
          <w:rFonts w:eastAsia="Times New Roman"/>
          <w:sz w:val="24"/>
          <w:szCs w:val="24"/>
        </w:rPr>
      </w:pPr>
    </w:p>
    <w:p w14:paraId="1D2DC2D9" w14:textId="77777777" w:rsidR="004B554E" w:rsidRDefault="004B554E" w:rsidP="009C1D61">
      <w:pPr>
        <w:rPr>
          <w:rFonts w:eastAsia="Times New Roman"/>
          <w:sz w:val="24"/>
          <w:szCs w:val="24"/>
        </w:rPr>
      </w:pPr>
    </w:p>
    <w:p w14:paraId="6DCE7387" w14:textId="77777777" w:rsidR="004B554E" w:rsidRDefault="004B554E" w:rsidP="009C1D61">
      <w:pPr>
        <w:rPr>
          <w:rFonts w:eastAsia="Times New Roman"/>
          <w:sz w:val="24"/>
          <w:szCs w:val="24"/>
        </w:rPr>
      </w:pPr>
    </w:p>
    <w:p w14:paraId="5EA9FBE4" w14:textId="77777777" w:rsidR="004B554E" w:rsidRDefault="004B554E" w:rsidP="009C1D61">
      <w:pPr>
        <w:rPr>
          <w:rFonts w:eastAsia="Times New Roman"/>
          <w:sz w:val="24"/>
          <w:szCs w:val="24"/>
        </w:rPr>
      </w:pPr>
    </w:p>
    <w:p w14:paraId="0D3BD16D" w14:textId="77777777" w:rsidR="004B554E" w:rsidRDefault="004B554E" w:rsidP="009C1D61">
      <w:pPr>
        <w:rPr>
          <w:rFonts w:eastAsia="Times New Roman"/>
          <w:sz w:val="24"/>
          <w:szCs w:val="24"/>
        </w:rPr>
      </w:pPr>
    </w:p>
    <w:p w14:paraId="3F6FB17F" w14:textId="77777777" w:rsidR="004B554E" w:rsidRDefault="004B554E" w:rsidP="009C1D61">
      <w:pPr>
        <w:rPr>
          <w:rFonts w:eastAsia="Times New Roman"/>
          <w:sz w:val="24"/>
          <w:szCs w:val="24"/>
        </w:rPr>
      </w:pPr>
    </w:p>
    <w:p w14:paraId="06D943FC" w14:textId="77777777" w:rsidR="004B554E" w:rsidRDefault="004B554E" w:rsidP="009C1D61">
      <w:pPr>
        <w:rPr>
          <w:rFonts w:eastAsia="Times New Roman"/>
          <w:sz w:val="24"/>
          <w:szCs w:val="24"/>
        </w:rPr>
      </w:pPr>
    </w:p>
    <w:p w14:paraId="3DE8B00D" w14:textId="77777777" w:rsidR="004B554E" w:rsidRDefault="004B554E" w:rsidP="009C1D61">
      <w:pPr>
        <w:rPr>
          <w:rFonts w:eastAsia="Times New Roman"/>
          <w:sz w:val="24"/>
          <w:szCs w:val="24"/>
        </w:rPr>
      </w:pPr>
    </w:p>
    <w:p w14:paraId="565B9E45" w14:textId="77777777" w:rsidR="004B554E" w:rsidRDefault="004B554E" w:rsidP="009C1D61">
      <w:pPr>
        <w:rPr>
          <w:rFonts w:eastAsia="Times New Roman"/>
          <w:sz w:val="24"/>
          <w:szCs w:val="24"/>
        </w:rPr>
      </w:pPr>
    </w:p>
    <w:p w14:paraId="386DA727" w14:textId="77777777" w:rsidR="004B554E" w:rsidRDefault="004B554E" w:rsidP="009C1D61">
      <w:pPr>
        <w:rPr>
          <w:rFonts w:eastAsia="Times New Roman"/>
          <w:sz w:val="24"/>
          <w:szCs w:val="24"/>
        </w:rPr>
      </w:pPr>
    </w:p>
    <w:p w14:paraId="0EEF7235" w14:textId="77777777" w:rsidR="004B554E" w:rsidRDefault="004B554E" w:rsidP="009C1D61">
      <w:pPr>
        <w:rPr>
          <w:rFonts w:eastAsia="Times New Roman"/>
          <w:sz w:val="24"/>
          <w:szCs w:val="24"/>
        </w:rPr>
      </w:pPr>
    </w:p>
    <w:p w14:paraId="144CE987" w14:textId="77777777" w:rsidR="004B554E" w:rsidRDefault="004B554E" w:rsidP="009C1D61">
      <w:pPr>
        <w:rPr>
          <w:rFonts w:eastAsia="Times New Roman"/>
          <w:sz w:val="24"/>
          <w:szCs w:val="24"/>
        </w:rPr>
      </w:pPr>
    </w:p>
    <w:p w14:paraId="68ED05D2" w14:textId="77777777" w:rsidR="004B554E" w:rsidRDefault="004B554E" w:rsidP="009C1D61">
      <w:pPr>
        <w:rPr>
          <w:rFonts w:eastAsia="Times New Roman"/>
          <w:sz w:val="24"/>
          <w:szCs w:val="24"/>
        </w:rPr>
      </w:pPr>
    </w:p>
    <w:p w14:paraId="2E00D706" w14:textId="77777777" w:rsidR="004B554E" w:rsidRDefault="004B554E" w:rsidP="009C1D61">
      <w:pPr>
        <w:rPr>
          <w:rFonts w:eastAsia="Times New Roman"/>
          <w:sz w:val="24"/>
          <w:szCs w:val="24"/>
        </w:rPr>
      </w:pPr>
    </w:p>
    <w:p w14:paraId="5F03B740" w14:textId="77777777" w:rsidR="004B554E" w:rsidRDefault="004B554E" w:rsidP="009C1D61">
      <w:pPr>
        <w:rPr>
          <w:rFonts w:eastAsia="Times New Roman"/>
          <w:sz w:val="24"/>
          <w:szCs w:val="24"/>
        </w:rPr>
      </w:pPr>
    </w:p>
    <w:p w14:paraId="201B1524" w14:textId="77777777" w:rsidR="004B554E" w:rsidRDefault="004B554E" w:rsidP="009C1D61">
      <w:pPr>
        <w:rPr>
          <w:rFonts w:eastAsia="Times New Roman"/>
          <w:sz w:val="24"/>
          <w:szCs w:val="24"/>
        </w:rPr>
      </w:pPr>
    </w:p>
    <w:p w14:paraId="0017821B" w14:textId="77777777" w:rsidR="004B554E" w:rsidRDefault="004B554E" w:rsidP="009C1D61">
      <w:pPr>
        <w:rPr>
          <w:rFonts w:eastAsia="Times New Roman"/>
          <w:sz w:val="24"/>
          <w:szCs w:val="24"/>
        </w:rPr>
      </w:pPr>
    </w:p>
    <w:p w14:paraId="37FE6466" w14:textId="77777777" w:rsidR="00444863" w:rsidRDefault="00444863"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147E16E6"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w:t>
      </w:r>
      <w:r w:rsidR="006D4079">
        <w:rPr>
          <w:rFonts w:eastAsia="Times New Roman"/>
          <w:sz w:val="24"/>
          <w:szCs w:val="24"/>
        </w:rPr>
        <w:t xml:space="preserve"> proposal </w:t>
      </w:r>
      <w:r w:rsidR="00F94138" w:rsidRPr="008546AD">
        <w:rPr>
          <w:rFonts w:eastAsia="Times New Roman"/>
          <w:sz w:val="24"/>
          <w:szCs w:val="24"/>
        </w:rPr>
        <w:t xml:space="preserve">should be kept separate from and not included in the Technical Submittal.  Each Proposal shall consist of the following </w:t>
      </w:r>
      <w:r w:rsidR="00C3117B">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1A4F30">
      <w:pPr>
        <w:numPr>
          <w:ilvl w:val="1"/>
          <w:numId w:val="10"/>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49F5CB3E" w14:textId="77777777" w:rsidR="00FC51CA" w:rsidRPr="008546AD" w:rsidRDefault="00FC51CA" w:rsidP="00F94138">
      <w:pPr>
        <w:jc w:val="both"/>
        <w:rPr>
          <w:rFonts w:eastAsia="Times New Roman"/>
          <w:sz w:val="24"/>
          <w:szCs w:val="24"/>
        </w:rPr>
      </w:pPr>
    </w:p>
    <w:p w14:paraId="53DCB75D" w14:textId="28F87013" w:rsidR="00F94138" w:rsidRPr="008546AD" w:rsidRDefault="00F94138" w:rsidP="001A4F30">
      <w:pPr>
        <w:numPr>
          <w:ilvl w:val="1"/>
          <w:numId w:val="10"/>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6D4079">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w:t>
      </w:r>
      <w:proofErr w:type="gramStart"/>
      <w:r w:rsidRPr="008546AD">
        <w:rPr>
          <w:rFonts w:eastAsia="Times New Roman"/>
          <w:sz w:val="24"/>
          <w:szCs w:val="24"/>
        </w:rPr>
        <w:t>assure</w:t>
      </w:r>
      <w:proofErr w:type="gramEnd"/>
      <w:r w:rsidRPr="008546AD">
        <w:rPr>
          <w:rFonts w:eastAsia="Times New Roman"/>
          <w:sz w:val="24"/>
          <w:szCs w:val="24"/>
        </w:rPr>
        <w:t xml:space="preserv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0AC7F7C9" w14:textId="0597C34D" w:rsidR="00B76BD4"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color w:val="000000"/>
          <w:sz w:val="24"/>
          <w:szCs w:val="24"/>
        </w:rPr>
        <w:t xml:space="preserve">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4C868CC7" w14:textId="77777777" w:rsidR="00DD048C" w:rsidRDefault="00DD048C" w:rsidP="008662F6">
      <w:pPr>
        <w:jc w:val="both"/>
        <w:rPr>
          <w:rFonts w:eastAsia="Times New Roman"/>
          <w:b/>
          <w:sz w:val="24"/>
          <w:szCs w:val="24"/>
        </w:rPr>
      </w:pPr>
    </w:p>
    <w:p w14:paraId="0A21E829" w14:textId="77777777" w:rsidR="00DD048C" w:rsidRDefault="00DD048C" w:rsidP="008662F6">
      <w:pPr>
        <w:jc w:val="both"/>
        <w:rPr>
          <w:rFonts w:eastAsia="Times New Roman"/>
          <w:b/>
          <w:sz w:val="24"/>
          <w:szCs w:val="24"/>
        </w:rPr>
      </w:pPr>
    </w:p>
    <w:p w14:paraId="51387633" w14:textId="77777777" w:rsidR="00DD048C" w:rsidRDefault="00DD048C" w:rsidP="008662F6">
      <w:pPr>
        <w:jc w:val="both"/>
        <w:rPr>
          <w:rFonts w:eastAsia="Times New Roman"/>
          <w:b/>
          <w:sz w:val="24"/>
          <w:szCs w:val="24"/>
        </w:rPr>
      </w:pPr>
    </w:p>
    <w:p w14:paraId="7E6DA8E1" w14:textId="77777777" w:rsidR="00DD048C" w:rsidRDefault="00DD048C" w:rsidP="008662F6">
      <w:pPr>
        <w:jc w:val="both"/>
        <w:rPr>
          <w:rFonts w:eastAsia="Times New Roman"/>
          <w:b/>
          <w:sz w:val="24"/>
          <w:szCs w:val="24"/>
        </w:rPr>
      </w:pPr>
    </w:p>
    <w:p w14:paraId="7876D4AC" w14:textId="7A766915" w:rsidR="00A237AD" w:rsidRDefault="008662F6" w:rsidP="008662F6">
      <w:pPr>
        <w:jc w:val="both"/>
        <w:rPr>
          <w:rFonts w:eastAsia="Times New Roman"/>
          <w:sz w:val="24"/>
          <w:szCs w:val="24"/>
        </w:rPr>
      </w:pPr>
      <w:r>
        <w:rPr>
          <w:rFonts w:eastAsia="Times New Roman"/>
          <w:b/>
          <w:sz w:val="24"/>
          <w:szCs w:val="24"/>
        </w:rPr>
        <w:lastRenderedPageBreak/>
        <w:t>II-</w:t>
      </w:r>
      <w:r w:rsidR="00A237AD">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w:t>
      </w:r>
    </w:p>
    <w:p w14:paraId="2BD44875" w14:textId="77777777" w:rsidR="00A237AD" w:rsidRDefault="00A237AD" w:rsidP="008662F6">
      <w:pPr>
        <w:jc w:val="both"/>
        <w:rPr>
          <w:rFonts w:eastAsia="Times New Roman"/>
          <w:sz w:val="24"/>
          <w:szCs w:val="24"/>
        </w:rPr>
      </w:pPr>
    </w:p>
    <w:p w14:paraId="67CEE47B" w14:textId="2A006DC3" w:rsidR="008662F6" w:rsidRPr="008546AD" w:rsidRDefault="008662F6" w:rsidP="008662F6">
      <w:pPr>
        <w:jc w:val="both"/>
        <w:rPr>
          <w:rFonts w:eastAsia="Times New Roman"/>
          <w:sz w:val="24"/>
          <w:szCs w:val="24"/>
        </w:rPr>
      </w:pPr>
      <w:r w:rsidRPr="008546AD">
        <w:rPr>
          <w:rFonts w:eastAsia="Times New Roman"/>
          <w:sz w:val="24"/>
          <w:szCs w:val="24"/>
        </w:rPr>
        <w:t xml:space="preserve">The information requested in </w:t>
      </w:r>
      <w:proofErr w:type="gramStart"/>
      <w:r w:rsidRPr="008546AD">
        <w:rPr>
          <w:rFonts w:eastAsia="Times New Roman"/>
          <w:sz w:val="24"/>
          <w:szCs w:val="24"/>
        </w:rPr>
        <w:t xml:space="preserve">this </w:t>
      </w:r>
      <w:r w:rsidRPr="008546AD">
        <w:rPr>
          <w:rFonts w:eastAsia="Times New Roman"/>
          <w:b/>
          <w:sz w:val="24"/>
          <w:szCs w:val="24"/>
        </w:rPr>
        <w:t>Part</w:t>
      </w:r>
      <w:proofErr w:type="gramEnd"/>
      <w:r w:rsidRPr="008546AD">
        <w:rPr>
          <w:rFonts w:eastAsia="Times New Roman"/>
          <w:b/>
          <w:sz w:val="24"/>
          <w:szCs w:val="24"/>
        </w:rPr>
        <w:t xml:space="preserve"> II, Section</w:t>
      </w:r>
      <w:r w:rsidR="00A237AD">
        <w:rPr>
          <w:rFonts w:eastAsia="Times New Roman"/>
          <w:b/>
          <w:sz w:val="24"/>
          <w:szCs w:val="24"/>
        </w:rPr>
        <w:t xml:space="preserve"> </w:t>
      </w:r>
      <w:proofErr w:type="gramStart"/>
      <w:r w:rsidR="00A237AD">
        <w:rPr>
          <w:rFonts w:eastAsia="Times New Roman"/>
          <w:b/>
          <w:sz w:val="24"/>
          <w:szCs w:val="24"/>
        </w:rPr>
        <w:t>3</w:t>
      </w:r>
      <w:r w:rsidRPr="008546AD">
        <w:rPr>
          <w:rFonts w:eastAsia="Times New Roman"/>
          <w:sz w:val="24"/>
          <w:szCs w:val="24"/>
        </w:rPr>
        <w:t xml:space="preserve"> shall</w:t>
      </w:r>
      <w:proofErr w:type="gramEnd"/>
      <w:r w:rsidRPr="008546AD">
        <w:rPr>
          <w:rFonts w:eastAsia="Times New Roman"/>
          <w:sz w:val="24"/>
          <w:szCs w:val="24"/>
        </w:rPr>
        <w:t xml:space="preserve">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sidR="00DD048C">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65FD8">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w:t>
      </w:r>
      <w:proofErr w:type="gramStart"/>
      <w:r w:rsidRPr="008546AD">
        <w:rPr>
          <w:rFonts w:eastAsia="Times New Roman"/>
          <w:sz w:val="24"/>
          <w:szCs w:val="24"/>
        </w:rPr>
        <w:t>of</w:t>
      </w:r>
      <w:proofErr w:type="gramEnd"/>
      <w:r w:rsidRPr="008546AD">
        <w:rPr>
          <w:rFonts w:eastAsia="Times New Roman"/>
          <w:sz w:val="24"/>
          <w:szCs w:val="24"/>
        </w:rPr>
        <w:t xml:space="preserve">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w:t>
      </w:r>
      <w:proofErr w:type="gramStart"/>
      <w:r w:rsidRPr="008546AD">
        <w:rPr>
          <w:rFonts w:eastAsia="Times New Roman"/>
          <w:sz w:val="24"/>
          <w:szCs w:val="24"/>
        </w:rPr>
        <w:t>upon ceiling</w:t>
      </w:r>
      <w:proofErr w:type="gramEnd"/>
      <w:r w:rsidRPr="008546AD">
        <w:rPr>
          <w:rFonts w:eastAsia="Times New Roman"/>
          <w:sz w:val="24"/>
          <w:szCs w:val="24"/>
        </w:rPr>
        <w:t xml:space="preserve">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4AD7D889" w14:textId="77777777" w:rsidR="0099249B" w:rsidRDefault="0099249B"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22D626FD" w14:textId="77777777" w:rsidR="00A237AD" w:rsidRDefault="00A237AD" w:rsidP="001F3A0E">
      <w:pPr>
        <w:rPr>
          <w:rFonts w:eastAsia="Times New Roman"/>
          <w:b/>
          <w:sz w:val="24"/>
          <w:szCs w:val="24"/>
        </w:rPr>
      </w:pPr>
    </w:p>
    <w:p w14:paraId="588937E3" w14:textId="77777777" w:rsidR="00A237AD" w:rsidRDefault="00A237AD"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A49A4DB" w14:textId="72CA84AB"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A237AD">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826579">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AE97FF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6CBB30E3" w:rsidR="008546AD" w:rsidRPr="008546AD" w:rsidRDefault="008546AD" w:rsidP="001A4F30">
      <w:pPr>
        <w:numPr>
          <w:ilvl w:val="0"/>
          <w:numId w:val="6"/>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C70B11" w:rsidRPr="008546AD">
        <w:rPr>
          <w:rFonts w:eastAsia="Times New Roman"/>
          <w:bCs/>
          <w:sz w:val="24"/>
          <w:szCs w:val="24"/>
        </w:rPr>
        <w:t>technical</w:t>
      </w:r>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1A4F30">
      <w:pPr>
        <w:numPr>
          <w:ilvl w:val="1"/>
          <w:numId w:val="8"/>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1A4F30">
      <w:pPr>
        <w:numPr>
          <w:ilvl w:val="1"/>
          <w:numId w:val="8"/>
        </w:numPr>
        <w:ind w:right="-360"/>
        <w:jc w:val="both"/>
        <w:rPr>
          <w:rFonts w:eastAsia="Times New Roman"/>
          <w:b/>
          <w:bCs/>
          <w:sz w:val="24"/>
          <w:szCs w:val="24"/>
        </w:rPr>
      </w:pPr>
      <w:r>
        <w:rPr>
          <w:rFonts w:eastAsia="Times New Roman"/>
          <w:b/>
          <w:bCs/>
          <w:sz w:val="24"/>
          <w:szCs w:val="24"/>
        </w:rPr>
        <w:t>Contractor Prior Experience</w:t>
      </w:r>
    </w:p>
    <w:p w14:paraId="76DEDB31" w14:textId="290207DC" w:rsidR="008546AD" w:rsidRPr="008546AD" w:rsidRDefault="000C036B" w:rsidP="001A4F30">
      <w:pPr>
        <w:numPr>
          <w:ilvl w:val="1"/>
          <w:numId w:val="8"/>
        </w:numPr>
        <w:ind w:right="-360"/>
        <w:jc w:val="both"/>
        <w:rPr>
          <w:rFonts w:eastAsia="Times New Roman"/>
          <w:b/>
          <w:bCs/>
          <w:sz w:val="24"/>
          <w:szCs w:val="24"/>
        </w:rPr>
      </w:pPr>
      <w:r>
        <w:rPr>
          <w:rFonts w:eastAsia="Times New Roman"/>
          <w:b/>
          <w:bCs/>
          <w:sz w:val="24"/>
          <w:szCs w:val="24"/>
        </w:rPr>
        <w:t>Personnel Qualifications</w:t>
      </w:r>
    </w:p>
    <w:p w14:paraId="5E8BCD87" w14:textId="77777777" w:rsidR="008546AD" w:rsidRPr="008546AD" w:rsidRDefault="008546AD" w:rsidP="001A4F30">
      <w:pPr>
        <w:numPr>
          <w:ilvl w:val="1"/>
          <w:numId w:val="8"/>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w:t>
      </w:r>
      <w:proofErr w:type="gramStart"/>
      <w:r w:rsidRPr="008546AD">
        <w:rPr>
          <w:sz w:val="24"/>
          <w:szCs w:val="24"/>
          <w:u w:val="single"/>
        </w:rPr>
        <w:t>submission</w:t>
      </w:r>
      <w:proofErr w:type="gramEnd"/>
      <w:r w:rsidRPr="008546AD">
        <w:rPr>
          <w:sz w:val="24"/>
          <w:szCs w:val="24"/>
          <w:u w:val="single"/>
        </w:rPr>
        <w:t xml:space="preserve">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60766813"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r w:rsidR="008438EB" w:rsidRPr="008546AD">
        <w:rPr>
          <w:rFonts w:eastAsia="Times New Roman"/>
          <w:bCs/>
          <w:sz w:val="24"/>
          <w:szCs w:val="24"/>
        </w:rPr>
        <w:t>technical</w:t>
      </w:r>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1A4F30">
      <w:pPr>
        <w:numPr>
          <w:ilvl w:val="0"/>
          <w:numId w:val="6"/>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0349D" w:rsidP="00E0349D">
      <w:pPr>
        <w:autoSpaceDE w:val="0"/>
        <w:autoSpaceDN w:val="0"/>
        <w:adjustRightInd w:val="0"/>
        <w:ind w:left="720" w:right="-360"/>
        <w:jc w:val="both"/>
        <w:rPr>
          <w:rFonts w:eastAsia="Times New Roman"/>
          <w:bCs/>
          <w:color w:val="000000"/>
          <w:sz w:val="24"/>
          <w:szCs w:val="24"/>
        </w:rPr>
      </w:pPr>
      <w:hyperlink r:id="rId13" w:history="1">
        <w:r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 xml:space="preserve">To be deemed responsible for purposes of this engagement, an Offeror must submit a responsive proposal and possess the capability to fully </w:t>
      </w:r>
      <w:proofErr w:type="gramStart"/>
      <w:r w:rsidRPr="008546AD">
        <w:rPr>
          <w:rFonts w:eastAsia="Times New Roman"/>
          <w:sz w:val="24"/>
          <w:szCs w:val="24"/>
        </w:rPr>
        <w:t>perform</w:t>
      </w:r>
      <w:proofErr w:type="gramEnd"/>
      <w:r w:rsidRPr="008546AD">
        <w:rPr>
          <w:rFonts w:eastAsia="Times New Roman"/>
          <w:sz w:val="24"/>
          <w:szCs w:val="24"/>
        </w:rPr>
        <w:t xml:space="preserve"> the contract requirements in all respects and the integrity and reliability to assure good </w:t>
      </w:r>
      <w:proofErr w:type="gramStart"/>
      <w:r w:rsidRPr="008546AD">
        <w:rPr>
          <w:rFonts w:eastAsia="Times New Roman"/>
          <w:sz w:val="24"/>
          <w:szCs w:val="24"/>
        </w:rPr>
        <w:t>faith</w:t>
      </w:r>
      <w:proofErr w:type="gramEnd"/>
      <w:r w:rsidRPr="008546AD">
        <w:rPr>
          <w:rFonts w:eastAsia="Times New Roman"/>
          <w:sz w:val="24"/>
          <w:szCs w:val="24"/>
        </w:rPr>
        <w:t xml:space="preserve"> performance of the contract.</w:t>
      </w:r>
    </w:p>
    <w:p w14:paraId="07BF5EE8" w14:textId="77777777" w:rsidR="008546AD" w:rsidRPr="008546AD" w:rsidRDefault="008546AD" w:rsidP="008546AD">
      <w:pPr>
        <w:jc w:val="both"/>
        <w:rPr>
          <w:rFonts w:eastAsia="Times New Roman"/>
          <w:sz w:val="24"/>
          <w:szCs w:val="24"/>
        </w:rPr>
      </w:pPr>
    </w:p>
    <w:p w14:paraId="53A89630" w14:textId="4EAEC1F0" w:rsidR="008546AD" w:rsidRPr="008546AD" w:rsidRDefault="008546AD" w:rsidP="001A4F30">
      <w:pPr>
        <w:numPr>
          <w:ilvl w:val="1"/>
          <w:numId w:val="5"/>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8438EB"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8438EB"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1A4F30">
      <w:pPr>
        <w:numPr>
          <w:ilvl w:val="1"/>
          <w:numId w:val="5"/>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1A4F30">
      <w:pPr>
        <w:numPr>
          <w:ilvl w:val="0"/>
          <w:numId w:val="7"/>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1A4F30">
      <w:pPr>
        <w:numPr>
          <w:ilvl w:val="0"/>
          <w:numId w:val="7"/>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xml:space="preserve">.  In the order of their respective final qualification </w:t>
      </w:r>
      <w:proofErr w:type="gramStart"/>
      <w:r w:rsidRPr="008546AD">
        <w:rPr>
          <w:rFonts w:eastAsia="Times New Roman"/>
          <w:sz w:val="24"/>
          <w:szCs w:val="24"/>
        </w:rPr>
        <w:t>ranking</w:t>
      </w:r>
      <w:proofErr w:type="gramEnd"/>
      <w:r w:rsidRPr="008546AD">
        <w:rPr>
          <w:rFonts w:eastAsia="Times New Roman"/>
          <w:sz w:val="24"/>
          <w:szCs w:val="24"/>
        </w:rPr>
        <w:t xml:space="preserve">,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w:t>
      </w:r>
      <w:proofErr w:type="gramStart"/>
      <w:r w:rsidRPr="008546AD">
        <w:rPr>
          <w:rFonts w:eastAsia="Times New Roman"/>
          <w:sz w:val="24"/>
          <w:szCs w:val="24"/>
        </w:rPr>
        <w:t>at</w:t>
      </w:r>
      <w:proofErr w:type="gramEnd"/>
      <w:r w:rsidRPr="008546AD">
        <w:rPr>
          <w:rFonts w:eastAsia="Times New Roman"/>
          <w:sz w:val="24"/>
          <w:szCs w:val="24"/>
        </w:rPr>
        <w:t xml:space="preserve"> </w:t>
      </w:r>
      <w:proofErr w:type="gramStart"/>
      <w:r w:rsidRPr="008546AD">
        <w:rPr>
          <w:rFonts w:eastAsia="Times New Roman"/>
          <w:sz w:val="24"/>
          <w:szCs w:val="24"/>
        </w:rPr>
        <w:t>the contracted</w:t>
      </w:r>
      <w:proofErr w:type="gramEnd"/>
      <w:r w:rsidRPr="008546AD">
        <w:rPr>
          <w:rFonts w:eastAsia="Times New Roman"/>
          <w:sz w:val="24"/>
          <w:szCs w:val="24"/>
        </w:rPr>
        <w:t xml:space="preserve"> compensation.</w:t>
      </w:r>
    </w:p>
    <w:p w14:paraId="4608C415" w14:textId="77777777" w:rsidR="008546AD" w:rsidRPr="008546AD" w:rsidRDefault="008546AD" w:rsidP="008546AD">
      <w:pPr>
        <w:ind w:left="1800"/>
      </w:pPr>
    </w:p>
    <w:p w14:paraId="59572F6C" w14:textId="77777777" w:rsidR="008546AD" w:rsidRPr="008546AD" w:rsidRDefault="008546AD" w:rsidP="001A4F30">
      <w:pPr>
        <w:numPr>
          <w:ilvl w:val="0"/>
          <w:numId w:val="7"/>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 xml:space="preserve">based upon the evaluation factors set forth in this RFP, and then qualitatively ranked.  The Commonwealth may then select the top ranked firm(s) for negotiation.  If terms cannot be agreed upon, the Commonwealth may then select the next best qualified firm for negotiation.  Award will be </w:t>
      </w:r>
      <w:proofErr w:type="gramStart"/>
      <w:r w:rsidRPr="008546AD">
        <w:rPr>
          <w:rFonts w:eastAsia="Times New Roman"/>
          <w:sz w:val="24"/>
          <w:szCs w:val="24"/>
        </w:rPr>
        <w:t>made</w:t>
      </w:r>
      <w:proofErr w:type="gramEnd"/>
      <w:r w:rsidRPr="008546AD">
        <w:rPr>
          <w:rFonts w:eastAsia="Times New Roman"/>
          <w:sz w:val="24"/>
          <w:szCs w:val="24"/>
        </w:rPr>
        <w:t xml:space="preserv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1A4F30">
      <w:pPr>
        <w:numPr>
          <w:ilvl w:val="0"/>
          <w:numId w:val="7"/>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1A4F30">
      <w:pPr>
        <w:numPr>
          <w:ilvl w:val="0"/>
          <w:numId w:val="7"/>
        </w:numPr>
        <w:jc w:val="both"/>
        <w:rPr>
          <w:rFonts w:eastAsia="Times New Roman"/>
          <w:sz w:val="24"/>
          <w:szCs w:val="24"/>
        </w:rPr>
      </w:pPr>
      <w:r w:rsidRPr="008546AD">
        <w:rPr>
          <w:rFonts w:eastAsia="Times New Roman"/>
          <w:sz w:val="24"/>
          <w:szCs w:val="24"/>
        </w:rPr>
        <w:t xml:space="preserve">The Issuing Office has the </w:t>
      </w:r>
      <w:proofErr w:type="gramStart"/>
      <w:r w:rsidRPr="008546AD">
        <w:rPr>
          <w:rFonts w:eastAsia="Times New Roman"/>
          <w:sz w:val="24"/>
          <w:szCs w:val="24"/>
        </w:rPr>
        <w:t>discretion</w:t>
      </w:r>
      <w:proofErr w:type="gramEnd"/>
      <w:r w:rsidRPr="008546AD">
        <w:rPr>
          <w:rFonts w:eastAsia="Times New Roman"/>
          <w:sz w:val="24"/>
          <w:szCs w:val="24"/>
        </w:rPr>
        <w:t xml:space="preserve">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34FD3BB1" w14:textId="77777777" w:rsidR="00F31409" w:rsidRDefault="00F31409" w:rsidP="008546AD">
      <w:pPr>
        <w:autoSpaceDE w:val="0"/>
        <w:autoSpaceDN w:val="0"/>
        <w:adjustRightInd w:val="0"/>
        <w:rPr>
          <w:rFonts w:eastAsia="Times New Roman"/>
          <w:sz w:val="24"/>
          <w:szCs w:val="24"/>
        </w:rPr>
      </w:pPr>
    </w:p>
    <w:p w14:paraId="5D90BB4C" w14:textId="77777777" w:rsidR="00EA64B3" w:rsidRDefault="00EA64B3" w:rsidP="008546AD">
      <w:pPr>
        <w:autoSpaceDE w:val="0"/>
        <w:autoSpaceDN w:val="0"/>
        <w:adjustRightInd w:val="0"/>
        <w:rPr>
          <w:rFonts w:eastAsia="Times New Roman"/>
          <w:sz w:val="24"/>
          <w:szCs w:val="24"/>
        </w:rPr>
      </w:pPr>
    </w:p>
    <w:p w14:paraId="54C7755E" w14:textId="77777777" w:rsidR="00EA64B3" w:rsidRDefault="00EA64B3" w:rsidP="008546AD">
      <w:pPr>
        <w:autoSpaceDE w:val="0"/>
        <w:autoSpaceDN w:val="0"/>
        <w:adjustRightInd w:val="0"/>
        <w:rPr>
          <w:rFonts w:eastAsia="Times New Roman"/>
          <w:sz w:val="24"/>
          <w:szCs w:val="24"/>
        </w:rPr>
      </w:pPr>
    </w:p>
    <w:p w14:paraId="144B5F3A" w14:textId="77777777" w:rsidR="00EA64B3" w:rsidRDefault="00EA64B3" w:rsidP="008546AD">
      <w:pPr>
        <w:autoSpaceDE w:val="0"/>
        <w:autoSpaceDN w:val="0"/>
        <w:adjustRightInd w:val="0"/>
        <w:rPr>
          <w:rFonts w:eastAsia="Times New Roman"/>
          <w:sz w:val="24"/>
          <w:szCs w:val="24"/>
        </w:rPr>
      </w:pPr>
    </w:p>
    <w:p w14:paraId="14E1A519" w14:textId="77777777" w:rsidR="00EA64B3" w:rsidRDefault="00EA64B3" w:rsidP="008546AD">
      <w:pPr>
        <w:autoSpaceDE w:val="0"/>
        <w:autoSpaceDN w:val="0"/>
        <w:adjustRightInd w:val="0"/>
        <w:rPr>
          <w:rFonts w:eastAsia="Times New Roman"/>
          <w:sz w:val="24"/>
          <w:szCs w:val="24"/>
        </w:rPr>
      </w:pPr>
    </w:p>
    <w:p w14:paraId="777EFC91" w14:textId="77777777" w:rsidR="00EA64B3" w:rsidRDefault="00EA64B3" w:rsidP="008546AD">
      <w:pPr>
        <w:autoSpaceDE w:val="0"/>
        <w:autoSpaceDN w:val="0"/>
        <w:adjustRightInd w:val="0"/>
        <w:rPr>
          <w:rFonts w:eastAsia="Times New Roman"/>
          <w:sz w:val="24"/>
          <w:szCs w:val="24"/>
        </w:rPr>
      </w:pPr>
    </w:p>
    <w:p w14:paraId="34C07C24" w14:textId="77777777" w:rsidR="00EA64B3" w:rsidRDefault="00EA64B3" w:rsidP="008546AD">
      <w:pPr>
        <w:autoSpaceDE w:val="0"/>
        <w:autoSpaceDN w:val="0"/>
        <w:adjustRightInd w:val="0"/>
        <w:rPr>
          <w:rFonts w:eastAsia="Times New Roman"/>
          <w:sz w:val="24"/>
          <w:szCs w:val="24"/>
        </w:rPr>
      </w:pPr>
    </w:p>
    <w:p w14:paraId="30E88896" w14:textId="77777777" w:rsidR="00EA64B3" w:rsidRDefault="00EA64B3" w:rsidP="008546AD">
      <w:pPr>
        <w:autoSpaceDE w:val="0"/>
        <w:autoSpaceDN w:val="0"/>
        <w:adjustRightInd w:val="0"/>
        <w:rPr>
          <w:rFonts w:eastAsia="Times New Roman"/>
          <w:sz w:val="24"/>
          <w:szCs w:val="24"/>
        </w:rPr>
      </w:pPr>
    </w:p>
    <w:p w14:paraId="40143E0B" w14:textId="77777777" w:rsidR="00EA64B3" w:rsidRDefault="00EA64B3" w:rsidP="008546AD">
      <w:pPr>
        <w:autoSpaceDE w:val="0"/>
        <w:autoSpaceDN w:val="0"/>
        <w:adjustRightInd w:val="0"/>
        <w:rPr>
          <w:rFonts w:eastAsia="Times New Roman"/>
          <w:sz w:val="24"/>
          <w:szCs w:val="24"/>
        </w:rPr>
      </w:pPr>
    </w:p>
    <w:p w14:paraId="1951DBCA" w14:textId="77777777" w:rsidR="00EA64B3" w:rsidRDefault="00EA64B3" w:rsidP="008546AD">
      <w:pPr>
        <w:autoSpaceDE w:val="0"/>
        <w:autoSpaceDN w:val="0"/>
        <w:adjustRightInd w:val="0"/>
        <w:rPr>
          <w:rFonts w:eastAsia="Times New Roman"/>
          <w:sz w:val="24"/>
          <w:szCs w:val="24"/>
        </w:rPr>
      </w:pPr>
    </w:p>
    <w:p w14:paraId="1031AD3A" w14:textId="77777777" w:rsidR="00EA64B3" w:rsidRDefault="00EA64B3" w:rsidP="008546AD">
      <w:pPr>
        <w:autoSpaceDE w:val="0"/>
        <w:autoSpaceDN w:val="0"/>
        <w:adjustRightInd w:val="0"/>
        <w:rPr>
          <w:rFonts w:eastAsia="Times New Roman"/>
          <w:sz w:val="24"/>
          <w:szCs w:val="24"/>
        </w:rPr>
      </w:pPr>
    </w:p>
    <w:p w14:paraId="42E7FA23" w14:textId="77777777" w:rsidR="00EA64B3" w:rsidRDefault="00EA64B3" w:rsidP="008546AD">
      <w:pPr>
        <w:autoSpaceDE w:val="0"/>
        <w:autoSpaceDN w:val="0"/>
        <w:adjustRightInd w:val="0"/>
        <w:rPr>
          <w:rFonts w:eastAsia="Times New Roman"/>
          <w:sz w:val="24"/>
          <w:szCs w:val="24"/>
        </w:rPr>
      </w:pPr>
    </w:p>
    <w:p w14:paraId="25186D10" w14:textId="77777777" w:rsidR="00EA64B3" w:rsidRDefault="00EA64B3" w:rsidP="008546AD">
      <w:pPr>
        <w:autoSpaceDE w:val="0"/>
        <w:autoSpaceDN w:val="0"/>
        <w:adjustRightInd w:val="0"/>
        <w:rPr>
          <w:rFonts w:eastAsia="Times New Roman"/>
          <w:sz w:val="24"/>
          <w:szCs w:val="24"/>
        </w:rPr>
      </w:pPr>
    </w:p>
    <w:p w14:paraId="2CADC77E" w14:textId="77777777" w:rsidR="00EA64B3" w:rsidRDefault="00EA64B3" w:rsidP="008546AD">
      <w:pPr>
        <w:autoSpaceDE w:val="0"/>
        <w:autoSpaceDN w:val="0"/>
        <w:adjustRightInd w:val="0"/>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5DC38828" w14:textId="6691A32E" w:rsidR="004B3A5D" w:rsidRPr="00727747" w:rsidRDefault="00FF4739" w:rsidP="004B3A5D">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36B9A6CC" w14:textId="77777777" w:rsidR="00466DD9" w:rsidRPr="00466DD9" w:rsidRDefault="00466DD9" w:rsidP="001A4F30">
      <w:pPr>
        <w:numPr>
          <w:ilvl w:val="0"/>
          <w:numId w:val="14"/>
        </w:numPr>
        <w:spacing w:before="240"/>
        <w:jc w:val="both"/>
        <w:rPr>
          <w:rFonts w:eastAsia="Times New Roman"/>
          <w:bCs/>
          <w:sz w:val="24"/>
          <w:szCs w:val="24"/>
        </w:rPr>
      </w:pPr>
      <w:r w:rsidRPr="00466DD9">
        <w:rPr>
          <w:rFonts w:eastAsia="Times New Roman"/>
          <w:bCs/>
          <w:sz w:val="24"/>
          <w:szCs w:val="24"/>
        </w:rPr>
        <w:t xml:space="preserve">Subject to modification from time to time at the direction of the General Counsel, the Chief Counsel of the Pennsylvania Insurance Department, or the OLRSF, the Offeror shall represent the Insurance Commissioner of Pennsylvania in  his capacity as Statutory  Receiver of various liquidation and rehabilitation estates (“Statutory  Receiver”) as set forth below. </w:t>
      </w:r>
    </w:p>
    <w:p w14:paraId="0B40B4B5" w14:textId="77777777" w:rsidR="00466DD9" w:rsidRPr="00466DD9" w:rsidRDefault="00466DD9" w:rsidP="001A4F30">
      <w:pPr>
        <w:numPr>
          <w:ilvl w:val="1"/>
          <w:numId w:val="15"/>
        </w:numPr>
        <w:spacing w:before="240"/>
        <w:jc w:val="both"/>
        <w:rPr>
          <w:rFonts w:eastAsia="Times New Roman"/>
          <w:bCs/>
          <w:sz w:val="24"/>
          <w:szCs w:val="24"/>
        </w:rPr>
      </w:pPr>
      <w:r w:rsidRPr="00466DD9">
        <w:rPr>
          <w:rFonts w:eastAsia="Times New Roman"/>
          <w:bCs/>
          <w:sz w:val="24"/>
          <w:szCs w:val="24"/>
        </w:rPr>
        <w:t xml:space="preserve">The Offeror shall represent </w:t>
      </w:r>
      <w:proofErr w:type="gramStart"/>
      <w:r w:rsidRPr="00466DD9">
        <w:rPr>
          <w:rFonts w:eastAsia="Times New Roman"/>
          <w:bCs/>
          <w:sz w:val="24"/>
          <w:szCs w:val="24"/>
        </w:rPr>
        <w:t>the Statutory</w:t>
      </w:r>
      <w:proofErr w:type="gramEnd"/>
      <w:r w:rsidRPr="00466DD9">
        <w:rPr>
          <w:rFonts w:eastAsia="Times New Roman"/>
          <w:bCs/>
          <w:sz w:val="24"/>
          <w:szCs w:val="24"/>
        </w:rPr>
        <w:t xml:space="preserve"> Receiver as tax counsel in all the receivership estates, including, but not limited to:  </w:t>
      </w:r>
    </w:p>
    <w:p w14:paraId="4C613A00" w14:textId="77777777" w:rsidR="00466DD9" w:rsidRPr="00466DD9" w:rsidRDefault="00466DD9" w:rsidP="001A4F30">
      <w:pPr>
        <w:numPr>
          <w:ilvl w:val="2"/>
          <w:numId w:val="15"/>
        </w:numPr>
        <w:spacing w:before="240"/>
        <w:ind w:left="2520"/>
        <w:jc w:val="both"/>
        <w:rPr>
          <w:rFonts w:eastAsia="Times New Roman"/>
          <w:bCs/>
          <w:sz w:val="24"/>
          <w:szCs w:val="24"/>
        </w:rPr>
      </w:pPr>
      <w:r w:rsidRPr="00466DD9">
        <w:rPr>
          <w:rFonts w:eastAsia="Times New Roman"/>
          <w:bCs/>
          <w:sz w:val="24"/>
          <w:szCs w:val="24"/>
        </w:rPr>
        <w:t xml:space="preserve">Interaction with the </w:t>
      </w:r>
      <w:proofErr w:type="gramStart"/>
      <w:r w:rsidRPr="00466DD9">
        <w:rPr>
          <w:rFonts w:eastAsia="Times New Roman"/>
          <w:bCs/>
          <w:sz w:val="24"/>
          <w:szCs w:val="24"/>
        </w:rPr>
        <w:t>IRS;</w:t>
      </w:r>
      <w:proofErr w:type="gramEnd"/>
    </w:p>
    <w:p w14:paraId="48FAFF52" w14:textId="77777777" w:rsidR="00466DD9" w:rsidRPr="00466DD9" w:rsidRDefault="00466DD9" w:rsidP="001A4F30">
      <w:pPr>
        <w:numPr>
          <w:ilvl w:val="2"/>
          <w:numId w:val="15"/>
        </w:numPr>
        <w:spacing w:before="240"/>
        <w:ind w:left="2520"/>
        <w:jc w:val="both"/>
        <w:rPr>
          <w:rFonts w:eastAsia="Times New Roman"/>
          <w:bCs/>
          <w:sz w:val="24"/>
          <w:szCs w:val="24"/>
        </w:rPr>
      </w:pPr>
      <w:r w:rsidRPr="00466DD9">
        <w:rPr>
          <w:rFonts w:eastAsia="Times New Roman"/>
          <w:bCs/>
          <w:sz w:val="24"/>
          <w:szCs w:val="24"/>
        </w:rPr>
        <w:t xml:space="preserve">Appearances in tax </w:t>
      </w:r>
      <w:proofErr w:type="gramStart"/>
      <w:r w:rsidRPr="00466DD9">
        <w:rPr>
          <w:rFonts w:eastAsia="Times New Roman"/>
          <w:bCs/>
          <w:sz w:val="24"/>
          <w:szCs w:val="24"/>
        </w:rPr>
        <w:t>court;</w:t>
      </w:r>
      <w:proofErr w:type="gramEnd"/>
      <w:r w:rsidRPr="00466DD9">
        <w:rPr>
          <w:rFonts w:eastAsia="Times New Roman"/>
          <w:bCs/>
          <w:sz w:val="24"/>
          <w:szCs w:val="24"/>
        </w:rPr>
        <w:t xml:space="preserve"> </w:t>
      </w:r>
    </w:p>
    <w:p w14:paraId="6021C727" w14:textId="77777777" w:rsidR="00466DD9" w:rsidRPr="00466DD9" w:rsidRDefault="00466DD9" w:rsidP="001A4F30">
      <w:pPr>
        <w:numPr>
          <w:ilvl w:val="2"/>
          <w:numId w:val="15"/>
        </w:numPr>
        <w:spacing w:before="240"/>
        <w:ind w:left="2520"/>
        <w:jc w:val="both"/>
        <w:rPr>
          <w:rFonts w:eastAsia="Times New Roman"/>
          <w:bCs/>
          <w:sz w:val="24"/>
          <w:szCs w:val="24"/>
        </w:rPr>
      </w:pPr>
      <w:r w:rsidRPr="00466DD9">
        <w:rPr>
          <w:rFonts w:eastAsia="Times New Roman"/>
          <w:bCs/>
          <w:sz w:val="24"/>
          <w:szCs w:val="24"/>
        </w:rPr>
        <w:t>Providing tax advice related to corporate transactions (e.g., a deconsolidation</w:t>
      </w:r>
      <w:proofErr w:type="gramStart"/>
      <w:r w:rsidRPr="00466DD9">
        <w:rPr>
          <w:rFonts w:eastAsia="Times New Roman"/>
          <w:bCs/>
          <w:sz w:val="24"/>
          <w:szCs w:val="24"/>
        </w:rPr>
        <w:t>);</w:t>
      </w:r>
      <w:proofErr w:type="gramEnd"/>
      <w:r w:rsidRPr="00466DD9">
        <w:rPr>
          <w:rFonts w:eastAsia="Times New Roman"/>
          <w:bCs/>
          <w:sz w:val="24"/>
          <w:szCs w:val="24"/>
        </w:rPr>
        <w:t xml:space="preserve"> </w:t>
      </w:r>
    </w:p>
    <w:p w14:paraId="0AE1FF42" w14:textId="77777777" w:rsidR="00466DD9" w:rsidRPr="00466DD9" w:rsidRDefault="00466DD9" w:rsidP="001A4F30">
      <w:pPr>
        <w:numPr>
          <w:ilvl w:val="2"/>
          <w:numId w:val="15"/>
        </w:numPr>
        <w:spacing w:before="240"/>
        <w:ind w:left="2520"/>
        <w:jc w:val="both"/>
        <w:rPr>
          <w:rFonts w:eastAsia="Times New Roman"/>
          <w:bCs/>
          <w:sz w:val="24"/>
          <w:szCs w:val="24"/>
        </w:rPr>
      </w:pPr>
      <w:r w:rsidRPr="00466DD9">
        <w:rPr>
          <w:rFonts w:eastAsia="Times New Roman"/>
          <w:bCs/>
          <w:sz w:val="24"/>
          <w:szCs w:val="24"/>
        </w:rPr>
        <w:t xml:space="preserve">Preparing and obtaining private letter </w:t>
      </w:r>
      <w:proofErr w:type="gramStart"/>
      <w:r w:rsidRPr="00466DD9">
        <w:rPr>
          <w:rFonts w:eastAsia="Times New Roman"/>
          <w:bCs/>
          <w:sz w:val="24"/>
          <w:szCs w:val="24"/>
        </w:rPr>
        <w:t>rulings;</w:t>
      </w:r>
      <w:proofErr w:type="gramEnd"/>
      <w:r w:rsidRPr="00466DD9">
        <w:rPr>
          <w:rFonts w:eastAsia="Times New Roman"/>
          <w:bCs/>
          <w:sz w:val="24"/>
          <w:szCs w:val="24"/>
        </w:rPr>
        <w:t xml:space="preserve"> </w:t>
      </w:r>
    </w:p>
    <w:p w14:paraId="1B0A4385" w14:textId="77777777" w:rsidR="00466DD9" w:rsidRPr="00466DD9" w:rsidRDefault="00466DD9" w:rsidP="001A4F30">
      <w:pPr>
        <w:numPr>
          <w:ilvl w:val="2"/>
          <w:numId w:val="15"/>
        </w:numPr>
        <w:spacing w:before="240"/>
        <w:ind w:left="2520"/>
        <w:jc w:val="both"/>
        <w:rPr>
          <w:rFonts w:eastAsia="Times New Roman"/>
          <w:bCs/>
          <w:sz w:val="24"/>
          <w:szCs w:val="24"/>
        </w:rPr>
      </w:pPr>
      <w:r w:rsidRPr="00466DD9">
        <w:rPr>
          <w:rFonts w:eastAsia="Times New Roman"/>
          <w:bCs/>
          <w:sz w:val="24"/>
          <w:szCs w:val="24"/>
        </w:rPr>
        <w:t xml:space="preserve">Assisting with tax </w:t>
      </w:r>
      <w:proofErr w:type="gramStart"/>
      <w:r w:rsidRPr="00466DD9">
        <w:rPr>
          <w:rFonts w:eastAsia="Times New Roman"/>
          <w:bCs/>
          <w:sz w:val="24"/>
          <w:szCs w:val="24"/>
        </w:rPr>
        <w:t>returns;</w:t>
      </w:r>
      <w:proofErr w:type="gramEnd"/>
    </w:p>
    <w:p w14:paraId="73CD1629" w14:textId="77777777" w:rsidR="00466DD9" w:rsidRPr="00466DD9" w:rsidRDefault="00466DD9" w:rsidP="001A4F30">
      <w:pPr>
        <w:numPr>
          <w:ilvl w:val="2"/>
          <w:numId w:val="15"/>
        </w:numPr>
        <w:spacing w:before="240"/>
        <w:ind w:left="2520"/>
        <w:jc w:val="both"/>
        <w:rPr>
          <w:rFonts w:eastAsia="Times New Roman"/>
          <w:bCs/>
          <w:sz w:val="24"/>
          <w:szCs w:val="24"/>
        </w:rPr>
      </w:pPr>
      <w:r w:rsidRPr="00466DD9">
        <w:rPr>
          <w:rFonts w:eastAsia="Times New Roman"/>
          <w:bCs/>
          <w:sz w:val="24"/>
          <w:szCs w:val="24"/>
        </w:rPr>
        <w:t xml:space="preserve"> Providing advice on various tax issues.</w:t>
      </w:r>
    </w:p>
    <w:p w14:paraId="1DD822BA" w14:textId="77777777" w:rsidR="00466DD9" w:rsidRPr="00466DD9" w:rsidRDefault="00466DD9" w:rsidP="00466DD9">
      <w:pPr>
        <w:autoSpaceDE w:val="0"/>
        <w:autoSpaceDN w:val="0"/>
        <w:adjustRightInd w:val="0"/>
        <w:jc w:val="both"/>
        <w:rPr>
          <w:b/>
          <w:color w:val="181818"/>
          <w:sz w:val="24"/>
          <w:szCs w:val="24"/>
        </w:rPr>
      </w:pPr>
    </w:p>
    <w:p w14:paraId="07B8E88E" w14:textId="77777777" w:rsidR="00466DD9" w:rsidRPr="00466DD9" w:rsidRDefault="00466DD9" w:rsidP="00466DD9">
      <w:pPr>
        <w:autoSpaceDE w:val="0"/>
        <w:autoSpaceDN w:val="0"/>
        <w:adjustRightInd w:val="0"/>
        <w:jc w:val="both"/>
        <w:rPr>
          <w:color w:val="181818"/>
          <w:sz w:val="24"/>
          <w:szCs w:val="24"/>
        </w:rPr>
      </w:pPr>
      <w:r w:rsidRPr="00466DD9">
        <w:rPr>
          <w:b/>
          <w:color w:val="181818"/>
          <w:sz w:val="24"/>
          <w:szCs w:val="24"/>
        </w:rPr>
        <w:t xml:space="preserve">IV-2.   Requirements.  </w:t>
      </w:r>
      <w:r w:rsidRPr="00466DD9">
        <w:rPr>
          <w:color w:val="181818"/>
          <w:sz w:val="24"/>
          <w:szCs w:val="24"/>
        </w:rPr>
        <w:t xml:space="preserve">Within the Technical Submittal </w:t>
      </w:r>
      <w:r w:rsidRPr="00466DD9">
        <w:rPr>
          <w:b/>
          <w:bCs/>
          <w:color w:val="181818"/>
          <w:sz w:val="24"/>
          <w:szCs w:val="24"/>
        </w:rPr>
        <w:t>(Appendix D),</w:t>
      </w:r>
      <w:r w:rsidRPr="00466DD9">
        <w:rPr>
          <w:color w:val="181818"/>
          <w:sz w:val="24"/>
          <w:szCs w:val="24"/>
        </w:rPr>
        <w:t xml:space="preserve"> the </w:t>
      </w:r>
      <w:r w:rsidRPr="00466DD9">
        <w:rPr>
          <w:rFonts w:eastAsia="Times New Roman"/>
          <w:snapToGrid w:val="0"/>
          <w:sz w:val="24"/>
          <w:szCs w:val="24"/>
        </w:rPr>
        <w:t xml:space="preserve">Offeror </w:t>
      </w:r>
      <w:r w:rsidRPr="00466DD9">
        <w:rPr>
          <w:color w:val="181818"/>
          <w:sz w:val="24"/>
          <w:szCs w:val="24"/>
        </w:rPr>
        <w:t xml:space="preserve">shall confirm that each requirement of this RFP shall be met and include an explanation of how the </w:t>
      </w:r>
      <w:r w:rsidRPr="00466DD9">
        <w:rPr>
          <w:rFonts w:eastAsia="Times New Roman"/>
          <w:snapToGrid w:val="0"/>
          <w:sz w:val="24"/>
          <w:szCs w:val="24"/>
        </w:rPr>
        <w:t xml:space="preserve">Offeror </w:t>
      </w:r>
      <w:r w:rsidRPr="00466DD9">
        <w:rPr>
          <w:color w:val="181818"/>
          <w:sz w:val="24"/>
          <w:szCs w:val="24"/>
        </w:rPr>
        <w:t xml:space="preserve">intends to meet each requirement.  </w:t>
      </w:r>
      <w:r w:rsidRPr="00466DD9">
        <w:rPr>
          <w:b/>
          <w:color w:val="181818"/>
          <w:sz w:val="24"/>
          <w:szCs w:val="24"/>
          <w:u w:val="single"/>
        </w:rPr>
        <w:t>Specific attention should be given to Part IV-</w:t>
      </w:r>
      <w:proofErr w:type="gramStart"/>
      <w:r w:rsidRPr="00466DD9">
        <w:rPr>
          <w:b/>
          <w:color w:val="181818"/>
          <w:sz w:val="24"/>
          <w:szCs w:val="24"/>
          <w:u w:val="single"/>
        </w:rPr>
        <w:t>1,</w:t>
      </w:r>
      <w:proofErr w:type="gramEnd"/>
      <w:r w:rsidRPr="00466DD9">
        <w:rPr>
          <w:b/>
          <w:color w:val="181818"/>
          <w:sz w:val="24"/>
          <w:szCs w:val="24"/>
          <w:u w:val="single"/>
        </w:rPr>
        <w:t xml:space="preserve"> above</w:t>
      </w:r>
      <w:r w:rsidRPr="00466DD9">
        <w:rPr>
          <w:color w:val="181818"/>
          <w:sz w:val="24"/>
          <w:szCs w:val="24"/>
        </w:rPr>
        <w:t>.</w:t>
      </w:r>
    </w:p>
    <w:p w14:paraId="5BBE3ECA" w14:textId="77777777" w:rsidR="00466DD9" w:rsidRPr="00466DD9" w:rsidRDefault="00466DD9" w:rsidP="00466DD9">
      <w:pPr>
        <w:autoSpaceDE w:val="0"/>
        <w:autoSpaceDN w:val="0"/>
        <w:adjustRightInd w:val="0"/>
        <w:spacing w:before="240"/>
        <w:ind w:left="720"/>
        <w:jc w:val="both"/>
        <w:rPr>
          <w:color w:val="181818"/>
          <w:sz w:val="24"/>
          <w:szCs w:val="24"/>
        </w:rPr>
      </w:pPr>
      <w:r w:rsidRPr="00466DD9">
        <w:rPr>
          <w:b/>
          <w:color w:val="181818"/>
          <w:sz w:val="24"/>
          <w:szCs w:val="24"/>
        </w:rPr>
        <w:t>A.  Qualifications.</w:t>
      </w:r>
      <w:r w:rsidRPr="00466DD9">
        <w:rPr>
          <w:color w:val="181818"/>
          <w:sz w:val="24"/>
          <w:szCs w:val="24"/>
        </w:rPr>
        <w:t xml:space="preserve">  The selected </w:t>
      </w:r>
      <w:r w:rsidRPr="00466DD9">
        <w:rPr>
          <w:rFonts w:eastAsia="Times New Roman"/>
          <w:snapToGrid w:val="0"/>
          <w:sz w:val="24"/>
          <w:szCs w:val="24"/>
        </w:rPr>
        <w:t xml:space="preserve">Offeror </w:t>
      </w:r>
      <w:r w:rsidRPr="00466DD9">
        <w:rPr>
          <w:color w:val="181818"/>
          <w:sz w:val="24"/>
          <w:szCs w:val="24"/>
        </w:rPr>
        <w:t xml:space="preserve">shall address each qualification requirement set forth in </w:t>
      </w:r>
      <w:r w:rsidRPr="00466DD9">
        <w:rPr>
          <w:b/>
          <w:bCs/>
          <w:color w:val="181818"/>
          <w:sz w:val="24"/>
          <w:szCs w:val="24"/>
        </w:rPr>
        <w:t>Appendix D</w:t>
      </w:r>
      <w:r w:rsidRPr="00466DD9">
        <w:rPr>
          <w:color w:val="181818"/>
          <w:sz w:val="24"/>
          <w:szCs w:val="24"/>
        </w:rPr>
        <w:t>, Statement of Qualifications/Conflicts/Technical Questionnaire.</w:t>
      </w:r>
    </w:p>
    <w:p w14:paraId="2C7BB5DC" w14:textId="77777777" w:rsidR="00466DD9" w:rsidRPr="00466DD9" w:rsidRDefault="00466DD9" w:rsidP="00466DD9">
      <w:pPr>
        <w:autoSpaceDE w:val="0"/>
        <w:autoSpaceDN w:val="0"/>
        <w:adjustRightInd w:val="0"/>
        <w:spacing w:before="240"/>
        <w:ind w:left="720"/>
        <w:jc w:val="both"/>
        <w:rPr>
          <w:color w:val="181818"/>
          <w:sz w:val="24"/>
          <w:szCs w:val="24"/>
        </w:rPr>
      </w:pPr>
      <w:r w:rsidRPr="00466DD9">
        <w:rPr>
          <w:b/>
          <w:color w:val="181818"/>
          <w:sz w:val="24"/>
          <w:szCs w:val="24"/>
        </w:rPr>
        <w:t>B.  Key Personnel.</w:t>
      </w:r>
      <w:r w:rsidRPr="00466DD9">
        <w:rPr>
          <w:color w:val="181818"/>
          <w:sz w:val="24"/>
          <w:szCs w:val="24"/>
        </w:rPr>
        <w:t xml:space="preserve">  Key project staffing changes must be approved by the Commonwealth.  The Commonwealth reserves the right to request, at its sole discretion, that the selected </w:t>
      </w:r>
      <w:r w:rsidRPr="00466DD9">
        <w:rPr>
          <w:rFonts w:eastAsia="Times New Roman"/>
          <w:snapToGrid w:val="0"/>
          <w:sz w:val="24"/>
          <w:szCs w:val="24"/>
        </w:rPr>
        <w:t xml:space="preserve">Offeror </w:t>
      </w:r>
      <w:r w:rsidRPr="00466DD9">
        <w:rPr>
          <w:color w:val="181818"/>
          <w:sz w:val="24"/>
          <w:szCs w:val="24"/>
        </w:rPr>
        <w:t>remove and replace counsel or staff from the Engagement.</w:t>
      </w:r>
    </w:p>
    <w:p w14:paraId="20FC70AC" w14:textId="77777777" w:rsidR="00466DD9" w:rsidRPr="00466DD9" w:rsidRDefault="00466DD9" w:rsidP="00466DD9">
      <w:pPr>
        <w:spacing w:before="240"/>
        <w:ind w:left="720"/>
        <w:jc w:val="both"/>
        <w:rPr>
          <w:rFonts w:eastAsia="Times New Roman"/>
          <w:sz w:val="24"/>
          <w:szCs w:val="24"/>
        </w:rPr>
      </w:pPr>
      <w:r w:rsidRPr="00466DD9">
        <w:rPr>
          <w:b/>
          <w:color w:val="181818"/>
          <w:sz w:val="24"/>
          <w:szCs w:val="24"/>
        </w:rPr>
        <w:t>C. Ongoing Compliance with Qualifications;</w:t>
      </w:r>
      <w:r w:rsidRPr="00466DD9">
        <w:rPr>
          <w:color w:val="181818"/>
          <w:sz w:val="24"/>
          <w:szCs w:val="24"/>
        </w:rPr>
        <w:t xml:space="preserve"> </w:t>
      </w:r>
      <w:r w:rsidRPr="00466DD9">
        <w:rPr>
          <w:b/>
          <w:color w:val="181818"/>
          <w:sz w:val="24"/>
          <w:szCs w:val="24"/>
        </w:rPr>
        <w:t xml:space="preserve">Removals.  </w:t>
      </w:r>
      <w:r w:rsidRPr="00466DD9">
        <w:rPr>
          <w:rFonts w:eastAsia="Times New Roman"/>
          <w:sz w:val="24"/>
          <w:szCs w:val="24"/>
        </w:rPr>
        <w:t xml:space="preserve">The Commonwealth may reject an Offeror’s proposal, or remove or suspend the </w:t>
      </w:r>
      <w:r w:rsidRPr="00466DD9">
        <w:rPr>
          <w:rFonts w:eastAsia="Times New Roman"/>
          <w:snapToGrid w:val="0"/>
          <w:sz w:val="24"/>
          <w:szCs w:val="24"/>
        </w:rPr>
        <w:t xml:space="preserve">Offeror </w:t>
      </w:r>
      <w:r w:rsidRPr="00466DD9">
        <w:rPr>
          <w:rFonts w:eastAsia="Times New Roman"/>
          <w:sz w:val="24"/>
          <w:szCs w:val="24"/>
        </w:rPr>
        <w:t>for reasons that include, but are not limited to:</w:t>
      </w:r>
    </w:p>
    <w:p w14:paraId="0F7B2F5C" w14:textId="77777777" w:rsidR="00466DD9" w:rsidRPr="00466DD9" w:rsidRDefault="00466DD9" w:rsidP="00466DD9">
      <w:pPr>
        <w:autoSpaceDE w:val="0"/>
        <w:autoSpaceDN w:val="0"/>
        <w:adjustRightInd w:val="0"/>
        <w:jc w:val="both"/>
        <w:rPr>
          <w:rFonts w:eastAsia="Times New Roman"/>
          <w:sz w:val="24"/>
          <w:szCs w:val="24"/>
        </w:rPr>
      </w:pPr>
    </w:p>
    <w:p w14:paraId="03D48ABB" w14:textId="77777777" w:rsidR="00466DD9" w:rsidRPr="00466DD9" w:rsidRDefault="00466DD9" w:rsidP="001A4F30">
      <w:pPr>
        <w:numPr>
          <w:ilvl w:val="3"/>
          <w:numId w:val="11"/>
        </w:numPr>
        <w:autoSpaceDE w:val="0"/>
        <w:autoSpaceDN w:val="0"/>
        <w:adjustRightInd w:val="0"/>
        <w:jc w:val="both"/>
        <w:rPr>
          <w:rFonts w:eastAsia="Times New Roman"/>
          <w:sz w:val="24"/>
          <w:szCs w:val="24"/>
        </w:rPr>
      </w:pPr>
      <w:r w:rsidRPr="00466DD9">
        <w:rPr>
          <w:rFonts w:eastAsia="Times New Roman"/>
          <w:sz w:val="24"/>
          <w:szCs w:val="24"/>
        </w:rPr>
        <w:t xml:space="preserve">Unprofessional </w:t>
      </w:r>
      <w:proofErr w:type="gramStart"/>
      <w:r w:rsidRPr="00466DD9">
        <w:rPr>
          <w:rFonts w:eastAsia="Times New Roman"/>
          <w:sz w:val="24"/>
          <w:szCs w:val="24"/>
        </w:rPr>
        <w:t>performance;</w:t>
      </w:r>
      <w:proofErr w:type="gramEnd"/>
    </w:p>
    <w:p w14:paraId="0BDAE527" w14:textId="77777777" w:rsidR="00466DD9" w:rsidRPr="00466DD9" w:rsidRDefault="00466DD9" w:rsidP="001A4F30">
      <w:pPr>
        <w:numPr>
          <w:ilvl w:val="3"/>
          <w:numId w:val="11"/>
        </w:numPr>
        <w:autoSpaceDE w:val="0"/>
        <w:autoSpaceDN w:val="0"/>
        <w:adjustRightInd w:val="0"/>
        <w:jc w:val="both"/>
        <w:rPr>
          <w:rFonts w:eastAsia="Times New Roman"/>
          <w:sz w:val="24"/>
          <w:szCs w:val="24"/>
        </w:rPr>
      </w:pPr>
      <w:r w:rsidRPr="00466DD9">
        <w:rPr>
          <w:rFonts w:eastAsia="Times New Roman"/>
          <w:sz w:val="24"/>
          <w:szCs w:val="24"/>
        </w:rPr>
        <w:lastRenderedPageBreak/>
        <w:t xml:space="preserve">Being the subject of disciplinary/licensing actions by the Pennsylvania Supreme </w:t>
      </w:r>
      <w:proofErr w:type="gramStart"/>
      <w:r w:rsidRPr="00466DD9">
        <w:rPr>
          <w:rFonts w:eastAsia="Times New Roman"/>
          <w:sz w:val="24"/>
          <w:szCs w:val="24"/>
        </w:rPr>
        <w:t>Court;</w:t>
      </w:r>
      <w:proofErr w:type="gramEnd"/>
      <w:r w:rsidRPr="00466DD9">
        <w:rPr>
          <w:rFonts w:eastAsia="Times New Roman"/>
          <w:sz w:val="24"/>
          <w:szCs w:val="24"/>
        </w:rPr>
        <w:t xml:space="preserve"> </w:t>
      </w:r>
    </w:p>
    <w:p w14:paraId="6795CC00" w14:textId="77777777" w:rsidR="00466DD9" w:rsidRPr="00466DD9" w:rsidRDefault="00466DD9" w:rsidP="001A4F30">
      <w:pPr>
        <w:numPr>
          <w:ilvl w:val="3"/>
          <w:numId w:val="11"/>
        </w:numPr>
        <w:autoSpaceDE w:val="0"/>
        <w:autoSpaceDN w:val="0"/>
        <w:adjustRightInd w:val="0"/>
        <w:jc w:val="both"/>
        <w:rPr>
          <w:rFonts w:eastAsia="Times New Roman"/>
          <w:sz w:val="24"/>
          <w:szCs w:val="24"/>
        </w:rPr>
      </w:pPr>
      <w:r w:rsidRPr="00466DD9">
        <w:rPr>
          <w:rFonts w:eastAsia="Times New Roman"/>
          <w:sz w:val="24"/>
          <w:szCs w:val="24"/>
        </w:rPr>
        <w:t xml:space="preserve">Filing for protection under federal or state bankruptcy </w:t>
      </w:r>
      <w:proofErr w:type="gramStart"/>
      <w:r w:rsidRPr="00466DD9">
        <w:rPr>
          <w:rFonts w:eastAsia="Times New Roman"/>
          <w:sz w:val="24"/>
          <w:szCs w:val="24"/>
        </w:rPr>
        <w:t>laws;</w:t>
      </w:r>
      <w:proofErr w:type="gramEnd"/>
    </w:p>
    <w:p w14:paraId="78C01D19" w14:textId="77777777" w:rsidR="00466DD9" w:rsidRPr="00466DD9" w:rsidRDefault="00466DD9" w:rsidP="001A4F30">
      <w:pPr>
        <w:numPr>
          <w:ilvl w:val="3"/>
          <w:numId w:val="11"/>
        </w:numPr>
        <w:autoSpaceDE w:val="0"/>
        <w:autoSpaceDN w:val="0"/>
        <w:adjustRightInd w:val="0"/>
        <w:jc w:val="both"/>
        <w:rPr>
          <w:rFonts w:eastAsia="Times New Roman"/>
          <w:sz w:val="24"/>
          <w:szCs w:val="24"/>
        </w:rPr>
      </w:pPr>
      <w:r w:rsidRPr="00466DD9">
        <w:rPr>
          <w:rFonts w:eastAsia="Times New Roman"/>
          <w:sz w:val="24"/>
          <w:szCs w:val="24"/>
        </w:rPr>
        <w:t xml:space="preserve">Failure to continue to meet the requirements of this </w:t>
      </w:r>
      <w:proofErr w:type="gramStart"/>
      <w:r w:rsidRPr="00466DD9">
        <w:rPr>
          <w:rFonts w:eastAsia="Times New Roman"/>
          <w:sz w:val="24"/>
          <w:szCs w:val="24"/>
        </w:rPr>
        <w:t>RFP;</w:t>
      </w:r>
      <w:proofErr w:type="gramEnd"/>
    </w:p>
    <w:p w14:paraId="7D294702" w14:textId="77777777" w:rsidR="00466DD9" w:rsidRPr="00466DD9" w:rsidRDefault="00466DD9" w:rsidP="001A4F30">
      <w:pPr>
        <w:numPr>
          <w:ilvl w:val="3"/>
          <w:numId w:val="11"/>
        </w:numPr>
        <w:autoSpaceDE w:val="0"/>
        <w:autoSpaceDN w:val="0"/>
        <w:adjustRightInd w:val="0"/>
        <w:jc w:val="both"/>
        <w:rPr>
          <w:rFonts w:eastAsia="Times New Roman"/>
          <w:sz w:val="24"/>
          <w:szCs w:val="24"/>
        </w:rPr>
      </w:pPr>
      <w:r w:rsidRPr="00466DD9">
        <w:rPr>
          <w:rFonts w:eastAsia="Times New Roman"/>
          <w:sz w:val="24"/>
          <w:szCs w:val="24"/>
        </w:rPr>
        <w:t>Failure to pay federal, state and/or local taxes; or</w:t>
      </w:r>
    </w:p>
    <w:p w14:paraId="33960C8A" w14:textId="77777777" w:rsidR="00466DD9" w:rsidRPr="00466DD9" w:rsidRDefault="00466DD9" w:rsidP="001A4F30">
      <w:pPr>
        <w:numPr>
          <w:ilvl w:val="3"/>
          <w:numId w:val="11"/>
        </w:numPr>
        <w:autoSpaceDE w:val="0"/>
        <w:autoSpaceDN w:val="0"/>
        <w:adjustRightInd w:val="0"/>
        <w:jc w:val="both"/>
        <w:rPr>
          <w:rFonts w:eastAsia="Times New Roman"/>
          <w:sz w:val="24"/>
          <w:szCs w:val="24"/>
        </w:rPr>
      </w:pPr>
      <w:r w:rsidRPr="00466DD9">
        <w:rPr>
          <w:rFonts w:eastAsia="Times New Roman"/>
          <w:sz w:val="24"/>
          <w:szCs w:val="24"/>
        </w:rPr>
        <w:t>Undisclosed conflict of interest.</w:t>
      </w:r>
    </w:p>
    <w:p w14:paraId="1E6BEADE" w14:textId="77777777" w:rsidR="00466DD9" w:rsidRPr="00466DD9" w:rsidRDefault="00466DD9" w:rsidP="00466DD9">
      <w:pPr>
        <w:autoSpaceDE w:val="0"/>
        <w:autoSpaceDN w:val="0"/>
        <w:adjustRightInd w:val="0"/>
        <w:ind w:left="2880"/>
        <w:jc w:val="both"/>
        <w:rPr>
          <w:rFonts w:eastAsia="Times New Roman"/>
          <w:sz w:val="24"/>
          <w:szCs w:val="24"/>
        </w:rPr>
      </w:pPr>
    </w:p>
    <w:p w14:paraId="2D1E0D3B" w14:textId="77777777" w:rsidR="00466DD9" w:rsidRPr="00466DD9" w:rsidRDefault="00466DD9" w:rsidP="00466DD9">
      <w:pPr>
        <w:jc w:val="both"/>
        <w:rPr>
          <w:b/>
          <w:color w:val="181818"/>
          <w:sz w:val="24"/>
          <w:szCs w:val="24"/>
        </w:rPr>
      </w:pPr>
      <w:r w:rsidRPr="00466DD9">
        <w:rPr>
          <w:b/>
          <w:color w:val="181818"/>
          <w:sz w:val="24"/>
          <w:szCs w:val="24"/>
        </w:rPr>
        <w:t xml:space="preserve">IV-3.    Tasks.  </w:t>
      </w:r>
    </w:p>
    <w:p w14:paraId="74EE6E51" w14:textId="77777777" w:rsidR="00466DD9" w:rsidRPr="00466DD9" w:rsidRDefault="00466DD9" w:rsidP="001A4F30">
      <w:pPr>
        <w:numPr>
          <w:ilvl w:val="0"/>
          <w:numId w:val="13"/>
        </w:numPr>
        <w:spacing w:before="240"/>
        <w:ind w:left="1080"/>
        <w:jc w:val="both"/>
        <w:rPr>
          <w:rFonts w:eastAsia="Times New Roman"/>
          <w:b/>
          <w:sz w:val="24"/>
          <w:szCs w:val="24"/>
        </w:rPr>
      </w:pPr>
      <w:r w:rsidRPr="00466DD9">
        <w:rPr>
          <w:rFonts w:eastAsia="Times New Roman"/>
          <w:b/>
          <w:sz w:val="24"/>
          <w:szCs w:val="24"/>
        </w:rPr>
        <w:t>Legal Services.</w:t>
      </w:r>
      <w:r w:rsidRPr="00466DD9">
        <w:rPr>
          <w:rFonts w:eastAsia="Times New Roman"/>
          <w:sz w:val="24"/>
          <w:szCs w:val="24"/>
        </w:rPr>
        <w:t xml:space="preserve">  The selected </w:t>
      </w:r>
      <w:r w:rsidRPr="00466DD9">
        <w:rPr>
          <w:rFonts w:eastAsia="Times New Roman"/>
          <w:snapToGrid w:val="0"/>
          <w:sz w:val="24"/>
          <w:szCs w:val="24"/>
        </w:rPr>
        <w:t xml:space="preserve">Law Firm </w:t>
      </w:r>
      <w:r w:rsidRPr="00466DD9">
        <w:rPr>
          <w:rFonts w:eastAsia="Times New Roman"/>
          <w:sz w:val="24"/>
          <w:szCs w:val="24"/>
        </w:rPr>
        <w:t xml:space="preserve">shall provide legal services and perform all tasks necessary to successfully represent the Commonwealth as set forth in </w:t>
      </w:r>
      <w:r w:rsidRPr="00466DD9">
        <w:rPr>
          <w:rFonts w:eastAsia="Times New Roman"/>
          <w:b/>
          <w:bCs/>
          <w:sz w:val="24"/>
          <w:szCs w:val="24"/>
        </w:rPr>
        <w:t>Part IV-1,</w:t>
      </w:r>
      <w:r w:rsidRPr="00466DD9">
        <w:rPr>
          <w:rFonts w:eastAsia="Times New Roman"/>
          <w:sz w:val="24"/>
          <w:szCs w:val="24"/>
        </w:rPr>
        <w:t xml:space="preserve"> above.  </w:t>
      </w:r>
    </w:p>
    <w:p w14:paraId="7A0B0A1D" w14:textId="77777777" w:rsidR="00466DD9" w:rsidRPr="00466DD9" w:rsidRDefault="00466DD9" w:rsidP="00466DD9">
      <w:pPr>
        <w:ind w:left="1080"/>
        <w:jc w:val="both"/>
        <w:rPr>
          <w:rFonts w:eastAsia="Times New Roman"/>
          <w:b/>
          <w:sz w:val="24"/>
          <w:szCs w:val="24"/>
        </w:rPr>
      </w:pPr>
    </w:p>
    <w:p w14:paraId="149001EF" w14:textId="77777777" w:rsidR="00466DD9" w:rsidRPr="00466DD9" w:rsidRDefault="00466DD9" w:rsidP="001A4F30">
      <w:pPr>
        <w:numPr>
          <w:ilvl w:val="0"/>
          <w:numId w:val="13"/>
        </w:numPr>
        <w:ind w:left="1080"/>
        <w:jc w:val="both"/>
        <w:rPr>
          <w:rFonts w:eastAsia="Times New Roman"/>
          <w:sz w:val="24"/>
          <w:szCs w:val="24"/>
        </w:rPr>
      </w:pPr>
      <w:r w:rsidRPr="00466DD9">
        <w:rPr>
          <w:rFonts w:eastAsia="Times New Roman"/>
          <w:b/>
          <w:sz w:val="24"/>
          <w:szCs w:val="24"/>
        </w:rPr>
        <w:t>Contract Close Out</w:t>
      </w:r>
      <w:r w:rsidRPr="00466DD9">
        <w:rPr>
          <w:rFonts w:eastAsia="Times New Roman"/>
          <w:sz w:val="24"/>
          <w:szCs w:val="24"/>
        </w:rPr>
        <w:t xml:space="preserve">.  Prior to </w:t>
      </w:r>
      <w:proofErr w:type="gramStart"/>
      <w:r w:rsidRPr="00466DD9">
        <w:rPr>
          <w:rFonts w:eastAsia="Times New Roman"/>
          <w:sz w:val="24"/>
          <w:szCs w:val="24"/>
        </w:rPr>
        <w:t>close</w:t>
      </w:r>
      <w:proofErr w:type="gramEnd"/>
      <w:r w:rsidRPr="00466DD9">
        <w:rPr>
          <w:rFonts w:eastAsia="Times New Roman"/>
          <w:sz w:val="24"/>
          <w:szCs w:val="24"/>
        </w:rPr>
        <w:t xml:space="preserve"> out or termination of the contract, the selected </w:t>
      </w:r>
      <w:r w:rsidRPr="00466DD9">
        <w:rPr>
          <w:rFonts w:eastAsia="Times New Roman"/>
          <w:snapToGrid w:val="0"/>
          <w:sz w:val="24"/>
          <w:szCs w:val="24"/>
        </w:rPr>
        <w:t xml:space="preserve">Law Firms </w:t>
      </w:r>
      <w:r w:rsidRPr="00466DD9">
        <w:rPr>
          <w:rFonts w:eastAsia="Times New Roman"/>
          <w:sz w:val="24"/>
          <w:szCs w:val="24"/>
        </w:rPr>
        <w:t xml:space="preserve">shall cooperate with the Commonwealth and any subsequent </w:t>
      </w:r>
      <w:r w:rsidRPr="00466DD9">
        <w:rPr>
          <w:rFonts w:eastAsia="Times New Roman"/>
          <w:snapToGrid w:val="0"/>
          <w:sz w:val="24"/>
          <w:szCs w:val="24"/>
        </w:rPr>
        <w:t xml:space="preserve">Law Firms </w:t>
      </w:r>
      <w:r w:rsidRPr="00466DD9">
        <w:rPr>
          <w:rFonts w:eastAsia="Times New Roman"/>
          <w:sz w:val="24"/>
          <w:szCs w:val="24"/>
        </w:rPr>
        <w:t>in any activities related to the transition/turnover of responsibilities.</w:t>
      </w:r>
    </w:p>
    <w:p w14:paraId="73A6E9FD" w14:textId="77777777" w:rsidR="00466DD9" w:rsidRPr="00466DD9" w:rsidRDefault="00466DD9" w:rsidP="00466DD9">
      <w:pPr>
        <w:spacing w:before="120"/>
        <w:contextualSpacing/>
        <w:jc w:val="both"/>
        <w:rPr>
          <w:rFonts w:eastAsia="Times New Roman"/>
          <w:sz w:val="24"/>
          <w:szCs w:val="24"/>
        </w:rPr>
      </w:pPr>
    </w:p>
    <w:p w14:paraId="656B89A4" w14:textId="77777777" w:rsidR="00466DD9" w:rsidRPr="00466DD9" w:rsidRDefault="00466DD9" w:rsidP="00466DD9">
      <w:pPr>
        <w:jc w:val="both"/>
        <w:rPr>
          <w:rFonts w:eastAsia="Calibri"/>
          <w:sz w:val="24"/>
          <w:szCs w:val="24"/>
        </w:rPr>
      </w:pPr>
      <w:r w:rsidRPr="00466DD9">
        <w:rPr>
          <w:rFonts w:eastAsia="Times New Roman"/>
          <w:b/>
          <w:sz w:val="24"/>
          <w:szCs w:val="24"/>
        </w:rPr>
        <w:t xml:space="preserve">IV-4.    Reports and Project Control.  </w:t>
      </w:r>
    </w:p>
    <w:p w14:paraId="698C46CC" w14:textId="77777777" w:rsidR="00466DD9" w:rsidRPr="00466DD9" w:rsidRDefault="00466DD9" w:rsidP="00466DD9">
      <w:pPr>
        <w:jc w:val="both"/>
        <w:rPr>
          <w:rFonts w:eastAsia="Calibri"/>
          <w:sz w:val="24"/>
          <w:szCs w:val="24"/>
        </w:rPr>
      </w:pPr>
    </w:p>
    <w:p w14:paraId="4584E15E" w14:textId="77777777" w:rsidR="00466DD9" w:rsidRPr="00466DD9" w:rsidRDefault="00466DD9" w:rsidP="00466DD9">
      <w:pPr>
        <w:jc w:val="both"/>
        <w:rPr>
          <w:rFonts w:eastAsia="Calibri"/>
          <w:sz w:val="24"/>
          <w:szCs w:val="24"/>
        </w:rPr>
      </w:pPr>
      <w:r w:rsidRPr="00466DD9">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p>
    <w:p w14:paraId="15C6A426" w14:textId="77777777" w:rsidR="00466DD9" w:rsidRPr="00466DD9" w:rsidRDefault="00466DD9" w:rsidP="00466DD9">
      <w:pPr>
        <w:jc w:val="both"/>
        <w:rPr>
          <w:rFonts w:eastAsia="Times New Roman"/>
          <w:sz w:val="24"/>
          <w:szCs w:val="24"/>
        </w:rPr>
      </w:pPr>
    </w:p>
    <w:p w14:paraId="63D4F54D" w14:textId="77777777" w:rsidR="0024798D" w:rsidRDefault="0024798D" w:rsidP="0024798D">
      <w:pPr>
        <w:ind w:left="1080"/>
        <w:jc w:val="center"/>
        <w:rPr>
          <w:rFonts w:eastAsia="Times New Roman"/>
          <w:sz w:val="24"/>
          <w:szCs w:val="24"/>
        </w:rPr>
      </w:pPr>
    </w:p>
    <w:p w14:paraId="74B8C04A" w14:textId="77777777" w:rsidR="007B4046" w:rsidRDefault="007B4046" w:rsidP="007B4046">
      <w:pPr>
        <w:rPr>
          <w:rFonts w:eastAsia="Times New Roman"/>
          <w:sz w:val="24"/>
          <w:szCs w:val="24"/>
        </w:rPr>
      </w:pPr>
    </w:p>
    <w:p w14:paraId="4D30C091" w14:textId="1BC8F035" w:rsidR="0024798D" w:rsidRDefault="0024798D" w:rsidP="0024798D">
      <w:pPr>
        <w:ind w:left="1080"/>
        <w:jc w:val="center"/>
        <w:rPr>
          <w:rFonts w:eastAsia="Times New Roman"/>
          <w:sz w:val="24"/>
          <w:szCs w:val="24"/>
        </w:rPr>
      </w:pPr>
      <w:r w:rsidRPr="008546AD">
        <w:rPr>
          <w:rFonts w:eastAsia="Times New Roman"/>
          <w:sz w:val="24"/>
          <w:szCs w:val="24"/>
        </w:rPr>
        <w:t>[The remainder of this page is intentionally left blank.]</w:t>
      </w:r>
    </w:p>
    <w:p w14:paraId="52100290" w14:textId="77777777" w:rsidR="00CC2096" w:rsidRPr="00CC2096" w:rsidRDefault="00CC2096" w:rsidP="0068329F"/>
    <w:sectPr w:rsidR="00CC2096" w:rsidRPr="00CC2096"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B15FB" w14:textId="77777777" w:rsidR="0046793E" w:rsidRDefault="0046793E" w:rsidP="00C23B9C">
      <w:r>
        <w:separator/>
      </w:r>
    </w:p>
  </w:endnote>
  <w:endnote w:type="continuationSeparator" w:id="0">
    <w:p w14:paraId="3BB651CB" w14:textId="77777777" w:rsidR="0046793E" w:rsidRDefault="0046793E"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AE15CD" w14:textId="77777777" w:rsidR="0046793E" w:rsidRDefault="0046793E" w:rsidP="00C23B9C">
      <w:r>
        <w:separator/>
      </w:r>
    </w:p>
  </w:footnote>
  <w:footnote w:type="continuationSeparator" w:id="0">
    <w:p w14:paraId="67FB0E6B" w14:textId="77777777" w:rsidR="0046793E" w:rsidRDefault="0046793E"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F0DE1A1A"/>
    <w:lvl w:ilvl="0" w:tplc="CC0ED26C">
      <w:start w:val="1"/>
      <w:numFmt w:val="upperLetter"/>
      <w:pStyle w:val="ListParagraph"/>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8"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2"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4"/>
  </w:num>
  <w:num w:numId="2" w16cid:durableId="1112555088">
    <w:abstractNumId w:val="11"/>
  </w:num>
  <w:num w:numId="3" w16cid:durableId="1101299486">
    <w:abstractNumId w:val="7"/>
  </w:num>
  <w:num w:numId="4" w16cid:durableId="916062259">
    <w:abstractNumId w:val="9"/>
  </w:num>
  <w:num w:numId="5" w16cid:durableId="187531184">
    <w:abstractNumId w:val="12"/>
  </w:num>
  <w:num w:numId="6" w16cid:durableId="122845572">
    <w:abstractNumId w:val="10"/>
  </w:num>
  <w:num w:numId="7" w16cid:durableId="391000833">
    <w:abstractNumId w:val="3"/>
  </w:num>
  <w:num w:numId="8" w16cid:durableId="211111976">
    <w:abstractNumId w:val="8"/>
  </w:num>
  <w:num w:numId="9" w16cid:durableId="1356225143">
    <w:abstractNumId w:val="6"/>
  </w:num>
  <w:num w:numId="10" w16cid:durableId="1674456349">
    <w:abstractNumId w:val="1"/>
  </w:num>
  <w:num w:numId="11" w16cid:durableId="963466088">
    <w:abstractNumId w:val="5"/>
  </w:num>
  <w:num w:numId="12" w16cid:durableId="17658076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25571414">
    <w:abstractNumId w:val="0"/>
  </w:num>
  <w:num w:numId="14" w16cid:durableId="4720665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0531195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F8xLNm7aNAxmrO92PR+0mvkvo9xUgxOk4LNuPyKbIy8pBeKn3W9LoJfydTtbRf4nDcTPvEfPd+Twyvs901WOTw==" w:salt="0VnfhWpt9DtC0CmI5ukmd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419ED"/>
    <w:rsid w:val="00051F59"/>
    <w:rsid w:val="00056E2F"/>
    <w:rsid w:val="000626F6"/>
    <w:rsid w:val="00063478"/>
    <w:rsid w:val="000658A6"/>
    <w:rsid w:val="00065BCB"/>
    <w:rsid w:val="00065F76"/>
    <w:rsid w:val="000734F9"/>
    <w:rsid w:val="00073F04"/>
    <w:rsid w:val="000772E2"/>
    <w:rsid w:val="00084C37"/>
    <w:rsid w:val="000A1CAF"/>
    <w:rsid w:val="000A4F58"/>
    <w:rsid w:val="000B56A6"/>
    <w:rsid w:val="000B62C8"/>
    <w:rsid w:val="000B7782"/>
    <w:rsid w:val="000C036B"/>
    <w:rsid w:val="000C17BA"/>
    <w:rsid w:val="000C5710"/>
    <w:rsid w:val="000C78E3"/>
    <w:rsid w:val="000D208E"/>
    <w:rsid w:val="000E6FEF"/>
    <w:rsid w:val="000F484F"/>
    <w:rsid w:val="000F5A49"/>
    <w:rsid w:val="000F6F8D"/>
    <w:rsid w:val="00101A7E"/>
    <w:rsid w:val="0010369A"/>
    <w:rsid w:val="0010412F"/>
    <w:rsid w:val="0010475E"/>
    <w:rsid w:val="001060E4"/>
    <w:rsid w:val="00112004"/>
    <w:rsid w:val="00114083"/>
    <w:rsid w:val="00117EE5"/>
    <w:rsid w:val="001267DA"/>
    <w:rsid w:val="001301AB"/>
    <w:rsid w:val="00137183"/>
    <w:rsid w:val="001423F6"/>
    <w:rsid w:val="00144D2A"/>
    <w:rsid w:val="00145012"/>
    <w:rsid w:val="001467D8"/>
    <w:rsid w:val="00150B76"/>
    <w:rsid w:val="00154FAE"/>
    <w:rsid w:val="0015657D"/>
    <w:rsid w:val="00165E7E"/>
    <w:rsid w:val="001702E1"/>
    <w:rsid w:val="00171CA2"/>
    <w:rsid w:val="00174082"/>
    <w:rsid w:val="001746F7"/>
    <w:rsid w:val="001761BB"/>
    <w:rsid w:val="00183557"/>
    <w:rsid w:val="00183B3D"/>
    <w:rsid w:val="00185B2D"/>
    <w:rsid w:val="001876D8"/>
    <w:rsid w:val="00193B14"/>
    <w:rsid w:val="001A4F30"/>
    <w:rsid w:val="001D2BEB"/>
    <w:rsid w:val="001E1106"/>
    <w:rsid w:val="001F0377"/>
    <w:rsid w:val="001F3A0E"/>
    <w:rsid w:val="001F4EF7"/>
    <w:rsid w:val="00205EEB"/>
    <w:rsid w:val="002137CA"/>
    <w:rsid w:val="00213D3B"/>
    <w:rsid w:val="00214E86"/>
    <w:rsid w:val="002161B0"/>
    <w:rsid w:val="002164D3"/>
    <w:rsid w:val="00217369"/>
    <w:rsid w:val="00223C5E"/>
    <w:rsid w:val="002256D7"/>
    <w:rsid w:val="0023194A"/>
    <w:rsid w:val="0023387D"/>
    <w:rsid w:val="00235077"/>
    <w:rsid w:val="00235666"/>
    <w:rsid w:val="00236A22"/>
    <w:rsid w:val="00237FC0"/>
    <w:rsid w:val="002434BC"/>
    <w:rsid w:val="002462C0"/>
    <w:rsid w:val="0024688E"/>
    <w:rsid w:val="00246ED2"/>
    <w:rsid w:val="002478E8"/>
    <w:rsid w:val="0024798D"/>
    <w:rsid w:val="00247E57"/>
    <w:rsid w:val="00260840"/>
    <w:rsid w:val="00264E89"/>
    <w:rsid w:val="00265368"/>
    <w:rsid w:val="0027107C"/>
    <w:rsid w:val="0027110C"/>
    <w:rsid w:val="00274E79"/>
    <w:rsid w:val="00281CB3"/>
    <w:rsid w:val="00287735"/>
    <w:rsid w:val="00293B4B"/>
    <w:rsid w:val="00295A35"/>
    <w:rsid w:val="00297D8E"/>
    <w:rsid w:val="002A7515"/>
    <w:rsid w:val="002B2F43"/>
    <w:rsid w:val="002C0E17"/>
    <w:rsid w:val="002C26FA"/>
    <w:rsid w:val="002C27AE"/>
    <w:rsid w:val="002C2D91"/>
    <w:rsid w:val="002C7A99"/>
    <w:rsid w:val="002D0FB7"/>
    <w:rsid w:val="002D2A73"/>
    <w:rsid w:val="002D6224"/>
    <w:rsid w:val="002D63C3"/>
    <w:rsid w:val="002E09AD"/>
    <w:rsid w:val="002F0A75"/>
    <w:rsid w:val="003024C4"/>
    <w:rsid w:val="00302EB3"/>
    <w:rsid w:val="00305255"/>
    <w:rsid w:val="003053E8"/>
    <w:rsid w:val="00310B45"/>
    <w:rsid w:val="00311A15"/>
    <w:rsid w:val="0031790C"/>
    <w:rsid w:val="00317960"/>
    <w:rsid w:val="003212B2"/>
    <w:rsid w:val="003224C3"/>
    <w:rsid w:val="00322A8B"/>
    <w:rsid w:val="00327A6E"/>
    <w:rsid w:val="00331334"/>
    <w:rsid w:val="003442CB"/>
    <w:rsid w:val="0035050E"/>
    <w:rsid w:val="003600C0"/>
    <w:rsid w:val="00363848"/>
    <w:rsid w:val="003660B8"/>
    <w:rsid w:val="003771DF"/>
    <w:rsid w:val="00380038"/>
    <w:rsid w:val="003810D3"/>
    <w:rsid w:val="00382902"/>
    <w:rsid w:val="00383037"/>
    <w:rsid w:val="00384BE6"/>
    <w:rsid w:val="0039021C"/>
    <w:rsid w:val="00392717"/>
    <w:rsid w:val="00393AC5"/>
    <w:rsid w:val="00396017"/>
    <w:rsid w:val="003A4AD6"/>
    <w:rsid w:val="003B4286"/>
    <w:rsid w:val="003C636F"/>
    <w:rsid w:val="003C67BF"/>
    <w:rsid w:val="003D24FD"/>
    <w:rsid w:val="003D791D"/>
    <w:rsid w:val="003D7D32"/>
    <w:rsid w:val="003E4E8F"/>
    <w:rsid w:val="003E7A10"/>
    <w:rsid w:val="003F7B88"/>
    <w:rsid w:val="003F7CDB"/>
    <w:rsid w:val="00402D17"/>
    <w:rsid w:val="00402F5D"/>
    <w:rsid w:val="0040398C"/>
    <w:rsid w:val="004174CA"/>
    <w:rsid w:val="00423B6B"/>
    <w:rsid w:val="00424C63"/>
    <w:rsid w:val="004264AB"/>
    <w:rsid w:val="0043117F"/>
    <w:rsid w:val="00434673"/>
    <w:rsid w:val="00444863"/>
    <w:rsid w:val="004476B7"/>
    <w:rsid w:val="00450971"/>
    <w:rsid w:val="00453C61"/>
    <w:rsid w:val="00455C91"/>
    <w:rsid w:val="00460C20"/>
    <w:rsid w:val="00461D7D"/>
    <w:rsid w:val="004621CA"/>
    <w:rsid w:val="00466DD9"/>
    <w:rsid w:val="0046793E"/>
    <w:rsid w:val="00473A7E"/>
    <w:rsid w:val="00473DE1"/>
    <w:rsid w:val="00476E56"/>
    <w:rsid w:val="0048118A"/>
    <w:rsid w:val="004814DB"/>
    <w:rsid w:val="00486899"/>
    <w:rsid w:val="00490260"/>
    <w:rsid w:val="00494DDA"/>
    <w:rsid w:val="00497E8D"/>
    <w:rsid w:val="004A137D"/>
    <w:rsid w:val="004B08C2"/>
    <w:rsid w:val="004B0BB2"/>
    <w:rsid w:val="004B14F3"/>
    <w:rsid w:val="004B3A5D"/>
    <w:rsid w:val="004B554E"/>
    <w:rsid w:val="004C36AF"/>
    <w:rsid w:val="004C6D54"/>
    <w:rsid w:val="004D29CF"/>
    <w:rsid w:val="004D2F5D"/>
    <w:rsid w:val="004D35DC"/>
    <w:rsid w:val="004D7E75"/>
    <w:rsid w:val="004E5969"/>
    <w:rsid w:val="004E5B09"/>
    <w:rsid w:val="004E6E30"/>
    <w:rsid w:val="004F404C"/>
    <w:rsid w:val="004F4AC5"/>
    <w:rsid w:val="004F7903"/>
    <w:rsid w:val="005014C0"/>
    <w:rsid w:val="00502836"/>
    <w:rsid w:val="005101AE"/>
    <w:rsid w:val="0051041E"/>
    <w:rsid w:val="005177D0"/>
    <w:rsid w:val="00521435"/>
    <w:rsid w:val="005231CB"/>
    <w:rsid w:val="0052605C"/>
    <w:rsid w:val="00527667"/>
    <w:rsid w:val="0053490C"/>
    <w:rsid w:val="00540B15"/>
    <w:rsid w:val="00550B64"/>
    <w:rsid w:val="00550EB5"/>
    <w:rsid w:val="0055302C"/>
    <w:rsid w:val="005573C2"/>
    <w:rsid w:val="00561173"/>
    <w:rsid w:val="00574AB6"/>
    <w:rsid w:val="00576646"/>
    <w:rsid w:val="00576F15"/>
    <w:rsid w:val="00581C59"/>
    <w:rsid w:val="00586964"/>
    <w:rsid w:val="0058706F"/>
    <w:rsid w:val="00587BDD"/>
    <w:rsid w:val="00592B98"/>
    <w:rsid w:val="00596A30"/>
    <w:rsid w:val="005A0B81"/>
    <w:rsid w:val="005A260F"/>
    <w:rsid w:val="005B2971"/>
    <w:rsid w:val="005B3564"/>
    <w:rsid w:val="005B46BA"/>
    <w:rsid w:val="005C64F8"/>
    <w:rsid w:val="005D0319"/>
    <w:rsid w:val="005D6564"/>
    <w:rsid w:val="005E13AD"/>
    <w:rsid w:val="005F2EB6"/>
    <w:rsid w:val="005F461D"/>
    <w:rsid w:val="00602EA7"/>
    <w:rsid w:val="00604CE6"/>
    <w:rsid w:val="00605CA3"/>
    <w:rsid w:val="00606600"/>
    <w:rsid w:val="006218C9"/>
    <w:rsid w:val="00622767"/>
    <w:rsid w:val="00623518"/>
    <w:rsid w:val="00624B5A"/>
    <w:rsid w:val="00625E29"/>
    <w:rsid w:val="006323CB"/>
    <w:rsid w:val="00654447"/>
    <w:rsid w:val="006564F0"/>
    <w:rsid w:val="0066142A"/>
    <w:rsid w:val="0066385C"/>
    <w:rsid w:val="006642AE"/>
    <w:rsid w:val="00665FD8"/>
    <w:rsid w:val="00670883"/>
    <w:rsid w:val="00677A76"/>
    <w:rsid w:val="0068329F"/>
    <w:rsid w:val="00686AB6"/>
    <w:rsid w:val="0069388B"/>
    <w:rsid w:val="006A0BD0"/>
    <w:rsid w:val="006A13A4"/>
    <w:rsid w:val="006A7657"/>
    <w:rsid w:val="006B1BF6"/>
    <w:rsid w:val="006B3ECF"/>
    <w:rsid w:val="006B5B59"/>
    <w:rsid w:val="006C1D9A"/>
    <w:rsid w:val="006C41B5"/>
    <w:rsid w:val="006C5A05"/>
    <w:rsid w:val="006D0966"/>
    <w:rsid w:val="006D4079"/>
    <w:rsid w:val="006D61D0"/>
    <w:rsid w:val="006D7D32"/>
    <w:rsid w:val="006E71FC"/>
    <w:rsid w:val="006F7A88"/>
    <w:rsid w:val="007026CF"/>
    <w:rsid w:val="007040D4"/>
    <w:rsid w:val="00704E83"/>
    <w:rsid w:val="00716BAD"/>
    <w:rsid w:val="00716D2F"/>
    <w:rsid w:val="0072232B"/>
    <w:rsid w:val="00722C47"/>
    <w:rsid w:val="00726E6D"/>
    <w:rsid w:val="00727747"/>
    <w:rsid w:val="00731B34"/>
    <w:rsid w:val="007330DD"/>
    <w:rsid w:val="00736BF0"/>
    <w:rsid w:val="00737426"/>
    <w:rsid w:val="007407B4"/>
    <w:rsid w:val="00746CFA"/>
    <w:rsid w:val="0075235D"/>
    <w:rsid w:val="007612DB"/>
    <w:rsid w:val="007634AB"/>
    <w:rsid w:val="00764721"/>
    <w:rsid w:val="0076675D"/>
    <w:rsid w:val="00773313"/>
    <w:rsid w:val="00780B82"/>
    <w:rsid w:val="00783628"/>
    <w:rsid w:val="00785611"/>
    <w:rsid w:val="00790223"/>
    <w:rsid w:val="00790DAA"/>
    <w:rsid w:val="00791AFB"/>
    <w:rsid w:val="00791D1B"/>
    <w:rsid w:val="00796D55"/>
    <w:rsid w:val="007A12A5"/>
    <w:rsid w:val="007A174E"/>
    <w:rsid w:val="007A6D19"/>
    <w:rsid w:val="007B1F7B"/>
    <w:rsid w:val="007B24F7"/>
    <w:rsid w:val="007B4046"/>
    <w:rsid w:val="007C0D05"/>
    <w:rsid w:val="007D0CB3"/>
    <w:rsid w:val="007D7422"/>
    <w:rsid w:val="007E7653"/>
    <w:rsid w:val="007F04B3"/>
    <w:rsid w:val="007F0B91"/>
    <w:rsid w:val="007F70EE"/>
    <w:rsid w:val="007F767D"/>
    <w:rsid w:val="008130DD"/>
    <w:rsid w:val="00813C36"/>
    <w:rsid w:val="00816961"/>
    <w:rsid w:val="00816BE1"/>
    <w:rsid w:val="008230F4"/>
    <w:rsid w:val="00826579"/>
    <w:rsid w:val="00827890"/>
    <w:rsid w:val="00830074"/>
    <w:rsid w:val="0083250C"/>
    <w:rsid w:val="00834953"/>
    <w:rsid w:val="00841A43"/>
    <w:rsid w:val="008438EB"/>
    <w:rsid w:val="00846483"/>
    <w:rsid w:val="008500D4"/>
    <w:rsid w:val="00850925"/>
    <w:rsid w:val="0085278B"/>
    <w:rsid w:val="00853949"/>
    <w:rsid w:val="008546AD"/>
    <w:rsid w:val="00857297"/>
    <w:rsid w:val="00857427"/>
    <w:rsid w:val="00861995"/>
    <w:rsid w:val="008652E3"/>
    <w:rsid w:val="008662F6"/>
    <w:rsid w:val="00870814"/>
    <w:rsid w:val="00870D36"/>
    <w:rsid w:val="00873BBC"/>
    <w:rsid w:val="00875F47"/>
    <w:rsid w:val="00882F46"/>
    <w:rsid w:val="008831BB"/>
    <w:rsid w:val="008879B9"/>
    <w:rsid w:val="008942A2"/>
    <w:rsid w:val="00894646"/>
    <w:rsid w:val="008947F7"/>
    <w:rsid w:val="0089643E"/>
    <w:rsid w:val="008A67A6"/>
    <w:rsid w:val="008C0072"/>
    <w:rsid w:val="008C42F4"/>
    <w:rsid w:val="008C7DE4"/>
    <w:rsid w:val="008D5F45"/>
    <w:rsid w:val="008E2D83"/>
    <w:rsid w:val="008E3E70"/>
    <w:rsid w:val="008E5566"/>
    <w:rsid w:val="008E6D3A"/>
    <w:rsid w:val="008E705E"/>
    <w:rsid w:val="008F19A2"/>
    <w:rsid w:val="008F252A"/>
    <w:rsid w:val="008F3461"/>
    <w:rsid w:val="00902101"/>
    <w:rsid w:val="00906A11"/>
    <w:rsid w:val="00912BC0"/>
    <w:rsid w:val="009154B8"/>
    <w:rsid w:val="00915C0E"/>
    <w:rsid w:val="00921AC4"/>
    <w:rsid w:val="0092259A"/>
    <w:rsid w:val="00935741"/>
    <w:rsid w:val="009436EF"/>
    <w:rsid w:val="00944ABA"/>
    <w:rsid w:val="0094572F"/>
    <w:rsid w:val="009479E0"/>
    <w:rsid w:val="00947FF7"/>
    <w:rsid w:val="009572A6"/>
    <w:rsid w:val="0096054D"/>
    <w:rsid w:val="009612E2"/>
    <w:rsid w:val="00964C5C"/>
    <w:rsid w:val="009725FA"/>
    <w:rsid w:val="00974E4D"/>
    <w:rsid w:val="0097527B"/>
    <w:rsid w:val="00991D2F"/>
    <w:rsid w:val="0099249B"/>
    <w:rsid w:val="00992B99"/>
    <w:rsid w:val="009935AD"/>
    <w:rsid w:val="009961FC"/>
    <w:rsid w:val="009963A1"/>
    <w:rsid w:val="009A189C"/>
    <w:rsid w:val="009A7E6E"/>
    <w:rsid w:val="009B00F4"/>
    <w:rsid w:val="009B4A62"/>
    <w:rsid w:val="009C1D61"/>
    <w:rsid w:val="009C4363"/>
    <w:rsid w:val="009D1E0E"/>
    <w:rsid w:val="009D4B0A"/>
    <w:rsid w:val="009D6CB5"/>
    <w:rsid w:val="009E268C"/>
    <w:rsid w:val="009E5B1F"/>
    <w:rsid w:val="009E77D6"/>
    <w:rsid w:val="009F646C"/>
    <w:rsid w:val="009F6986"/>
    <w:rsid w:val="00A00D3C"/>
    <w:rsid w:val="00A017ED"/>
    <w:rsid w:val="00A0243B"/>
    <w:rsid w:val="00A025FD"/>
    <w:rsid w:val="00A06986"/>
    <w:rsid w:val="00A143A4"/>
    <w:rsid w:val="00A17112"/>
    <w:rsid w:val="00A228AF"/>
    <w:rsid w:val="00A235F9"/>
    <w:rsid w:val="00A237AD"/>
    <w:rsid w:val="00A2489F"/>
    <w:rsid w:val="00A24BF9"/>
    <w:rsid w:val="00A31F86"/>
    <w:rsid w:val="00A35768"/>
    <w:rsid w:val="00A36C0B"/>
    <w:rsid w:val="00A37F68"/>
    <w:rsid w:val="00A40A3E"/>
    <w:rsid w:val="00A40EAA"/>
    <w:rsid w:val="00A456AD"/>
    <w:rsid w:val="00A53213"/>
    <w:rsid w:val="00A54385"/>
    <w:rsid w:val="00A65C58"/>
    <w:rsid w:val="00A704D9"/>
    <w:rsid w:val="00A73B69"/>
    <w:rsid w:val="00A809F0"/>
    <w:rsid w:val="00A926B6"/>
    <w:rsid w:val="00A94EEC"/>
    <w:rsid w:val="00A9770B"/>
    <w:rsid w:val="00AC6A6C"/>
    <w:rsid w:val="00AD16D2"/>
    <w:rsid w:val="00AD33DB"/>
    <w:rsid w:val="00AD4C53"/>
    <w:rsid w:val="00AD537A"/>
    <w:rsid w:val="00B04E22"/>
    <w:rsid w:val="00B11EDB"/>
    <w:rsid w:val="00B152CA"/>
    <w:rsid w:val="00B2128A"/>
    <w:rsid w:val="00B219D8"/>
    <w:rsid w:val="00B22855"/>
    <w:rsid w:val="00B248DE"/>
    <w:rsid w:val="00B24CF7"/>
    <w:rsid w:val="00B26057"/>
    <w:rsid w:val="00B32E86"/>
    <w:rsid w:val="00B34BD4"/>
    <w:rsid w:val="00B35972"/>
    <w:rsid w:val="00B420EE"/>
    <w:rsid w:val="00B435D4"/>
    <w:rsid w:val="00B4695E"/>
    <w:rsid w:val="00B53ED6"/>
    <w:rsid w:val="00B54933"/>
    <w:rsid w:val="00B61CE5"/>
    <w:rsid w:val="00B65392"/>
    <w:rsid w:val="00B67504"/>
    <w:rsid w:val="00B75F65"/>
    <w:rsid w:val="00B76BD4"/>
    <w:rsid w:val="00B77C7D"/>
    <w:rsid w:val="00B77E6C"/>
    <w:rsid w:val="00B834CA"/>
    <w:rsid w:val="00B846CE"/>
    <w:rsid w:val="00B91298"/>
    <w:rsid w:val="00B92596"/>
    <w:rsid w:val="00B962C1"/>
    <w:rsid w:val="00B97DFA"/>
    <w:rsid w:val="00BA2D90"/>
    <w:rsid w:val="00BA2E52"/>
    <w:rsid w:val="00BA4E45"/>
    <w:rsid w:val="00BB0DC3"/>
    <w:rsid w:val="00BC1FA6"/>
    <w:rsid w:val="00BC56DB"/>
    <w:rsid w:val="00BC648A"/>
    <w:rsid w:val="00BC72C0"/>
    <w:rsid w:val="00BD497B"/>
    <w:rsid w:val="00BE1F98"/>
    <w:rsid w:val="00BE473C"/>
    <w:rsid w:val="00BE4927"/>
    <w:rsid w:val="00BF485B"/>
    <w:rsid w:val="00BF789D"/>
    <w:rsid w:val="00C00056"/>
    <w:rsid w:val="00C00710"/>
    <w:rsid w:val="00C01A14"/>
    <w:rsid w:val="00C01C51"/>
    <w:rsid w:val="00C02A9B"/>
    <w:rsid w:val="00C14514"/>
    <w:rsid w:val="00C23B9C"/>
    <w:rsid w:val="00C3117B"/>
    <w:rsid w:val="00C35723"/>
    <w:rsid w:val="00C408E9"/>
    <w:rsid w:val="00C41CD7"/>
    <w:rsid w:val="00C42697"/>
    <w:rsid w:val="00C45D1C"/>
    <w:rsid w:val="00C53FCC"/>
    <w:rsid w:val="00C63583"/>
    <w:rsid w:val="00C65363"/>
    <w:rsid w:val="00C70B11"/>
    <w:rsid w:val="00C72409"/>
    <w:rsid w:val="00C726D4"/>
    <w:rsid w:val="00C7584A"/>
    <w:rsid w:val="00C77B6B"/>
    <w:rsid w:val="00C77B84"/>
    <w:rsid w:val="00C81759"/>
    <w:rsid w:val="00C81A5B"/>
    <w:rsid w:val="00C97944"/>
    <w:rsid w:val="00CA28A8"/>
    <w:rsid w:val="00CA28DE"/>
    <w:rsid w:val="00CA6DC8"/>
    <w:rsid w:val="00CA7F87"/>
    <w:rsid w:val="00CB0639"/>
    <w:rsid w:val="00CB1684"/>
    <w:rsid w:val="00CB2D19"/>
    <w:rsid w:val="00CB30B2"/>
    <w:rsid w:val="00CC0217"/>
    <w:rsid w:val="00CC2096"/>
    <w:rsid w:val="00CC7F57"/>
    <w:rsid w:val="00CD01B6"/>
    <w:rsid w:val="00CD0867"/>
    <w:rsid w:val="00CE432E"/>
    <w:rsid w:val="00CE53E1"/>
    <w:rsid w:val="00CE6D53"/>
    <w:rsid w:val="00CE790C"/>
    <w:rsid w:val="00CE79A3"/>
    <w:rsid w:val="00CF048E"/>
    <w:rsid w:val="00CF34C0"/>
    <w:rsid w:val="00CF7D23"/>
    <w:rsid w:val="00D003AB"/>
    <w:rsid w:val="00D10C63"/>
    <w:rsid w:val="00D131C9"/>
    <w:rsid w:val="00D16DE5"/>
    <w:rsid w:val="00D1741C"/>
    <w:rsid w:val="00D201CF"/>
    <w:rsid w:val="00D2555D"/>
    <w:rsid w:val="00D2734D"/>
    <w:rsid w:val="00D32D19"/>
    <w:rsid w:val="00D334D3"/>
    <w:rsid w:val="00D37663"/>
    <w:rsid w:val="00D52F9B"/>
    <w:rsid w:val="00D642E4"/>
    <w:rsid w:val="00D72773"/>
    <w:rsid w:val="00D7372E"/>
    <w:rsid w:val="00D75C74"/>
    <w:rsid w:val="00D80FE1"/>
    <w:rsid w:val="00D811EF"/>
    <w:rsid w:val="00D81A6F"/>
    <w:rsid w:val="00D9000F"/>
    <w:rsid w:val="00D97CC7"/>
    <w:rsid w:val="00DA0AC2"/>
    <w:rsid w:val="00DA1D0E"/>
    <w:rsid w:val="00DA2723"/>
    <w:rsid w:val="00DA46A1"/>
    <w:rsid w:val="00DA555D"/>
    <w:rsid w:val="00DB069B"/>
    <w:rsid w:val="00DB1C94"/>
    <w:rsid w:val="00DD048C"/>
    <w:rsid w:val="00DE56CF"/>
    <w:rsid w:val="00DE71CE"/>
    <w:rsid w:val="00E010A7"/>
    <w:rsid w:val="00E01219"/>
    <w:rsid w:val="00E0349D"/>
    <w:rsid w:val="00E06E5F"/>
    <w:rsid w:val="00E0762D"/>
    <w:rsid w:val="00E125D1"/>
    <w:rsid w:val="00E140D0"/>
    <w:rsid w:val="00E16F2F"/>
    <w:rsid w:val="00E25061"/>
    <w:rsid w:val="00E31ADB"/>
    <w:rsid w:val="00E33502"/>
    <w:rsid w:val="00E33CC3"/>
    <w:rsid w:val="00E354AC"/>
    <w:rsid w:val="00E35927"/>
    <w:rsid w:val="00E362A7"/>
    <w:rsid w:val="00E5718A"/>
    <w:rsid w:val="00E64159"/>
    <w:rsid w:val="00E64577"/>
    <w:rsid w:val="00E76B7F"/>
    <w:rsid w:val="00E81DD1"/>
    <w:rsid w:val="00EA64B3"/>
    <w:rsid w:val="00EB0619"/>
    <w:rsid w:val="00EB20DC"/>
    <w:rsid w:val="00EB5D55"/>
    <w:rsid w:val="00EB6672"/>
    <w:rsid w:val="00EC656D"/>
    <w:rsid w:val="00ED73C1"/>
    <w:rsid w:val="00EE01DE"/>
    <w:rsid w:val="00EE4E03"/>
    <w:rsid w:val="00EE6558"/>
    <w:rsid w:val="00EF1655"/>
    <w:rsid w:val="00EF4922"/>
    <w:rsid w:val="00EF781F"/>
    <w:rsid w:val="00F11095"/>
    <w:rsid w:val="00F1701F"/>
    <w:rsid w:val="00F17790"/>
    <w:rsid w:val="00F2063F"/>
    <w:rsid w:val="00F20AE1"/>
    <w:rsid w:val="00F20BB8"/>
    <w:rsid w:val="00F2326A"/>
    <w:rsid w:val="00F23A2D"/>
    <w:rsid w:val="00F31409"/>
    <w:rsid w:val="00F327DD"/>
    <w:rsid w:val="00F3534F"/>
    <w:rsid w:val="00F46950"/>
    <w:rsid w:val="00F54B79"/>
    <w:rsid w:val="00F5651B"/>
    <w:rsid w:val="00F577C1"/>
    <w:rsid w:val="00F5798E"/>
    <w:rsid w:val="00F62545"/>
    <w:rsid w:val="00F65E8A"/>
    <w:rsid w:val="00F73755"/>
    <w:rsid w:val="00F739F7"/>
    <w:rsid w:val="00F832C4"/>
    <w:rsid w:val="00F84EE6"/>
    <w:rsid w:val="00F8747A"/>
    <w:rsid w:val="00F94138"/>
    <w:rsid w:val="00FA0C55"/>
    <w:rsid w:val="00FA0FFD"/>
    <w:rsid w:val="00FA2936"/>
    <w:rsid w:val="00FA72AD"/>
    <w:rsid w:val="00FB7629"/>
    <w:rsid w:val="00FC0AD1"/>
    <w:rsid w:val="00FC38D3"/>
    <w:rsid w:val="00FC51CA"/>
    <w:rsid w:val="00FD7D55"/>
    <w:rsid w:val="00FE6B2C"/>
    <w:rsid w:val="00FF0864"/>
    <w:rsid w:val="00FF2952"/>
    <w:rsid w:val="00FF3F48"/>
    <w:rsid w:val="00FF4275"/>
    <w:rsid w:val="00FF4739"/>
    <w:rsid w:val="00FF4FAD"/>
    <w:rsid w:val="00FF5A46"/>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3"/>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3"/>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3"/>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3"/>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3"/>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3"/>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3"/>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3"/>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3"/>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3D7D32"/>
    <w:pPr>
      <w:numPr>
        <w:numId w:val="13"/>
      </w:numPr>
      <w:spacing w:before="240"/>
      <w:ind w:left="144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3"/>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7801685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1021</TotalTime>
  <Pages>16</Pages>
  <Words>5148</Words>
  <Characters>29349</Characters>
  <Application>Microsoft Office Word</Application>
  <DocSecurity>8</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300</cp:revision>
  <dcterms:created xsi:type="dcterms:W3CDTF">2021-08-31T17:05:00Z</dcterms:created>
  <dcterms:modified xsi:type="dcterms:W3CDTF">2025-09-24T19:18:00Z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