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bookmarkStart w:id="0" w:name="_GoBack"/>
      <w:bookmarkEnd w:id="0"/>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AC361E">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30B4580" w:rsidR="009D7176" w:rsidRPr="001E53BB" w:rsidRDefault="0087793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September 1</w:t>
            </w:r>
            <w:r w:rsidR="00416B7B">
              <w:rPr>
                <w:rFonts w:ascii="Times New Roman" w:hAnsi="Times New Roman"/>
                <w:b/>
                <w:color w:val="000000"/>
                <w:sz w:val="22"/>
                <w:szCs w:val="22"/>
              </w:rPr>
              <w:t>6</w:t>
            </w:r>
            <w:r>
              <w:rPr>
                <w:rFonts w:ascii="Times New Roman" w:hAnsi="Times New Roman"/>
                <w:b/>
                <w:color w:val="000000"/>
                <w:sz w:val="22"/>
                <w:szCs w:val="22"/>
              </w:rPr>
              <w:t>, 2019</w:t>
            </w:r>
          </w:p>
        </w:tc>
      </w:tr>
      <w:tr w:rsidR="009D7176" w:rsidRPr="001E53BB" w14:paraId="51AFAE9B" w14:textId="77777777" w:rsidTr="00CB0EB2">
        <w:tc>
          <w:tcPr>
            <w:tcW w:w="2270" w:type="dxa"/>
          </w:tcPr>
          <w:p w14:paraId="040C3E9D" w14:textId="77777777" w:rsidR="009D7176" w:rsidRPr="001E53BB" w:rsidRDefault="009D7176" w:rsidP="00AC361E">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ADD0A62" w:rsidR="009D7176" w:rsidRPr="001E53BB" w:rsidRDefault="0087793F" w:rsidP="00AC361E">
            <w:pPr>
              <w:widowControl w:val="0"/>
              <w:autoSpaceDE w:val="0"/>
              <w:autoSpaceDN w:val="0"/>
              <w:adjustRightInd w:val="0"/>
              <w:spacing w:before="60"/>
              <w:rPr>
                <w:rFonts w:ascii="Times New Roman" w:hAnsi="Times New Roman"/>
                <w:b/>
                <w:color w:val="000000"/>
                <w:sz w:val="22"/>
                <w:szCs w:val="22"/>
              </w:rPr>
            </w:pPr>
            <w:r w:rsidRPr="0087793F">
              <w:rPr>
                <w:rFonts w:ascii="Times New Roman" w:hAnsi="Times New Roman"/>
                <w:b/>
                <w:color w:val="000000"/>
                <w:sz w:val="22"/>
                <w:szCs w:val="22"/>
              </w:rPr>
              <w:t>Technology Platform and Consumer Assistance Center for the Pennsylvania Health Insurance Exchange</w:t>
            </w:r>
          </w:p>
        </w:tc>
      </w:tr>
      <w:tr w:rsidR="009D7176" w:rsidRPr="001E53BB" w14:paraId="05CE77EF" w14:textId="77777777" w:rsidTr="00CB0EB2">
        <w:tc>
          <w:tcPr>
            <w:tcW w:w="2270" w:type="dxa"/>
          </w:tcPr>
          <w:p w14:paraId="5BCA4ECB" w14:textId="77777777" w:rsidR="009D7176" w:rsidRPr="001E53BB" w:rsidRDefault="009D7176" w:rsidP="00AC361E">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E68BCD8" w:rsidR="009D7176" w:rsidRPr="001E53BB" w:rsidRDefault="0087793F" w:rsidP="00AC361E">
            <w:pPr>
              <w:widowControl w:val="0"/>
              <w:autoSpaceDE w:val="0"/>
              <w:autoSpaceDN w:val="0"/>
              <w:adjustRightInd w:val="0"/>
              <w:spacing w:before="60"/>
              <w:rPr>
                <w:rFonts w:ascii="Times New Roman" w:hAnsi="Times New Roman"/>
                <w:b/>
                <w:color w:val="000000"/>
                <w:sz w:val="22"/>
                <w:szCs w:val="22"/>
              </w:rPr>
            </w:pPr>
            <w:r w:rsidRPr="0087793F">
              <w:rPr>
                <w:rFonts w:ascii="Times New Roman" w:hAnsi="Times New Roman"/>
                <w:b/>
                <w:color w:val="000000"/>
                <w:sz w:val="22"/>
                <w:szCs w:val="22"/>
              </w:rPr>
              <w:t>6100048766</w:t>
            </w:r>
          </w:p>
        </w:tc>
      </w:tr>
      <w:tr w:rsidR="009D7176" w:rsidRPr="001E53BB" w14:paraId="68F52046" w14:textId="77777777" w:rsidTr="00CB0EB2">
        <w:tc>
          <w:tcPr>
            <w:tcW w:w="2270" w:type="dxa"/>
          </w:tcPr>
          <w:p w14:paraId="5CDBCAFD" w14:textId="77777777" w:rsidR="009D7176" w:rsidRPr="001E53BB" w:rsidRDefault="009D7176" w:rsidP="00AC361E">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36D717A" w:rsidR="009D7176" w:rsidRPr="001E53BB" w:rsidRDefault="0087793F" w:rsidP="00AC361E">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September 20, 2019 Noon (Revised)</w:t>
            </w:r>
          </w:p>
        </w:tc>
      </w:tr>
      <w:tr w:rsidR="009D7176" w:rsidRPr="001E53BB" w14:paraId="5535CA96" w14:textId="77777777" w:rsidTr="00CB0EB2">
        <w:tc>
          <w:tcPr>
            <w:tcW w:w="2270" w:type="dxa"/>
          </w:tcPr>
          <w:p w14:paraId="1EE3FFD0" w14:textId="77777777" w:rsidR="009D7176" w:rsidRPr="001E53BB" w:rsidRDefault="009D7176" w:rsidP="00AC361E">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1121C1DB" w:rsidR="009D7176" w:rsidRPr="001E53BB" w:rsidRDefault="0086700B" w:rsidP="00AC361E">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4C083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355EB50E"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0D54A159" w14:textId="77777777" w:rsidR="00842543" w:rsidRPr="001E53BB" w:rsidRDefault="00842543"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78C0BF39" w14:textId="77777777" w:rsidR="0086700B" w:rsidRPr="0086700B" w:rsidRDefault="0086700B" w:rsidP="0086700B">
      <w:pPr>
        <w:autoSpaceDE w:val="0"/>
        <w:autoSpaceDN w:val="0"/>
        <w:spacing w:line="280" w:lineRule="atLeast"/>
        <w:rPr>
          <w:rFonts w:ascii="Times New Roman" w:hAnsi="Times New Roman"/>
          <w:color w:val="000000"/>
          <w:sz w:val="24"/>
        </w:rPr>
      </w:pPr>
      <w:r w:rsidRPr="0086700B">
        <w:rPr>
          <w:rFonts w:ascii="Times New Roman" w:hAnsi="Times New Roman"/>
          <w:color w:val="000000"/>
          <w:sz w:val="24"/>
        </w:rPr>
        <w:t>Paragraph 3.5.2. Cost. is revised to remove reference to Small Diverse Business, Small Business requirements, and shall now be stated as follows:</w:t>
      </w:r>
    </w:p>
    <w:p w14:paraId="1574D795" w14:textId="77777777" w:rsidR="0086700B" w:rsidRPr="0086700B" w:rsidRDefault="0086700B" w:rsidP="0086700B">
      <w:pPr>
        <w:pStyle w:val="ListParagraph"/>
        <w:autoSpaceDE w:val="0"/>
        <w:autoSpaceDN w:val="0"/>
        <w:spacing w:line="280" w:lineRule="atLeast"/>
        <w:ind w:left="1080"/>
        <w:rPr>
          <w:rFonts w:ascii="Times New Roman" w:hAnsi="Times New Roman"/>
          <w:color w:val="000000"/>
          <w:sz w:val="24"/>
        </w:rPr>
      </w:pPr>
    </w:p>
    <w:p w14:paraId="3E7F3BEE" w14:textId="77777777" w:rsidR="0086700B" w:rsidRPr="0086700B" w:rsidRDefault="0086700B" w:rsidP="0086700B">
      <w:pPr>
        <w:pStyle w:val="Sub-Sub-SectionHeader"/>
        <w:numPr>
          <w:ilvl w:val="2"/>
          <w:numId w:val="3"/>
        </w:numPr>
        <w:ind w:left="1080"/>
        <w:rPr>
          <w:rFonts w:ascii="Times New Roman" w:hAnsi="Times New Roman" w:cs="Times New Roman"/>
          <w:sz w:val="24"/>
          <w:szCs w:val="24"/>
        </w:rPr>
      </w:pPr>
      <w:r w:rsidRPr="0086700B">
        <w:rPr>
          <w:rFonts w:ascii="Times New Roman" w:hAnsi="Times New Roman" w:cs="Times New Roman"/>
          <w:sz w:val="24"/>
          <w:szCs w:val="24"/>
        </w:rPr>
        <w:t xml:space="preserve">Cost. </w:t>
      </w:r>
    </w:p>
    <w:p w14:paraId="322AFA45" w14:textId="77777777" w:rsidR="0086700B" w:rsidRPr="0086700B" w:rsidRDefault="0086700B" w:rsidP="0086700B">
      <w:pPr>
        <w:ind w:left="1080"/>
        <w:rPr>
          <w:rFonts w:ascii="Times New Roman" w:hAnsi="Times New Roman"/>
          <w:sz w:val="24"/>
        </w:rPr>
      </w:pPr>
      <w:r w:rsidRPr="0086700B">
        <w:rPr>
          <w:rFonts w:ascii="Times New Roman" w:hAnsi="Times New Roman"/>
          <w:sz w:val="24"/>
        </w:rPr>
        <w:t xml:space="preserve">The Department has established the weight for the Cost criterion for this RFP as ten percent (10%) of the total points. The cost criterion is rated by giving the proposal with the lowest total cost the maximum number of Cost points available. The remaining proposals are rated by applying the Cost Formula set forth at the following webpage: </w:t>
      </w:r>
      <w:hyperlink r:id="rId10" w:history="1">
        <w:r w:rsidRPr="0086700B">
          <w:rPr>
            <w:rStyle w:val="Hyperlink"/>
            <w:rFonts w:ascii="Times New Roman" w:hAnsi="Times New Roman"/>
            <w:sz w:val="24"/>
          </w:rPr>
          <w:t>https://www.dgs.pa.gov/Materials-Services-Procurement/Procurement-Resources/Pages/RFP_SCORING_FORMULA.aspx</w:t>
        </w:r>
      </w:hyperlink>
      <w:r w:rsidRPr="0086700B">
        <w:rPr>
          <w:rFonts w:ascii="Times New Roman" w:hAnsi="Times New Roman"/>
          <w:color w:val="0000FF"/>
          <w:sz w:val="24"/>
          <w:u w:val="single"/>
        </w:rPr>
        <w:t xml:space="preserve">.  </w:t>
      </w:r>
      <w:r w:rsidRPr="0086700B">
        <w:rPr>
          <w:rFonts w:ascii="Times New Roman" w:hAnsi="Times New Roman"/>
          <w:i/>
          <w:iCs/>
          <w:sz w:val="24"/>
        </w:rPr>
        <w:t>Note that the requirements for Domestic Workforce Utilization do not apply to this procurement.</w:t>
      </w:r>
      <w:r w:rsidRPr="0086700B">
        <w:rPr>
          <w:rFonts w:ascii="Times New Roman" w:hAnsi="Times New Roman"/>
          <w:sz w:val="24"/>
        </w:rPr>
        <w:t xml:space="preserve">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134D26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r w:rsidR="00090F12">
        <w:rPr>
          <w:rFonts w:ascii="Times New Roman" w:hAnsi="Times New Roman"/>
          <w:sz w:val="22"/>
          <w:szCs w:val="22"/>
        </w:rPr>
        <w:t>RFP</w:t>
      </w:r>
    </w:p>
    <w:p w14:paraId="599F0BC5" w14:textId="77777777" w:rsidR="009D7176" w:rsidRPr="001E53BB" w:rsidRDefault="009D7176" w:rsidP="009D7176">
      <w:pPr>
        <w:tabs>
          <w:tab w:val="left" w:pos="7905"/>
        </w:tabs>
        <w:ind w:left="-450"/>
        <w:rPr>
          <w:rFonts w:ascii="Times New Roman" w:hAnsi="Times New Roman"/>
          <w:sz w:val="22"/>
          <w:szCs w:val="22"/>
        </w:rPr>
      </w:pPr>
    </w:p>
    <w:p w14:paraId="4A176D1A" w14:textId="159732BD" w:rsidR="0087793F" w:rsidRDefault="0087793F"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87793F">
        <w:rPr>
          <w:rFonts w:ascii="Times New Roman" w:hAnsi="Times New Roman"/>
          <w:color w:val="000000"/>
          <w:sz w:val="22"/>
          <w:szCs w:val="22"/>
        </w:rPr>
        <w:t xml:space="preserve">If you have already submitted a response to the original solicitation, you may either submit a new response, or return this Addendum with a statement that your original response remains firm, by the </w:t>
      </w:r>
      <w:r>
        <w:rPr>
          <w:rFonts w:ascii="Times New Roman" w:hAnsi="Times New Roman"/>
          <w:color w:val="000000"/>
          <w:sz w:val="22"/>
          <w:szCs w:val="22"/>
        </w:rPr>
        <w:t xml:space="preserve">revised </w:t>
      </w:r>
      <w:r w:rsidRPr="0087793F">
        <w:rPr>
          <w:rFonts w:ascii="Times New Roman" w:hAnsi="Times New Roman"/>
          <w:color w:val="000000"/>
          <w:sz w:val="22"/>
          <w:szCs w:val="22"/>
        </w:rPr>
        <w:t>due date.</w:t>
      </w:r>
    </w:p>
    <w:p w14:paraId="3622C8AD" w14:textId="77777777" w:rsidR="0087793F" w:rsidRDefault="0087793F" w:rsidP="009D7176">
      <w:pPr>
        <w:widowControl w:val="0"/>
        <w:tabs>
          <w:tab w:val="left" w:pos="3000"/>
        </w:tabs>
        <w:autoSpaceDE w:val="0"/>
        <w:autoSpaceDN w:val="0"/>
        <w:adjustRightInd w:val="0"/>
        <w:ind w:left="-450"/>
        <w:jc w:val="both"/>
        <w:rPr>
          <w:rFonts w:ascii="Times New Roman" w:hAnsi="Times New Roman"/>
          <w:color w:val="000000"/>
          <w:sz w:val="22"/>
          <w:szCs w:val="22"/>
        </w:rPr>
      </w:pPr>
    </w:p>
    <w:p w14:paraId="45937B54" w14:textId="7FC14FE4"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7ECC9DD"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87793F">
        <w:rPr>
          <w:rFonts w:ascii="Times New Roman" w:hAnsi="Times New Roman"/>
          <w:sz w:val="24"/>
        </w:rPr>
        <w:t>Mark Lapkowicz</w:t>
      </w:r>
    </w:p>
    <w:p w14:paraId="36FB080D" w14:textId="44CEF7E9"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87793F">
        <w:rPr>
          <w:rFonts w:ascii="Times New Roman" w:hAnsi="Times New Roman"/>
          <w:color w:val="000000"/>
          <w:sz w:val="22"/>
          <w:szCs w:val="22"/>
        </w:rPr>
        <w:t>Issuing Officer</w:t>
      </w:r>
    </w:p>
    <w:p w14:paraId="5770BD2D" w14:textId="44434B1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87793F" w:rsidRPr="0087793F">
        <w:rPr>
          <w:rFonts w:ascii="Times New Roman" w:hAnsi="Times New Roman"/>
          <w:color w:val="000000"/>
          <w:sz w:val="22"/>
          <w:szCs w:val="22"/>
        </w:rPr>
        <w:t>717-783-4316</w:t>
      </w:r>
    </w:p>
    <w:p w14:paraId="1B165B1D" w14:textId="2BE265E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87793F">
          <w:rPr>
            <w:rStyle w:val="Hyperlink"/>
            <w:rFonts w:ascii="Times New Roman" w:hAnsi="Times New Roman"/>
            <w:sz w:val="24"/>
          </w:rPr>
          <w:t>mlapkowicz@pa.gov</w:t>
        </w:r>
      </w:hyperlink>
    </w:p>
    <w:sectPr w:rsidR="009D7176" w:rsidRPr="001E53BB">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0DBD" w14:textId="77777777" w:rsidR="00153933" w:rsidRDefault="00153933" w:rsidP="00CB0EB2">
      <w:r>
        <w:separator/>
      </w:r>
    </w:p>
  </w:endnote>
  <w:endnote w:type="continuationSeparator" w:id="0">
    <w:p w14:paraId="76D3059A" w14:textId="77777777" w:rsidR="00153933" w:rsidRDefault="00153933"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19E6C" w14:textId="77777777" w:rsidR="00153933" w:rsidRDefault="001539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153933" w:rsidRPr="001E53BB" w:rsidRDefault="00153933"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53933" w:rsidRPr="001E53BB" w:rsidRDefault="00153933" w:rsidP="001E53BB">
    <w:pPr>
      <w:pStyle w:val="Footer"/>
      <w:ind w:left="-450"/>
      <w:rPr>
        <w:rFonts w:ascii="Times New Roman" w:hAnsi="Times New Roman"/>
      </w:rPr>
    </w:pPr>
    <w:r>
      <w:rPr>
        <w:rFonts w:ascii="Times New Roman" w:hAnsi="Times New Roman"/>
        <w:sz w:val="18"/>
        <w:szCs w:val="18"/>
      </w:rPr>
      <w:t>Revised  05/20/2015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EE6CB" w14:textId="77777777" w:rsidR="00153933" w:rsidRDefault="001539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E67B2" w14:textId="77777777" w:rsidR="00153933" w:rsidRDefault="00153933" w:rsidP="00CB0EB2">
      <w:r>
        <w:separator/>
      </w:r>
    </w:p>
  </w:footnote>
  <w:footnote w:type="continuationSeparator" w:id="0">
    <w:p w14:paraId="21ABFC13" w14:textId="77777777" w:rsidR="00153933" w:rsidRDefault="00153933"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C3724" w14:textId="77777777" w:rsidR="00153933" w:rsidRDefault="001539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153933" w:rsidRDefault="00153933">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CDA720" w14:textId="77777777" w:rsidR="00153933" w:rsidRDefault="001539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8D079B"/>
    <w:multiLevelType w:val="hybridMultilevel"/>
    <w:tmpl w:val="72DA761A"/>
    <w:lvl w:ilvl="0" w:tplc="83827FF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8EA2C71"/>
    <w:multiLevelType w:val="multilevel"/>
    <w:tmpl w:val="3C68ECC0"/>
    <w:lvl w:ilvl="0">
      <w:start w:val="1"/>
      <w:numFmt w:val="decimal"/>
      <w:pStyle w:val="SectionHeaderTOC"/>
      <w:lvlText w:val="%1."/>
      <w:lvlJc w:val="left"/>
      <w:pPr>
        <w:ind w:left="720" w:hanging="720"/>
      </w:pPr>
    </w:lvl>
    <w:lvl w:ilvl="1">
      <w:start w:val="1"/>
      <w:numFmt w:val="decimal"/>
      <w:pStyle w:val="Sub-SectionHeaderTOC"/>
      <w:lvlText w:val="%1.%2."/>
      <w:lvlJc w:val="left"/>
      <w:pPr>
        <w:ind w:left="1440" w:hanging="720"/>
      </w:pPr>
    </w:lvl>
    <w:lvl w:ilvl="2">
      <w:start w:val="1"/>
      <w:numFmt w:val="decimal"/>
      <w:pStyle w:val="Sub-Sub-SectionHeader"/>
      <w:lvlText w:val="%1.%2.%3."/>
      <w:lvlJc w:val="left"/>
      <w:pPr>
        <w:ind w:left="2160" w:hanging="72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55F56DF"/>
    <w:multiLevelType w:val="multilevel"/>
    <w:tmpl w:val="EBAE0842"/>
    <w:lvl w:ilvl="0">
      <w:start w:val="3"/>
      <w:numFmt w:val="decimal"/>
      <w:lvlText w:val="%1."/>
      <w:lvlJc w:val="left"/>
      <w:pPr>
        <w:ind w:left="540" w:hanging="540"/>
      </w:pPr>
    </w:lvl>
    <w:lvl w:ilvl="1">
      <w:start w:val="5"/>
      <w:numFmt w:val="decimal"/>
      <w:lvlText w:val="%1.%2."/>
      <w:lvlJc w:val="left"/>
      <w:pPr>
        <w:ind w:left="1260" w:hanging="540"/>
      </w:pPr>
    </w:lvl>
    <w:lvl w:ilvl="2">
      <w:start w:val="2"/>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3"/>
    </w:lvlOverride>
    <w:lvlOverride w:ilvl="1">
      <w:startOverride w:val="5"/>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90F12"/>
    <w:rsid w:val="000A6658"/>
    <w:rsid w:val="00140742"/>
    <w:rsid w:val="00153933"/>
    <w:rsid w:val="001B305F"/>
    <w:rsid w:val="001E53BB"/>
    <w:rsid w:val="003B7399"/>
    <w:rsid w:val="00416B7B"/>
    <w:rsid w:val="00466F3A"/>
    <w:rsid w:val="004835D6"/>
    <w:rsid w:val="005178C1"/>
    <w:rsid w:val="007E3AC0"/>
    <w:rsid w:val="00842543"/>
    <w:rsid w:val="00864227"/>
    <w:rsid w:val="0086700B"/>
    <w:rsid w:val="0087793F"/>
    <w:rsid w:val="008D1815"/>
    <w:rsid w:val="00961B99"/>
    <w:rsid w:val="009D7176"/>
    <w:rsid w:val="009E5B50"/>
    <w:rsid w:val="009F0D7D"/>
    <w:rsid w:val="00A22BC5"/>
    <w:rsid w:val="00A80BC9"/>
    <w:rsid w:val="00AC361E"/>
    <w:rsid w:val="00B764FD"/>
    <w:rsid w:val="00B8741B"/>
    <w:rsid w:val="00C83E09"/>
    <w:rsid w:val="00CB0EB2"/>
    <w:rsid w:val="00D3254F"/>
    <w:rsid w:val="00D57457"/>
    <w:rsid w:val="00E27A8E"/>
    <w:rsid w:val="00E87A11"/>
    <w:rsid w:val="00F16146"/>
    <w:rsid w:val="00F3302B"/>
    <w:rsid w:val="00F33F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semiHidden/>
    <w:unhideWhenUsed/>
    <w:rsid w:val="0087793F"/>
    <w:rPr>
      <w:color w:val="0000FF" w:themeColor="hyperlink"/>
      <w:u w:val="single"/>
    </w:rPr>
  </w:style>
  <w:style w:type="paragraph" w:styleId="ListParagraph">
    <w:name w:val="List Paragraph"/>
    <w:basedOn w:val="Normal"/>
    <w:uiPriority w:val="34"/>
    <w:qFormat/>
    <w:rsid w:val="0087793F"/>
    <w:pPr>
      <w:ind w:left="720"/>
      <w:contextualSpacing/>
    </w:pPr>
  </w:style>
  <w:style w:type="paragraph" w:customStyle="1" w:styleId="SectionHeaderTOC">
    <w:name w:val="Section Header (TOC)"/>
    <w:basedOn w:val="Normal"/>
    <w:rsid w:val="0086700B"/>
    <w:pPr>
      <w:numPr>
        <w:numId w:val="2"/>
      </w:numPr>
      <w:spacing w:before="240" w:after="240"/>
    </w:pPr>
    <w:rPr>
      <w:rFonts w:ascii="Times New Roman" w:eastAsiaTheme="minorHAnsi" w:hAnsi="Times New Roman"/>
      <w:b/>
      <w:bCs/>
      <w:caps/>
      <w:sz w:val="28"/>
      <w:szCs w:val="28"/>
    </w:rPr>
  </w:style>
  <w:style w:type="paragraph" w:customStyle="1" w:styleId="Sub-SectionHeaderTOC">
    <w:name w:val="Sub-Section Header (TOC)"/>
    <w:basedOn w:val="Normal"/>
    <w:rsid w:val="0086700B"/>
    <w:pPr>
      <w:numPr>
        <w:ilvl w:val="1"/>
        <w:numId w:val="2"/>
      </w:numPr>
      <w:spacing w:before="240" w:after="240"/>
    </w:pPr>
    <w:rPr>
      <w:rFonts w:ascii="Times New Roman" w:eastAsiaTheme="minorHAnsi" w:hAnsi="Times New Roman"/>
      <w:b/>
      <w:bCs/>
      <w:sz w:val="24"/>
    </w:rPr>
  </w:style>
  <w:style w:type="character" w:customStyle="1" w:styleId="Sub-Sub-SectionHeaderChar">
    <w:name w:val="Sub-Sub-Section Header Char"/>
    <w:basedOn w:val="DefaultParagraphFont"/>
    <w:link w:val="Sub-Sub-SectionHeader"/>
    <w:locked/>
    <w:rsid w:val="0086700B"/>
  </w:style>
  <w:style w:type="paragraph" w:customStyle="1" w:styleId="Sub-Sub-SectionHeader">
    <w:name w:val="Sub-Sub-Section Header"/>
    <w:basedOn w:val="Normal"/>
    <w:link w:val="Sub-Sub-SectionHeaderChar"/>
    <w:rsid w:val="0086700B"/>
    <w:pPr>
      <w:numPr>
        <w:ilvl w:val="2"/>
        <w:numId w:val="2"/>
      </w:numPr>
      <w:spacing w:before="240" w:after="240"/>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744517">
      <w:bodyDiv w:val="1"/>
      <w:marLeft w:val="0"/>
      <w:marRight w:val="0"/>
      <w:marTop w:val="0"/>
      <w:marBottom w:val="0"/>
      <w:divBdr>
        <w:top w:val="none" w:sz="0" w:space="0" w:color="auto"/>
        <w:left w:val="none" w:sz="0" w:space="0" w:color="auto"/>
        <w:bottom w:val="none" w:sz="0" w:space="0" w:color="auto"/>
        <w:right w:val="none" w:sz="0" w:space="0" w:color="auto"/>
      </w:divBdr>
    </w:div>
    <w:div w:id="644626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lapkowicz@pa.gov"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dgs.pa.gov/Materials-Services-Procurement/Procurement-Resources/Pages/RFP_SCORING_FORMULA.aspx"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8B03EDA45A7724092F583276AD4820E" ma:contentTypeVersion="6" ma:contentTypeDescription="Create a new document." ma:contentTypeScope="" ma:versionID="acfb35072c7526af22bd40a36af0e03a">
  <xsd:schema xmlns:xsd="http://www.w3.org/2001/XMLSchema" xmlns:xs="http://www.w3.org/2001/XMLSchema" xmlns:p="http://schemas.microsoft.com/office/2006/metadata/properties" xmlns:ns3="82c76831-dc3c-4084-8010-42118f972f26" targetNamespace="http://schemas.microsoft.com/office/2006/metadata/properties" ma:root="true" ma:fieldsID="4bcad955f1e6e81005b9d480de472f08" ns3:_="">
    <xsd:import namespace="82c76831-dc3c-4084-8010-42118f972f2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c76831-dc3c-4084-8010-42118f972f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purl.org/dc/dcmitype/"/>
    <ds:schemaRef ds:uri="http://schemas.microsoft.com/office/2006/documentManagement/types"/>
    <ds:schemaRef ds:uri="http://www.w3.org/XML/1998/namespace"/>
    <ds:schemaRef ds:uri="http://purl.org/dc/terms/"/>
    <ds:schemaRef ds:uri="82c76831-dc3c-4084-8010-42118f972f26"/>
    <ds:schemaRef ds:uri="http://purl.org/dc/elements/1.1/"/>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B6A9EE16-04BC-4FAF-B940-7879E2D1C2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c76831-dc3c-4084-8010-42118f972f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295</Words>
  <Characters>1683</Characters>
  <Application>Microsoft Office Word</Application>
  <DocSecurity>4</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Korman, Joseph</cp:lastModifiedBy>
  <cp:revision>2</cp:revision>
  <cp:lastPrinted>2019-09-10T13:48:00Z</cp:lastPrinted>
  <dcterms:created xsi:type="dcterms:W3CDTF">2019-09-16T19:19:00Z</dcterms:created>
  <dcterms:modified xsi:type="dcterms:W3CDTF">2019-09-16T19:19:00Z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0x010100F8B03EDA45A7724092F583276AD4820E</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