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6EF02E" w14:textId="77777777" w:rsidR="009A1D5D" w:rsidRPr="00701164" w:rsidRDefault="00DF412F" w:rsidP="009A10B5">
      <w:pPr>
        <w:pStyle w:val="Title"/>
        <w:rPr>
          <w:rFonts w:ascii="Arial" w:hAnsi="Arial" w:cs="Arial"/>
          <w:szCs w:val="22"/>
        </w:rPr>
        <w:sectPr w:rsidR="009A1D5D" w:rsidRPr="00701164">
          <w:footerReference w:type="even" r:id="rId8"/>
          <w:headerReference w:type="first" r:id="rId9"/>
          <w:pgSz w:w="12240" w:h="15840"/>
          <w:pgMar w:top="1440" w:right="1800" w:bottom="1440" w:left="1800" w:header="720" w:footer="720" w:gutter="0"/>
          <w:pgNumType w:start="1"/>
          <w:cols w:space="720"/>
        </w:sectPr>
      </w:pPr>
      <w:r>
        <w:rPr>
          <w:rFonts w:ascii="Arial" w:hAnsi="Arial" w:cs="Arial"/>
          <w:noProof/>
          <w:szCs w:val="22"/>
        </w:rPr>
        <mc:AlternateContent>
          <mc:Choice Requires="wps">
            <w:drawing>
              <wp:anchor distT="0" distB="0" distL="114300" distR="114300" simplePos="0" relativeHeight="251657728" behindDoc="1" locked="0" layoutInCell="1" allowOverlap="1" wp14:anchorId="218C98FC" wp14:editId="29D5B23F">
                <wp:simplePos x="0" y="0"/>
                <wp:positionH relativeFrom="column">
                  <wp:posOffset>-228600</wp:posOffset>
                </wp:positionH>
                <wp:positionV relativeFrom="paragraph">
                  <wp:posOffset>-219075</wp:posOffset>
                </wp:positionV>
                <wp:extent cx="5943600" cy="8677275"/>
                <wp:effectExtent l="38100" t="38100" r="57150" b="66675"/>
                <wp:wrapTight wrapText="bothSides">
                  <wp:wrapPolygon edited="0">
                    <wp:start x="-138" y="-95"/>
                    <wp:lineTo x="-138" y="21719"/>
                    <wp:lineTo x="21738" y="21719"/>
                    <wp:lineTo x="21738" y="-95"/>
                    <wp:lineTo x="-138" y="-95"/>
                  </wp:wrapPolygon>
                </wp:wrapT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8677275"/>
                        </a:xfrm>
                        <a:prstGeom prst="rect">
                          <a:avLst/>
                        </a:prstGeom>
                        <a:solidFill>
                          <a:srgbClr val="FFFFFF"/>
                        </a:solidFill>
                        <a:ln w="101600">
                          <a:solidFill>
                            <a:schemeClr val="tx2">
                              <a:lumMod val="75000"/>
                            </a:schemeClr>
                          </a:solidFill>
                          <a:miter lim="800000"/>
                          <a:headEnd/>
                          <a:tailEnd/>
                        </a:ln>
                      </wps:spPr>
                      <wps:txbx>
                        <w:txbxContent>
                          <w:p w14:paraId="25C038A9" w14:textId="77777777" w:rsidR="00232F28" w:rsidRDefault="00232F28"/>
                          <w:p w14:paraId="5A4A75DF" w14:textId="77777777" w:rsidR="00232F28" w:rsidRDefault="00232F28"/>
                          <w:p w14:paraId="7598DAFA" w14:textId="77777777" w:rsidR="00232F28" w:rsidRDefault="00232F28"/>
                          <w:p w14:paraId="0415A967" w14:textId="77777777" w:rsidR="00232F28" w:rsidRDefault="00232F28"/>
                          <w:p w14:paraId="4E107C34" w14:textId="77777777" w:rsidR="00232F28" w:rsidRDefault="00232F28">
                            <w:pPr>
                              <w:tabs>
                                <w:tab w:val="left" w:pos="9000"/>
                              </w:tabs>
                              <w:jc w:val="center"/>
                            </w:pPr>
                          </w:p>
                          <w:p w14:paraId="6979C209" w14:textId="77777777" w:rsidR="00232F28" w:rsidRDefault="00232F28">
                            <w:pPr>
                              <w:tabs>
                                <w:tab w:val="left" w:pos="9000"/>
                              </w:tabs>
                              <w:jc w:val="center"/>
                            </w:pPr>
                          </w:p>
                          <w:p w14:paraId="7F15C9BA" w14:textId="77777777" w:rsidR="00232F28" w:rsidRPr="00613413" w:rsidRDefault="00232F28" w:rsidP="00613413">
                            <w:pPr>
                              <w:jc w:val="center"/>
                              <w:rPr>
                                <w:rFonts w:ascii="Arial" w:hAnsi="Arial" w:cs="Arial"/>
                                <w:b/>
                                <w:smallCaps/>
                                <w:sz w:val="40"/>
                                <w:szCs w:val="40"/>
                              </w:rPr>
                            </w:pPr>
                            <w:r w:rsidRPr="00613413">
                              <w:rPr>
                                <w:rFonts w:ascii="Arial" w:hAnsi="Arial" w:cs="Arial"/>
                                <w:b/>
                                <w:smallCaps/>
                                <w:sz w:val="40"/>
                                <w:szCs w:val="40"/>
                              </w:rPr>
                              <w:t xml:space="preserve">Department of Military and </w:t>
                            </w:r>
                            <w:proofErr w:type="gramStart"/>
                            <w:r w:rsidRPr="00613413">
                              <w:rPr>
                                <w:rFonts w:ascii="Arial" w:hAnsi="Arial" w:cs="Arial"/>
                                <w:b/>
                                <w:smallCaps/>
                                <w:sz w:val="40"/>
                                <w:szCs w:val="40"/>
                              </w:rPr>
                              <w:t>Veterans</w:t>
                            </w:r>
                            <w:proofErr w:type="gramEnd"/>
                            <w:r w:rsidRPr="00613413">
                              <w:rPr>
                                <w:rFonts w:ascii="Arial" w:hAnsi="Arial" w:cs="Arial"/>
                                <w:b/>
                                <w:smallCaps/>
                                <w:sz w:val="40"/>
                                <w:szCs w:val="40"/>
                              </w:rPr>
                              <w:t xml:space="preserve"> Affairs</w:t>
                            </w:r>
                          </w:p>
                          <w:p w14:paraId="01E8EB72" w14:textId="77777777" w:rsidR="00232F28" w:rsidRDefault="00232F28">
                            <w:pPr>
                              <w:tabs>
                                <w:tab w:val="left" w:pos="9000"/>
                              </w:tabs>
                              <w:spacing w:before="240" w:after="240"/>
                              <w:jc w:val="center"/>
                              <w:rPr>
                                <w:rFonts w:ascii="Arial" w:hAnsi="Arial" w:cs="Arial"/>
                                <w:b/>
                                <w:sz w:val="40"/>
                                <w:szCs w:val="40"/>
                              </w:rPr>
                            </w:pPr>
                          </w:p>
                          <w:p w14:paraId="5F9D2617" w14:textId="77777777" w:rsidR="00232F28" w:rsidRPr="00613413" w:rsidRDefault="00232F28">
                            <w:pPr>
                              <w:tabs>
                                <w:tab w:val="left" w:pos="9000"/>
                              </w:tabs>
                              <w:spacing w:before="240" w:after="240"/>
                              <w:jc w:val="center"/>
                              <w:rPr>
                                <w:rFonts w:ascii="Arial" w:hAnsi="Arial" w:cs="Arial"/>
                                <w:b/>
                                <w:sz w:val="32"/>
                                <w:szCs w:val="32"/>
                              </w:rPr>
                            </w:pPr>
                            <w:r w:rsidRPr="00613413">
                              <w:rPr>
                                <w:rFonts w:ascii="Arial" w:hAnsi="Arial" w:cs="Arial"/>
                                <w:b/>
                                <w:sz w:val="32"/>
                                <w:szCs w:val="32"/>
                              </w:rPr>
                              <w:t xml:space="preserve">GENERAL CONDITIONS </w:t>
                            </w:r>
                          </w:p>
                          <w:p w14:paraId="2ACB2A9C" w14:textId="77777777" w:rsidR="00232F28" w:rsidRPr="00613413" w:rsidRDefault="00232F28">
                            <w:pPr>
                              <w:tabs>
                                <w:tab w:val="left" w:pos="9000"/>
                              </w:tabs>
                              <w:spacing w:before="240" w:after="240"/>
                              <w:jc w:val="center"/>
                              <w:rPr>
                                <w:rFonts w:ascii="Arial" w:hAnsi="Arial" w:cs="Arial"/>
                                <w:b/>
                                <w:sz w:val="32"/>
                                <w:szCs w:val="32"/>
                              </w:rPr>
                            </w:pPr>
                            <w:r w:rsidRPr="00613413">
                              <w:rPr>
                                <w:rFonts w:ascii="Arial" w:hAnsi="Arial" w:cs="Arial"/>
                                <w:b/>
                                <w:sz w:val="32"/>
                                <w:szCs w:val="32"/>
                              </w:rPr>
                              <w:t>OF THE CONSTRUCTION CONTRACT</w:t>
                            </w:r>
                          </w:p>
                          <w:p w14:paraId="4F2E5C84" w14:textId="105A3C0B" w:rsidR="00232F28" w:rsidRDefault="00232F28">
                            <w:pPr>
                              <w:tabs>
                                <w:tab w:val="left" w:pos="9000"/>
                              </w:tabs>
                              <w:jc w:val="center"/>
                              <w:rPr>
                                <w:rFonts w:ascii="Arial" w:hAnsi="Arial" w:cs="Arial"/>
                                <w:b/>
                                <w:sz w:val="32"/>
                                <w:szCs w:val="32"/>
                              </w:rPr>
                            </w:pPr>
                            <w:r w:rsidRPr="00613413">
                              <w:rPr>
                                <w:rFonts w:ascii="Arial" w:hAnsi="Arial" w:cs="Arial"/>
                                <w:b/>
                                <w:sz w:val="32"/>
                                <w:szCs w:val="32"/>
                              </w:rPr>
                              <w:t>20</w:t>
                            </w:r>
                            <w:r w:rsidR="00CA7C58">
                              <w:rPr>
                                <w:rFonts w:ascii="Arial" w:hAnsi="Arial" w:cs="Arial"/>
                                <w:b/>
                                <w:sz w:val="32"/>
                                <w:szCs w:val="32"/>
                              </w:rPr>
                              <w:t>2</w:t>
                            </w:r>
                            <w:r w:rsidR="00FD040D">
                              <w:rPr>
                                <w:rFonts w:ascii="Arial" w:hAnsi="Arial" w:cs="Arial"/>
                                <w:b/>
                                <w:sz w:val="32"/>
                                <w:szCs w:val="32"/>
                              </w:rPr>
                              <w:t>4</w:t>
                            </w:r>
                            <w:r w:rsidRPr="00613413">
                              <w:rPr>
                                <w:rFonts w:ascii="Arial" w:hAnsi="Arial" w:cs="Arial"/>
                                <w:b/>
                                <w:sz w:val="32"/>
                                <w:szCs w:val="32"/>
                              </w:rPr>
                              <w:t xml:space="preserve"> </w:t>
                            </w:r>
                            <w:r w:rsidR="00B87BF7">
                              <w:rPr>
                                <w:rFonts w:ascii="Arial" w:hAnsi="Arial" w:cs="Arial"/>
                                <w:b/>
                                <w:sz w:val="32"/>
                                <w:szCs w:val="32"/>
                              </w:rPr>
                              <w:t>v</w:t>
                            </w:r>
                            <w:r w:rsidR="00FD040D">
                              <w:rPr>
                                <w:rFonts w:ascii="Arial" w:hAnsi="Arial" w:cs="Arial"/>
                                <w:b/>
                                <w:sz w:val="32"/>
                                <w:szCs w:val="32"/>
                              </w:rPr>
                              <w:t>6</w:t>
                            </w:r>
                            <w:r w:rsidR="00B87BF7">
                              <w:rPr>
                                <w:rFonts w:ascii="Arial" w:hAnsi="Arial" w:cs="Arial"/>
                                <w:b/>
                                <w:sz w:val="32"/>
                                <w:szCs w:val="32"/>
                              </w:rPr>
                              <w:t xml:space="preserve"> </w:t>
                            </w:r>
                            <w:r w:rsidRPr="00613413">
                              <w:rPr>
                                <w:rFonts w:ascii="Arial" w:hAnsi="Arial" w:cs="Arial"/>
                                <w:b/>
                                <w:sz w:val="32"/>
                                <w:szCs w:val="32"/>
                              </w:rPr>
                              <w:t>Edition</w:t>
                            </w:r>
                          </w:p>
                          <w:p w14:paraId="40A0167C" w14:textId="77777777" w:rsidR="00232F28" w:rsidRDefault="00232F28">
                            <w:pPr>
                              <w:tabs>
                                <w:tab w:val="left" w:pos="9000"/>
                              </w:tabs>
                              <w:jc w:val="center"/>
                              <w:rPr>
                                <w:rFonts w:ascii="Arial" w:hAnsi="Arial" w:cs="Arial"/>
                                <w:b/>
                                <w:sz w:val="36"/>
                                <w:szCs w:val="36"/>
                              </w:rPr>
                            </w:pPr>
                          </w:p>
                          <w:p w14:paraId="588B676A" w14:textId="77777777" w:rsidR="00232F28" w:rsidRDefault="00232F28">
                            <w:pPr>
                              <w:jc w:val="center"/>
                              <w:rPr>
                                <w:rFonts w:ascii="Arial" w:hAnsi="Arial" w:cs="Arial"/>
                                <w:b/>
                                <w:sz w:val="36"/>
                                <w:szCs w:val="36"/>
                              </w:rPr>
                            </w:pPr>
                          </w:p>
                          <w:p w14:paraId="770B3B93" w14:textId="77777777" w:rsidR="00232F28" w:rsidRDefault="00232F28">
                            <w:pPr>
                              <w:jc w:val="center"/>
                              <w:rPr>
                                <w:rFonts w:ascii="Arial" w:hAnsi="Arial" w:cs="Arial"/>
                                <w:b/>
                                <w:smallCaps/>
                                <w:sz w:val="36"/>
                                <w:szCs w:val="36"/>
                              </w:rPr>
                            </w:pPr>
                            <w:r>
                              <w:rPr>
                                <w:rFonts w:ascii="Arial" w:hAnsi="Arial" w:cs="Arial"/>
                                <w:b/>
                                <w:smallCaps/>
                                <w:sz w:val="36"/>
                                <w:szCs w:val="36"/>
                              </w:rPr>
                              <w:t>Fort Indiantown Gap</w:t>
                            </w:r>
                          </w:p>
                          <w:p w14:paraId="04F97017" w14:textId="77777777" w:rsidR="00232F28" w:rsidRDefault="00232F28">
                            <w:pPr>
                              <w:jc w:val="center"/>
                              <w:rPr>
                                <w:rFonts w:ascii="Arial" w:hAnsi="Arial" w:cs="Arial"/>
                                <w:b/>
                                <w:smallCaps/>
                                <w:sz w:val="36"/>
                                <w:szCs w:val="36"/>
                              </w:rPr>
                            </w:pPr>
                            <w:r>
                              <w:rPr>
                                <w:rFonts w:ascii="Arial" w:hAnsi="Arial" w:cs="Arial"/>
                                <w:b/>
                                <w:smallCaps/>
                                <w:sz w:val="36"/>
                                <w:szCs w:val="36"/>
                              </w:rPr>
                              <w:t>Annville, Pennsylvania</w:t>
                            </w:r>
                          </w:p>
                          <w:p w14:paraId="704DD53B" w14:textId="77777777" w:rsidR="00232F28" w:rsidRDefault="00232F28">
                            <w:pPr>
                              <w:jc w:val="center"/>
                              <w:rPr>
                                <w:rFonts w:ascii="Arial" w:hAnsi="Arial" w:cs="Arial"/>
                                <w:b/>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8C98FC" id="_x0000_t202" coordsize="21600,21600" o:spt="202" path="m,l,21600r21600,l21600,xe">
                <v:stroke joinstyle="miter"/>
                <v:path gradientshapeok="t" o:connecttype="rect"/>
              </v:shapetype>
              <v:shape id="Text Box 2" o:spid="_x0000_s1026" type="#_x0000_t202" style="position:absolute;left:0;text-align:left;margin-left:-18pt;margin-top:-17.25pt;width:468pt;height:683.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" strokecolor="#17365d [2415]" strokeweight="8pt">
                <v:textbox>
                  <w:txbxContent>
                    <w:p w14:paraId="25C038A9" w14:textId="77777777" w:rsidR="00232F28" w:rsidRDefault="00232F28"/>
                    <w:p w14:paraId="5A4A75DF" w14:textId="77777777" w:rsidR="00232F28" w:rsidRDefault="00232F28"/>
                    <w:p w14:paraId="7598DAFA" w14:textId="77777777" w:rsidR="00232F28" w:rsidRDefault="00232F28"/>
                    <w:p w14:paraId="0415A967" w14:textId="77777777" w:rsidR="00232F28" w:rsidRDefault="00232F28"/>
                    <w:p w14:paraId="4E107C34" w14:textId="77777777" w:rsidR="00232F28" w:rsidRDefault="00232F28">
                      <w:pPr>
                        <w:tabs>
                          <w:tab w:val="left" w:pos="9000"/>
                        </w:tabs>
                        <w:jc w:val="center"/>
                      </w:pPr>
                    </w:p>
                    <w:p w14:paraId="6979C209" w14:textId="77777777" w:rsidR="00232F28" w:rsidRDefault="00232F28">
                      <w:pPr>
                        <w:tabs>
                          <w:tab w:val="left" w:pos="9000"/>
                        </w:tabs>
                        <w:jc w:val="center"/>
                      </w:pPr>
                    </w:p>
                    <w:p w14:paraId="7F15C9BA" w14:textId="77777777" w:rsidR="00232F28" w:rsidRPr="00613413" w:rsidRDefault="00232F28" w:rsidP="00613413">
                      <w:pPr>
                        <w:jc w:val="center"/>
                        <w:rPr>
                          <w:rFonts w:ascii="Arial" w:hAnsi="Arial" w:cs="Arial"/>
                          <w:b/>
                          <w:smallCaps/>
                          <w:sz w:val="40"/>
                          <w:szCs w:val="40"/>
                        </w:rPr>
                      </w:pPr>
                      <w:r w:rsidRPr="00613413">
                        <w:rPr>
                          <w:rFonts w:ascii="Arial" w:hAnsi="Arial" w:cs="Arial"/>
                          <w:b/>
                          <w:smallCaps/>
                          <w:sz w:val="40"/>
                          <w:szCs w:val="40"/>
                        </w:rPr>
                        <w:t xml:space="preserve">Department of Military and </w:t>
                      </w:r>
                      <w:proofErr w:type="gramStart"/>
                      <w:r w:rsidRPr="00613413">
                        <w:rPr>
                          <w:rFonts w:ascii="Arial" w:hAnsi="Arial" w:cs="Arial"/>
                          <w:b/>
                          <w:smallCaps/>
                          <w:sz w:val="40"/>
                          <w:szCs w:val="40"/>
                        </w:rPr>
                        <w:t>Veterans</w:t>
                      </w:r>
                      <w:proofErr w:type="gramEnd"/>
                      <w:r w:rsidRPr="00613413">
                        <w:rPr>
                          <w:rFonts w:ascii="Arial" w:hAnsi="Arial" w:cs="Arial"/>
                          <w:b/>
                          <w:smallCaps/>
                          <w:sz w:val="40"/>
                          <w:szCs w:val="40"/>
                        </w:rPr>
                        <w:t xml:space="preserve"> Affairs</w:t>
                      </w:r>
                    </w:p>
                    <w:p w14:paraId="01E8EB72" w14:textId="77777777" w:rsidR="00232F28" w:rsidRDefault="00232F28">
                      <w:pPr>
                        <w:tabs>
                          <w:tab w:val="left" w:pos="9000"/>
                        </w:tabs>
                        <w:spacing w:before="240" w:after="240"/>
                        <w:jc w:val="center"/>
                        <w:rPr>
                          <w:rFonts w:ascii="Arial" w:hAnsi="Arial" w:cs="Arial"/>
                          <w:b/>
                          <w:sz w:val="40"/>
                          <w:szCs w:val="40"/>
                        </w:rPr>
                      </w:pPr>
                    </w:p>
                    <w:p w14:paraId="5F9D2617" w14:textId="77777777" w:rsidR="00232F28" w:rsidRPr="00613413" w:rsidRDefault="00232F28">
                      <w:pPr>
                        <w:tabs>
                          <w:tab w:val="left" w:pos="9000"/>
                        </w:tabs>
                        <w:spacing w:before="240" w:after="240"/>
                        <w:jc w:val="center"/>
                        <w:rPr>
                          <w:rFonts w:ascii="Arial" w:hAnsi="Arial" w:cs="Arial"/>
                          <w:b/>
                          <w:sz w:val="32"/>
                          <w:szCs w:val="32"/>
                        </w:rPr>
                      </w:pPr>
                      <w:r w:rsidRPr="00613413">
                        <w:rPr>
                          <w:rFonts w:ascii="Arial" w:hAnsi="Arial" w:cs="Arial"/>
                          <w:b/>
                          <w:sz w:val="32"/>
                          <w:szCs w:val="32"/>
                        </w:rPr>
                        <w:t xml:space="preserve">GENERAL CONDITIONS </w:t>
                      </w:r>
                    </w:p>
                    <w:p w14:paraId="2ACB2A9C" w14:textId="77777777" w:rsidR="00232F28" w:rsidRPr="00613413" w:rsidRDefault="00232F28">
                      <w:pPr>
                        <w:tabs>
                          <w:tab w:val="left" w:pos="9000"/>
                        </w:tabs>
                        <w:spacing w:before="240" w:after="240"/>
                        <w:jc w:val="center"/>
                        <w:rPr>
                          <w:rFonts w:ascii="Arial" w:hAnsi="Arial" w:cs="Arial"/>
                          <w:b/>
                          <w:sz w:val="32"/>
                          <w:szCs w:val="32"/>
                        </w:rPr>
                      </w:pPr>
                      <w:r w:rsidRPr="00613413">
                        <w:rPr>
                          <w:rFonts w:ascii="Arial" w:hAnsi="Arial" w:cs="Arial"/>
                          <w:b/>
                          <w:sz w:val="32"/>
                          <w:szCs w:val="32"/>
                        </w:rPr>
                        <w:t>OF THE CONSTRUCTION CONTRACT</w:t>
                      </w:r>
                    </w:p>
                    <w:p w14:paraId="4F2E5C84" w14:textId="105A3C0B" w:rsidR="00232F28" w:rsidRDefault="00232F28">
                      <w:pPr>
                        <w:tabs>
                          <w:tab w:val="left" w:pos="9000"/>
                        </w:tabs>
                        <w:jc w:val="center"/>
                        <w:rPr>
                          <w:rFonts w:ascii="Arial" w:hAnsi="Arial" w:cs="Arial"/>
                          <w:b/>
                          <w:sz w:val="32"/>
                          <w:szCs w:val="32"/>
                        </w:rPr>
                      </w:pPr>
                      <w:r w:rsidRPr="00613413">
                        <w:rPr>
                          <w:rFonts w:ascii="Arial" w:hAnsi="Arial" w:cs="Arial"/>
                          <w:b/>
                          <w:sz w:val="32"/>
                          <w:szCs w:val="32"/>
                        </w:rPr>
                        <w:t>20</w:t>
                      </w:r>
                      <w:r w:rsidR="00CA7C58">
                        <w:rPr>
                          <w:rFonts w:ascii="Arial" w:hAnsi="Arial" w:cs="Arial"/>
                          <w:b/>
                          <w:sz w:val="32"/>
                          <w:szCs w:val="32"/>
                        </w:rPr>
                        <w:t>2</w:t>
                      </w:r>
                      <w:r w:rsidR="00FD040D">
                        <w:rPr>
                          <w:rFonts w:ascii="Arial" w:hAnsi="Arial" w:cs="Arial"/>
                          <w:b/>
                          <w:sz w:val="32"/>
                          <w:szCs w:val="32"/>
                        </w:rPr>
                        <w:t>4</w:t>
                      </w:r>
                      <w:r w:rsidRPr="00613413">
                        <w:rPr>
                          <w:rFonts w:ascii="Arial" w:hAnsi="Arial" w:cs="Arial"/>
                          <w:b/>
                          <w:sz w:val="32"/>
                          <w:szCs w:val="32"/>
                        </w:rPr>
                        <w:t xml:space="preserve"> </w:t>
                      </w:r>
                      <w:r w:rsidR="00B87BF7">
                        <w:rPr>
                          <w:rFonts w:ascii="Arial" w:hAnsi="Arial" w:cs="Arial"/>
                          <w:b/>
                          <w:sz w:val="32"/>
                          <w:szCs w:val="32"/>
                        </w:rPr>
                        <w:t>v</w:t>
                      </w:r>
                      <w:r w:rsidR="00FD040D">
                        <w:rPr>
                          <w:rFonts w:ascii="Arial" w:hAnsi="Arial" w:cs="Arial"/>
                          <w:b/>
                          <w:sz w:val="32"/>
                          <w:szCs w:val="32"/>
                        </w:rPr>
                        <w:t>6</w:t>
                      </w:r>
                      <w:r w:rsidR="00B87BF7">
                        <w:rPr>
                          <w:rFonts w:ascii="Arial" w:hAnsi="Arial" w:cs="Arial"/>
                          <w:b/>
                          <w:sz w:val="32"/>
                          <w:szCs w:val="32"/>
                        </w:rPr>
                        <w:t xml:space="preserve"> </w:t>
                      </w:r>
                      <w:r w:rsidRPr="00613413">
                        <w:rPr>
                          <w:rFonts w:ascii="Arial" w:hAnsi="Arial" w:cs="Arial"/>
                          <w:b/>
                          <w:sz w:val="32"/>
                          <w:szCs w:val="32"/>
                        </w:rPr>
                        <w:t>Edition</w:t>
                      </w:r>
                    </w:p>
                    <w:p w14:paraId="40A0167C" w14:textId="77777777" w:rsidR="00232F28" w:rsidRDefault="00232F28">
                      <w:pPr>
                        <w:tabs>
                          <w:tab w:val="left" w:pos="9000"/>
                        </w:tabs>
                        <w:jc w:val="center"/>
                        <w:rPr>
                          <w:rFonts w:ascii="Arial" w:hAnsi="Arial" w:cs="Arial"/>
                          <w:b/>
                          <w:sz w:val="36"/>
                          <w:szCs w:val="36"/>
                        </w:rPr>
                      </w:pPr>
                    </w:p>
                    <w:p w14:paraId="588B676A" w14:textId="77777777" w:rsidR="00232F28" w:rsidRDefault="00232F28">
                      <w:pPr>
                        <w:jc w:val="center"/>
                        <w:rPr>
                          <w:rFonts w:ascii="Arial" w:hAnsi="Arial" w:cs="Arial"/>
                          <w:b/>
                          <w:sz w:val="36"/>
                          <w:szCs w:val="36"/>
                        </w:rPr>
                      </w:pPr>
                    </w:p>
                    <w:p w14:paraId="770B3B93" w14:textId="77777777" w:rsidR="00232F28" w:rsidRDefault="00232F28">
                      <w:pPr>
                        <w:jc w:val="center"/>
                        <w:rPr>
                          <w:rFonts w:ascii="Arial" w:hAnsi="Arial" w:cs="Arial"/>
                          <w:b/>
                          <w:smallCaps/>
                          <w:sz w:val="36"/>
                          <w:szCs w:val="36"/>
                        </w:rPr>
                      </w:pPr>
                      <w:r>
                        <w:rPr>
                          <w:rFonts w:ascii="Arial" w:hAnsi="Arial" w:cs="Arial"/>
                          <w:b/>
                          <w:smallCaps/>
                          <w:sz w:val="36"/>
                          <w:szCs w:val="36"/>
                        </w:rPr>
                        <w:t>Fort Indiantown Gap</w:t>
                      </w:r>
                    </w:p>
                    <w:p w14:paraId="04F97017" w14:textId="77777777" w:rsidR="00232F28" w:rsidRDefault="00232F28">
                      <w:pPr>
                        <w:jc w:val="center"/>
                        <w:rPr>
                          <w:rFonts w:ascii="Arial" w:hAnsi="Arial" w:cs="Arial"/>
                          <w:b/>
                          <w:smallCaps/>
                          <w:sz w:val="36"/>
                          <w:szCs w:val="36"/>
                        </w:rPr>
                      </w:pPr>
                      <w:r>
                        <w:rPr>
                          <w:rFonts w:ascii="Arial" w:hAnsi="Arial" w:cs="Arial"/>
                          <w:b/>
                          <w:smallCaps/>
                          <w:sz w:val="36"/>
                          <w:szCs w:val="36"/>
                        </w:rPr>
                        <w:t>Annville, Pennsylvania</w:t>
                      </w:r>
                    </w:p>
                    <w:p w14:paraId="704DD53B" w14:textId="77777777" w:rsidR="00232F28" w:rsidRDefault="00232F28">
                      <w:pPr>
                        <w:jc w:val="center"/>
                        <w:rPr>
                          <w:rFonts w:ascii="Arial" w:hAnsi="Arial" w:cs="Arial"/>
                          <w:b/>
                          <w:sz w:val="36"/>
                          <w:szCs w:val="36"/>
                        </w:rPr>
                      </w:pPr>
                    </w:p>
                  </w:txbxContent>
                </v:textbox>
                <w10:wrap type="tight"/>
              </v:shape>
            </w:pict>
          </mc:Fallback>
        </mc:AlternateContent>
      </w:r>
    </w:p>
    <w:p w14:paraId="1600D620" w14:textId="77777777" w:rsidR="00AF5A22" w:rsidRPr="00701164" w:rsidRDefault="00AF5A22" w:rsidP="009A10B5">
      <w:pPr>
        <w:jc w:val="center"/>
        <w:rPr>
          <w:rFonts w:ascii="Arial" w:hAnsi="Arial" w:cs="Arial"/>
          <w:b/>
          <w:bCs/>
          <w:sz w:val="28"/>
          <w:szCs w:val="28"/>
        </w:rPr>
      </w:pPr>
      <w:r w:rsidRPr="00701164">
        <w:rPr>
          <w:rFonts w:ascii="Arial" w:hAnsi="Arial" w:cs="Arial"/>
          <w:b/>
          <w:bCs/>
          <w:sz w:val="28"/>
          <w:szCs w:val="28"/>
        </w:rPr>
        <w:lastRenderedPageBreak/>
        <w:t>GENERAL CONDITIONS</w:t>
      </w:r>
    </w:p>
    <w:p w14:paraId="3923530E" w14:textId="77777777" w:rsidR="00AF5A22" w:rsidRPr="00701164" w:rsidRDefault="00AF5A22" w:rsidP="009A10B5">
      <w:pPr>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 w:val="left" w:pos="31000"/>
        </w:tabs>
        <w:jc w:val="center"/>
        <w:rPr>
          <w:rFonts w:ascii="Arial" w:hAnsi="Arial" w:cs="Arial"/>
          <w:b/>
          <w:bCs/>
          <w:sz w:val="22"/>
          <w:szCs w:val="22"/>
        </w:rPr>
      </w:pPr>
      <w:r w:rsidRPr="00701164">
        <w:rPr>
          <w:rFonts w:ascii="Arial" w:hAnsi="Arial" w:cs="Arial"/>
          <w:b/>
          <w:bCs/>
          <w:sz w:val="28"/>
          <w:szCs w:val="28"/>
        </w:rPr>
        <w:t>OF THE CONSTRUCTION CONTRACT</w:t>
      </w:r>
      <w:r w:rsidRPr="00701164">
        <w:rPr>
          <w:rFonts w:ascii="Arial" w:hAnsi="Arial" w:cs="Arial"/>
          <w:b/>
          <w:bCs/>
          <w:sz w:val="22"/>
          <w:szCs w:val="22"/>
        </w:rPr>
        <w:cr/>
      </w:r>
    </w:p>
    <w:p w14:paraId="1B361A3A" w14:textId="77777777" w:rsidR="00AF5A22" w:rsidRDefault="00AF5A22" w:rsidP="009A10B5">
      <w:pPr>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 w:val="left" w:pos="31000"/>
        </w:tabs>
        <w:jc w:val="center"/>
        <w:rPr>
          <w:rFonts w:ascii="Arial" w:hAnsi="Arial" w:cs="Arial"/>
          <w:b/>
          <w:bCs/>
          <w:u w:val="single"/>
        </w:rPr>
      </w:pPr>
      <w:r w:rsidRPr="00701164">
        <w:rPr>
          <w:rFonts w:ascii="Arial" w:hAnsi="Arial" w:cs="Arial"/>
          <w:b/>
          <w:bCs/>
          <w:u w:val="single"/>
        </w:rPr>
        <w:t>TABLE OF CONTENTS</w:t>
      </w:r>
      <w:r w:rsidRPr="00701164">
        <w:rPr>
          <w:rFonts w:ascii="Arial" w:hAnsi="Arial" w:cs="Arial"/>
          <w:b/>
          <w:bCs/>
          <w:u w:val="single"/>
        </w:rPr>
        <w:cr/>
      </w:r>
    </w:p>
    <w:p w14:paraId="0598EA42" w14:textId="77777777" w:rsidR="00AF5A22" w:rsidRPr="00701164" w:rsidRDefault="00AF5A22" w:rsidP="009A10B5">
      <w:pPr>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 w:val="left" w:pos="31000"/>
        </w:tabs>
        <w:jc w:val="center"/>
        <w:rPr>
          <w:rFonts w:ascii="Arial" w:hAnsi="Arial" w:cs="Arial"/>
        </w:rPr>
      </w:pPr>
    </w:p>
    <w:p w14:paraId="565F8884" w14:textId="77777777" w:rsidR="00AF5A22" w:rsidRPr="00701164" w:rsidRDefault="00AF5A22" w:rsidP="009A10B5">
      <w:pPr>
        <w:tabs>
          <w:tab w:val="left" w:pos="1260"/>
        </w:tabs>
        <w:jc w:val="both"/>
        <w:rPr>
          <w:rFonts w:ascii="Arial" w:hAnsi="Arial" w:cs="Arial"/>
          <w:b/>
          <w:bCs/>
          <w:sz w:val="20"/>
          <w:szCs w:val="20"/>
          <w:u w:val="single"/>
        </w:rPr>
      </w:pPr>
      <w:r w:rsidRPr="00701164">
        <w:rPr>
          <w:rFonts w:ascii="Arial" w:hAnsi="Arial" w:cs="Arial"/>
          <w:b/>
          <w:bCs/>
          <w:sz w:val="20"/>
          <w:szCs w:val="20"/>
          <w:u w:val="single"/>
        </w:rPr>
        <w:t>ARTICLE 1:</w:t>
      </w:r>
      <w:r w:rsidRPr="00701164">
        <w:rPr>
          <w:rFonts w:ascii="Arial" w:hAnsi="Arial" w:cs="Arial"/>
          <w:b/>
          <w:bCs/>
          <w:sz w:val="20"/>
          <w:szCs w:val="20"/>
          <w:u w:val="single"/>
        </w:rPr>
        <w:tab/>
        <w:t>DEFINITIONS</w:t>
      </w:r>
    </w:p>
    <w:p w14:paraId="2A05260B" w14:textId="77777777" w:rsidR="00AF5A22" w:rsidRPr="00701164" w:rsidRDefault="00AF5A22" w:rsidP="009A10B5">
      <w:pPr>
        <w:rPr>
          <w:rFonts w:ascii="Arial" w:hAnsi="Arial" w:cs="Arial"/>
          <w:sz w:val="20"/>
          <w:szCs w:val="20"/>
        </w:rPr>
      </w:pPr>
    </w:p>
    <w:p w14:paraId="229131AA" w14:textId="77777777" w:rsidR="00AF5A22" w:rsidRPr="00701164" w:rsidRDefault="00AF5A22" w:rsidP="009A10B5">
      <w:pPr>
        <w:ind w:left="1800" w:right="-360" w:hanging="1800"/>
        <w:rPr>
          <w:rFonts w:ascii="Arial" w:hAnsi="Arial" w:cs="Arial"/>
          <w:b/>
          <w:bCs/>
          <w:sz w:val="20"/>
          <w:szCs w:val="20"/>
          <w:u w:val="single"/>
        </w:rPr>
      </w:pPr>
      <w:r w:rsidRPr="00701164">
        <w:rPr>
          <w:rFonts w:ascii="Arial" w:hAnsi="Arial" w:cs="Arial"/>
          <w:b/>
          <w:bCs/>
          <w:sz w:val="20"/>
          <w:szCs w:val="20"/>
          <w:u w:val="single"/>
        </w:rPr>
        <w:t>ARTICLE 2:   EXECUTION, CORRELATION, INTENT AND INTERPRETATIONS</w:t>
      </w:r>
    </w:p>
    <w:p w14:paraId="372B0D0B" w14:textId="77777777" w:rsidR="00D8771B" w:rsidRDefault="00AF5A22" w:rsidP="009A10B5">
      <w:pPr>
        <w:numPr>
          <w:ilvl w:val="2"/>
          <w:numId w:val="1"/>
        </w:numPr>
        <w:jc w:val="both"/>
        <w:rPr>
          <w:rFonts w:ascii="Arial" w:hAnsi="Arial" w:cs="Arial"/>
          <w:sz w:val="20"/>
          <w:szCs w:val="20"/>
        </w:rPr>
      </w:pPr>
      <w:r w:rsidRPr="00701164">
        <w:rPr>
          <w:rFonts w:ascii="Arial" w:hAnsi="Arial" w:cs="Arial"/>
          <w:sz w:val="20"/>
          <w:szCs w:val="20"/>
        </w:rPr>
        <w:t>Contract Execution</w:t>
      </w:r>
      <w:r w:rsidRPr="00701164">
        <w:rPr>
          <w:rFonts w:ascii="Arial" w:hAnsi="Arial" w:cs="Arial"/>
          <w:sz w:val="20"/>
          <w:szCs w:val="20"/>
        </w:rPr>
        <w:tab/>
      </w:r>
    </w:p>
    <w:p w14:paraId="09A02103" w14:textId="77777777" w:rsidR="00AF5A22" w:rsidRPr="00701164" w:rsidRDefault="00D8771B" w:rsidP="009A10B5">
      <w:pPr>
        <w:numPr>
          <w:ilvl w:val="2"/>
          <w:numId w:val="1"/>
        </w:numPr>
        <w:jc w:val="both"/>
        <w:rPr>
          <w:rFonts w:ascii="Arial" w:hAnsi="Arial" w:cs="Arial"/>
          <w:sz w:val="20"/>
          <w:szCs w:val="20"/>
        </w:rPr>
      </w:pPr>
      <w:r>
        <w:rPr>
          <w:rFonts w:ascii="Arial" w:hAnsi="Arial" w:cs="Arial"/>
          <w:sz w:val="20"/>
          <w:szCs w:val="20"/>
        </w:rPr>
        <w:t>Contract Administration</w:t>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p>
    <w:p w14:paraId="5F1F248A" w14:textId="77777777" w:rsidR="00AF5A22" w:rsidRPr="00701164" w:rsidRDefault="00AF5A22" w:rsidP="00126697">
      <w:pPr>
        <w:numPr>
          <w:ilvl w:val="1"/>
          <w:numId w:val="150"/>
        </w:numPr>
        <w:jc w:val="both"/>
        <w:rPr>
          <w:rFonts w:ascii="Arial" w:hAnsi="Arial" w:cs="Arial"/>
          <w:sz w:val="20"/>
          <w:szCs w:val="20"/>
        </w:rPr>
      </w:pPr>
      <w:r w:rsidRPr="00701164">
        <w:rPr>
          <w:rFonts w:ascii="Arial" w:hAnsi="Arial" w:cs="Arial"/>
          <w:sz w:val="20"/>
          <w:szCs w:val="20"/>
        </w:rPr>
        <w:t>Contract Interpretation</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8C9A1AB" w14:textId="77777777" w:rsidR="00AF5A22" w:rsidRPr="00701164" w:rsidRDefault="00AF5A22" w:rsidP="00126697">
      <w:pPr>
        <w:numPr>
          <w:ilvl w:val="1"/>
          <w:numId w:val="150"/>
        </w:numPr>
        <w:jc w:val="both"/>
        <w:rPr>
          <w:rFonts w:ascii="Arial" w:hAnsi="Arial" w:cs="Arial"/>
          <w:sz w:val="20"/>
          <w:szCs w:val="20"/>
        </w:rPr>
      </w:pPr>
      <w:r w:rsidRPr="00701164">
        <w:rPr>
          <w:rFonts w:ascii="Arial" w:hAnsi="Arial" w:cs="Arial"/>
          <w:sz w:val="20"/>
          <w:szCs w:val="20"/>
        </w:rPr>
        <w:t>Contract Organization</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7A4BE74C" w14:textId="77777777" w:rsidR="00AF5A22" w:rsidRPr="00701164" w:rsidRDefault="00AF5A22" w:rsidP="00126697">
      <w:pPr>
        <w:numPr>
          <w:ilvl w:val="1"/>
          <w:numId w:val="150"/>
        </w:numPr>
        <w:jc w:val="both"/>
        <w:rPr>
          <w:rFonts w:ascii="Arial" w:hAnsi="Arial" w:cs="Arial"/>
          <w:sz w:val="20"/>
          <w:szCs w:val="20"/>
        </w:rPr>
      </w:pPr>
      <w:r w:rsidRPr="00701164">
        <w:rPr>
          <w:rFonts w:ascii="Arial" w:hAnsi="Arial" w:cs="Arial"/>
          <w:sz w:val="20"/>
          <w:szCs w:val="20"/>
        </w:rPr>
        <w:t>Contract Detail</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CF54811" w14:textId="77777777" w:rsidR="00AF5A22" w:rsidRPr="00701164" w:rsidRDefault="00AF5A22" w:rsidP="00126697">
      <w:pPr>
        <w:numPr>
          <w:ilvl w:val="1"/>
          <w:numId w:val="150"/>
        </w:numPr>
        <w:jc w:val="both"/>
        <w:rPr>
          <w:rFonts w:ascii="Arial" w:hAnsi="Arial" w:cs="Arial"/>
          <w:sz w:val="20"/>
          <w:szCs w:val="20"/>
        </w:rPr>
      </w:pPr>
      <w:r w:rsidRPr="00701164">
        <w:rPr>
          <w:rFonts w:ascii="Arial" w:hAnsi="Arial" w:cs="Arial"/>
          <w:sz w:val="20"/>
          <w:szCs w:val="20"/>
        </w:rPr>
        <w:t>Contract Errors or Conflicts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78DA9EF2" w14:textId="77777777" w:rsidR="002C34A8" w:rsidRDefault="00AF5A22" w:rsidP="00126697">
      <w:pPr>
        <w:numPr>
          <w:ilvl w:val="1"/>
          <w:numId w:val="150"/>
        </w:numPr>
        <w:jc w:val="both"/>
        <w:rPr>
          <w:rFonts w:ascii="Arial" w:hAnsi="Arial" w:cs="Arial"/>
          <w:sz w:val="20"/>
          <w:szCs w:val="20"/>
        </w:rPr>
      </w:pPr>
      <w:r w:rsidRPr="00701164">
        <w:rPr>
          <w:rFonts w:ascii="Arial" w:hAnsi="Arial" w:cs="Arial"/>
          <w:sz w:val="20"/>
          <w:szCs w:val="20"/>
        </w:rPr>
        <w:t xml:space="preserve">Ownership and </w:t>
      </w:r>
      <w:r w:rsidR="00D8771B">
        <w:rPr>
          <w:rFonts w:ascii="Arial" w:hAnsi="Arial" w:cs="Arial"/>
          <w:sz w:val="20"/>
          <w:szCs w:val="20"/>
        </w:rPr>
        <w:t>Availability</w:t>
      </w:r>
      <w:r w:rsidR="00D8771B" w:rsidRPr="00701164">
        <w:rPr>
          <w:rFonts w:ascii="Arial" w:hAnsi="Arial" w:cs="Arial"/>
          <w:sz w:val="20"/>
          <w:szCs w:val="20"/>
        </w:rPr>
        <w:t xml:space="preserve"> </w:t>
      </w:r>
      <w:r w:rsidRPr="00701164">
        <w:rPr>
          <w:rFonts w:ascii="Arial" w:hAnsi="Arial" w:cs="Arial"/>
          <w:sz w:val="20"/>
          <w:szCs w:val="20"/>
        </w:rPr>
        <w:t>of Contract Documents</w:t>
      </w:r>
    </w:p>
    <w:p w14:paraId="7610A3E5" w14:textId="77777777" w:rsidR="00AF5A22" w:rsidRPr="00701164" w:rsidRDefault="002C34A8" w:rsidP="00126697">
      <w:pPr>
        <w:numPr>
          <w:ilvl w:val="1"/>
          <w:numId w:val="150"/>
        </w:numPr>
        <w:jc w:val="both"/>
        <w:rPr>
          <w:rFonts w:ascii="Arial" w:hAnsi="Arial" w:cs="Arial"/>
          <w:sz w:val="20"/>
          <w:szCs w:val="20"/>
        </w:rPr>
      </w:pPr>
      <w:r>
        <w:rPr>
          <w:rFonts w:ascii="Arial" w:hAnsi="Arial" w:cs="Arial"/>
          <w:sz w:val="20"/>
          <w:szCs w:val="20"/>
        </w:rPr>
        <w:t>Contract Notifications</w:t>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p>
    <w:p w14:paraId="776C7D4D" w14:textId="77777777" w:rsidR="00AF5A22" w:rsidRPr="00701164" w:rsidRDefault="00AF5A22" w:rsidP="009A10B5">
      <w:pPr>
        <w:jc w:val="center"/>
        <w:rPr>
          <w:rFonts w:ascii="Arial" w:hAnsi="Arial" w:cs="Arial"/>
          <w:sz w:val="20"/>
          <w:szCs w:val="20"/>
        </w:rPr>
      </w:pPr>
    </w:p>
    <w:p w14:paraId="180FEF95" w14:textId="77777777" w:rsidR="00AF5A22" w:rsidRPr="00701164" w:rsidRDefault="00AF5A22" w:rsidP="009A10B5">
      <w:pPr>
        <w:rPr>
          <w:rFonts w:ascii="Arial" w:hAnsi="Arial" w:cs="Arial"/>
          <w:b/>
          <w:bCs/>
          <w:sz w:val="20"/>
          <w:szCs w:val="20"/>
          <w:u w:val="single"/>
        </w:rPr>
      </w:pPr>
      <w:r w:rsidRPr="00701164">
        <w:rPr>
          <w:rFonts w:ascii="Arial" w:hAnsi="Arial" w:cs="Arial"/>
          <w:b/>
          <w:bCs/>
          <w:sz w:val="20"/>
          <w:szCs w:val="20"/>
          <w:u w:val="single"/>
        </w:rPr>
        <w:t>ARTICLE 3:   THE PROFESSIONAL</w:t>
      </w:r>
    </w:p>
    <w:p w14:paraId="3666DD4E" w14:textId="77777777" w:rsidR="00AF5A22" w:rsidRPr="00701164" w:rsidRDefault="00AF5A22" w:rsidP="009A10B5">
      <w:pPr>
        <w:numPr>
          <w:ilvl w:val="0"/>
          <w:numId w:val="2"/>
        </w:numPr>
        <w:jc w:val="both"/>
        <w:rPr>
          <w:rFonts w:ascii="Arial" w:hAnsi="Arial" w:cs="Arial"/>
          <w:sz w:val="20"/>
          <w:szCs w:val="20"/>
        </w:rPr>
      </w:pPr>
      <w:r w:rsidRPr="00701164">
        <w:rPr>
          <w:rFonts w:ascii="Arial" w:hAnsi="Arial" w:cs="Arial"/>
          <w:sz w:val="20"/>
          <w:szCs w:val="20"/>
        </w:rPr>
        <w:t>Administration of Contract</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2344B954" w14:textId="77777777" w:rsidR="00AF5A22" w:rsidRPr="00701164" w:rsidRDefault="00AF5A22" w:rsidP="009A10B5">
      <w:pPr>
        <w:numPr>
          <w:ilvl w:val="0"/>
          <w:numId w:val="2"/>
        </w:numPr>
        <w:jc w:val="both"/>
        <w:rPr>
          <w:rFonts w:ascii="Arial" w:hAnsi="Arial" w:cs="Arial"/>
          <w:sz w:val="20"/>
          <w:szCs w:val="20"/>
        </w:rPr>
      </w:pPr>
      <w:r w:rsidRPr="00701164">
        <w:rPr>
          <w:rFonts w:ascii="Arial" w:hAnsi="Arial" w:cs="Arial"/>
          <w:sz w:val="20"/>
          <w:szCs w:val="20"/>
        </w:rPr>
        <w:t>Professional Site Visits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1E8683A4" w14:textId="77777777" w:rsidR="00AF5A22" w:rsidRPr="00701164" w:rsidRDefault="00AF5A22" w:rsidP="009A10B5">
      <w:pPr>
        <w:numPr>
          <w:ilvl w:val="0"/>
          <w:numId w:val="2"/>
        </w:numPr>
        <w:jc w:val="both"/>
        <w:rPr>
          <w:rFonts w:ascii="Arial" w:hAnsi="Arial" w:cs="Arial"/>
          <w:sz w:val="20"/>
          <w:szCs w:val="20"/>
        </w:rPr>
      </w:pPr>
      <w:r w:rsidRPr="00701164">
        <w:rPr>
          <w:rFonts w:ascii="Arial" w:hAnsi="Arial" w:cs="Arial"/>
          <w:sz w:val="20"/>
          <w:szCs w:val="20"/>
        </w:rPr>
        <w:t>Professional Access to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2974DFEE" w14:textId="77777777" w:rsidR="00AF5A22" w:rsidRPr="00701164" w:rsidRDefault="00AF5A22" w:rsidP="009A10B5">
      <w:pPr>
        <w:numPr>
          <w:ilvl w:val="0"/>
          <w:numId w:val="2"/>
        </w:numPr>
        <w:jc w:val="both"/>
        <w:rPr>
          <w:rFonts w:ascii="Arial" w:hAnsi="Arial" w:cs="Arial"/>
          <w:sz w:val="20"/>
          <w:szCs w:val="20"/>
        </w:rPr>
      </w:pPr>
      <w:r w:rsidRPr="00701164">
        <w:rPr>
          <w:rFonts w:ascii="Arial" w:hAnsi="Arial" w:cs="Arial"/>
          <w:sz w:val="20"/>
          <w:szCs w:val="20"/>
        </w:rPr>
        <w:t>Professional Interpretation of Documents</w:t>
      </w:r>
      <w:r w:rsidRPr="00701164">
        <w:rPr>
          <w:rFonts w:ascii="Arial" w:hAnsi="Arial" w:cs="Arial"/>
          <w:sz w:val="20"/>
          <w:szCs w:val="20"/>
        </w:rPr>
        <w:tab/>
      </w:r>
    </w:p>
    <w:p w14:paraId="03BF6D87" w14:textId="77777777" w:rsidR="00AF5A22" w:rsidRPr="00701164" w:rsidRDefault="00AF5A22" w:rsidP="009A10B5">
      <w:pPr>
        <w:numPr>
          <w:ilvl w:val="0"/>
          <w:numId w:val="2"/>
        </w:numPr>
        <w:jc w:val="both"/>
        <w:rPr>
          <w:rFonts w:ascii="Arial" w:hAnsi="Arial" w:cs="Arial"/>
          <w:sz w:val="20"/>
          <w:szCs w:val="20"/>
        </w:rPr>
      </w:pPr>
      <w:r w:rsidRPr="00701164">
        <w:rPr>
          <w:rFonts w:ascii="Arial" w:hAnsi="Arial" w:cs="Arial"/>
          <w:sz w:val="20"/>
          <w:szCs w:val="20"/>
        </w:rPr>
        <w:t>Rejection</w:t>
      </w:r>
      <w:r w:rsidR="00125D42">
        <w:rPr>
          <w:rFonts w:ascii="Arial" w:hAnsi="Arial" w:cs="Arial"/>
          <w:sz w:val="20"/>
          <w:szCs w:val="20"/>
        </w:rPr>
        <w:t xml:space="preserve"> or Stoppage</w:t>
      </w:r>
      <w:r w:rsidRPr="00701164">
        <w:rPr>
          <w:rFonts w:ascii="Arial" w:hAnsi="Arial" w:cs="Arial"/>
          <w:sz w:val="20"/>
          <w:szCs w:val="20"/>
        </w:rPr>
        <w:t xml:space="preserve"> of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61D99321" w14:textId="77777777" w:rsidR="00AF5A22" w:rsidRPr="00701164" w:rsidRDefault="00AF5A22" w:rsidP="009A10B5">
      <w:pPr>
        <w:numPr>
          <w:ilvl w:val="0"/>
          <w:numId w:val="2"/>
        </w:numPr>
        <w:jc w:val="both"/>
        <w:rPr>
          <w:rFonts w:ascii="Arial" w:hAnsi="Arial" w:cs="Arial"/>
          <w:sz w:val="20"/>
          <w:szCs w:val="20"/>
        </w:rPr>
      </w:pPr>
      <w:r w:rsidRPr="00701164">
        <w:rPr>
          <w:rFonts w:ascii="Arial" w:hAnsi="Arial" w:cs="Arial"/>
          <w:sz w:val="20"/>
          <w:szCs w:val="20"/>
        </w:rPr>
        <w:t>Professional Review of Change Orders</w:t>
      </w:r>
      <w:r w:rsidRPr="00701164">
        <w:rPr>
          <w:rFonts w:ascii="Arial" w:hAnsi="Arial" w:cs="Arial"/>
          <w:sz w:val="20"/>
          <w:szCs w:val="20"/>
        </w:rPr>
        <w:tab/>
      </w:r>
      <w:r w:rsidRPr="00701164">
        <w:rPr>
          <w:rFonts w:ascii="Arial" w:hAnsi="Arial" w:cs="Arial"/>
          <w:sz w:val="20"/>
          <w:szCs w:val="20"/>
        </w:rPr>
        <w:tab/>
      </w:r>
    </w:p>
    <w:p w14:paraId="72EE56F1" w14:textId="77777777" w:rsidR="00AF5A22" w:rsidRPr="00701164" w:rsidRDefault="00AF5A22" w:rsidP="009A10B5">
      <w:pPr>
        <w:numPr>
          <w:ilvl w:val="0"/>
          <w:numId w:val="2"/>
        </w:numPr>
        <w:jc w:val="both"/>
        <w:rPr>
          <w:rFonts w:ascii="Arial" w:hAnsi="Arial" w:cs="Arial"/>
          <w:sz w:val="20"/>
          <w:szCs w:val="20"/>
        </w:rPr>
      </w:pPr>
      <w:r w:rsidRPr="00701164">
        <w:rPr>
          <w:rFonts w:ascii="Arial" w:hAnsi="Arial" w:cs="Arial"/>
          <w:sz w:val="20"/>
          <w:szCs w:val="20"/>
        </w:rPr>
        <w:t>Non-Conforming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3C8A425A" w14:textId="77777777" w:rsidR="00AF5A22" w:rsidRPr="00701164" w:rsidRDefault="00AF5A22" w:rsidP="009A10B5">
      <w:pPr>
        <w:numPr>
          <w:ilvl w:val="0"/>
          <w:numId w:val="2"/>
        </w:numPr>
        <w:jc w:val="both"/>
        <w:rPr>
          <w:rFonts w:ascii="Arial" w:hAnsi="Arial" w:cs="Arial"/>
          <w:sz w:val="20"/>
          <w:szCs w:val="20"/>
        </w:rPr>
      </w:pPr>
      <w:r>
        <w:rPr>
          <w:rFonts w:ascii="Arial" w:hAnsi="Arial" w:cs="Arial"/>
          <w:sz w:val="20"/>
          <w:szCs w:val="20"/>
        </w:rPr>
        <w:t xml:space="preserve">Record </w:t>
      </w:r>
      <w:r w:rsidRPr="00701164">
        <w:rPr>
          <w:rFonts w:ascii="Arial" w:hAnsi="Arial" w:cs="Arial"/>
          <w:sz w:val="20"/>
          <w:szCs w:val="20"/>
        </w:rPr>
        <w:t>Documents</w:t>
      </w:r>
      <w:r w:rsidRPr="00701164">
        <w:rPr>
          <w:rFonts w:ascii="Arial" w:hAnsi="Arial" w:cs="Arial"/>
          <w:sz w:val="20"/>
          <w:szCs w:val="20"/>
        </w:rPr>
        <w:tab/>
      </w:r>
    </w:p>
    <w:p w14:paraId="1F2058A1" w14:textId="77777777" w:rsidR="00AF5A22" w:rsidRPr="00701164" w:rsidRDefault="00AF5A22" w:rsidP="009A10B5">
      <w:pPr>
        <w:numPr>
          <w:ilvl w:val="0"/>
          <w:numId w:val="2"/>
        </w:numPr>
        <w:rPr>
          <w:rFonts w:ascii="Arial" w:hAnsi="Arial" w:cs="Arial"/>
          <w:sz w:val="20"/>
          <w:szCs w:val="20"/>
        </w:rPr>
      </w:pPr>
      <w:r w:rsidRPr="00701164">
        <w:rPr>
          <w:rFonts w:ascii="Arial" w:hAnsi="Arial" w:cs="Arial"/>
          <w:sz w:val="20"/>
          <w:szCs w:val="20"/>
        </w:rPr>
        <w:t>Professional Not Responsible for Contractor Means/Methods/Techniques</w:t>
      </w:r>
    </w:p>
    <w:p w14:paraId="36F4DB7A" w14:textId="77777777" w:rsidR="00AF5A22" w:rsidRPr="00701164" w:rsidRDefault="00AF5A22" w:rsidP="009A10B5">
      <w:pPr>
        <w:numPr>
          <w:ilvl w:val="0"/>
          <w:numId w:val="2"/>
        </w:numPr>
        <w:rPr>
          <w:rFonts w:ascii="Arial" w:hAnsi="Arial" w:cs="Arial"/>
          <w:sz w:val="20"/>
          <w:szCs w:val="20"/>
        </w:rPr>
      </w:pPr>
      <w:r w:rsidRPr="00701164">
        <w:rPr>
          <w:rFonts w:ascii="Arial" w:hAnsi="Arial" w:cs="Arial"/>
          <w:sz w:val="20"/>
          <w:szCs w:val="20"/>
        </w:rPr>
        <w:t>Professional Not Responsible for Contractor Acts or Omissions</w:t>
      </w:r>
    </w:p>
    <w:p w14:paraId="6A9499A1" w14:textId="77777777" w:rsidR="00AF5A22" w:rsidRPr="00701164" w:rsidRDefault="00AF5A22" w:rsidP="009A10B5">
      <w:pPr>
        <w:numPr>
          <w:ilvl w:val="0"/>
          <w:numId w:val="2"/>
        </w:numPr>
        <w:rPr>
          <w:rFonts w:ascii="Arial" w:hAnsi="Arial" w:cs="Arial"/>
          <w:sz w:val="20"/>
          <w:szCs w:val="20"/>
        </w:rPr>
      </w:pPr>
      <w:r w:rsidRPr="00701164">
        <w:rPr>
          <w:rFonts w:ascii="Arial" w:hAnsi="Arial" w:cs="Arial"/>
          <w:sz w:val="20"/>
          <w:szCs w:val="20"/>
        </w:rPr>
        <w:t xml:space="preserve">Contractor Not an Intended </w:t>
      </w:r>
      <w:proofErr w:type="gramStart"/>
      <w:r w:rsidRPr="00701164">
        <w:rPr>
          <w:rFonts w:ascii="Arial" w:hAnsi="Arial" w:cs="Arial"/>
          <w:sz w:val="20"/>
          <w:szCs w:val="20"/>
        </w:rPr>
        <w:t>Third Party</w:t>
      </w:r>
      <w:proofErr w:type="gramEnd"/>
      <w:r w:rsidRPr="00701164">
        <w:rPr>
          <w:rFonts w:ascii="Arial" w:hAnsi="Arial" w:cs="Arial"/>
          <w:sz w:val="20"/>
          <w:szCs w:val="20"/>
        </w:rPr>
        <w:t xml:space="preserve"> Beneficiary of </w:t>
      </w:r>
      <w:r>
        <w:rPr>
          <w:rFonts w:ascii="Arial" w:hAnsi="Arial" w:cs="Arial"/>
          <w:sz w:val="20"/>
          <w:szCs w:val="20"/>
        </w:rPr>
        <w:t xml:space="preserve">the </w:t>
      </w:r>
      <w:r w:rsidRPr="00701164">
        <w:rPr>
          <w:rFonts w:ascii="Arial" w:hAnsi="Arial" w:cs="Arial"/>
          <w:sz w:val="20"/>
          <w:szCs w:val="20"/>
        </w:rPr>
        <w:t>Professional Agreement</w:t>
      </w:r>
    </w:p>
    <w:p w14:paraId="61D6AC2C" w14:textId="77777777" w:rsidR="00AF5A22" w:rsidRPr="00701164" w:rsidRDefault="00AF5A22" w:rsidP="009A10B5">
      <w:pPr>
        <w:numPr>
          <w:ilvl w:val="0"/>
          <w:numId w:val="2"/>
        </w:numPr>
        <w:rPr>
          <w:rFonts w:ascii="Arial" w:hAnsi="Arial" w:cs="Arial"/>
          <w:sz w:val="20"/>
          <w:szCs w:val="20"/>
        </w:rPr>
      </w:pPr>
      <w:r w:rsidRPr="00701164">
        <w:rPr>
          <w:rFonts w:ascii="Arial" w:hAnsi="Arial" w:cs="Arial"/>
          <w:sz w:val="20"/>
          <w:szCs w:val="20"/>
        </w:rPr>
        <w:t>Replacement of Professional</w:t>
      </w:r>
      <w:r w:rsidRPr="00701164">
        <w:rPr>
          <w:rFonts w:ascii="Arial" w:hAnsi="Arial" w:cs="Arial"/>
          <w:sz w:val="20"/>
          <w:szCs w:val="20"/>
        </w:rPr>
        <w:tab/>
      </w:r>
    </w:p>
    <w:p w14:paraId="03980967" w14:textId="77777777" w:rsidR="00AF5A22" w:rsidRPr="00701164" w:rsidRDefault="00AF5A22" w:rsidP="009A10B5">
      <w:pPr>
        <w:ind w:left="360"/>
        <w:rPr>
          <w:rFonts w:ascii="Arial" w:hAnsi="Arial" w:cs="Arial"/>
          <w:sz w:val="20"/>
          <w:szCs w:val="20"/>
        </w:rPr>
      </w:pP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7AAD59BB" w14:textId="77777777"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ARTICLE 4:   THE DEPARTMENT</w:t>
      </w:r>
      <w:r>
        <w:rPr>
          <w:rFonts w:ascii="Arial" w:hAnsi="Arial" w:cs="Arial"/>
          <w:b/>
          <w:sz w:val="20"/>
          <w:szCs w:val="20"/>
          <w:u w:val="single"/>
        </w:rPr>
        <w:t xml:space="preserve"> </w:t>
      </w:r>
    </w:p>
    <w:p w14:paraId="6758464E" w14:textId="77777777" w:rsidR="00AF5A22" w:rsidRPr="00701164" w:rsidRDefault="00AF5A22" w:rsidP="009A10B5">
      <w:pPr>
        <w:numPr>
          <w:ilvl w:val="1"/>
          <w:numId w:val="3"/>
        </w:numPr>
        <w:jc w:val="both"/>
        <w:rPr>
          <w:rFonts w:ascii="Arial" w:hAnsi="Arial" w:cs="Arial"/>
          <w:sz w:val="20"/>
          <w:szCs w:val="20"/>
        </w:rPr>
      </w:pPr>
      <w:r w:rsidRPr="00701164">
        <w:rPr>
          <w:rFonts w:ascii="Arial" w:hAnsi="Arial" w:cs="Arial"/>
          <w:sz w:val="20"/>
          <w:szCs w:val="20"/>
        </w:rPr>
        <w:t>Easements and Rights of Access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08E036A" w14:textId="77777777" w:rsidR="00AF5A22" w:rsidRPr="00701164" w:rsidRDefault="00AF5A22" w:rsidP="009A10B5">
      <w:pPr>
        <w:numPr>
          <w:ilvl w:val="1"/>
          <w:numId w:val="3"/>
        </w:numPr>
        <w:jc w:val="both"/>
        <w:rPr>
          <w:rFonts w:ascii="Arial" w:hAnsi="Arial" w:cs="Arial"/>
          <w:sz w:val="20"/>
          <w:szCs w:val="20"/>
        </w:rPr>
      </w:pPr>
      <w:r w:rsidRPr="00701164">
        <w:rPr>
          <w:rFonts w:ascii="Arial" w:hAnsi="Arial" w:cs="Arial"/>
          <w:sz w:val="20"/>
          <w:szCs w:val="20"/>
        </w:rPr>
        <w:t>Administrative Procedures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2325D49F" w14:textId="77777777" w:rsidR="00AF5A22" w:rsidRPr="00701164" w:rsidRDefault="00AF5A22" w:rsidP="009A10B5">
      <w:pPr>
        <w:numPr>
          <w:ilvl w:val="1"/>
          <w:numId w:val="3"/>
        </w:numPr>
        <w:jc w:val="both"/>
        <w:rPr>
          <w:rFonts w:ascii="Arial" w:hAnsi="Arial" w:cs="Arial"/>
          <w:sz w:val="20"/>
          <w:szCs w:val="20"/>
        </w:rPr>
      </w:pPr>
      <w:r w:rsidRPr="00701164">
        <w:rPr>
          <w:rFonts w:ascii="Arial" w:hAnsi="Arial" w:cs="Arial"/>
          <w:sz w:val="20"/>
          <w:szCs w:val="20"/>
        </w:rPr>
        <w:t>Separate Prime Contracts</w:t>
      </w:r>
    </w:p>
    <w:p w14:paraId="7D5AACCD" w14:textId="77777777" w:rsidR="00AF5A22" w:rsidRPr="00701164" w:rsidRDefault="00AF5A22" w:rsidP="009A10B5">
      <w:pPr>
        <w:numPr>
          <w:ilvl w:val="0"/>
          <w:numId w:val="18"/>
        </w:numPr>
        <w:jc w:val="both"/>
        <w:rPr>
          <w:rFonts w:ascii="Arial" w:hAnsi="Arial" w:cs="Arial"/>
          <w:sz w:val="20"/>
          <w:szCs w:val="20"/>
        </w:rPr>
      </w:pPr>
      <w:r w:rsidRPr="00701164">
        <w:rPr>
          <w:rFonts w:ascii="Arial" w:hAnsi="Arial" w:cs="Arial"/>
          <w:sz w:val="20"/>
          <w:szCs w:val="20"/>
        </w:rPr>
        <w:t xml:space="preserve">Department Not Responsible for Contractor </w:t>
      </w:r>
      <w:r>
        <w:rPr>
          <w:rFonts w:ascii="Arial" w:hAnsi="Arial" w:cs="Arial"/>
          <w:sz w:val="20"/>
          <w:szCs w:val="20"/>
        </w:rPr>
        <w:t>Means/Methods/Techniques</w:t>
      </w:r>
    </w:p>
    <w:p w14:paraId="1AA43AE6" w14:textId="77777777" w:rsidR="00AF5A22" w:rsidRDefault="00AF5A22" w:rsidP="009A10B5">
      <w:pPr>
        <w:numPr>
          <w:ilvl w:val="0"/>
          <w:numId w:val="18"/>
        </w:numPr>
        <w:jc w:val="both"/>
        <w:rPr>
          <w:rFonts w:ascii="Arial" w:hAnsi="Arial" w:cs="Arial"/>
          <w:sz w:val="20"/>
          <w:szCs w:val="20"/>
        </w:rPr>
      </w:pPr>
      <w:r>
        <w:rPr>
          <w:rFonts w:ascii="Arial" w:hAnsi="Arial" w:cs="Arial"/>
          <w:sz w:val="20"/>
          <w:szCs w:val="20"/>
        </w:rPr>
        <w:t>Department is Not Responsible for Contactor Acts or Omissions</w:t>
      </w:r>
    </w:p>
    <w:p w14:paraId="297437F0" w14:textId="77777777" w:rsidR="00AF5A22" w:rsidRDefault="00AF5A22" w:rsidP="009A10B5">
      <w:pPr>
        <w:numPr>
          <w:ilvl w:val="0"/>
          <w:numId w:val="18"/>
        </w:numPr>
        <w:jc w:val="both"/>
        <w:rPr>
          <w:rFonts w:ascii="Arial" w:hAnsi="Arial" w:cs="Arial"/>
          <w:sz w:val="20"/>
          <w:szCs w:val="20"/>
        </w:rPr>
      </w:pPr>
      <w:r>
        <w:rPr>
          <w:rFonts w:ascii="Arial" w:hAnsi="Arial" w:cs="Arial"/>
          <w:sz w:val="20"/>
          <w:szCs w:val="20"/>
        </w:rPr>
        <w:t>Department’s Access to the Work</w:t>
      </w:r>
    </w:p>
    <w:p w14:paraId="6A92B65F" w14:textId="77777777" w:rsidR="00AF5A22" w:rsidRPr="00701164" w:rsidRDefault="00AF5A22" w:rsidP="009A10B5">
      <w:pPr>
        <w:numPr>
          <w:ilvl w:val="0"/>
          <w:numId w:val="18"/>
        </w:numPr>
        <w:jc w:val="both"/>
        <w:rPr>
          <w:rFonts w:ascii="Arial" w:hAnsi="Arial" w:cs="Arial"/>
          <w:sz w:val="20"/>
          <w:szCs w:val="20"/>
        </w:rPr>
      </w:pPr>
      <w:r>
        <w:rPr>
          <w:rFonts w:ascii="Arial" w:hAnsi="Arial" w:cs="Arial"/>
          <w:sz w:val="20"/>
          <w:szCs w:val="20"/>
        </w:rPr>
        <w:t>Department’s Use and/or Occupancy of the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196B3F98" w14:textId="77777777" w:rsidR="00AF5A22" w:rsidRPr="00701164" w:rsidRDefault="00AF5A22" w:rsidP="009A10B5">
      <w:pPr>
        <w:rPr>
          <w:rFonts w:ascii="Arial" w:hAnsi="Arial" w:cs="Arial"/>
          <w:sz w:val="20"/>
          <w:szCs w:val="20"/>
        </w:rPr>
      </w:pPr>
    </w:p>
    <w:p w14:paraId="42735EF8" w14:textId="77777777"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 xml:space="preserve">ARTICLE 5: </w:t>
      </w:r>
      <w:r>
        <w:rPr>
          <w:rFonts w:ascii="Arial" w:hAnsi="Arial" w:cs="Arial"/>
          <w:b/>
          <w:sz w:val="20"/>
          <w:szCs w:val="20"/>
          <w:u w:val="single"/>
        </w:rPr>
        <w:t xml:space="preserve">  </w:t>
      </w:r>
      <w:r w:rsidRPr="00701164">
        <w:rPr>
          <w:rFonts w:ascii="Arial" w:hAnsi="Arial" w:cs="Arial"/>
          <w:b/>
          <w:sz w:val="20"/>
          <w:szCs w:val="20"/>
          <w:u w:val="single"/>
        </w:rPr>
        <w:t>THE CONSTRUCTION MANAGER</w:t>
      </w:r>
    </w:p>
    <w:p w14:paraId="5F0F2523" w14:textId="77777777" w:rsidR="00AF5A22" w:rsidRPr="00701164" w:rsidRDefault="00AF5A22" w:rsidP="009A10B5">
      <w:pPr>
        <w:numPr>
          <w:ilvl w:val="0"/>
          <w:numId w:val="5"/>
        </w:numPr>
        <w:rPr>
          <w:rFonts w:ascii="Arial" w:hAnsi="Arial" w:cs="Arial"/>
          <w:sz w:val="20"/>
          <w:szCs w:val="20"/>
        </w:rPr>
      </w:pPr>
      <w:r w:rsidRPr="00701164">
        <w:rPr>
          <w:rFonts w:ascii="Arial" w:hAnsi="Arial" w:cs="Arial"/>
          <w:sz w:val="20"/>
          <w:szCs w:val="20"/>
        </w:rPr>
        <w:t>Information and Services Required of the Construction Manager</w:t>
      </w:r>
    </w:p>
    <w:p w14:paraId="63108FC5" w14:textId="77777777" w:rsidR="00AF5A22" w:rsidRPr="00701164" w:rsidRDefault="00AF5A22" w:rsidP="009A10B5">
      <w:pPr>
        <w:numPr>
          <w:ilvl w:val="0"/>
          <w:numId w:val="5"/>
        </w:numPr>
        <w:rPr>
          <w:rFonts w:ascii="Arial" w:hAnsi="Arial" w:cs="Arial"/>
          <w:sz w:val="20"/>
          <w:szCs w:val="20"/>
        </w:rPr>
      </w:pPr>
      <w:r w:rsidRPr="00701164">
        <w:rPr>
          <w:rFonts w:ascii="Arial" w:hAnsi="Arial" w:cs="Arial"/>
          <w:sz w:val="20"/>
          <w:szCs w:val="20"/>
        </w:rPr>
        <w:t>Construction Manager’s Access to the Work</w:t>
      </w:r>
    </w:p>
    <w:p w14:paraId="0D687387" w14:textId="77777777" w:rsidR="00AF5A22" w:rsidRPr="00701164" w:rsidRDefault="00AF5A22" w:rsidP="009A10B5">
      <w:pPr>
        <w:numPr>
          <w:ilvl w:val="0"/>
          <w:numId w:val="5"/>
        </w:numPr>
        <w:rPr>
          <w:rFonts w:ascii="Arial" w:hAnsi="Arial" w:cs="Arial"/>
          <w:sz w:val="20"/>
          <w:szCs w:val="20"/>
        </w:rPr>
      </w:pPr>
      <w:r w:rsidRPr="00701164">
        <w:rPr>
          <w:rFonts w:ascii="Arial" w:hAnsi="Arial" w:cs="Arial"/>
          <w:sz w:val="20"/>
          <w:szCs w:val="20"/>
        </w:rPr>
        <w:t>Replacement of Construction Manager</w:t>
      </w:r>
    </w:p>
    <w:p w14:paraId="7B24B84A" w14:textId="77777777" w:rsidR="00AF5A22" w:rsidRPr="00701164" w:rsidRDefault="00AF5A22" w:rsidP="009A10B5">
      <w:pPr>
        <w:numPr>
          <w:ilvl w:val="0"/>
          <w:numId w:val="5"/>
        </w:numPr>
        <w:rPr>
          <w:rFonts w:ascii="Arial" w:hAnsi="Arial" w:cs="Arial"/>
          <w:sz w:val="20"/>
          <w:szCs w:val="20"/>
        </w:rPr>
      </w:pPr>
      <w:r w:rsidRPr="00701164">
        <w:rPr>
          <w:rFonts w:ascii="Arial" w:hAnsi="Arial" w:cs="Arial"/>
          <w:sz w:val="20"/>
          <w:szCs w:val="20"/>
        </w:rPr>
        <w:t xml:space="preserve">Construction Manager Not </w:t>
      </w:r>
      <w:r>
        <w:rPr>
          <w:rFonts w:ascii="Arial" w:hAnsi="Arial" w:cs="Arial"/>
          <w:sz w:val="20"/>
          <w:szCs w:val="20"/>
        </w:rPr>
        <w:t xml:space="preserve">Responsible for Contractor Acts or </w:t>
      </w:r>
      <w:r w:rsidRPr="00701164">
        <w:rPr>
          <w:rFonts w:ascii="Arial" w:hAnsi="Arial" w:cs="Arial"/>
          <w:sz w:val="20"/>
          <w:szCs w:val="20"/>
        </w:rPr>
        <w:t>Omissions</w:t>
      </w:r>
    </w:p>
    <w:p w14:paraId="4ABEDC34" w14:textId="77777777" w:rsidR="00AF5A22" w:rsidRPr="00701164" w:rsidRDefault="00AF5A22" w:rsidP="009A10B5">
      <w:pPr>
        <w:numPr>
          <w:ilvl w:val="0"/>
          <w:numId w:val="5"/>
        </w:numPr>
        <w:rPr>
          <w:rFonts w:ascii="Arial" w:hAnsi="Arial" w:cs="Arial"/>
          <w:sz w:val="20"/>
          <w:szCs w:val="20"/>
        </w:rPr>
      </w:pPr>
      <w:r w:rsidRPr="00701164">
        <w:rPr>
          <w:rFonts w:ascii="Arial" w:hAnsi="Arial" w:cs="Arial"/>
          <w:sz w:val="20"/>
          <w:szCs w:val="20"/>
        </w:rPr>
        <w:t xml:space="preserve">Contractor Not </w:t>
      </w:r>
      <w:proofErr w:type="gramStart"/>
      <w:r w:rsidRPr="00701164">
        <w:rPr>
          <w:rFonts w:ascii="Arial" w:hAnsi="Arial" w:cs="Arial"/>
          <w:sz w:val="20"/>
          <w:szCs w:val="20"/>
        </w:rPr>
        <w:t>An</w:t>
      </w:r>
      <w:proofErr w:type="gramEnd"/>
      <w:r w:rsidRPr="00701164">
        <w:rPr>
          <w:rFonts w:ascii="Arial" w:hAnsi="Arial" w:cs="Arial"/>
          <w:sz w:val="20"/>
          <w:szCs w:val="20"/>
        </w:rPr>
        <w:t xml:space="preserve"> Intended Third Party Beneficiary of the CM Agreement</w:t>
      </w:r>
    </w:p>
    <w:p w14:paraId="17129155" w14:textId="77777777" w:rsidR="00AF5A22" w:rsidRDefault="00AF5A22" w:rsidP="009A10B5">
      <w:pPr>
        <w:jc w:val="both"/>
        <w:rPr>
          <w:rFonts w:ascii="Arial" w:hAnsi="Arial" w:cs="Arial"/>
          <w:b/>
          <w:sz w:val="20"/>
          <w:szCs w:val="20"/>
          <w:u w:val="single"/>
        </w:rPr>
      </w:pPr>
    </w:p>
    <w:p w14:paraId="3E5E2692" w14:textId="77777777" w:rsidR="00AF5A22" w:rsidRPr="00701164" w:rsidRDefault="00AF5A22" w:rsidP="009A10B5">
      <w:pPr>
        <w:jc w:val="both"/>
        <w:rPr>
          <w:rFonts w:ascii="Arial" w:hAnsi="Arial" w:cs="Arial"/>
          <w:b/>
          <w:sz w:val="20"/>
          <w:szCs w:val="20"/>
          <w:u w:val="single"/>
        </w:rPr>
      </w:pPr>
      <w:r w:rsidRPr="00701164">
        <w:rPr>
          <w:rFonts w:ascii="Arial" w:hAnsi="Arial" w:cs="Arial"/>
          <w:b/>
          <w:sz w:val="20"/>
          <w:szCs w:val="20"/>
          <w:u w:val="single"/>
        </w:rPr>
        <w:t>ARTICLE 6:   THE CONTRACTOR</w:t>
      </w:r>
    </w:p>
    <w:p w14:paraId="3CFA8DD3" w14:textId="77777777" w:rsidR="00AF5A22" w:rsidRDefault="00AF5A22" w:rsidP="009A10B5">
      <w:pPr>
        <w:numPr>
          <w:ilvl w:val="1"/>
          <w:numId w:val="4"/>
        </w:numPr>
        <w:rPr>
          <w:rFonts w:ascii="Arial" w:hAnsi="Arial" w:cs="Arial"/>
          <w:sz w:val="20"/>
          <w:szCs w:val="20"/>
        </w:rPr>
      </w:pPr>
      <w:r w:rsidRPr="00701164">
        <w:rPr>
          <w:rFonts w:ascii="Arial" w:hAnsi="Arial" w:cs="Arial"/>
          <w:sz w:val="20"/>
          <w:szCs w:val="20"/>
        </w:rPr>
        <w:t>Review of Contract Documents and Site Conditions</w:t>
      </w:r>
    </w:p>
    <w:p w14:paraId="731FA8DF"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Duty to Coordinate the Work with Other Prime Contractors</w:t>
      </w:r>
    </w:p>
    <w:p w14:paraId="209E6F52"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Project Coordination</w:t>
      </w:r>
    </w:p>
    <w:p w14:paraId="79215D73"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 xml:space="preserve">Coordination </w:t>
      </w:r>
    </w:p>
    <w:p w14:paraId="100AFB9E"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Coordination of Subcontractors</w:t>
      </w:r>
    </w:p>
    <w:p w14:paraId="1063932D"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lastRenderedPageBreak/>
        <w:t>Means, Methods and Techniques of Construction</w:t>
      </w:r>
    </w:p>
    <w:p w14:paraId="5711D05B"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Use of Site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617316F0" w14:textId="77777777" w:rsidR="00AF5A22" w:rsidRPr="00701164" w:rsidRDefault="00AF5A22" w:rsidP="009A10B5">
      <w:pPr>
        <w:numPr>
          <w:ilvl w:val="1"/>
          <w:numId w:val="4"/>
        </w:numPr>
        <w:jc w:val="both"/>
        <w:rPr>
          <w:rFonts w:ascii="Arial" w:hAnsi="Arial" w:cs="Arial"/>
          <w:sz w:val="20"/>
          <w:szCs w:val="20"/>
        </w:rPr>
      </w:pPr>
      <w:r w:rsidRPr="00701164">
        <w:rPr>
          <w:rFonts w:ascii="Arial" w:hAnsi="Arial" w:cs="Arial"/>
          <w:sz w:val="20"/>
          <w:szCs w:val="20"/>
        </w:rPr>
        <w:t>Mobilization</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1743D3E6"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Job Conferences</w:t>
      </w:r>
    </w:p>
    <w:p w14:paraId="2024E8D0"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Contractor’s Staff and Phone Numbers</w:t>
      </w:r>
    </w:p>
    <w:p w14:paraId="43042743"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Drawings and Specifications at the Site</w:t>
      </w:r>
      <w:r w:rsidRPr="00701164">
        <w:rPr>
          <w:rFonts w:ascii="Arial" w:hAnsi="Arial" w:cs="Arial"/>
          <w:sz w:val="20"/>
          <w:szCs w:val="20"/>
        </w:rPr>
        <w:tab/>
      </w:r>
    </w:p>
    <w:p w14:paraId="11631BEB"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Provision of Labor and Materials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2232D366"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Responsibility for those Performing Work</w:t>
      </w:r>
      <w:r w:rsidRPr="00701164">
        <w:rPr>
          <w:rFonts w:ascii="Arial" w:hAnsi="Arial" w:cs="Arial"/>
          <w:sz w:val="20"/>
          <w:szCs w:val="20"/>
        </w:rPr>
        <w:tab/>
      </w:r>
    </w:p>
    <w:p w14:paraId="12E4BF68"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Equipment</w:t>
      </w:r>
      <w:r w:rsidRPr="00701164">
        <w:rPr>
          <w:rFonts w:ascii="Arial" w:hAnsi="Arial" w:cs="Arial"/>
          <w:sz w:val="20"/>
          <w:szCs w:val="20"/>
        </w:rPr>
        <w:tab/>
        <w:t>and Materials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6C8FB9F7"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Supervision</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60DE39FB"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Good Order Among Employees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86338C3"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Permits and Fees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21855DDE" w14:textId="77777777" w:rsidR="00AF5A22" w:rsidRPr="00701164" w:rsidRDefault="00AF5A22" w:rsidP="009A10B5">
      <w:pPr>
        <w:numPr>
          <w:ilvl w:val="1"/>
          <w:numId w:val="4"/>
        </w:numPr>
        <w:rPr>
          <w:rFonts w:ascii="Arial" w:hAnsi="Arial" w:cs="Arial"/>
          <w:sz w:val="20"/>
          <w:szCs w:val="20"/>
        </w:rPr>
      </w:pPr>
      <w:r>
        <w:rPr>
          <w:rFonts w:ascii="Arial" w:hAnsi="Arial" w:cs="Arial"/>
          <w:sz w:val="20"/>
          <w:szCs w:val="20"/>
        </w:rPr>
        <w:t>PCCA/</w:t>
      </w:r>
      <w:r w:rsidRPr="00701164">
        <w:rPr>
          <w:rFonts w:ascii="Arial" w:hAnsi="Arial" w:cs="Arial"/>
          <w:sz w:val="20"/>
          <w:szCs w:val="20"/>
        </w:rPr>
        <w:t>UCC Inspection &amp; Compliance with Applicable Laws, Ordinances and Regulations, etc.</w:t>
      </w:r>
    </w:p>
    <w:p w14:paraId="146EDD00"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Surveys, Laying Out and Execution of the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7C210A2F"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Discrepancy or Interference with or by the Work of Other Contractors</w:t>
      </w:r>
    </w:p>
    <w:p w14:paraId="1A90AE54"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Existing Utilities and Services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3B7C8CBB"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Interruption of Existing Services</w:t>
      </w:r>
    </w:p>
    <w:p w14:paraId="342FAEF6"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Contractor Performing Excavation or Demolition</w:t>
      </w:r>
      <w:r w:rsidRPr="00701164">
        <w:rPr>
          <w:rFonts w:ascii="Arial" w:hAnsi="Arial" w:cs="Arial"/>
          <w:sz w:val="20"/>
          <w:szCs w:val="20"/>
        </w:rPr>
        <w:tab/>
      </w:r>
      <w:r w:rsidRPr="00701164">
        <w:rPr>
          <w:rFonts w:ascii="Arial" w:hAnsi="Arial" w:cs="Arial"/>
          <w:sz w:val="20"/>
          <w:szCs w:val="20"/>
        </w:rPr>
        <w:tab/>
      </w:r>
    </w:p>
    <w:p w14:paraId="2457E2B8"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 xml:space="preserve">Observation </w:t>
      </w:r>
      <w:r w:rsidR="00E243C9">
        <w:rPr>
          <w:rFonts w:ascii="Arial" w:hAnsi="Arial" w:cs="Arial"/>
          <w:sz w:val="20"/>
          <w:szCs w:val="20"/>
        </w:rPr>
        <w:t>and/</w:t>
      </w:r>
      <w:r w:rsidRPr="00701164">
        <w:rPr>
          <w:rFonts w:ascii="Arial" w:hAnsi="Arial" w:cs="Arial"/>
          <w:sz w:val="20"/>
          <w:szCs w:val="20"/>
        </w:rPr>
        <w:t>or Inspection of the Work by Others</w:t>
      </w:r>
    </w:p>
    <w:p w14:paraId="5AA16E08"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Coordination Drawings for Sleeves and Openings</w:t>
      </w:r>
    </w:p>
    <w:p w14:paraId="7E0703CA"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Cutting and Patching of Non-Roof System Work</w:t>
      </w:r>
    </w:p>
    <w:p w14:paraId="6E29693F"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 xml:space="preserve">Cutting and Patching of Roof Systems </w:t>
      </w:r>
    </w:p>
    <w:p w14:paraId="45B7824F"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Cleaning The Project</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2C0EE43F"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Repair of Damaged Work</w:t>
      </w:r>
    </w:p>
    <w:p w14:paraId="52570CAB"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Chases and Openings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708DD668"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Chases and Openings after Construction of Walls</w:t>
      </w:r>
      <w:r w:rsidRPr="00701164">
        <w:rPr>
          <w:rFonts w:ascii="Arial" w:hAnsi="Arial" w:cs="Arial"/>
          <w:sz w:val="20"/>
          <w:szCs w:val="20"/>
        </w:rPr>
        <w:tab/>
      </w:r>
    </w:p>
    <w:p w14:paraId="0C674F44"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Tests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7258A45D"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Special Testing</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DA67A9F"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Certificates of Inspection</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06BB02E7"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Observation of Testing</w:t>
      </w:r>
      <w:r w:rsidRPr="00701164">
        <w:rPr>
          <w:rFonts w:ascii="Arial" w:hAnsi="Arial" w:cs="Arial"/>
          <w:sz w:val="20"/>
          <w:szCs w:val="20"/>
        </w:rPr>
        <w:tab/>
      </w:r>
      <w:r w:rsidRPr="00701164">
        <w:rPr>
          <w:rFonts w:ascii="Arial" w:hAnsi="Arial" w:cs="Arial"/>
          <w:sz w:val="20"/>
          <w:szCs w:val="20"/>
        </w:rPr>
        <w:tab/>
      </w:r>
    </w:p>
    <w:p w14:paraId="4F6B02ED"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Effect of Tests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575C21FA"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Environmental Quality Control</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04905289" w14:textId="77777777" w:rsidR="00AF5A22" w:rsidRPr="00701164" w:rsidRDefault="00AF5A22" w:rsidP="009A10B5">
      <w:pPr>
        <w:numPr>
          <w:ilvl w:val="1"/>
          <w:numId w:val="4"/>
        </w:numPr>
        <w:jc w:val="both"/>
        <w:rPr>
          <w:rFonts w:ascii="Arial" w:hAnsi="Arial" w:cs="Arial"/>
          <w:sz w:val="20"/>
          <w:szCs w:val="20"/>
        </w:rPr>
      </w:pPr>
      <w:r w:rsidRPr="00701164">
        <w:rPr>
          <w:rFonts w:ascii="Arial" w:hAnsi="Arial" w:cs="Arial"/>
          <w:sz w:val="20"/>
          <w:szCs w:val="20"/>
        </w:rPr>
        <w:t>Solid Waste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2FBAF5A9" w14:textId="77777777" w:rsidR="00AF5A22" w:rsidRPr="00701164" w:rsidRDefault="00AF5A22" w:rsidP="009A10B5">
      <w:pPr>
        <w:numPr>
          <w:ilvl w:val="1"/>
          <w:numId w:val="4"/>
        </w:numPr>
        <w:jc w:val="both"/>
        <w:rPr>
          <w:rFonts w:ascii="Arial" w:hAnsi="Arial" w:cs="Arial"/>
          <w:sz w:val="20"/>
          <w:szCs w:val="20"/>
        </w:rPr>
      </w:pPr>
      <w:r w:rsidRPr="00701164">
        <w:rPr>
          <w:rFonts w:ascii="Arial" w:hAnsi="Arial" w:cs="Arial"/>
          <w:sz w:val="20"/>
          <w:szCs w:val="20"/>
        </w:rPr>
        <w:t xml:space="preserve">Compliance with Statutes and Regulations Administered by DEP  </w:t>
      </w:r>
    </w:p>
    <w:p w14:paraId="326F2E76" w14:textId="77777777" w:rsidR="00AF5A22" w:rsidRPr="00701164" w:rsidRDefault="00AF5A22" w:rsidP="009A10B5">
      <w:pPr>
        <w:numPr>
          <w:ilvl w:val="1"/>
          <w:numId w:val="4"/>
        </w:numPr>
        <w:jc w:val="both"/>
        <w:rPr>
          <w:rFonts w:ascii="Arial" w:hAnsi="Arial" w:cs="Arial"/>
          <w:sz w:val="20"/>
          <w:szCs w:val="20"/>
        </w:rPr>
      </w:pPr>
      <w:r w:rsidRPr="00701164">
        <w:rPr>
          <w:rFonts w:ascii="Arial" w:hAnsi="Arial" w:cs="Arial"/>
          <w:sz w:val="20"/>
          <w:szCs w:val="20"/>
        </w:rPr>
        <w:t>Burning of Materials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6E562514" w14:textId="77777777" w:rsidR="00AF5A22" w:rsidRPr="00701164" w:rsidRDefault="00AF5A22" w:rsidP="009A10B5">
      <w:pPr>
        <w:numPr>
          <w:ilvl w:val="1"/>
          <w:numId w:val="4"/>
        </w:numPr>
        <w:jc w:val="both"/>
        <w:rPr>
          <w:rFonts w:ascii="Arial" w:hAnsi="Arial" w:cs="Arial"/>
          <w:sz w:val="20"/>
          <w:szCs w:val="20"/>
        </w:rPr>
      </w:pPr>
      <w:r w:rsidRPr="00701164">
        <w:rPr>
          <w:rFonts w:ascii="Arial" w:hAnsi="Arial" w:cs="Arial"/>
          <w:sz w:val="20"/>
          <w:szCs w:val="20"/>
        </w:rPr>
        <w:t>Suspension from Metal Roof Decks – New and Existing</w:t>
      </w:r>
    </w:p>
    <w:p w14:paraId="79D963A7" w14:textId="77777777" w:rsidR="00AF5A22" w:rsidRPr="00701164" w:rsidRDefault="00AF5A22" w:rsidP="009A10B5">
      <w:pPr>
        <w:numPr>
          <w:ilvl w:val="1"/>
          <w:numId w:val="4"/>
        </w:numPr>
        <w:jc w:val="both"/>
        <w:rPr>
          <w:rFonts w:ascii="Arial" w:hAnsi="Arial" w:cs="Arial"/>
          <w:sz w:val="20"/>
          <w:szCs w:val="20"/>
        </w:rPr>
      </w:pPr>
      <w:r w:rsidRPr="00701164">
        <w:rPr>
          <w:rFonts w:ascii="Arial" w:hAnsi="Arial" w:cs="Arial"/>
          <w:sz w:val="20"/>
          <w:szCs w:val="20"/>
        </w:rPr>
        <w:t>Asphalt or Tar Kettles</w:t>
      </w:r>
    </w:p>
    <w:p w14:paraId="23D0F362" w14:textId="77777777" w:rsidR="00AF5A22" w:rsidRPr="00701164" w:rsidRDefault="00AF5A22" w:rsidP="009A10B5">
      <w:pPr>
        <w:numPr>
          <w:ilvl w:val="1"/>
          <w:numId w:val="4"/>
        </w:numPr>
        <w:jc w:val="both"/>
        <w:rPr>
          <w:rFonts w:ascii="Arial" w:hAnsi="Arial" w:cs="Arial"/>
          <w:sz w:val="20"/>
          <w:szCs w:val="20"/>
          <w:u w:val="single"/>
        </w:rPr>
      </w:pPr>
      <w:r w:rsidRPr="00701164">
        <w:rPr>
          <w:rFonts w:ascii="Arial" w:hAnsi="Arial" w:cs="Arial"/>
          <w:sz w:val="20"/>
          <w:szCs w:val="20"/>
        </w:rPr>
        <w:t>Insulation</w:t>
      </w:r>
      <w:r w:rsidRPr="00701164">
        <w:rPr>
          <w:rFonts w:ascii="Arial" w:hAnsi="Arial" w:cs="Arial"/>
          <w:sz w:val="20"/>
          <w:szCs w:val="20"/>
        </w:rPr>
        <w:tab/>
      </w:r>
      <w:r w:rsidRPr="00701164">
        <w:rPr>
          <w:rFonts w:ascii="Arial" w:hAnsi="Arial" w:cs="Arial"/>
          <w:sz w:val="20"/>
          <w:szCs w:val="20"/>
        </w:rPr>
        <w:tab/>
      </w:r>
    </w:p>
    <w:p w14:paraId="2215B7DE" w14:textId="77777777" w:rsidR="00AF5A22" w:rsidRPr="00701164" w:rsidRDefault="00AF5A22" w:rsidP="009A10B5">
      <w:pPr>
        <w:numPr>
          <w:ilvl w:val="1"/>
          <w:numId w:val="4"/>
        </w:numPr>
        <w:jc w:val="both"/>
        <w:rPr>
          <w:rFonts w:ascii="Arial" w:hAnsi="Arial" w:cs="Arial"/>
          <w:sz w:val="20"/>
          <w:szCs w:val="20"/>
          <w:u w:val="single"/>
        </w:rPr>
      </w:pPr>
      <w:r w:rsidRPr="00701164">
        <w:rPr>
          <w:rFonts w:ascii="Arial" w:hAnsi="Arial" w:cs="Arial"/>
          <w:sz w:val="20"/>
          <w:szCs w:val="20"/>
        </w:rPr>
        <w:t>Enforcement of Insulation Requirement</w:t>
      </w:r>
      <w:r w:rsidRPr="00701164">
        <w:rPr>
          <w:rFonts w:ascii="Arial" w:hAnsi="Arial" w:cs="Arial"/>
          <w:sz w:val="20"/>
          <w:szCs w:val="20"/>
        </w:rPr>
        <w:tab/>
      </w:r>
      <w:r w:rsidRPr="00701164">
        <w:rPr>
          <w:rFonts w:ascii="Arial" w:hAnsi="Arial" w:cs="Arial"/>
          <w:sz w:val="20"/>
          <w:szCs w:val="20"/>
        </w:rPr>
        <w:tab/>
      </w:r>
    </w:p>
    <w:p w14:paraId="363B7B24" w14:textId="77777777" w:rsidR="00AF5A22" w:rsidRPr="00701164" w:rsidRDefault="00AF5A22" w:rsidP="009A10B5">
      <w:pPr>
        <w:numPr>
          <w:ilvl w:val="1"/>
          <w:numId w:val="4"/>
        </w:numPr>
        <w:jc w:val="both"/>
        <w:rPr>
          <w:rFonts w:ascii="Arial" w:hAnsi="Arial" w:cs="Arial"/>
          <w:sz w:val="20"/>
          <w:szCs w:val="20"/>
          <w:u w:val="single"/>
        </w:rPr>
      </w:pPr>
      <w:r w:rsidRPr="00701164">
        <w:rPr>
          <w:rFonts w:ascii="Arial" w:hAnsi="Arial" w:cs="Arial"/>
          <w:sz w:val="20"/>
          <w:szCs w:val="20"/>
        </w:rPr>
        <w:t>Landscaping Products Recycled Content</w:t>
      </w:r>
      <w:r w:rsidRPr="00701164">
        <w:rPr>
          <w:rFonts w:ascii="Arial" w:hAnsi="Arial" w:cs="Arial"/>
          <w:sz w:val="20"/>
          <w:szCs w:val="20"/>
        </w:rPr>
        <w:tab/>
      </w:r>
      <w:r w:rsidRPr="00701164">
        <w:rPr>
          <w:rFonts w:ascii="Arial" w:hAnsi="Arial" w:cs="Arial"/>
          <w:sz w:val="20"/>
          <w:szCs w:val="20"/>
        </w:rPr>
        <w:tab/>
      </w:r>
    </w:p>
    <w:p w14:paraId="22EFF676" w14:textId="77777777" w:rsidR="00AF5A22" w:rsidRPr="00701164" w:rsidRDefault="00AF5A22" w:rsidP="009A10B5">
      <w:pPr>
        <w:numPr>
          <w:ilvl w:val="1"/>
          <w:numId w:val="4"/>
        </w:numPr>
        <w:jc w:val="both"/>
        <w:rPr>
          <w:rFonts w:ascii="Arial" w:hAnsi="Arial" w:cs="Arial"/>
          <w:sz w:val="20"/>
          <w:szCs w:val="20"/>
          <w:u w:val="single"/>
        </w:rPr>
      </w:pPr>
      <w:r w:rsidRPr="00701164">
        <w:rPr>
          <w:rFonts w:ascii="Arial" w:hAnsi="Arial" w:cs="Arial"/>
          <w:sz w:val="20"/>
          <w:szCs w:val="20"/>
        </w:rPr>
        <w:t>Construction Products Recycled Content</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6ACED34C" w14:textId="77777777" w:rsidR="00AF5A22" w:rsidRPr="00701164" w:rsidRDefault="00AF5A22" w:rsidP="009A10B5">
      <w:pPr>
        <w:numPr>
          <w:ilvl w:val="1"/>
          <w:numId w:val="4"/>
        </w:numPr>
        <w:jc w:val="both"/>
        <w:rPr>
          <w:rFonts w:ascii="Arial" w:hAnsi="Arial" w:cs="Arial"/>
          <w:sz w:val="20"/>
          <w:szCs w:val="20"/>
          <w:u w:val="single"/>
        </w:rPr>
      </w:pPr>
      <w:r w:rsidRPr="00701164">
        <w:rPr>
          <w:rFonts w:ascii="Arial" w:hAnsi="Arial" w:cs="Arial"/>
          <w:sz w:val="20"/>
          <w:szCs w:val="20"/>
        </w:rPr>
        <w:t>Storage Enclosure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1B8D00EC" w14:textId="77777777" w:rsidR="00AF5A22" w:rsidRPr="00701164" w:rsidRDefault="00AF5A22" w:rsidP="009A10B5">
      <w:pPr>
        <w:numPr>
          <w:ilvl w:val="1"/>
          <w:numId w:val="4"/>
        </w:numPr>
        <w:jc w:val="both"/>
        <w:rPr>
          <w:rFonts w:ascii="Arial" w:hAnsi="Arial" w:cs="Arial"/>
          <w:sz w:val="20"/>
          <w:szCs w:val="20"/>
        </w:rPr>
      </w:pPr>
      <w:r w:rsidRPr="00701164">
        <w:rPr>
          <w:rFonts w:ascii="Arial" w:hAnsi="Arial" w:cs="Arial"/>
          <w:sz w:val="20"/>
          <w:szCs w:val="20"/>
        </w:rPr>
        <w:t>No Storage in Existing Buildings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0B693062"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Operations and Maintenance Instruction Manuals</w:t>
      </w:r>
    </w:p>
    <w:p w14:paraId="5D71E07D" w14:textId="77777777" w:rsidR="00AF5A22" w:rsidRPr="00701164" w:rsidRDefault="009207A1" w:rsidP="009A10B5">
      <w:pPr>
        <w:numPr>
          <w:ilvl w:val="1"/>
          <w:numId w:val="4"/>
        </w:numPr>
        <w:rPr>
          <w:rFonts w:ascii="Arial" w:hAnsi="Arial" w:cs="Arial"/>
          <w:sz w:val="20"/>
          <w:szCs w:val="20"/>
        </w:rPr>
      </w:pPr>
      <w:r>
        <w:rPr>
          <w:rFonts w:ascii="Arial" w:hAnsi="Arial" w:cs="Arial"/>
          <w:sz w:val="20"/>
          <w:szCs w:val="20"/>
        </w:rPr>
        <w:t>Record</w:t>
      </w:r>
      <w:r w:rsidR="00AF5A22" w:rsidRPr="00701164">
        <w:rPr>
          <w:rFonts w:ascii="Arial" w:hAnsi="Arial" w:cs="Arial"/>
          <w:sz w:val="20"/>
          <w:szCs w:val="20"/>
        </w:rPr>
        <w:t xml:space="preserve"> Drawings</w:t>
      </w:r>
    </w:p>
    <w:p w14:paraId="74BE00C9"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Warranty</w:t>
      </w:r>
      <w:r>
        <w:rPr>
          <w:rFonts w:ascii="Arial" w:hAnsi="Arial" w:cs="Arial"/>
          <w:sz w:val="20"/>
          <w:szCs w:val="20"/>
        </w:rPr>
        <w:t xml:space="preserve"> and Guarantee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38311602" w14:textId="77777777"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Taxes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E260F49" w14:textId="71FFA3A3" w:rsidR="00AF5A22" w:rsidRPr="00701164" w:rsidRDefault="00AF5A22" w:rsidP="009A10B5">
      <w:pPr>
        <w:numPr>
          <w:ilvl w:val="1"/>
          <w:numId w:val="4"/>
        </w:numPr>
        <w:rPr>
          <w:rFonts w:ascii="Arial" w:hAnsi="Arial" w:cs="Arial"/>
          <w:sz w:val="20"/>
          <w:szCs w:val="20"/>
        </w:rPr>
      </w:pPr>
      <w:r w:rsidRPr="00701164">
        <w:rPr>
          <w:rFonts w:ascii="Arial" w:hAnsi="Arial" w:cs="Arial"/>
          <w:sz w:val="20"/>
          <w:szCs w:val="20"/>
        </w:rPr>
        <w:t xml:space="preserve">Offset </w:t>
      </w:r>
    </w:p>
    <w:p w14:paraId="25254514" w14:textId="77777777" w:rsidR="00AF5A22" w:rsidRDefault="00AF5A22" w:rsidP="009A10B5">
      <w:pPr>
        <w:numPr>
          <w:ilvl w:val="1"/>
          <w:numId w:val="4"/>
        </w:numPr>
        <w:rPr>
          <w:rFonts w:ascii="Arial" w:hAnsi="Arial" w:cs="Arial"/>
          <w:sz w:val="20"/>
          <w:szCs w:val="20"/>
        </w:rPr>
      </w:pPr>
      <w:r w:rsidRPr="00701164">
        <w:rPr>
          <w:rFonts w:ascii="Arial" w:hAnsi="Arial" w:cs="Arial"/>
          <w:sz w:val="20"/>
          <w:szCs w:val="20"/>
        </w:rPr>
        <w:t>Nondiscrimination and Sexual Harassment</w:t>
      </w:r>
      <w:r w:rsidRPr="00701164">
        <w:rPr>
          <w:rFonts w:ascii="Arial" w:hAnsi="Arial" w:cs="Arial"/>
          <w:sz w:val="20"/>
          <w:szCs w:val="20"/>
        </w:rPr>
        <w:tab/>
      </w:r>
    </w:p>
    <w:p w14:paraId="21D7D6C6" w14:textId="77777777" w:rsidR="00233B8A" w:rsidRDefault="00AF5A22" w:rsidP="009A10B5">
      <w:pPr>
        <w:numPr>
          <w:ilvl w:val="1"/>
          <w:numId w:val="4"/>
        </w:numPr>
        <w:rPr>
          <w:rFonts w:ascii="Arial" w:hAnsi="Arial" w:cs="Arial"/>
          <w:sz w:val="20"/>
          <w:szCs w:val="20"/>
        </w:rPr>
      </w:pPr>
      <w:r>
        <w:rPr>
          <w:rFonts w:ascii="Arial" w:hAnsi="Arial" w:cs="Arial"/>
          <w:sz w:val="20"/>
          <w:szCs w:val="20"/>
        </w:rPr>
        <w:t>Contractor Evaluations</w:t>
      </w:r>
    </w:p>
    <w:p w14:paraId="705740D8" w14:textId="77777777" w:rsidR="00AF5A22" w:rsidRPr="00701164" w:rsidRDefault="00233B8A" w:rsidP="009A10B5">
      <w:pPr>
        <w:numPr>
          <w:ilvl w:val="1"/>
          <w:numId w:val="4"/>
        </w:numPr>
        <w:rPr>
          <w:rFonts w:ascii="Arial" w:hAnsi="Arial" w:cs="Arial"/>
          <w:sz w:val="20"/>
          <w:szCs w:val="20"/>
        </w:rPr>
      </w:pPr>
      <w:r>
        <w:rPr>
          <w:rFonts w:ascii="Arial" w:hAnsi="Arial" w:cs="Arial"/>
          <w:sz w:val="20"/>
          <w:szCs w:val="20"/>
        </w:rPr>
        <w:t>Background Checks</w:t>
      </w:r>
      <w:r w:rsidR="00AF5A22" w:rsidRPr="00701164">
        <w:rPr>
          <w:rFonts w:ascii="Arial" w:hAnsi="Arial" w:cs="Arial"/>
          <w:sz w:val="20"/>
          <w:szCs w:val="20"/>
        </w:rPr>
        <w:tab/>
      </w:r>
    </w:p>
    <w:p w14:paraId="5E5F9348" w14:textId="77777777" w:rsidR="00AF5A22" w:rsidRPr="00701164" w:rsidRDefault="00AF5A22" w:rsidP="009A10B5">
      <w:pPr>
        <w:jc w:val="center"/>
        <w:rPr>
          <w:rFonts w:ascii="Arial" w:hAnsi="Arial" w:cs="Arial"/>
          <w:sz w:val="20"/>
          <w:szCs w:val="20"/>
        </w:rPr>
      </w:pPr>
    </w:p>
    <w:p w14:paraId="13A211E4" w14:textId="77777777"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ARTICLE 7:   SUBCONTRACTORS</w:t>
      </w:r>
    </w:p>
    <w:p w14:paraId="4B951E69" w14:textId="77777777" w:rsidR="00AF5A22" w:rsidRPr="00701164" w:rsidRDefault="00AF5A22" w:rsidP="009A10B5">
      <w:pPr>
        <w:numPr>
          <w:ilvl w:val="0"/>
          <w:numId w:val="6"/>
        </w:numPr>
        <w:rPr>
          <w:rFonts w:ascii="Arial" w:hAnsi="Arial" w:cs="Arial"/>
          <w:sz w:val="20"/>
          <w:szCs w:val="20"/>
        </w:rPr>
      </w:pPr>
      <w:r w:rsidRPr="00701164">
        <w:rPr>
          <w:rFonts w:ascii="Arial" w:hAnsi="Arial" w:cs="Arial"/>
          <w:sz w:val="20"/>
          <w:szCs w:val="20"/>
        </w:rPr>
        <w:t>Contractor’s Interest in Subcontractor</w:t>
      </w:r>
      <w:r>
        <w:rPr>
          <w:rFonts w:ascii="Arial" w:hAnsi="Arial" w:cs="Arial"/>
          <w:sz w:val="20"/>
          <w:szCs w:val="20"/>
        </w:rPr>
        <w:t>/Supplier</w:t>
      </w:r>
      <w:r w:rsidRPr="00701164">
        <w:rPr>
          <w:rFonts w:ascii="Arial" w:hAnsi="Arial" w:cs="Arial"/>
          <w:sz w:val="20"/>
          <w:szCs w:val="20"/>
        </w:rPr>
        <w:tab/>
      </w:r>
      <w:r w:rsidRPr="00701164">
        <w:rPr>
          <w:rFonts w:ascii="Arial" w:hAnsi="Arial" w:cs="Arial"/>
          <w:sz w:val="20"/>
          <w:szCs w:val="20"/>
        </w:rPr>
        <w:tab/>
      </w:r>
    </w:p>
    <w:p w14:paraId="32BC8008" w14:textId="77777777" w:rsidR="00AF5A22" w:rsidRPr="00701164" w:rsidRDefault="00AF5A22" w:rsidP="009A10B5">
      <w:pPr>
        <w:numPr>
          <w:ilvl w:val="0"/>
          <w:numId w:val="6"/>
        </w:numPr>
        <w:jc w:val="both"/>
        <w:rPr>
          <w:rFonts w:ascii="Arial" w:hAnsi="Arial" w:cs="Arial"/>
          <w:sz w:val="20"/>
          <w:szCs w:val="20"/>
        </w:rPr>
      </w:pPr>
      <w:r w:rsidRPr="00701164">
        <w:rPr>
          <w:rFonts w:ascii="Arial" w:hAnsi="Arial" w:cs="Arial"/>
          <w:sz w:val="20"/>
          <w:szCs w:val="20"/>
        </w:rPr>
        <w:t>Subcontractor/Supplier Responsibility</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04887D3D" w14:textId="77777777" w:rsidR="00AF5A22" w:rsidRPr="00701164" w:rsidRDefault="00AF5A22" w:rsidP="009A10B5">
      <w:pPr>
        <w:numPr>
          <w:ilvl w:val="0"/>
          <w:numId w:val="6"/>
        </w:numPr>
        <w:jc w:val="both"/>
        <w:rPr>
          <w:rFonts w:ascii="Arial" w:hAnsi="Arial" w:cs="Arial"/>
          <w:sz w:val="20"/>
          <w:szCs w:val="20"/>
        </w:rPr>
      </w:pPr>
      <w:r w:rsidRPr="00701164">
        <w:rPr>
          <w:rFonts w:ascii="Arial" w:hAnsi="Arial" w:cs="Arial"/>
          <w:sz w:val="20"/>
          <w:szCs w:val="20"/>
        </w:rPr>
        <w:lastRenderedPageBreak/>
        <w:t>Contractor Responsibility for Actions and Compliance</w:t>
      </w:r>
    </w:p>
    <w:p w14:paraId="033947D5" w14:textId="77777777" w:rsidR="00AF5A22" w:rsidRPr="00701164" w:rsidRDefault="00AF5A22" w:rsidP="009A10B5">
      <w:pPr>
        <w:numPr>
          <w:ilvl w:val="0"/>
          <w:numId w:val="6"/>
        </w:numPr>
        <w:jc w:val="both"/>
        <w:rPr>
          <w:rFonts w:ascii="Arial" w:hAnsi="Arial" w:cs="Arial"/>
          <w:sz w:val="20"/>
          <w:szCs w:val="20"/>
        </w:rPr>
      </w:pPr>
      <w:r w:rsidRPr="00701164">
        <w:rPr>
          <w:rFonts w:ascii="Arial" w:hAnsi="Arial" w:cs="Arial"/>
          <w:sz w:val="20"/>
          <w:szCs w:val="20"/>
        </w:rPr>
        <w:t>Acts and Omissions of Subcontractor</w:t>
      </w:r>
    </w:p>
    <w:p w14:paraId="47857279" w14:textId="77777777" w:rsidR="00AF5A22" w:rsidRPr="00701164" w:rsidRDefault="00AF5A22" w:rsidP="009A10B5">
      <w:pPr>
        <w:numPr>
          <w:ilvl w:val="0"/>
          <w:numId w:val="6"/>
        </w:numPr>
        <w:jc w:val="both"/>
        <w:rPr>
          <w:rFonts w:ascii="Arial" w:hAnsi="Arial" w:cs="Arial"/>
          <w:sz w:val="20"/>
          <w:szCs w:val="20"/>
        </w:rPr>
      </w:pPr>
      <w:r w:rsidRPr="00701164">
        <w:rPr>
          <w:rFonts w:ascii="Arial" w:hAnsi="Arial" w:cs="Arial"/>
          <w:sz w:val="20"/>
          <w:szCs w:val="20"/>
        </w:rPr>
        <w:t>Subcontracts and Purchase Orders</w:t>
      </w:r>
    </w:p>
    <w:p w14:paraId="6585595C" w14:textId="77777777" w:rsidR="00AF5A22" w:rsidRPr="00701164" w:rsidRDefault="00AF5A22" w:rsidP="009A10B5">
      <w:pPr>
        <w:numPr>
          <w:ilvl w:val="0"/>
          <w:numId w:val="6"/>
        </w:numPr>
        <w:jc w:val="both"/>
        <w:rPr>
          <w:rFonts w:ascii="Arial" w:hAnsi="Arial" w:cs="Arial"/>
          <w:sz w:val="20"/>
          <w:szCs w:val="20"/>
        </w:rPr>
      </w:pPr>
      <w:r w:rsidRPr="00701164">
        <w:rPr>
          <w:rFonts w:ascii="Arial" w:hAnsi="Arial" w:cs="Arial"/>
          <w:sz w:val="20"/>
          <w:szCs w:val="20"/>
        </w:rPr>
        <w:t>No Contractual Relationship Between Department and Subcontractor</w:t>
      </w:r>
    </w:p>
    <w:p w14:paraId="47C20141" w14:textId="77777777" w:rsidR="00AF5A22" w:rsidRPr="00701164" w:rsidRDefault="00AF5A22" w:rsidP="009A10B5">
      <w:pPr>
        <w:numPr>
          <w:ilvl w:val="0"/>
          <w:numId w:val="6"/>
        </w:numPr>
        <w:jc w:val="both"/>
        <w:rPr>
          <w:rFonts w:ascii="Arial" w:hAnsi="Arial" w:cs="Arial"/>
          <w:sz w:val="20"/>
          <w:szCs w:val="20"/>
        </w:rPr>
      </w:pPr>
      <w:r w:rsidRPr="00701164">
        <w:rPr>
          <w:rFonts w:ascii="Arial" w:hAnsi="Arial" w:cs="Arial"/>
          <w:sz w:val="20"/>
          <w:szCs w:val="20"/>
        </w:rPr>
        <w:t>No Contractual Relationship Between Department and Supplier</w:t>
      </w:r>
      <w:r>
        <w:rPr>
          <w:rFonts w:ascii="Arial" w:hAnsi="Arial" w:cs="Arial"/>
          <w:sz w:val="20"/>
          <w:szCs w:val="20"/>
        </w:rPr>
        <w:t xml:space="preserve"> or Manufacturer</w:t>
      </w:r>
    </w:p>
    <w:p w14:paraId="78B6E47D" w14:textId="77777777" w:rsidR="00AF5A22" w:rsidRPr="00701164" w:rsidRDefault="00AF5A22" w:rsidP="009A10B5">
      <w:pPr>
        <w:numPr>
          <w:ilvl w:val="0"/>
          <w:numId w:val="6"/>
        </w:numPr>
        <w:jc w:val="both"/>
        <w:rPr>
          <w:rFonts w:ascii="Arial" w:hAnsi="Arial" w:cs="Arial"/>
          <w:sz w:val="20"/>
          <w:szCs w:val="20"/>
        </w:rPr>
      </w:pPr>
      <w:r w:rsidRPr="00701164">
        <w:rPr>
          <w:rFonts w:ascii="Arial" w:hAnsi="Arial" w:cs="Arial"/>
          <w:sz w:val="20"/>
          <w:szCs w:val="20"/>
        </w:rPr>
        <w:t xml:space="preserve">Payment of Subcontractors by Contractor Governed by Prompt Payment </w:t>
      </w:r>
      <w:r>
        <w:rPr>
          <w:rFonts w:ascii="Arial" w:hAnsi="Arial" w:cs="Arial"/>
          <w:sz w:val="20"/>
          <w:szCs w:val="20"/>
        </w:rPr>
        <w:t>Schedule</w:t>
      </w:r>
    </w:p>
    <w:p w14:paraId="1B68935D" w14:textId="77777777" w:rsidR="00AF5A22" w:rsidRPr="00701164" w:rsidRDefault="00AF5A22" w:rsidP="009A10B5">
      <w:pPr>
        <w:numPr>
          <w:ilvl w:val="0"/>
          <w:numId w:val="6"/>
        </w:numPr>
        <w:rPr>
          <w:rFonts w:ascii="Arial" w:hAnsi="Arial" w:cs="Arial"/>
          <w:sz w:val="20"/>
          <w:szCs w:val="20"/>
        </w:rPr>
      </w:pPr>
      <w:r w:rsidRPr="00701164">
        <w:rPr>
          <w:rFonts w:ascii="Arial" w:hAnsi="Arial" w:cs="Arial"/>
          <w:sz w:val="20"/>
          <w:szCs w:val="20"/>
        </w:rPr>
        <w:t>Failure of Department to Make Progress Payment</w:t>
      </w:r>
    </w:p>
    <w:p w14:paraId="15EA0552" w14:textId="77777777" w:rsidR="00AF5A22" w:rsidRPr="00701164" w:rsidRDefault="00AF5A22" w:rsidP="009A10B5">
      <w:pPr>
        <w:numPr>
          <w:ilvl w:val="0"/>
          <w:numId w:val="6"/>
        </w:numPr>
        <w:jc w:val="both"/>
        <w:rPr>
          <w:rFonts w:ascii="Arial" w:hAnsi="Arial" w:cs="Arial"/>
          <w:sz w:val="20"/>
          <w:szCs w:val="20"/>
        </w:rPr>
      </w:pPr>
      <w:r w:rsidRPr="00701164">
        <w:rPr>
          <w:rFonts w:ascii="Arial" w:hAnsi="Arial" w:cs="Arial"/>
          <w:sz w:val="20"/>
          <w:szCs w:val="20"/>
        </w:rPr>
        <w:t>Insurance Receipts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t xml:space="preserve"> </w:t>
      </w:r>
    </w:p>
    <w:p w14:paraId="4DDAC68C" w14:textId="77777777" w:rsidR="00AF5A22" w:rsidRPr="00701164" w:rsidRDefault="00AF5A22" w:rsidP="009A10B5">
      <w:pPr>
        <w:numPr>
          <w:ilvl w:val="0"/>
          <w:numId w:val="6"/>
        </w:numPr>
        <w:rPr>
          <w:rFonts w:ascii="Arial" w:hAnsi="Arial" w:cs="Arial"/>
          <w:sz w:val="20"/>
          <w:szCs w:val="20"/>
        </w:rPr>
      </w:pPr>
      <w:r w:rsidRPr="00701164">
        <w:rPr>
          <w:rFonts w:ascii="Arial" w:hAnsi="Arial" w:cs="Arial"/>
          <w:sz w:val="20"/>
          <w:szCs w:val="20"/>
        </w:rPr>
        <w:t xml:space="preserve">Percentage of Completion </w:t>
      </w:r>
    </w:p>
    <w:p w14:paraId="5CFFC5B2" w14:textId="77777777" w:rsidR="00AF5A22" w:rsidRPr="00701164" w:rsidRDefault="00AF5A22" w:rsidP="009A10B5">
      <w:pPr>
        <w:numPr>
          <w:ilvl w:val="0"/>
          <w:numId w:val="6"/>
        </w:numPr>
        <w:rPr>
          <w:rFonts w:ascii="Arial" w:hAnsi="Arial" w:cs="Arial"/>
          <w:sz w:val="20"/>
          <w:szCs w:val="20"/>
        </w:rPr>
      </w:pPr>
      <w:r w:rsidRPr="00701164">
        <w:rPr>
          <w:rFonts w:ascii="Arial" w:hAnsi="Arial" w:cs="Arial"/>
          <w:sz w:val="20"/>
          <w:szCs w:val="20"/>
        </w:rPr>
        <w:t>No Obligation on Part of Department to Pay Subcontractor</w:t>
      </w:r>
      <w:r>
        <w:rPr>
          <w:rFonts w:ascii="Arial" w:hAnsi="Arial" w:cs="Arial"/>
          <w:sz w:val="20"/>
          <w:szCs w:val="20"/>
        </w:rPr>
        <w:t>,</w:t>
      </w:r>
      <w:r w:rsidRPr="00701164">
        <w:rPr>
          <w:rFonts w:ascii="Arial" w:hAnsi="Arial" w:cs="Arial"/>
          <w:sz w:val="20"/>
          <w:szCs w:val="20"/>
        </w:rPr>
        <w:t xml:space="preserve"> Supplier</w:t>
      </w:r>
      <w:r>
        <w:rPr>
          <w:rFonts w:ascii="Arial" w:hAnsi="Arial" w:cs="Arial"/>
          <w:sz w:val="20"/>
          <w:szCs w:val="20"/>
        </w:rPr>
        <w:t>, or Manufacturer</w:t>
      </w:r>
      <w:r w:rsidRPr="00701164">
        <w:rPr>
          <w:rFonts w:ascii="Arial" w:hAnsi="Arial" w:cs="Arial"/>
          <w:sz w:val="20"/>
          <w:szCs w:val="20"/>
        </w:rPr>
        <w:tab/>
      </w:r>
    </w:p>
    <w:p w14:paraId="5B501986" w14:textId="77777777" w:rsidR="00AF5A22" w:rsidRPr="00701164" w:rsidRDefault="00AF5A22" w:rsidP="009A10B5">
      <w:pPr>
        <w:numPr>
          <w:ilvl w:val="0"/>
          <w:numId w:val="6"/>
        </w:numPr>
        <w:jc w:val="both"/>
        <w:rPr>
          <w:rFonts w:ascii="Arial" w:hAnsi="Arial" w:cs="Arial"/>
          <w:sz w:val="20"/>
          <w:szCs w:val="20"/>
        </w:rPr>
      </w:pPr>
      <w:r w:rsidRPr="00701164">
        <w:rPr>
          <w:rFonts w:ascii="Arial" w:hAnsi="Arial" w:cs="Arial"/>
          <w:sz w:val="20"/>
          <w:szCs w:val="20"/>
        </w:rPr>
        <w:t>Subcontractor</w:t>
      </w:r>
      <w:r>
        <w:rPr>
          <w:rFonts w:ascii="Arial" w:hAnsi="Arial" w:cs="Arial"/>
          <w:sz w:val="20"/>
          <w:szCs w:val="20"/>
        </w:rPr>
        <w:t xml:space="preserve">, </w:t>
      </w:r>
      <w:r w:rsidRPr="00701164">
        <w:rPr>
          <w:rFonts w:ascii="Arial" w:hAnsi="Arial" w:cs="Arial"/>
          <w:sz w:val="20"/>
          <w:szCs w:val="20"/>
        </w:rPr>
        <w:t>Supplier</w:t>
      </w:r>
      <w:r>
        <w:rPr>
          <w:rFonts w:ascii="Arial" w:hAnsi="Arial" w:cs="Arial"/>
          <w:sz w:val="20"/>
          <w:szCs w:val="20"/>
        </w:rPr>
        <w:t>, and Manufacturer</w:t>
      </w:r>
      <w:r w:rsidRPr="00701164">
        <w:rPr>
          <w:rFonts w:ascii="Arial" w:hAnsi="Arial" w:cs="Arial"/>
          <w:sz w:val="20"/>
          <w:szCs w:val="20"/>
        </w:rPr>
        <w:t xml:space="preserve"> Claims</w:t>
      </w:r>
    </w:p>
    <w:p w14:paraId="2AF01E0C" w14:textId="77777777" w:rsidR="00AF5A22" w:rsidRPr="00701164" w:rsidRDefault="00AF5A22" w:rsidP="009A10B5">
      <w:pPr>
        <w:rPr>
          <w:rFonts w:ascii="Arial" w:hAnsi="Arial" w:cs="Arial"/>
          <w:sz w:val="20"/>
          <w:szCs w:val="20"/>
        </w:rPr>
      </w:pPr>
    </w:p>
    <w:p w14:paraId="58BD6935" w14:textId="1FD4AC42"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ARTICLE 8:</w:t>
      </w:r>
      <w:r w:rsidR="0023752A">
        <w:rPr>
          <w:rFonts w:ascii="Arial" w:hAnsi="Arial" w:cs="Arial"/>
          <w:b/>
          <w:sz w:val="20"/>
          <w:szCs w:val="20"/>
          <w:u w:val="single"/>
        </w:rPr>
        <w:t xml:space="preserve">   </w:t>
      </w:r>
      <w:r w:rsidRPr="00701164">
        <w:rPr>
          <w:rFonts w:ascii="Arial" w:hAnsi="Arial" w:cs="Arial"/>
          <w:b/>
          <w:sz w:val="20"/>
          <w:szCs w:val="20"/>
          <w:u w:val="single"/>
        </w:rPr>
        <w:t>PROJECT SCHEDULE</w:t>
      </w:r>
    </w:p>
    <w:p w14:paraId="7579EE97" w14:textId="77777777" w:rsidR="00AF5A22" w:rsidRDefault="00AF5A22" w:rsidP="009A10B5">
      <w:pPr>
        <w:numPr>
          <w:ilvl w:val="1"/>
          <w:numId w:val="7"/>
        </w:numPr>
        <w:rPr>
          <w:rFonts w:ascii="Arial" w:hAnsi="Arial" w:cs="Arial"/>
          <w:sz w:val="20"/>
          <w:szCs w:val="20"/>
        </w:rPr>
      </w:pPr>
      <w:r>
        <w:rPr>
          <w:rFonts w:ascii="Arial" w:hAnsi="Arial" w:cs="Arial"/>
          <w:sz w:val="20"/>
          <w:szCs w:val="20"/>
        </w:rPr>
        <w:t>Department Reservation of Rights</w:t>
      </w:r>
    </w:p>
    <w:p w14:paraId="61C31CFA" w14:textId="77777777" w:rsidR="00AF5A22" w:rsidRPr="00701164" w:rsidRDefault="00AF5A22" w:rsidP="009A10B5">
      <w:pPr>
        <w:numPr>
          <w:ilvl w:val="1"/>
          <w:numId w:val="7"/>
        </w:numPr>
        <w:rPr>
          <w:rFonts w:ascii="Arial" w:hAnsi="Arial" w:cs="Arial"/>
          <w:sz w:val="20"/>
          <w:szCs w:val="20"/>
        </w:rPr>
      </w:pPr>
      <w:r w:rsidRPr="00701164">
        <w:rPr>
          <w:rFonts w:ascii="Arial" w:hAnsi="Arial" w:cs="Arial"/>
          <w:sz w:val="20"/>
          <w:szCs w:val="20"/>
        </w:rPr>
        <w:t>Time Is of the Essence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153B820F" w14:textId="77777777" w:rsidR="00AF5A22" w:rsidRPr="00701164" w:rsidRDefault="00AF5A22" w:rsidP="009A10B5">
      <w:pPr>
        <w:numPr>
          <w:ilvl w:val="1"/>
          <w:numId w:val="7"/>
        </w:numPr>
        <w:rPr>
          <w:rFonts w:ascii="Arial" w:hAnsi="Arial" w:cs="Arial"/>
          <w:sz w:val="20"/>
          <w:szCs w:val="20"/>
        </w:rPr>
      </w:pPr>
      <w:r w:rsidRPr="00701164">
        <w:rPr>
          <w:rFonts w:ascii="Arial" w:hAnsi="Arial" w:cs="Arial"/>
          <w:sz w:val="20"/>
          <w:szCs w:val="20"/>
        </w:rPr>
        <w:t>Commencement of Off-Site Work if Letter of Intent Issued</w:t>
      </w:r>
    </w:p>
    <w:p w14:paraId="26F927C2" w14:textId="77777777" w:rsidR="00AF5A22" w:rsidRPr="00701164" w:rsidRDefault="00AF5A22" w:rsidP="009A10B5">
      <w:pPr>
        <w:numPr>
          <w:ilvl w:val="1"/>
          <w:numId w:val="7"/>
        </w:numPr>
        <w:rPr>
          <w:rFonts w:ascii="Arial" w:hAnsi="Arial" w:cs="Arial"/>
          <w:b/>
          <w:i/>
          <w:sz w:val="20"/>
          <w:szCs w:val="20"/>
        </w:rPr>
      </w:pPr>
      <w:r w:rsidRPr="00701164">
        <w:rPr>
          <w:rFonts w:ascii="Arial" w:hAnsi="Arial" w:cs="Arial"/>
          <w:sz w:val="20"/>
          <w:szCs w:val="20"/>
        </w:rPr>
        <w:t>Commencement of Off-Site Work if Letter of Intent Not Issued</w:t>
      </w:r>
      <w:r w:rsidRPr="00701164">
        <w:rPr>
          <w:rFonts w:ascii="Arial" w:hAnsi="Arial" w:cs="Arial"/>
          <w:sz w:val="20"/>
          <w:szCs w:val="20"/>
        </w:rPr>
        <w:tab/>
      </w:r>
      <w:r w:rsidRPr="00701164">
        <w:rPr>
          <w:rFonts w:ascii="Arial" w:hAnsi="Arial" w:cs="Arial"/>
          <w:b/>
          <w:i/>
          <w:sz w:val="20"/>
          <w:szCs w:val="20"/>
        </w:rPr>
        <w:tab/>
      </w:r>
      <w:r w:rsidRPr="00701164">
        <w:rPr>
          <w:rFonts w:ascii="Arial" w:hAnsi="Arial" w:cs="Arial"/>
          <w:b/>
          <w:i/>
          <w:sz w:val="20"/>
          <w:szCs w:val="20"/>
        </w:rPr>
        <w:tab/>
      </w:r>
    </w:p>
    <w:p w14:paraId="3F76FAB1" w14:textId="77777777" w:rsidR="00AF5A22" w:rsidRPr="00701164" w:rsidRDefault="00AF5A22" w:rsidP="009A10B5">
      <w:pPr>
        <w:numPr>
          <w:ilvl w:val="1"/>
          <w:numId w:val="7"/>
        </w:numPr>
        <w:rPr>
          <w:rFonts w:ascii="Arial" w:hAnsi="Arial" w:cs="Arial"/>
          <w:sz w:val="20"/>
          <w:szCs w:val="20"/>
        </w:rPr>
      </w:pPr>
      <w:r w:rsidRPr="00701164">
        <w:rPr>
          <w:rFonts w:ascii="Arial" w:hAnsi="Arial" w:cs="Arial"/>
          <w:sz w:val="20"/>
          <w:szCs w:val="20"/>
        </w:rPr>
        <w:t>Initial Job Conference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527C4180" w14:textId="77777777" w:rsidR="00AF5A22" w:rsidRPr="00701164" w:rsidRDefault="00AF5A22" w:rsidP="009A10B5">
      <w:pPr>
        <w:numPr>
          <w:ilvl w:val="1"/>
          <w:numId w:val="7"/>
        </w:numPr>
        <w:rPr>
          <w:rFonts w:ascii="Arial" w:hAnsi="Arial" w:cs="Arial"/>
          <w:sz w:val="20"/>
          <w:szCs w:val="20"/>
        </w:rPr>
      </w:pPr>
      <w:r w:rsidRPr="00701164">
        <w:rPr>
          <w:rFonts w:ascii="Arial" w:hAnsi="Arial" w:cs="Arial"/>
          <w:sz w:val="20"/>
          <w:szCs w:val="20"/>
        </w:rPr>
        <w:t>Commencement of On-Site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03E9A63E" w14:textId="77777777" w:rsidR="00AF5A22" w:rsidRPr="00701164" w:rsidRDefault="00AF5A22" w:rsidP="009A10B5">
      <w:pPr>
        <w:numPr>
          <w:ilvl w:val="1"/>
          <w:numId w:val="7"/>
        </w:numPr>
        <w:rPr>
          <w:rFonts w:ascii="Arial" w:hAnsi="Arial" w:cs="Arial"/>
          <w:b/>
          <w:i/>
          <w:sz w:val="20"/>
          <w:szCs w:val="20"/>
        </w:rPr>
      </w:pPr>
      <w:r w:rsidRPr="00701164">
        <w:rPr>
          <w:rFonts w:ascii="Arial" w:hAnsi="Arial" w:cs="Arial"/>
          <w:sz w:val="20"/>
          <w:szCs w:val="20"/>
        </w:rPr>
        <w:t>Project Schedule Preparation</w:t>
      </w:r>
    </w:p>
    <w:p w14:paraId="359B4ABA" w14:textId="77777777" w:rsidR="00AF5A22" w:rsidRPr="00701164" w:rsidRDefault="00AF5A22" w:rsidP="009A10B5">
      <w:pPr>
        <w:numPr>
          <w:ilvl w:val="1"/>
          <w:numId w:val="7"/>
        </w:numPr>
        <w:rPr>
          <w:rFonts w:ascii="Arial" w:hAnsi="Arial" w:cs="Arial"/>
          <w:sz w:val="20"/>
          <w:szCs w:val="20"/>
        </w:rPr>
      </w:pPr>
      <w:r w:rsidRPr="00701164">
        <w:rPr>
          <w:rFonts w:ascii="Arial" w:hAnsi="Arial" w:cs="Arial"/>
          <w:sz w:val="20"/>
          <w:szCs w:val="20"/>
        </w:rPr>
        <w:t>Work During Formation of Project Schedule</w:t>
      </w:r>
    </w:p>
    <w:p w14:paraId="61795F6D" w14:textId="77777777" w:rsidR="0076127B" w:rsidRDefault="0076127B" w:rsidP="009A10B5">
      <w:pPr>
        <w:numPr>
          <w:ilvl w:val="1"/>
          <w:numId w:val="7"/>
        </w:numPr>
        <w:rPr>
          <w:rFonts w:ascii="Arial" w:hAnsi="Arial" w:cs="Arial"/>
          <w:sz w:val="20"/>
          <w:szCs w:val="20"/>
        </w:rPr>
      </w:pPr>
      <w:r w:rsidRPr="00701164">
        <w:rPr>
          <w:rFonts w:ascii="Arial" w:hAnsi="Arial" w:cs="Arial"/>
          <w:sz w:val="20"/>
          <w:szCs w:val="20"/>
        </w:rPr>
        <w:t xml:space="preserve">The Department Shall Own the Float </w:t>
      </w:r>
    </w:p>
    <w:p w14:paraId="439A9A31" w14:textId="77777777" w:rsidR="0076127B" w:rsidRDefault="0076127B" w:rsidP="009A10B5">
      <w:pPr>
        <w:numPr>
          <w:ilvl w:val="1"/>
          <w:numId w:val="7"/>
        </w:numPr>
        <w:rPr>
          <w:rFonts w:ascii="Arial" w:hAnsi="Arial" w:cs="Arial"/>
          <w:sz w:val="20"/>
          <w:szCs w:val="20"/>
        </w:rPr>
      </w:pPr>
      <w:r w:rsidRPr="00701164">
        <w:rPr>
          <w:rFonts w:ascii="Arial" w:hAnsi="Arial" w:cs="Arial"/>
          <w:sz w:val="20"/>
          <w:szCs w:val="20"/>
        </w:rPr>
        <w:t xml:space="preserve">Scheduling Disputes </w:t>
      </w:r>
    </w:p>
    <w:p w14:paraId="7F9A84CA" w14:textId="77777777" w:rsidR="0076127B" w:rsidRDefault="0076127B" w:rsidP="009A10B5">
      <w:pPr>
        <w:numPr>
          <w:ilvl w:val="1"/>
          <w:numId w:val="7"/>
        </w:numPr>
        <w:rPr>
          <w:rFonts w:ascii="Arial" w:hAnsi="Arial" w:cs="Arial"/>
          <w:sz w:val="20"/>
          <w:szCs w:val="20"/>
        </w:rPr>
      </w:pPr>
      <w:r w:rsidRPr="00701164">
        <w:rPr>
          <w:rFonts w:ascii="Arial" w:hAnsi="Arial" w:cs="Arial"/>
          <w:sz w:val="20"/>
          <w:szCs w:val="20"/>
        </w:rPr>
        <w:t xml:space="preserve">Maintaining the Project Schedule </w:t>
      </w:r>
    </w:p>
    <w:p w14:paraId="756D1A72" w14:textId="77777777" w:rsidR="0076127B" w:rsidRDefault="0076127B" w:rsidP="009A10B5">
      <w:pPr>
        <w:numPr>
          <w:ilvl w:val="1"/>
          <w:numId w:val="7"/>
        </w:numPr>
        <w:rPr>
          <w:rFonts w:ascii="Arial" w:hAnsi="Arial" w:cs="Arial"/>
          <w:sz w:val="20"/>
          <w:szCs w:val="20"/>
        </w:rPr>
      </w:pPr>
      <w:r w:rsidRPr="00701164">
        <w:rPr>
          <w:rFonts w:ascii="Arial" w:hAnsi="Arial" w:cs="Arial"/>
          <w:sz w:val="20"/>
          <w:szCs w:val="20"/>
        </w:rPr>
        <w:t xml:space="preserve">Project Schedule Updating </w:t>
      </w:r>
    </w:p>
    <w:p w14:paraId="1876CC8D" w14:textId="77777777" w:rsidR="0076127B" w:rsidRDefault="0076127B" w:rsidP="009A10B5">
      <w:pPr>
        <w:numPr>
          <w:ilvl w:val="1"/>
          <w:numId w:val="7"/>
        </w:numPr>
        <w:rPr>
          <w:rFonts w:ascii="Arial" w:hAnsi="Arial" w:cs="Arial"/>
          <w:sz w:val="20"/>
          <w:szCs w:val="20"/>
        </w:rPr>
      </w:pPr>
      <w:r w:rsidRPr="00701164">
        <w:rPr>
          <w:rFonts w:ascii="Arial" w:hAnsi="Arial" w:cs="Arial"/>
          <w:sz w:val="20"/>
          <w:szCs w:val="20"/>
        </w:rPr>
        <w:t xml:space="preserve">Recovery Plan </w:t>
      </w:r>
    </w:p>
    <w:p w14:paraId="09E8151F" w14:textId="77777777" w:rsidR="0076127B" w:rsidRPr="00701164" w:rsidRDefault="0076127B" w:rsidP="009A10B5">
      <w:pPr>
        <w:numPr>
          <w:ilvl w:val="1"/>
          <w:numId w:val="7"/>
        </w:numPr>
        <w:rPr>
          <w:rFonts w:ascii="Arial" w:hAnsi="Arial" w:cs="Arial"/>
          <w:sz w:val="20"/>
          <w:szCs w:val="20"/>
        </w:rPr>
      </w:pPr>
      <w:r w:rsidRPr="00701164">
        <w:rPr>
          <w:rFonts w:ascii="Arial" w:hAnsi="Arial" w:cs="Arial"/>
          <w:sz w:val="20"/>
          <w:szCs w:val="20"/>
        </w:rPr>
        <w:t>Requests for Extensions of Time</w:t>
      </w:r>
      <w:r>
        <w:rPr>
          <w:rFonts w:ascii="Arial" w:hAnsi="Arial" w:cs="Arial"/>
          <w:sz w:val="20"/>
          <w:szCs w:val="20"/>
        </w:rPr>
        <w:t xml:space="preserve"> Change Order</w:t>
      </w:r>
    </w:p>
    <w:p w14:paraId="4AFDD353" w14:textId="77777777" w:rsidR="0076127B" w:rsidRPr="00701164" w:rsidRDefault="0076127B" w:rsidP="009A10B5">
      <w:pPr>
        <w:numPr>
          <w:ilvl w:val="1"/>
          <w:numId w:val="7"/>
        </w:numPr>
        <w:rPr>
          <w:rFonts w:ascii="Arial" w:hAnsi="Arial" w:cs="Arial"/>
          <w:sz w:val="20"/>
          <w:szCs w:val="20"/>
        </w:rPr>
      </w:pPr>
      <w:r w:rsidRPr="00701164">
        <w:rPr>
          <w:rFonts w:ascii="Arial" w:hAnsi="Arial" w:cs="Arial"/>
          <w:sz w:val="20"/>
          <w:szCs w:val="20"/>
        </w:rPr>
        <w:t>Effect of Grant of Extensions of Time</w:t>
      </w:r>
      <w:r>
        <w:rPr>
          <w:rFonts w:ascii="Arial" w:hAnsi="Arial" w:cs="Arial"/>
          <w:sz w:val="20"/>
          <w:szCs w:val="20"/>
        </w:rPr>
        <w:t xml:space="preserve"> Change Orders</w:t>
      </w:r>
      <w:r w:rsidRPr="00701164">
        <w:rPr>
          <w:rFonts w:ascii="Arial" w:hAnsi="Arial" w:cs="Arial"/>
          <w:sz w:val="20"/>
          <w:szCs w:val="20"/>
        </w:rPr>
        <w:t xml:space="preserve"> to Other Contractors</w:t>
      </w:r>
    </w:p>
    <w:p w14:paraId="6A9FCB89" w14:textId="77777777" w:rsidR="0076127B" w:rsidRPr="00701164" w:rsidRDefault="0076127B" w:rsidP="009A10B5">
      <w:pPr>
        <w:numPr>
          <w:ilvl w:val="1"/>
          <w:numId w:val="7"/>
        </w:numPr>
        <w:rPr>
          <w:rFonts w:ascii="Arial" w:hAnsi="Arial" w:cs="Arial"/>
          <w:sz w:val="20"/>
          <w:szCs w:val="20"/>
        </w:rPr>
      </w:pPr>
      <w:r w:rsidRPr="00701164">
        <w:rPr>
          <w:rFonts w:ascii="Arial" w:hAnsi="Arial" w:cs="Arial"/>
          <w:sz w:val="20"/>
          <w:szCs w:val="20"/>
        </w:rPr>
        <w:t xml:space="preserve">Extensions of Time </w:t>
      </w:r>
      <w:r>
        <w:rPr>
          <w:rFonts w:ascii="Arial" w:hAnsi="Arial" w:cs="Arial"/>
          <w:sz w:val="20"/>
          <w:szCs w:val="20"/>
        </w:rPr>
        <w:t xml:space="preserve">Change Orders </w:t>
      </w:r>
      <w:r w:rsidRPr="00701164">
        <w:rPr>
          <w:rFonts w:ascii="Arial" w:hAnsi="Arial" w:cs="Arial"/>
          <w:sz w:val="20"/>
          <w:szCs w:val="20"/>
        </w:rPr>
        <w:t>and Impact on Schedule</w:t>
      </w:r>
    </w:p>
    <w:p w14:paraId="107B6CC9" w14:textId="77777777" w:rsidR="0076127B" w:rsidRPr="00701164" w:rsidRDefault="0076127B" w:rsidP="009A10B5">
      <w:pPr>
        <w:numPr>
          <w:ilvl w:val="1"/>
          <w:numId w:val="7"/>
        </w:numPr>
        <w:rPr>
          <w:rFonts w:ascii="Arial" w:hAnsi="Arial" w:cs="Arial"/>
          <w:sz w:val="20"/>
          <w:szCs w:val="20"/>
        </w:rPr>
      </w:pPr>
      <w:r w:rsidRPr="00701164">
        <w:rPr>
          <w:rFonts w:ascii="Arial" w:hAnsi="Arial" w:cs="Arial"/>
          <w:sz w:val="20"/>
          <w:szCs w:val="20"/>
        </w:rPr>
        <w:t>Delays and Extensions of Time</w:t>
      </w:r>
    </w:p>
    <w:p w14:paraId="7A9D375D" w14:textId="77777777" w:rsidR="0076127B" w:rsidRPr="00701164" w:rsidRDefault="0076127B" w:rsidP="009A10B5">
      <w:pPr>
        <w:numPr>
          <w:ilvl w:val="1"/>
          <w:numId w:val="7"/>
        </w:numPr>
        <w:rPr>
          <w:rFonts w:ascii="Arial" w:hAnsi="Arial" w:cs="Arial"/>
          <w:sz w:val="20"/>
          <w:szCs w:val="20"/>
        </w:rPr>
      </w:pPr>
      <w:r w:rsidRPr="00701164">
        <w:rPr>
          <w:rFonts w:ascii="Arial" w:hAnsi="Arial" w:cs="Arial"/>
          <w:sz w:val="20"/>
          <w:szCs w:val="20"/>
        </w:rPr>
        <w:t>Unfavorable Weather</w:t>
      </w:r>
    </w:p>
    <w:p w14:paraId="59A19A16" w14:textId="77777777" w:rsidR="0076127B" w:rsidRDefault="0076127B" w:rsidP="009A10B5">
      <w:pPr>
        <w:numPr>
          <w:ilvl w:val="1"/>
          <w:numId w:val="7"/>
        </w:numPr>
        <w:rPr>
          <w:rFonts w:ascii="Arial" w:hAnsi="Arial" w:cs="Arial"/>
          <w:sz w:val="20"/>
          <w:szCs w:val="20"/>
        </w:rPr>
      </w:pPr>
      <w:r w:rsidRPr="00701164">
        <w:rPr>
          <w:rFonts w:ascii="Arial" w:hAnsi="Arial" w:cs="Arial"/>
          <w:sz w:val="20"/>
          <w:szCs w:val="20"/>
        </w:rPr>
        <w:t>Extensions of Time Not an Admission of Liability for Delay</w:t>
      </w:r>
      <w:r w:rsidRPr="00701164">
        <w:rPr>
          <w:rFonts w:ascii="Arial" w:hAnsi="Arial" w:cs="Arial"/>
          <w:sz w:val="20"/>
          <w:szCs w:val="20"/>
        </w:rPr>
        <w:tab/>
      </w:r>
    </w:p>
    <w:p w14:paraId="7BBAAD09" w14:textId="77777777" w:rsidR="00AF5A22" w:rsidRDefault="00AF5A22" w:rsidP="009A10B5">
      <w:pPr>
        <w:rPr>
          <w:rFonts w:ascii="Arial" w:hAnsi="Arial" w:cs="Arial"/>
          <w:b/>
          <w:sz w:val="20"/>
          <w:szCs w:val="20"/>
          <w:u w:val="single"/>
        </w:rPr>
      </w:pPr>
    </w:p>
    <w:p w14:paraId="438D37DE" w14:textId="77777777"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ARTICLE 9:  SUBMITTALS &amp; COORDINATION DRAWINGS</w:t>
      </w:r>
    </w:p>
    <w:p w14:paraId="1BA51465" w14:textId="77777777" w:rsidR="00AF5A22" w:rsidRPr="00701164" w:rsidRDefault="00AF5A22" w:rsidP="009A10B5">
      <w:pPr>
        <w:numPr>
          <w:ilvl w:val="1"/>
          <w:numId w:val="8"/>
        </w:numPr>
        <w:rPr>
          <w:rFonts w:ascii="Arial" w:hAnsi="Arial" w:cs="Arial"/>
          <w:sz w:val="20"/>
          <w:szCs w:val="20"/>
        </w:rPr>
      </w:pPr>
      <w:r w:rsidRPr="00701164">
        <w:rPr>
          <w:rFonts w:ascii="Arial" w:hAnsi="Arial" w:cs="Arial"/>
          <w:sz w:val="20"/>
          <w:szCs w:val="20"/>
        </w:rPr>
        <w:t xml:space="preserve">Submittals  </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270C2AE1" w14:textId="77777777" w:rsidR="00AF5A22" w:rsidRPr="00701164" w:rsidRDefault="00AF5A22" w:rsidP="009A10B5">
      <w:pPr>
        <w:numPr>
          <w:ilvl w:val="1"/>
          <w:numId w:val="8"/>
        </w:numPr>
        <w:rPr>
          <w:rFonts w:ascii="Arial" w:hAnsi="Arial" w:cs="Arial"/>
          <w:sz w:val="20"/>
          <w:szCs w:val="20"/>
        </w:rPr>
      </w:pPr>
      <w:r w:rsidRPr="00701164">
        <w:rPr>
          <w:rFonts w:ascii="Arial" w:hAnsi="Arial" w:cs="Arial"/>
          <w:sz w:val="20"/>
          <w:szCs w:val="20"/>
        </w:rPr>
        <w:t>Submittal Schedule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18D5B875" w14:textId="77777777" w:rsidR="00AF5A22" w:rsidRPr="00701164" w:rsidRDefault="00AF5A22" w:rsidP="009A10B5">
      <w:pPr>
        <w:numPr>
          <w:ilvl w:val="1"/>
          <w:numId w:val="8"/>
        </w:numPr>
        <w:rPr>
          <w:rFonts w:ascii="Arial" w:hAnsi="Arial" w:cs="Arial"/>
          <w:sz w:val="20"/>
          <w:szCs w:val="20"/>
        </w:rPr>
      </w:pPr>
      <w:r w:rsidRPr="00701164">
        <w:rPr>
          <w:rFonts w:ascii="Arial" w:hAnsi="Arial" w:cs="Arial"/>
          <w:sz w:val="20"/>
          <w:szCs w:val="20"/>
        </w:rPr>
        <w:t>Coordination and Sequencing of Submittals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5A121541" w14:textId="77777777" w:rsidR="00AF5A22" w:rsidRDefault="00AF5A22" w:rsidP="009A10B5">
      <w:pPr>
        <w:numPr>
          <w:ilvl w:val="1"/>
          <w:numId w:val="8"/>
        </w:numPr>
        <w:rPr>
          <w:rFonts w:ascii="Arial" w:hAnsi="Arial" w:cs="Arial"/>
          <w:sz w:val="20"/>
          <w:szCs w:val="20"/>
        </w:rPr>
      </w:pPr>
      <w:r w:rsidRPr="00701164">
        <w:rPr>
          <w:rFonts w:ascii="Arial" w:hAnsi="Arial" w:cs="Arial"/>
          <w:sz w:val="20"/>
          <w:szCs w:val="20"/>
        </w:rPr>
        <w:t>Coordination Drawings</w:t>
      </w:r>
      <w:r w:rsidRPr="00701164">
        <w:rPr>
          <w:rFonts w:ascii="Arial" w:hAnsi="Arial" w:cs="Arial"/>
          <w:sz w:val="20"/>
          <w:szCs w:val="20"/>
        </w:rPr>
        <w:tab/>
      </w:r>
    </w:p>
    <w:p w14:paraId="02C633A9" w14:textId="77777777" w:rsidR="00AF5A22" w:rsidRDefault="00AF5A22" w:rsidP="009A10B5">
      <w:pPr>
        <w:numPr>
          <w:ilvl w:val="1"/>
          <w:numId w:val="8"/>
        </w:numPr>
        <w:rPr>
          <w:rFonts w:ascii="Arial" w:hAnsi="Arial" w:cs="Arial"/>
          <w:sz w:val="20"/>
          <w:szCs w:val="20"/>
        </w:rPr>
      </w:pPr>
      <w:r>
        <w:rPr>
          <w:rFonts w:ascii="Arial" w:hAnsi="Arial" w:cs="Arial"/>
          <w:sz w:val="20"/>
          <w:szCs w:val="20"/>
        </w:rPr>
        <w:t>Standard of Quality</w:t>
      </w:r>
    </w:p>
    <w:p w14:paraId="08B89418" w14:textId="77777777" w:rsidR="00AF5A22" w:rsidRPr="00701164" w:rsidRDefault="00AF5A22" w:rsidP="009A10B5">
      <w:pPr>
        <w:numPr>
          <w:ilvl w:val="1"/>
          <w:numId w:val="8"/>
        </w:numPr>
        <w:rPr>
          <w:rFonts w:ascii="Arial" w:hAnsi="Arial" w:cs="Arial"/>
          <w:sz w:val="20"/>
          <w:szCs w:val="20"/>
        </w:rPr>
      </w:pPr>
      <w:r>
        <w:rPr>
          <w:rFonts w:ascii="Arial" w:hAnsi="Arial" w:cs="Arial"/>
          <w:sz w:val="20"/>
          <w:szCs w:val="20"/>
        </w:rPr>
        <w:t>Substitution of Materials</w:t>
      </w:r>
    </w:p>
    <w:p w14:paraId="2C160AF4" w14:textId="77777777" w:rsidR="00AF5A22" w:rsidRPr="00701164" w:rsidRDefault="00AF5A22" w:rsidP="009A10B5">
      <w:pPr>
        <w:jc w:val="both"/>
        <w:rPr>
          <w:rFonts w:ascii="Arial" w:hAnsi="Arial" w:cs="Arial"/>
          <w:sz w:val="20"/>
          <w:szCs w:val="20"/>
        </w:rPr>
      </w:pPr>
    </w:p>
    <w:p w14:paraId="64AEFFE1" w14:textId="77777777"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ARTICLE 10:  PROTECTION OF</w:t>
      </w:r>
      <w:r>
        <w:rPr>
          <w:rFonts w:ascii="Arial" w:hAnsi="Arial" w:cs="Arial"/>
          <w:b/>
          <w:sz w:val="20"/>
          <w:szCs w:val="20"/>
          <w:u w:val="single"/>
        </w:rPr>
        <w:t xml:space="preserve"> PERSON &amp; PROPERTY AND</w:t>
      </w:r>
      <w:r w:rsidRPr="00701164">
        <w:rPr>
          <w:rFonts w:ascii="Arial" w:hAnsi="Arial" w:cs="Arial"/>
          <w:b/>
          <w:sz w:val="20"/>
          <w:szCs w:val="20"/>
          <w:u w:val="single"/>
        </w:rPr>
        <w:t xml:space="preserve"> INSURANCE</w:t>
      </w:r>
      <w:r w:rsidRPr="00701164">
        <w:rPr>
          <w:rFonts w:ascii="Arial" w:hAnsi="Arial" w:cs="Arial"/>
          <w:b/>
          <w:sz w:val="20"/>
          <w:szCs w:val="20"/>
        </w:rPr>
        <w:t xml:space="preserve"> </w:t>
      </w:r>
      <w:r w:rsidRPr="00701164">
        <w:rPr>
          <w:rFonts w:ascii="Arial" w:hAnsi="Arial" w:cs="Arial"/>
          <w:b/>
          <w:sz w:val="20"/>
          <w:szCs w:val="20"/>
        </w:rPr>
        <w:tab/>
      </w:r>
      <w:r w:rsidRPr="00701164">
        <w:rPr>
          <w:rFonts w:ascii="Arial" w:hAnsi="Arial" w:cs="Arial"/>
          <w:b/>
          <w:sz w:val="20"/>
          <w:szCs w:val="20"/>
        </w:rPr>
        <w:tab/>
      </w:r>
      <w:r w:rsidRPr="00701164">
        <w:rPr>
          <w:rFonts w:ascii="Arial" w:hAnsi="Arial" w:cs="Arial"/>
          <w:b/>
          <w:sz w:val="20"/>
          <w:szCs w:val="20"/>
        </w:rPr>
        <w:tab/>
        <w:t xml:space="preserve"> </w:t>
      </w:r>
      <w:r w:rsidRPr="00701164">
        <w:rPr>
          <w:rFonts w:ascii="Arial" w:hAnsi="Arial" w:cs="Arial"/>
          <w:b/>
          <w:sz w:val="20"/>
          <w:szCs w:val="20"/>
          <w:u w:val="single"/>
        </w:rPr>
        <w:t xml:space="preserve">  </w:t>
      </w:r>
      <w:r>
        <w:rPr>
          <w:rFonts w:ascii="Arial" w:hAnsi="Arial" w:cs="Arial"/>
          <w:b/>
          <w:sz w:val="20"/>
          <w:szCs w:val="20"/>
          <w:u w:val="single"/>
        </w:rPr>
        <w:t xml:space="preserve">            AND INDEMNIFICATION</w:t>
      </w:r>
    </w:p>
    <w:p w14:paraId="289B561C"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Safety Precautions and Programs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6A433999"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Safety Overview</w:t>
      </w:r>
    </w:p>
    <w:p w14:paraId="3005A316"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 xml:space="preserve">Safety of Persons and Property </w:t>
      </w:r>
    </w:p>
    <w:p w14:paraId="634E4A2C"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Compliance with Safety Laws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D806941"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 xml:space="preserve">Employee Safety Orientation &amp; Safety Meetings </w:t>
      </w:r>
    </w:p>
    <w:p w14:paraId="5252B256"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First Aid Treatment</w:t>
      </w:r>
    </w:p>
    <w:p w14:paraId="49907145"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Project Equipment</w:t>
      </w:r>
    </w:p>
    <w:p w14:paraId="455650B6"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Employee and Visitor Dress Requirements</w:t>
      </w:r>
    </w:p>
    <w:p w14:paraId="1B633E7F"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Emergency Notification</w:t>
      </w:r>
    </w:p>
    <w:p w14:paraId="49614296"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Compl</w:t>
      </w:r>
      <w:r w:rsidR="00D8771B">
        <w:rPr>
          <w:rFonts w:ascii="Arial" w:hAnsi="Arial" w:cs="Arial"/>
          <w:sz w:val="20"/>
          <w:szCs w:val="20"/>
        </w:rPr>
        <w:t>iance</w:t>
      </w:r>
      <w:r w:rsidRPr="00701164">
        <w:rPr>
          <w:rFonts w:ascii="Arial" w:hAnsi="Arial" w:cs="Arial"/>
          <w:sz w:val="20"/>
          <w:szCs w:val="20"/>
        </w:rPr>
        <w:t xml:space="preserve"> with Safety Requirements</w:t>
      </w:r>
    </w:p>
    <w:p w14:paraId="33445407"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Explosives</w:t>
      </w:r>
      <w:r w:rsidRPr="00701164">
        <w:rPr>
          <w:rFonts w:ascii="Arial" w:hAnsi="Arial" w:cs="Arial"/>
          <w:sz w:val="20"/>
          <w:szCs w:val="20"/>
        </w:rPr>
        <w:tab/>
      </w:r>
      <w:r w:rsidRPr="00701164">
        <w:rPr>
          <w:rFonts w:ascii="Arial" w:hAnsi="Arial" w:cs="Arial"/>
          <w:sz w:val="20"/>
          <w:szCs w:val="20"/>
        </w:rPr>
        <w:tab/>
      </w:r>
    </w:p>
    <w:p w14:paraId="5F585AB8"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Remediation of Damages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5B9D3E4D"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Loads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3A6BFAAC"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lastRenderedPageBreak/>
        <w:t>Contractor’s Liability Insurance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5B7C6522"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Insurance Limits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E40C296"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Certificates of Insurance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2575CA49" w14:textId="77777777" w:rsidR="00AF5A22" w:rsidRPr="00701164" w:rsidRDefault="00D8771B" w:rsidP="009A10B5">
      <w:pPr>
        <w:numPr>
          <w:ilvl w:val="1"/>
          <w:numId w:val="9"/>
        </w:numPr>
        <w:rPr>
          <w:rFonts w:ascii="Arial" w:hAnsi="Arial" w:cs="Arial"/>
          <w:sz w:val="20"/>
          <w:szCs w:val="20"/>
        </w:rPr>
      </w:pPr>
      <w:r>
        <w:rPr>
          <w:rFonts w:ascii="Arial" w:hAnsi="Arial" w:cs="Arial"/>
          <w:sz w:val="20"/>
          <w:szCs w:val="20"/>
        </w:rPr>
        <w:t>Commercial</w:t>
      </w:r>
      <w:r w:rsidRPr="00701164">
        <w:rPr>
          <w:rFonts w:ascii="Arial" w:hAnsi="Arial" w:cs="Arial"/>
          <w:sz w:val="20"/>
          <w:szCs w:val="20"/>
        </w:rPr>
        <w:t xml:space="preserve"> </w:t>
      </w:r>
      <w:r w:rsidR="00AF5A22" w:rsidRPr="00701164">
        <w:rPr>
          <w:rFonts w:ascii="Arial" w:hAnsi="Arial" w:cs="Arial"/>
          <w:sz w:val="20"/>
          <w:szCs w:val="20"/>
        </w:rPr>
        <w:t xml:space="preserve">General Liability and </w:t>
      </w:r>
      <w:r w:rsidR="00AF5A22">
        <w:rPr>
          <w:rFonts w:ascii="Arial" w:hAnsi="Arial" w:cs="Arial"/>
          <w:sz w:val="20"/>
          <w:szCs w:val="20"/>
        </w:rPr>
        <w:t>Property Damage</w:t>
      </w:r>
      <w:r w:rsidR="00AF5A22" w:rsidRPr="00701164">
        <w:rPr>
          <w:rFonts w:ascii="Arial" w:hAnsi="Arial" w:cs="Arial"/>
          <w:sz w:val="20"/>
          <w:szCs w:val="20"/>
        </w:rPr>
        <w:t xml:space="preserve"> Liability Insurances</w:t>
      </w:r>
      <w:r w:rsidR="00AF5A22" w:rsidRPr="00701164">
        <w:rPr>
          <w:rFonts w:ascii="Arial" w:hAnsi="Arial" w:cs="Arial"/>
          <w:sz w:val="20"/>
          <w:szCs w:val="20"/>
        </w:rPr>
        <w:tab/>
      </w:r>
    </w:p>
    <w:p w14:paraId="32DE2B89" w14:textId="77777777" w:rsidR="00AF5A22" w:rsidRDefault="00AF5A22" w:rsidP="009A10B5">
      <w:pPr>
        <w:numPr>
          <w:ilvl w:val="1"/>
          <w:numId w:val="9"/>
        </w:numPr>
        <w:rPr>
          <w:rFonts w:ascii="Arial" w:hAnsi="Arial" w:cs="Arial"/>
          <w:sz w:val="20"/>
          <w:szCs w:val="20"/>
        </w:rPr>
      </w:pPr>
      <w:r w:rsidRPr="00701164">
        <w:rPr>
          <w:rFonts w:ascii="Arial" w:hAnsi="Arial" w:cs="Arial"/>
          <w:sz w:val="20"/>
          <w:szCs w:val="20"/>
        </w:rPr>
        <w:t>Property Insurance</w:t>
      </w:r>
      <w:r w:rsidRPr="00701164">
        <w:rPr>
          <w:rFonts w:ascii="Arial" w:hAnsi="Arial" w:cs="Arial"/>
          <w:sz w:val="20"/>
          <w:szCs w:val="20"/>
        </w:rPr>
        <w:tab/>
      </w:r>
    </w:p>
    <w:p w14:paraId="1038F885" w14:textId="77777777" w:rsidR="002F16D2" w:rsidRDefault="00AF5A22" w:rsidP="009A10B5">
      <w:pPr>
        <w:numPr>
          <w:ilvl w:val="1"/>
          <w:numId w:val="9"/>
        </w:numPr>
        <w:rPr>
          <w:rFonts w:ascii="Arial" w:hAnsi="Arial" w:cs="Arial"/>
          <w:sz w:val="20"/>
          <w:szCs w:val="20"/>
        </w:rPr>
      </w:pPr>
      <w:r>
        <w:rPr>
          <w:rFonts w:ascii="Arial" w:hAnsi="Arial" w:cs="Arial"/>
          <w:sz w:val="20"/>
          <w:szCs w:val="20"/>
        </w:rPr>
        <w:t>Commercial Automobile Liability Insurance</w:t>
      </w:r>
    </w:p>
    <w:p w14:paraId="74A2C04F" w14:textId="77777777" w:rsidR="00AF5A22" w:rsidRPr="00701164" w:rsidRDefault="002F16D2" w:rsidP="009A10B5">
      <w:pPr>
        <w:numPr>
          <w:ilvl w:val="1"/>
          <w:numId w:val="9"/>
        </w:numPr>
        <w:rPr>
          <w:rFonts w:ascii="Arial" w:hAnsi="Arial" w:cs="Arial"/>
          <w:sz w:val="20"/>
          <w:szCs w:val="20"/>
        </w:rPr>
      </w:pPr>
      <w:r>
        <w:rPr>
          <w:rFonts w:ascii="Arial" w:hAnsi="Arial" w:cs="Arial"/>
          <w:sz w:val="20"/>
          <w:szCs w:val="20"/>
        </w:rPr>
        <w:t>Unmanned Aircraft Systems/Unmanned Vehicles/Drones Insurance</w:t>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p>
    <w:p w14:paraId="22B8872B"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Risk to Construction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1C2648D3"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Unacceptable Surety or Insurance Company</w:t>
      </w:r>
      <w:r w:rsidRPr="00701164">
        <w:rPr>
          <w:rFonts w:ascii="Arial" w:hAnsi="Arial" w:cs="Arial"/>
          <w:sz w:val="20"/>
          <w:szCs w:val="20"/>
        </w:rPr>
        <w:tab/>
      </w:r>
    </w:p>
    <w:p w14:paraId="497A1700" w14:textId="66B1AABF" w:rsidR="00AF5A22" w:rsidRPr="00200B42" w:rsidRDefault="00AF5A22" w:rsidP="009A10B5">
      <w:pPr>
        <w:numPr>
          <w:ilvl w:val="1"/>
          <w:numId w:val="9"/>
        </w:numPr>
        <w:rPr>
          <w:rFonts w:ascii="Arial" w:hAnsi="Arial" w:cs="Arial"/>
          <w:sz w:val="20"/>
          <w:szCs w:val="20"/>
        </w:rPr>
      </w:pPr>
      <w:r w:rsidRPr="00701164">
        <w:rPr>
          <w:rFonts w:ascii="Arial" w:hAnsi="Arial" w:cs="Arial"/>
          <w:sz w:val="20"/>
          <w:szCs w:val="20"/>
        </w:rPr>
        <w:t>Indemnification</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200B42">
        <w:rPr>
          <w:rFonts w:ascii="Arial" w:hAnsi="Arial" w:cs="Arial"/>
          <w:sz w:val="20"/>
          <w:szCs w:val="20"/>
        </w:rPr>
        <w:tab/>
      </w:r>
    </w:p>
    <w:p w14:paraId="6BD141E0" w14:textId="77777777" w:rsidR="00AF5A22" w:rsidRPr="00701164" w:rsidRDefault="00AF5A22" w:rsidP="009A10B5">
      <w:pPr>
        <w:numPr>
          <w:ilvl w:val="1"/>
          <w:numId w:val="9"/>
        </w:numPr>
        <w:rPr>
          <w:rFonts w:ascii="Arial" w:hAnsi="Arial" w:cs="Arial"/>
          <w:sz w:val="20"/>
          <w:szCs w:val="20"/>
        </w:rPr>
      </w:pPr>
      <w:r w:rsidRPr="00701164">
        <w:rPr>
          <w:rFonts w:ascii="Arial" w:hAnsi="Arial" w:cs="Arial"/>
          <w:sz w:val="20"/>
          <w:szCs w:val="20"/>
        </w:rPr>
        <w:t>Workforce Drug &amp; Alcohol Policy</w:t>
      </w:r>
    </w:p>
    <w:p w14:paraId="55D91746" w14:textId="77777777" w:rsidR="00AF5A22" w:rsidRPr="00701164" w:rsidRDefault="00AF5A22" w:rsidP="009A10B5">
      <w:pPr>
        <w:rPr>
          <w:rFonts w:ascii="Arial" w:hAnsi="Arial" w:cs="Arial"/>
          <w:sz w:val="20"/>
          <w:szCs w:val="20"/>
        </w:rPr>
      </w:pPr>
    </w:p>
    <w:p w14:paraId="045EBDA9" w14:textId="77777777"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ARTICLE 11:  CHANGES IN THE WORK</w:t>
      </w:r>
    </w:p>
    <w:p w14:paraId="419EBF15" w14:textId="77777777" w:rsidR="00AF5A22" w:rsidRPr="00701164" w:rsidRDefault="00AF5A22" w:rsidP="009A10B5">
      <w:pPr>
        <w:numPr>
          <w:ilvl w:val="1"/>
          <w:numId w:val="10"/>
        </w:numPr>
        <w:rPr>
          <w:rFonts w:ascii="Arial" w:hAnsi="Arial" w:cs="Arial"/>
          <w:sz w:val="20"/>
          <w:szCs w:val="20"/>
        </w:rPr>
      </w:pPr>
      <w:r w:rsidRPr="00701164">
        <w:rPr>
          <w:rFonts w:ascii="Arial" w:hAnsi="Arial" w:cs="Arial"/>
          <w:sz w:val="20"/>
          <w:szCs w:val="20"/>
        </w:rPr>
        <w:t>Changes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0215556F" w14:textId="77777777" w:rsidR="00AF5A22" w:rsidRPr="00701164" w:rsidRDefault="00AF5A22" w:rsidP="009A10B5">
      <w:pPr>
        <w:numPr>
          <w:ilvl w:val="1"/>
          <w:numId w:val="10"/>
        </w:numPr>
        <w:rPr>
          <w:rFonts w:ascii="Arial" w:hAnsi="Arial" w:cs="Arial"/>
          <w:sz w:val="20"/>
          <w:szCs w:val="20"/>
        </w:rPr>
      </w:pPr>
      <w:r w:rsidRPr="00701164">
        <w:rPr>
          <w:rFonts w:ascii="Arial" w:hAnsi="Arial" w:cs="Arial"/>
          <w:sz w:val="20"/>
          <w:szCs w:val="20"/>
        </w:rPr>
        <w:t>Cost of Change Order</w:t>
      </w:r>
    </w:p>
    <w:p w14:paraId="077B3DC6" w14:textId="77777777" w:rsidR="00AF5A22" w:rsidRPr="00701164" w:rsidRDefault="00AF5A22" w:rsidP="009A10B5">
      <w:pPr>
        <w:numPr>
          <w:ilvl w:val="1"/>
          <w:numId w:val="10"/>
        </w:numPr>
        <w:rPr>
          <w:rFonts w:ascii="Arial" w:hAnsi="Arial" w:cs="Arial"/>
          <w:sz w:val="20"/>
          <w:szCs w:val="20"/>
        </w:rPr>
      </w:pPr>
      <w:r w:rsidRPr="00701164">
        <w:rPr>
          <w:rFonts w:ascii="Arial" w:hAnsi="Arial" w:cs="Arial"/>
          <w:sz w:val="20"/>
          <w:szCs w:val="20"/>
        </w:rPr>
        <w:t>Disagreement as to Cost or Credit</w:t>
      </w:r>
    </w:p>
    <w:p w14:paraId="1DFD7C1F" w14:textId="77777777" w:rsidR="00AF5A22" w:rsidRPr="00701164" w:rsidRDefault="00AF5A22" w:rsidP="009A10B5">
      <w:pPr>
        <w:numPr>
          <w:ilvl w:val="1"/>
          <w:numId w:val="10"/>
        </w:numPr>
        <w:rPr>
          <w:rFonts w:ascii="Arial" w:hAnsi="Arial" w:cs="Arial"/>
          <w:sz w:val="20"/>
          <w:szCs w:val="20"/>
        </w:rPr>
      </w:pPr>
      <w:r w:rsidRPr="00701164">
        <w:rPr>
          <w:rFonts w:ascii="Arial" w:hAnsi="Arial" w:cs="Arial"/>
          <w:sz w:val="20"/>
          <w:szCs w:val="20"/>
        </w:rPr>
        <w:t>Unit Prices Set Out in Bid or Proposal</w:t>
      </w:r>
    </w:p>
    <w:p w14:paraId="208F7BA9" w14:textId="77777777" w:rsidR="00AF5A22" w:rsidRPr="00701164" w:rsidRDefault="00AF5A22" w:rsidP="009A10B5">
      <w:pPr>
        <w:numPr>
          <w:ilvl w:val="1"/>
          <w:numId w:val="10"/>
        </w:numPr>
        <w:rPr>
          <w:rFonts w:ascii="Arial" w:hAnsi="Arial" w:cs="Arial"/>
          <w:sz w:val="20"/>
          <w:szCs w:val="20"/>
        </w:rPr>
      </w:pPr>
      <w:r w:rsidRPr="00701164">
        <w:rPr>
          <w:rFonts w:ascii="Arial" w:hAnsi="Arial" w:cs="Arial"/>
          <w:sz w:val="20"/>
          <w:szCs w:val="20"/>
        </w:rPr>
        <w:t>Unclassified Excavation</w:t>
      </w:r>
    </w:p>
    <w:p w14:paraId="3B87B4C9" w14:textId="77777777" w:rsidR="00AF5A22" w:rsidRPr="00701164" w:rsidRDefault="00AF5A22" w:rsidP="009A10B5">
      <w:pPr>
        <w:numPr>
          <w:ilvl w:val="1"/>
          <w:numId w:val="10"/>
        </w:numPr>
        <w:rPr>
          <w:rFonts w:ascii="Arial" w:hAnsi="Arial" w:cs="Arial"/>
          <w:sz w:val="20"/>
          <w:szCs w:val="20"/>
        </w:rPr>
      </w:pPr>
      <w:r w:rsidRPr="00701164">
        <w:rPr>
          <w:rFonts w:ascii="Arial" w:hAnsi="Arial" w:cs="Arial"/>
          <w:sz w:val="20"/>
          <w:szCs w:val="20"/>
        </w:rPr>
        <w:t>Concealed Conditions</w:t>
      </w:r>
    </w:p>
    <w:p w14:paraId="602F4F8F" w14:textId="77777777" w:rsidR="00AF5A22" w:rsidRPr="00701164" w:rsidRDefault="00AF5A22" w:rsidP="009A10B5">
      <w:pPr>
        <w:numPr>
          <w:ilvl w:val="1"/>
          <w:numId w:val="10"/>
        </w:numPr>
        <w:rPr>
          <w:rFonts w:ascii="Arial" w:hAnsi="Arial" w:cs="Arial"/>
          <w:sz w:val="20"/>
          <w:szCs w:val="20"/>
        </w:rPr>
      </w:pPr>
      <w:r w:rsidRPr="00701164">
        <w:rPr>
          <w:rFonts w:ascii="Arial" w:hAnsi="Arial" w:cs="Arial"/>
          <w:sz w:val="20"/>
          <w:szCs w:val="20"/>
        </w:rPr>
        <w:t>No Claims for Additional Cost or Time</w:t>
      </w:r>
    </w:p>
    <w:p w14:paraId="120BFC84" w14:textId="77777777" w:rsidR="00AF5A22" w:rsidRPr="00701164" w:rsidRDefault="00AF5A22" w:rsidP="009A10B5">
      <w:pPr>
        <w:numPr>
          <w:ilvl w:val="1"/>
          <w:numId w:val="10"/>
        </w:numPr>
        <w:rPr>
          <w:rFonts w:ascii="Arial" w:hAnsi="Arial" w:cs="Arial"/>
          <w:sz w:val="20"/>
          <w:szCs w:val="20"/>
        </w:rPr>
      </w:pPr>
      <w:r w:rsidRPr="00701164">
        <w:rPr>
          <w:rFonts w:ascii="Arial" w:hAnsi="Arial" w:cs="Arial"/>
          <w:sz w:val="20"/>
          <w:szCs w:val="20"/>
        </w:rPr>
        <w:t>Minor Changes in the Work</w:t>
      </w:r>
    </w:p>
    <w:p w14:paraId="70E30614" w14:textId="77777777" w:rsidR="00AF5A22" w:rsidRPr="00701164" w:rsidRDefault="00AF5A22" w:rsidP="009A10B5">
      <w:pPr>
        <w:numPr>
          <w:ilvl w:val="1"/>
          <w:numId w:val="10"/>
        </w:numPr>
        <w:rPr>
          <w:rFonts w:ascii="Arial" w:hAnsi="Arial" w:cs="Arial"/>
          <w:sz w:val="20"/>
          <w:szCs w:val="20"/>
        </w:rPr>
      </w:pPr>
      <w:r w:rsidRPr="00701164">
        <w:rPr>
          <w:rFonts w:ascii="Arial" w:hAnsi="Arial" w:cs="Arial"/>
          <w:sz w:val="20"/>
          <w:szCs w:val="20"/>
        </w:rPr>
        <w:t>Directive to Commence Change Order Work</w:t>
      </w:r>
      <w:r w:rsidRPr="00701164">
        <w:rPr>
          <w:rFonts w:ascii="Arial" w:hAnsi="Arial" w:cs="Arial"/>
          <w:sz w:val="20"/>
          <w:szCs w:val="20"/>
        </w:rPr>
        <w:tab/>
      </w:r>
      <w:r w:rsidRPr="00701164">
        <w:rPr>
          <w:rFonts w:ascii="Arial" w:hAnsi="Arial" w:cs="Arial"/>
          <w:sz w:val="20"/>
          <w:szCs w:val="20"/>
        </w:rPr>
        <w:tab/>
      </w:r>
    </w:p>
    <w:p w14:paraId="506D1AF6" w14:textId="77777777" w:rsidR="00AF5A22" w:rsidRPr="00701164" w:rsidRDefault="00AF5A22" w:rsidP="009A10B5">
      <w:pPr>
        <w:ind w:left="360"/>
        <w:rPr>
          <w:rFonts w:ascii="Arial" w:hAnsi="Arial" w:cs="Arial"/>
          <w:sz w:val="20"/>
          <w:szCs w:val="20"/>
        </w:rPr>
      </w:pPr>
    </w:p>
    <w:p w14:paraId="04B02637" w14:textId="5AD02E24"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 xml:space="preserve">ARTICLE 12:  </w:t>
      </w:r>
      <w:r w:rsidR="00554207">
        <w:rPr>
          <w:rFonts w:ascii="Arial" w:hAnsi="Arial" w:cs="Arial"/>
          <w:b/>
          <w:sz w:val="20"/>
          <w:szCs w:val="20"/>
          <w:u w:val="single"/>
        </w:rPr>
        <w:t xml:space="preserve"> </w:t>
      </w:r>
      <w:r w:rsidRPr="00701164">
        <w:rPr>
          <w:rFonts w:ascii="Arial" w:hAnsi="Arial" w:cs="Arial"/>
          <w:b/>
          <w:sz w:val="20"/>
          <w:szCs w:val="20"/>
          <w:u w:val="single"/>
        </w:rPr>
        <w:t>NON-CONFORMING WORK AND CORRECTIONS</w:t>
      </w:r>
    </w:p>
    <w:p w14:paraId="74B6AD19"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Work Covered Contrary to Request</w:t>
      </w:r>
      <w:r w:rsidRPr="00701164">
        <w:rPr>
          <w:rFonts w:ascii="Arial" w:hAnsi="Arial" w:cs="Arial"/>
          <w:sz w:val="20"/>
          <w:szCs w:val="20"/>
        </w:rPr>
        <w:tab/>
      </w:r>
      <w:r w:rsidRPr="00701164">
        <w:rPr>
          <w:rFonts w:ascii="Arial" w:hAnsi="Arial" w:cs="Arial"/>
          <w:sz w:val="20"/>
          <w:szCs w:val="20"/>
        </w:rPr>
        <w:tab/>
      </w:r>
    </w:p>
    <w:p w14:paraId="1F1B7CDD"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Uncovering of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7C91E999"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 xml:space="preserve">Correction of </w:t>
      </w:r>
      <w:r>
        <w:rPr>
          <w:rFonts w:ascii="Arial" w:hAnsi="Arial" w:cs="Arial"/>
          <w:sz w:val="20"/>
          <w:szCs w:val="20"/>
        </w:rPr>
        <w:t>Work Rejected by the Department</w:t>
      </w:r>
    </w:p>
    <w:p w14:paraId="04BB7F15"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Correction of Work after Acceptance</w:t>
      </w:r>
      <w:r w:rsidRPr="00701164">
        <w:rPr>
          <w:rFonts w:ascii="Arial" w:hAnsi="Arial" w:cs="Arial"/>
          <w:sz w:val="20"/>
          <w:szCs w:val="20"/>
        </w:rPr>
        <w:tab/>
      </w:r>
      <w:r w:rsidRPr="00701164">
        <w:rPr>
          <w:rFonts w:ascii="Arial" w:hAnsi="Arial" w:cs="Arial"/>
          <w:sz w:val="20"/>
          <w:szCs w:val="20"/>
        </w:rPr>
        <w:tab/>
      </w:r>
    </w:p>
    <w:p w14:paraId="2806FCB5"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Correction at No Cost to Department</w:t>
      </w:r>
      <w:r w:rsidRPr="00701164">
        <w:rPr>
          <w:rFonts w:ascii="Arial" w:hAnsi="Arial" w:cs="Arial"/>
          <w:sz w:val="20"/>
          <w:szCs w:val="20"/>
        </w:rPr>
        <w:tab/>
      </w:r>
      <w:r w:rsidRPr="00701164">
        <w:rPr>
          <w:rFonts w:ascii="Arial" w:hAnsi="Arial" w:cs="Arial"/>
          <w:sz w:val="20"/>
          <w:szCs w:val="20"/>
        </w:rPr>
        <w:tab/>
      </w:r>
    </w:p>
    <w:p w14:paraId="2F196872"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Cost of Damage to Other Contractors’ Work</w:t>
      </w:r>
      <w:r w:rsidRPr="00701164">
        <w:rPr>
          <w:rFonts w:ascii="Arial" w:hAnsi="Arial" w:cs="Arial"/>
          <w:sz w:val="20"/>
          <w:szCs w:val="20"/>
        </w:rPr>
        <w:tab/>
      </w:r>
    </w:p>
    <w:p w14:paraId="7CC8BC32"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Failure to Correct Defective or Non-Conforming Work</w:t>
      </w:r>
    </w:p>
    <w:p w14:paraId="3BE8C1C0"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Investigation by the Department</w:t>
      </w:r>
      <w:r w:rsidRPr="00701164">
        <w:rPr>
          <w:rFonts w:ascii="Arial" w:hAnsi="Arial" w:cs="Arial"/>
          <w:sz w:val="20"/>
          <w:szCs w:val="20"/>
        </w:rPr>
        <w:tab/>
      </w:r>
    </w:p>
    <w:p w14:paraId="6B5DB8B1"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Acceptance of Non-Conforming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05834542"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Department’s Right to Carry Out the Work</w:t>
      </w:r>
    </w:p>
    <w:p w14:paraId="18049845" w14:textId="77777777" w:rsidR="00AF5A22" w:rsidRPr="00701164" w:rsidRDefault="00AF5A22" w:rsidP="009A10B5">
      <w:pPr>
        <w:numPr>
          <w:ilvl w:val="1"/>
          <w:numId w:val="13"/>
        </w:numPr>
        <w:rPr>
          <w:rFonts w:ascii="Arial" w:hAnsi="Arial" w:cs="Arial"/>
          <w:sz w:val="20"/>
          <w:szCs w:val="20"/>
        </w:rPr>
      </w:pPr>
      <w:r w:rsidRPr="00701164">
        <w:rPr>
          <w:rFonts w:ascii="Arial" w:hAnsi="Arial" w:cs="Arial"/>
          <w:sz w:val="20"/>
          <w:szCs w:val="20"/>
        </w:rPr>
        <w:t>Obligations of Contractor Not Limited by this Article</w:t>
      </w:r>
    </w:p>
    <w:p w14:paraId="035257C0" w14:textId="77777777" w:rsidR="00AF5A22" w:rsidRPr="00701164" w:rsidRDefault="00AF5A22" w:rsidP="009A10B5">
      <w:pPr>
        <w:ind w:firstLine="720"/>
        <w:rPr>
          <w:rFonts w:ascii="Arial" w:hAnsi="Arial" w:cs="Arial"/>
          <w:sz w:val="20"/>
          <w:szCs w:val="20"/>
        </w:rPr>
      </w:pPr>
    </w:p>
    <w:p w14:paraId="08FD1B93" w14:textId="7F870C24"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ARTICLE 13:</w:t>
      </w:r>
      <w:r w:rsidR="00554207">
        <w:rPr>
          <w:rFonts w:ascii="Arial" w:hAnsi="Arial" w:cs="Arial"/>
          <w:b/>
          <w:sz w:val="20"/>
          <w:szCs w:val="20"/>
          <w:u w:val="single"/>
        </w:rPr>
        <w:t xml:space="preserve"> </w:t>
      </w:r>
      <w:r w:rsidRPr="00701164">
        <w:rPr>
          <w:rFonts w:ascii="Arial" w:hAnsi="Arial" w:cs="Arial"/>
          <w:b/>
          <w:sz w:val="20"/>
          <w:szCs w:val="20"/>
          <w:u w:val="single"/>
        </w:rPr>
        <w:t xml:space="preserve">  PAYMENTS AND COMPLETION</w:t>
      </w:r>
    </w:p>
    <w:p w14:paraId="71177A11" w14:textId="77777777" w:rsidR="00AF5A22" w:rsidRPr="00701164" w:rsidRDefault="009207A1" w:rsidP="009A10B5">
      <w:pPr>
        <w:numPr>
          <w:ilvl w:val="1"/>
          <w:numId w:val="11"/>
        </w:numPr>
        <w:rPr>
          <w:rFonts w:ascii="Arial" w:hAnsi="Arial" w:cs="Arial"/>
          <w:sz w:val="20"/>
          <w:szCs w:val="20"/>
        </w:rPr>
      </w:pPr>
      <w:r>
        <w:rPr>
          <w:rFonts w:ascii="Arial" w:hAnsi="Arial" w:cs="Arial"/>
          <w:sz w:val="20"/>
          <w:szCs w:val="20"/>
        </w:rPr>
        <w:t>Schedule</w:t>
      </w:r>
      <w:r w:rsidR="00310C3D">
        <w:rPr>
          <w:rFonts w:ascii="Arial" w:hAnsi="Arial" w:cs="Arial"/>
          <w:sz w:val="20"/>
          <w:szCs w:val="20"/>
        </w:rPr>
        <w:t xml:space="preserve"> of Values</w:t>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p>
    <w:p w14:paraId="2CB2E0B1" w14:textId="03916942" w:rsidR="00AF5A22" w:rsidRPr="00701164" w:rsidRDefault="00AE7BE9" w:rsidP="009A10B5">
      <w:pPr>
        <w:numPr>
          <w:ilvl w:val="1"/>
          <w:numId w:val="11"/>
        </w:numPr>
        <w:rPr>
          <w:rFonts w:ascii="Arial" w:hAnsi="Arial" w:cs="Arial"/>
          <w:sz w:val="20"/>
          <w:szCs w:val="20"/>
        </w:rPr>
      </w:pPr>
      <w:r>
        <w:rPr>
          <w:rFonts w:ascii="Arial" w:hAnsi="Arial" w:cs="Arial"/>
          <w:sz w:val="20"/>
          <w:szCs w:val="20"/>
        </w:rPr>
        <w:t xml:space="preserve">Automated Clearing House (ACH) </w:t>
      </w:r>
      <w:r w:rsidR="00AF5A22" w:rsidRPr="00701164">
        <w:rPr>
          <w:rFonts w:ascii="Arial" w:hAnsi="Arial" w:cs="Arial"/>
          <w:sz w:val="20"/>
          <w:szCs w:val="20"/>
        </w:rPr>
        <w:t>Payments</w:t>
      </w:r>
      <w:r w:rsidR="00AF5A22" w:rsidRPr="00701164">
        <w:rPr>
          <w:rFonts w:ascii="Arial" w:hAnsi="Arial" w:cs="Arial"/>
          <w:sz w:val="20"/>
          <w:szCs w:val="20"/>
        </w:rPr>
        <w:tab/>
      </w:r>
      <w:r w:rsidR="00AF5A22" w:rsidRPr="00701164">
        <w:rPr>
          <w:rFonts w:ascii="Arial" w:hAnsi="Arial" w:cs="Arial"/>
          <w:sz w:val="20"/>
          <w:szCs w:val="20"/>
        </w:rPr>
        <w:tab/>
      </w:r>
    </w:p>
    <w:p w14:paraId="6562C109" w14:textId="77777777" w:rsidR="00AF5A22" w:rsidRPr="00701164" w:rsidRDefault="00AF5A22" w:rsidP="009A10B5">
      <w:pPr>
        <w:numPr>
          <w:ilvl w:val="1"/>
          <w:numId w:val="11"/>
        </w:numPr>
        <w:rPr>
          <w:rFonts w:ascii="Arial" w:hAnsi="Arial" w:cs="Arial"/>
          <w:sz w:val="20"/>
          <w:szCs w:val="20"/>
        </w:rPr>
      </w:pPr>
      <w:r w:rsidRPr="00701164">
        <w:rPr>
          <w:rFonts w:ascii="Arial" w:hAnsi="Arial" w:cs="Arial"/>
          <w:sz w:val="20"/>
          <w:szCs w:val="20"/>
        </w:rPr>
        <w:t>Contractor Warrants Title to all Work Passes Free of Liens</w:t>
      </w:r>
    </w:p>
    <w:p w14:paraId="18947533" w14:textId="77777777" w:rsidR="00AF5A22" w:rsidRPr="00701164" w:rsidRDefault="00AF5A22" w:rsidP="009A10B5">
      <w:pPr>
        <w:numPr>
          <w:ilvl w:val="1"/>
          <w:numId w:val="11"/>
        </w:numPr>
        <w:rPr>
          <w:rFonts w:ascii="Arial" w:hAnsi="Arial" w:cs="Arial"/>
          <w:sz w:val="20"/>
          <w:szCs w:val="20"/>
        </w:rPr>
      </w:pPr>
      <w:r w:rsidRPr="00701164">
        <w:rPr>
          <w:rFonts w:ascii="Arial" w:hAnsi="Arial" w:cs="Arial"/>
          <w:sz w:val="20"/>
          <w:szCs w:val="20"/>
        </w:rPr>
        <w:t xml:space="preserve">Neither Payment </w:t>
      </w:r>
      <w:proofErr w:type="gramStart"/>
      <w:r w:rsidRPr="00701164">
        <w:rPr>
          <w:rFonts w:ascii="Arial" w:hAnsi="Arial" w:cs="Arial"/>
          <w:sz w:val="20"/>
          <w:szCs w:val="20"/>
        </w:rPr>
        <w:t>Nor</w:t>
      </w:r>
      <w:proofErr w:type="gramEnd"/>
      <w:r w:rsidRPr="00701164">
        <w:rPr>
          <w:rFonts w:ascii="Arial" w:hAnsi="Arial" w:cs="Arial"/>
          <w:sz w:val="20"/>
          <w:szCs w:val="20"/>
        </w:rPr>
        <w:t xml:space="preserve"> Occupancy Constitutes Acceptance of Work not in Conformance with Contract Documents</w:t>
      </w:r>
      <w:r w:rsidRPr="00701164">
        <w:rPr>
          <w:rFonts w:ascii="Arial" w:hAnsi="Arial" w:cs="Arial"/>
          <w:sz w:val="20"/>
          <w:szCs w:val="20"/>
        </w:rPr>
        <w:tab/>
      </w:r>
    </w:p>
    <w:p w14:paraId="1260F3D5" w14:textId="77777777" w:rsidR="00AF5A22" w:rsidRPr="00701164" w:rsidRDefault="00AF5A22" w:rsidP="009A10B5">
      <w:pPr>
        <w:numPr>
          <w:ilvl w:val="1"/>
          <w:numId w:val="11"/>
        </w:numPr>
        <w:rPr>
          <w:rFonts w:ascii="Arial" w:hAnsi="Arial" w:cs="Arial"/>
          <w:sz w:val="20"/>
          <w:szCs w:val="20"/>
        </w:rPr>
      </w:pPr>
      <w:r w:rsidRPr="00701164">
        <w:rPr>
          <w:rFonts w:ascii="Arial" w:hAnsi="Arial" w:cs="Arial"/>
          <w:sz w:val="20"/>
          <w:szCs w:val="20"/>
        </w:rPr>
        <w:t>Payments Withheld</w:t>
      </w:r>
    </w:p>
    <w:p w14:paraId="2C76DEBD" w14:textId="77777777" w:rsidR="00AF5A22" w:rsidRPr="00701164" w:rsidRDefault="00AF5A22" w:rsidP="009A10B5">
      <w:pPr>
        <w:numPr>
          <w:ilvl w:val="1"/>
          <w:numId w:val="11"/>
        </w:numPr>
        <w:rPr>
          <w:rFonts w:ascii="Arial" w:hAnsi="Arial" w:cs="Arial"/>
          <w:sz w:val="20"/>
          <w:szCs w:val="20"/>
        </w:rPr>
      </w:pPr>
      <w:r w:rsidRPr="00701164">
        <w:rPr>
          <w:rFonts w:ascii="Arial" w:hAnsi="Arial" w:cs="Arial"/>
          <w:sz w:val="20"/>
          <w:szCs w:val="20"/>
        </w:rPr>
        <w:t>Payment Made when Grounds are Resolved</w:t>
      </w:r>
      <w:r w:rsidRPr="00701164">
        <w:rPr>
          <w:rFonts w:ascii="Arial" w:hAnsi="Arial" w:cs="Arial"/>
          <w:sz w:val="20"/>
          <w:szCs w:val="20"/>
        </w:rPr>
        <w:tab/>
      </w:r>
      <w:r w:rsidRPr="00701164">
        <w:rPr>
          <w:rFonts w:ascii="Arial" w:hAnsi="Arial" w:cs="Arial"/>
          <w:sz w:val="20"/>
          <w:szCs w:val="20"/>
        </w:rPr>
        <w:tab/>
      </w:r>
    </w:p>
    <w:p w14:paraId="674BC084" w14:textId="77777777" w:rsidR="00AF5A22" w:rsidRPr="00701164" w:rsidRDefault="00AF5A22" w:rsidP="009A10B5">
      <w:pPr>
        <w:numPr>
          <w:ilvl w:val="1"/>
          <w:numId w:val="11"/>
        </w:numPr>
        <w:rPr>
          <w:rFonts w:ascii="Arial" w:hAnsi="Arial" w:cs="Arial"/>
          <w:sz w:val="20"/>
          <w:szCs w:val="20"/>
        </w:rPr>
      </w:pPr>
      <w:r w:rsidRPr="00701164">
        <w:rPr>
          <w:rFonts w:ascii="Arial" w:hAnsi="Arial" w:cs="Arial"/>
          <w:sz w:val="20"/>
          <w:szCs w:val="20"/>
        </w:rPr>
        <w:t>Retainage</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60256935" w14:textId="77777777" w:rsidR="00AF5A22" w:rsidRPr="00701164" w:rsidRDefault="00AF5A22" w:rsidP="009A10B5">
      <w:pPr>
        <w:numPr>
          <w:ilvl w:val="1"/>
          <w:numId w:val="11"/>
        </w:numPr>
        <w:rPr>
          <w:rFonts w:ascii="Arial" w:hAnsi="Arial" w:cs="Arial"/>
          <w:sz w:val="20"/>
          <w:szCs w:val="20"/>
        </w:rPr>
      </w:pPr>
      <w:r w:rsidRPr="00701164">
        <w:rPr>
          <w:rFonts w:ascii="Arial" w:hAnsi="Arial" w:cs="Arial"/>
          <w:sz w:val="20"/>
          <w:szCs w:val="20"/>
        </w:rPr>
        <w:t>Money Withheld Due to Claims of One Prime Based on Delay of Another Contractor</w:t>
      </w:r>
    </w:p>
    <w:p w14:paraId="16420D9E" w14:textId="77777777" w:rsidR="00AF5A22" w:rsidRPr="00701164" w:rsidRDefault="00AF5A22" w:rsidP="009A10B5">
      <w:pPr>
        <w:numPr>
          <w:ilvl w:val="1"/>
          <w:numId w:val="11"/>
        </w:numPr>
        <w:rPr>
          <w:rFonts w:ascii="Arial" w:hAnsi="Arial" w:cs="Arial"/>
          <w:sz w:val="20"/>
          <w:szCs w:val="20"/>
        </w:rPr>
      </w:pPr>
      <w:r w:rsidRPr="00701164">
        <w:rPr>
          <w:rFonts w:ascii="Arial" w:hAnsi="Arial" w:cs="Arial"/>
          <w:sz w:val="20"/>
          <w:szCs w:val="20"/>
        </w:rPr>
        <w:t>Department Does Not Make Payment</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7F11276F" w14:textId="77777777" w:rsidR="00AF5A22" w:rsidRPr="00701164" w:rsidRDefault="00AF5A22" w:rsidP="009A10B5">
      <w:pPr>
        <w:numPr>
          <w:ilvl w:val="1"/>
          <w:numId w:val="11"/>
        </w:numPr>
        <w:rPr>
          <w:rFonts w:ascii="Arial" w:hAnsi="Arial" w:cs="Arial"/>
          <w:sz w:val="20"/>
          <w:szCs w:val="20"/>
        </w:rPr>
      </w:pPr>
      <w:r w:rsidRPr="00701164">
        <w:rPr>
          <w:rFonts w:ascii="Arial" w:hAnsi="Arial" w:cs="Arial"/>
          <w:sz w:val="20"/>
          <w:szCs w:val="20"/>
        </w:rPr>
        <w:t>Work Cannot Be Completed Through No Fault of Contractor</w:t>
      </w:r>
    </w:p>
    <w:p w14:paraId="5022C0A3" w14:textId="77777777" w:rsidR="00AF5A22" w:rsidRDefault="00AF5A22" w:rsidP="009A10B5">
      <w:pPr>
        <w:numPr>
          <w:ilvl w:val="1"/>
          <w:numId w:val="11"/>
        </w:numPr>
        <w:rPr>
          <w:rFonts w:ascii="Arial" w:hAnsi="Arial" w:cs="Arial"/>
          <w:sz w:val="20"/>
          <w:szCs w:val="20"/>
        </w:rPr>
      </w:pPr>
      <w:r w:rsidRPr="00701164">
        <w:rPr>
          <w:rFonts w:ascii="Arial" w:hAnsi="Arial" w:cs="Arial"/>
          <w:sz w:val="20"/>
          <w:szCs w:val="20"/>
        </w:rPr>
        <w:t>Final Payment Not Due Until Conditions Met</w:t>
      </w:r>
      <w:r w:rsidRPr="00701164">
        <w:rPr>
          <w:rFonts w:ascii="Arial" w:hAnsi="Arial" w:cs="Arial"/>
          <w:sz w:val="20"/>
          <w:szCs w:val="20"/>
        </w:rPr>
        <w:tab/>
      </w:r>
    </w:p>
    <w:p w14:paraId="60451C08" w14:textId="77777777" w:rsidR="00AF5A22" w:rsidRDefault="00AF5A22" w:rsidP="009A10B5">
      <w:pPr>
        <w:numPr>
          <w:ilvl w:val="1"/>
          <w:numId w:val="11"/>
        </w:numPr>
        <w:rPr>
          <w:rFonts w:ascii="Arial" w:hAnsi="Arial" w:cs="Arial"/>
          <w:sz w:val="20"/>
          <w:szCs w:val="20"/>
        </w:rPr>
      </w:pPr>
      <w:r>
        <w:rPr>
          <w:rFonts w:ascii="Arial" w:hAnsi="Arial" w:cs="Arial"/>
          <w:sz w:val="20"/>
          <w:szCs w:val="20"/>
        </w:rPr>
        <w:t xml:space="preserve">Release of Funds if Delay in </w:t>
      </w:r>
      <w:r w:rsidRPr="00614E8F">
        <w:rPr>
          <w:rFonts w:ascii="Arial" w:hAnsi="Arial" w:cs="Arial"/>
          <w:sz w:val="20"/>
          <w:szCs w:val="20"/>
        </w:rPr>
        <w:t>Inspection</w:t>
      </w:r>
      <w:r>
        <w:rPr>
          <w:rFonts w:ascii="Arial" w:hAnsi="Arial" w:cs="Arial"/>
          <w:sz w:val="20"/>
          <w:szCs w:val="20"/>
        </w:rPr>
        <w:t xml:space="preserve"> Not Due to the Contractor’s Fault </w:t>
      </w:r>
    </w:p>
    <w:p w14:paraId="5651518C" w14:textId="77777777" w:rsidR="00AF5A22" w:rsidRDefault="00AF5A22" w:rsidP="009A10B5">
      <w:pPr>
        <w:numPr>
          <w:ilvl w:val="1"/>
          <w:numId w:val="11"/>
        </w:numPr>
        <w:rPr>
          <w:rFonts w:ascii="Arial" w:hAnsi="Arial" w:cs="Arial"/>
          <w:sz w:val="20"/>
          <w:szCs w:val="20"/>
        </w:rPr>
      </w:pPr>
      <w:r>
        <w:rPr>
          <w:rFonts w:ascii="Arial" w:hAnsi="Arial" w:cs="Arial"/>
          <w:sz w:val="20"/>
          <w:szCs w:val="20"/>
        </w:rPr>
        <w:t>Final Payment as Waiver of Claims</w:t>
      </w:r>
    </w:p>
    <w:p w14:paraId="08B23E41" w14:textId="77777777" w:rsidR="00AF5A22" w:rsidRPr="00701164" w:rsidRDefault="00AF5A22" w:rsidP="009A10B5">
      <w:pPr>
        <w:numPr>
          <w:ilvl w:val="1"/>
          <w:numId w:val="11"/>
        </w:numPr>
        <w:rPr>
          <w:rFonts w:ascii="Arial" w:hAnsi="Arial" w:cs="Arial"/>
          <w:sz w:val="20"/>
          <w:szCs w:val="20"/>
        </w:rPr>
      </w:pPr>
      <w:r>
        <w:rPr>
          <w:rFonts w:ascii="Arial" w:hAnsi="Arial" w:cs="Arial"/>
          <w:sz w:val="20"/>
          <w:szCs w:val="20"/>
        </w:rPr>
        <w:t>Acceptance of Final Payment as Waiver of Claims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390B07A6" w14:textId="77777777" w:rsidR="00AF5A22" w:rsidRPr="00701164" w:rsidRDefault="00AF5A22" w:rsidP="009A10B5">
      <w:pPr>
        <w:rPr>
          <w:rFonts w:ascii="Arial" w:hAnsi="Arial" w:cs="Arial"/>
          <w:sz w:val="20"/>
          <w:szCs w:val="20"/>
        </w:rPr>
      </w:pPr>
    </w:p>
    <w:p w14:paraId="77314271" w14:textId="7AE9C4F3"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ARTICLE 14:</w:t>
      </w:r>
      <w:r w:rsidR="00554207">
        <w:rPr>
          <w:rFonts w:ascii="Arial" w:hAnsi="Arial" w:cs="Arial"/>
          <w:b/>
          <w:sz w:val="20"/>
          <w:szCs w:val="20"/>
          <w:u w:val="single"/>
        </w:rPr>
        <w:t xml:space="preserve"> </w:t>
      </w:r>
      <w:r w:rsidRPr="00701164">
        <w:rPr>
          <w:rFonts w:ascii="Arial" w:hAnsi="Arial" w:cs="Arial"/>
          <w:b/>
          <w:sz w:val="20"/>
          <w:szCs w:val="20"/>
          <w:u w:val="single"/>
        </w:rPr>
        <w:t xml:space="preserve">  PROJECT CLOSEOUT</w:t>
      </w:r>
    </w:p>
    <w:p w14:paraId="37CEF2C5" w14:textId="77777777" w:rsidR="00AF5A22" w:rsidRPr="00A049EB" w:rsidRDefault="00AF5A22" w:rsidP="009A10B5">
      <w:pPr>
        <w:numPr>
          <w:ilvl w:val="1"/>
          <w:numId w:val="12"/>
        </w:numPr>
        <w:rPr>
          <w:rFonts w:ascii="Arial" w:hAnsi="Arial" w:cs="Arial"/>
          <w:sz w:val="20"/>
          <w:szCs w:val="20"/>
        </w:rPr>
      </w:pPr>
      <w:r>
        <w:rPr>
          <w:rFonts w:ascii="Arial" w:hAnsi="Arial" w:cs="Arial"/>
          <w:sz w:val="20"/>
          <w:szCs w:val="20"/>
        </w:rPr>
        <w:t>Closeout Generally</w:t>
      </w:r>
    </w:p>
    <w:p w14:paraId="19444403" w14:textId="77777777" w:rsidR="00AF5A22" w:rsidRDefault="00AF5A22" w:rsidP="009A10B5">
      <w:pPr>
        <w:numPr>
          <w:ilvl w:val="1"/>
          <w:numId w:val="12"/>
        </w:numPr>
        <w:rPr>
          <w:rFonts w:ascii="Arial" w:hAnsi="Arial" w:cs="Arial"/>
          <w:sz w:val="20"/>
          <w:szCs w:val="20"/>
        </w:rPr>
      </w:pPr>
      <w:r>
        <w:rPr>
          <w:rFonts w:ascii="Arial" w:hAnsi="Arial" w:cs="Arial"/>
          <w:sz w:val="20"/>
          <w:szCs w:val="20"/>
        </w:rPr>
        <w:t>Final</w:t>
      </w:r>
      <w:r w:rsidRPr="00701164">
        <w:rPr>
          <w:rFonts w:ascii="Arial" w:hAnsi="Arial" w:cs="Arial"/>
          <w:sz w:val="20"/>
          <w:szCs w:val="20"/>
        </w:rPr>
        <w:t xml:space="preserve"> Inspection </w:t>
      </w:r>
    </w:p>
    <w:p w14:paraId="6AF1F5C3" w14:textId="77777777" w:rsidR="00AF5A22" w:rsidRPr="00701164" w:rsidRDefault="00AF5A22" w:rsidP="009A10B5">
      <w:pPr>
        <w:rPr>
          <w:rFonts w:ascii="Arial" w:hAnsi="Arial" w:cs="Arial"/>
          <w:sz w:val="20"/>
          <w:szCs w:val="20"/>
        </w:rPr>
      </w:pPr>
    </w:p>
    <w:p w14:paraId="5F6E2F67" w14:textId="7535927D"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 xml:space="preserve">ARTICLE 15:  </w:t>
      </w:r>
      <w:r w:rsidR="00554207">
        <w:rPr>
          <w:rFonts w:ascii="Arial" w:hAnsi="Arial" w:cs="Arial"/>
          <w:b/>
          <w:sz w:val="20"/>
          <w:szCs w:val="20"/>
          <w:u w:val="single"/>
        </w:rPr>
        <w:t xml:space="preserve"> </w:t>
      </w:r>
      <w:r w:rsidRPr="00701164">
        <w:rPr>
          <w:rFonts w:ascii="Arial" w:hAnsi="Arial" w:cs="Arial"/>
          <w:b/>
          <w:sz w:val="20"/>
          <w:szCs w:val="20"/>
          <w:u w:val="single"/>
        </w:rPr>
        <w:t>SUSPENSION</w:t>
      </w:r>
    </w:p>
    <w:p w14:paraId="211D5C1C" w14:textId="77777777" w:rsidR="00AF5A22" w:rsidRPr="00701164" w:rsidRDefault="00AF5A22" w:rsidP="009A10B5">
      <w:pPr>
        <w:numPr>
          <w:ilvl w:val="1"/>
          <w:numId w:val="14"/>
        </w:numPr>
        <w:rPr>
          <w:rFonts w:ascii="Arial" w:hAnsi="Arial" w:cs="Arial"/>
          <w:sz w:val="20"/>
          <w:szCs w:val="20"/>
        </w:rPr>
      </w:pPr>
      <w:r w:rsidRPr="00701164">
        <w:rPr>
          <w:rFonts w:ascii="Arial" w:hAnsi="Arial" w:cs="Arial"/>
          <w:sz w:val="20"/>
          <w:szCs w:val="20"/>
        </w:rPr>
        <w:t>Suspension of Work Due to Unfavorable Conditions or Weather</w:t>
      </w:r>
      <w:r w:rsidRPr="00701164">
        <w:rPr>
          <w:rFonts w:ascii="Arial" w:hAnsi="Arial" w:cs="Arial"/>
          <w:sz w:val="20"/>
          <w:szCs w:val="20"/>
        </w:rPr>
        <w:tab/>
      </w:r>
    </w:p>
    <w:p w14:paraId="7E6361E7" w14:textId="77777777" w:rsidR="00AF5A22" w:rsidRPr="00701164" w:rsidRDefault="00AF5A22" w:rsidP="009A10B5">
      <w:pPr>
        <w:numPr>
          <w:ilvl w:val="1"/>
          <w:numId w:val="14"/>
        </w:numPr>
        <w:rPr>
          <w:rFonts w:ascii="Arial" w:hAnsi="Arial" w:cs="Arial"/>
          <w:sz w:val="20"/>
          <w:szCs w:val="20"/>
        </w:rPr>
      </w:pPr>
      <w:r w:rsidRPr="00701164">
        <w:rPr>
          <w:rFonts w:ascii="Arial" w:hAnsi="Arial" w:cs="Arial"/>
          <w:sz w:val="20"/>
          <w:szCs w:val="20"/>
        </w:rPr>
        <w:t>Suspension of Work Due to Fault of Contractor</w:t>
      </w:r>
      <w:r w:rsidRPr="00701164">
        <w:rPr>
          <w:rFonts w:ascii="Arial" w:hAnsi="Arial" w:cs="Arial"/>
          <w:sz w:val="20"/>
          <w:szCs w:val="20"/>
        </w:rPr>
        <w:tab/>
      </w:r>
    </w:p>
    <w:p w14:paraId="45AFE2EA" w14:textId="77777777" w:rsidR="00AF5A22" w:rsidRPr="00701164" w:rsidRDefault="00AF5A22" w:rsidP="009A10B5">
      <w:pPr>
        <w:numPr>
          <w:ilvl w:val="1"/>
          <w:numId w:val="14"/>
        </w:numPr>
        <w:rPr>
          <w:rFonts w:ascii="Arial" w:hAnsi="Arial" w:cs="Arial"/>
          <w:sz w:val="20"/>
          <w:szCs w:val="20"/>
        </w:rPr>
      </w:pPr>
      <w:r w:rsidRPr="00701164">
        <w:rPr>
          <w:rFonts w:ascii="Arial" w:hAnsi="Arial" w:cs="Arial"/>
          <w:sz w:val="20"/>
          <w:szCs w:val="20"/>
        </w:rPr>
        <w:t>Suspension of Work for the Convenience of the Department</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07A0F890" w14:textId="77777777" w:rsidR="00AF5A22" w:rsidRPr="00701164" w:rsidRDefault="00AF5A22" w:rsidP="009A10B5">
      <w:pPr>
        <w:numPr>
          <w:ilvl w:val="1"/>
          <w:numId w:val="14"/>
        </w:numPr>
        <w:rPr>
          <w:rFonts w:ascii="Arial" w:hAnsi="Arial" w:cs="Arial"/>
          <w:sz w:val="20"/>
          <w:szCs w:val="20"/>
        </w:rPr>
      </w:pPr>
      <w:r w:rsidRPr="00701164">
        <w:rPr>
          <w:rFonts w:ascii="Arial" w:hAnsi="Arial" w:cs="Arial"/>
          <w:sz w:val="20"/>
          <w:szCs w:val="20"/>
        </w:rPr>
        <w:t>Resumption of Work</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56C5FB7" w14:textId="77777777" w:rsidR="00AF5A22" w:rsidRPr="00701164" w:rsidRDefault="00AF5A22" w:rsidP="009A10B5">
      <w:pPr>
        <w:rPr>
          <w:rFonts w:ascii="Arial" w:hAnsi="Arial" w:cs="Arial"/>
          <w:sz w:val="20"/>
          <w:szCs w:val="20"/>
        </w:rPr>
      </w:pPr>
    </w:p>
    <w:p w14:paraId="69A0BA2F" w14:textId="4FC53ABC"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 xml:space="preserve">ARTICLE 16:  </w:t>
      </w:r>
      <w:r w:rsidR="00B52E27">
        <w:rPr>
          <w:rFonts w:ascii="Arial" w:hAnsi="Arial" w:cs="Arial"/>
          <w:b/>
          <w:sz w:val="20"/>
          <w:szCs w:val="20"/>
          <w:u w:val="single"/>
        </w:rPr>
        <w:t xml:space="preserve"> </w:t>
      </w:r>
      <w:r w:rsidRPr="00701164">
        <w:rPr>
          <w:rFonts w:ascii="Arial" w:hAnsi="Arial" w:cs="Arial"/>
          <w:b/>
          <w:sz w:val="20"/>
          <w:szCs w:val="20"/>
          <w:u w:val="single"/>
        </w:rPr>
        <w:t>TERMINATION OF CONTRACT</w:t>
      </w:r>
    </w:p>
    <w:p w14:paraId="56137A95" w14:textId="77777777" w:rsidR="00AF5A22" w:rsidRPr="00701164" w:rsidRDefault="00AF5A22" w:rsidP="009A10B5">
      <w:pPr>
        <w:numPr>
          <w:ilvl w:val="0"/>
          <w:numId w:val="15"/>
        </w:numPr>
        <w:rPr>
          <w:rFonts w:ascii="Arial" w:hAnsi="Arial" w:cs="Arial"/>
          <w:sz w:val="20"/>
          <w:szCs w:val="20"/>
        </w:rPr>
      </w:pPr>
      <w:r w:rsidRPr="00701164">
        <w:rPr>
          <w:rFonts w:ascii="Arial" w:hAnsi="Arial" w:cs="Arial"/>
          <w:sz w:val="20"/>
          <w:szCs w:val="20"/>
        </w:rPr>
        <w:t>Termination for the Convenience of the Department</w:t>
      </w:r>
    </w:p>
    <w:p w14:paraId="44529A58" w14:textId="77777777" w:rsidR="00AF5A22" w:rsidRPr="00701164" w:rsidRDefault="00AF5A22" w:rsidP="009A10B5">
      <w:pPr>
        <w:numPr>
          <w:ilvl w:val="0"/>
          <w:numId w:val="15"/>
        </w:numPr>
        <w:rPr>
          <w:rFonts w:ascii="Arial" w:hAnsi="Arial" w:cs="Arial"/>
          <w:sz w:val="20"/>
          <w:szCs w:val="20"/>
        </w:rPr>
      </w:pPr>
      <w:r w:rsidRPr="00701164">
        <w:rPr>
          <w:rFonts w:ascii="Arial" w:hAnsi="Arial" w:cs="Arial"/>
          <w:sz w:val="20"/>
          <w:szCs w:val="20"/>
        </w:rPr>
        <w:t>Effect of Termination for Convenience of the Department</w:t>
      </w:r>
    </w:p>
    <w:p w14:paraId="2FF7F13F" w14:textId="77777777" w:rsidR="00AF5A22" w:rsidRPr="00701164" w:rsidRDefault="00AF5A22" w:rsidP="009A10B5">
      <w:pPr>
        <w:numPr>
          <w:ilvl w:val="0"/>
          <w:numId w:val="15"/>
        </w:numPr>
        <w:rPr>
          <w:rFonts w:ascii="Arial" w:hAnsi="Arial" w:cs="Arial"/>
          <w:sz w:val="20"/>
          <w:szCs w:val="20"/>
        </w:rPr>
      </w:pPr>
      <w:r w:rsidRPr="00701164">
        <w:rPr>
          <w:rFonts w:ascii="Arial" w:hAnsi="Arial" w:cs="Arial"/>
          <w:sz w:val="20"/>
          <w:szCs w:val="20"/>
        </w:rPr>
        <w:t>Contractor’s Default</w:t>
      </w:r>
    </w:p>
    <w:p w14:paraId="55EEB81B" w14:textId="77777777" w:rsidR="00AF5A22" w:rsidRPr="00701164" w:rsidRDefault="00AF5A22" w:rsidP="009A10B5">
      <w:pPr>
        <w:numPr>
          <w:ilvl w:val="0"/>
          <w:numId w:val="15"/>
        </w:numPr>
        <w:rPr>
          <w:rFonts w:ascii="Arial" w:hAnsi="Arial" w:cs="Arial"/>
          <w:sz w:val="20"/>
          <w:szCs w:val="20"/>
        </w:rPr>
      </w:pPr>
      <w:r w:rsidRPr="00701164">
        <w:rPr>
          <w:rFonts w:ascii="Arial" w:hAnsi="Arial" w:cs="Arial"/>
          <w:sz w:val="20"/>
          <w:szCs w:val="20"/>
        </w:rPr>
        <w:t>Unpaid Contract Balance</w:t>
      </w:r>
    </w:p>
    <w:p w14:paraId="4219C2D1" w14:textId="77777777" w:rsidR="00AF5A22" w:rsidRPr="00701164" w:rsidRDefault="00AF5A22" w:rsidP="009A10B5">
      <w:pPr>
        <w:numPr>
          <w:ilvl w:val="0"/>
          <w:numId w:val="15"/>
        </w:numPr>
        <w:rPr>
          <w:rFonts w:ascii="Arial" w:hAnsi="Arial" w:cs="Arial"/>
          <w:sz w:val="20"/>
          <w:szCs w:val="20"/>
        </w:rPr>
      </w:pPr>
      <w:r w:rsidRPr="00701164">
        <w:rPr>
          <w:rFonts w:ascii="Arial" w:hAnsi="Arial" w:cs="Arial"/>
          <w:sz w:val="20"/>
          <w:szCs w:val="20"/>
        </w:rPr>
        <w:t>Surety Replacement of Contractor</w:t>
      </w:r>
    </w:p>
    <w:p w14:paraId="7153B20D" w14:textId="77777777" w:rsidR="00AF5A22" w:rsidRPr="00701164" w:rsidRDefault="00AF5A22" w:rsidP="009A10B5">
      <w:pPr>
        <w:numPr>
          <w:ilvl w:val="0"/>
          <w:numId w:val="15"/>
        </w:numPr>
        <w:rPr>
          <w:rFonts w:ascii="Arial" w:hAnsi="Arial" w:cs="Arial"/>
          <w:sz w:val="20"/>
          <w:szCs w:val="20"/>
        </w:rPr>
      </w:pPr>
      <w:r w:rsidRPr="00701164">
        <w:rPr>
          <w:rFonts w:ascii="Arial" w:hAnsi="Arial" w:cs="Arial"/>
          <w:sz w:val="20"/>
          <w:szCs w:val="20"/>
        </w:rPr>
        <w:t>Surety’s Failure to Provide Replacement Contractor</w:t>
      </w:r>
    </w:p>
    <w:p w14:paraId="32E28CAB" w14:textId="77777777" w:rsidR="00AF5A22" w:rsidRPr="00701164" w:rsidRDefault="00AF5A22" w:rsidP="009A10B5">
      <w:pPr>
        <w:numPr>
          <w:ilvl w:val="0"/>
          <w:numId w:val="15"/>
        </w:numPr>
        <w:rPr>
          <w:rFonts w:ascii="Arial" w:hAnsi="Arial" w:cs="Arial"/>
          <w:sz w:val="20"/>
          <w:szCs w:val="20"/>
        </w:rPr>
      </w:pPr>
      <w:r w:rsidRPr="00701164">
        <w:rPr>
          <w:rFonts w:ascii="Arial" w:hAnsi="Arial" w:cs="Arial"/>
          <w:sz w:val="20"/>
          <w:szCs w:val="20"/>
        </w:rPr>
        <w:t>Department’s Right of Recovery</w:t>
      </w:r>
    </w:p>
    <w:p w14:paraId="383B3DFC" w14:textId="77777777" w:rsidR="00AF5A22" w:rsidRPr="00701164" w:rsidRDefault="00AF5A22" w:rsidP="009A10B5">
      <w:pPr>
        <w:rPr>
          <w:rFonts w:ascii="Arial" w:hAnsi="Arial" w:cs="Arial"/>
          <w:sz w:val="20"/>
          <w:szCs w:val="20"/>
        </w:rPr>
      </w:pPr>
    </w:p>
    <w:p w14:paraId="53C5B96C" w14:textId="77777777"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 xml:space="preserve">ARTICLE 17:   </w:t>
      </w:r>
      <w:r>
        <w:rPr>
          <w:rFonts w:ascii="Arial" w:hAnsi="Arial" w:cs="Arial"/>
          <w:b/>
          <w:sz w:val="20"/>
          <w:szCs w:val="20"/>
          <w:u w:val="single"/>
        </w:rPr>
        <w:t>DISPUTES</w:t>
      </w:r>
    </w:p>
    <w:p w14:paraId="63674C02" w14:textId="77777777" w:rsidR="00AF5A22" w:rsidRPr="00701164" w:rsidRDefault="00AF5A22" w:rsidP="00126697">
      <w:pPr>
        <w:numPr>
          <w:ilvl w:val="0"/>
          <w:numId w:val="144"/>
        </w:numPr>
        <w:rPr>
          <w:rFonts w:ascii="Arial" w:hAnsi="Arial" w:cs="Arial"/>
          <w:sz w:val="20"/>
          <w:szCs w:val="20"/>
        </w:rPr>
      </w:pPr>
      <w:r w:rsidRPr="00701164">
        <w:rPr>
          <w:rFonts w:ascii="Arial" w:hAnsi="Arial" w:cs="Arial"/>
          <w:sz w:val="20"/>
          <w:szCs w:val="20"/>
        </w:rPr>
        <w:t>Contractor Must Carry on Work During the Dispute Process</w:t>
      </w:r>
    </w:p>
    <w:p w14:paraId="0CDBD886" w14:textId="77777777" w:rsidR="00AF5A22" w:rsidRPr="00701164" w:rsidRDefault="00AF5A22" w:rsidP="00126697">
      <w:pPr>
        <w:numPr>
          <w:ilvl w:val="0"/>
          <w:numId w:val="144"/>
        </w:numPr>
        <w:rPr>
          <w:rFonts w:ascii="Arial" w:hAnsi="Arial" w:cs="Arial"/>
          <w:sz w:val="20"/>
          <w:szCs w:val="20"/>
        </w:rPr>
      </w:pPr>
      <w:r w:rsidRPr="00701164">
        <w:rPr>
          <w:rFonts w:ascii="Arial" w:hAnsi="Arial" w:cs="Arial"/>
          <w:sz w:val="20"/>
          <w:szCs w:val="20"/>
        </w:rPr>
        <w:t xml:space="preserve">Contractor Request for </w:t>
      </w:r>
      <w:r w:rsidR="0014517E">
        <w:rPr>
          <w:rFonts w:ascii="Arial" w:hAnsi="Arial" w:cs="Arial"/>
          <w:sz w:val="20"/>
          <w:szCs w:val="20"/>
        </w:rPr>
        <w:t>Department</w:t>
      </w:r>
      <w:r w:rsidR="0014517E" w:rsidRPr="00701164">
        <w:rPr>
          <w:rFonts w:ascii="Arial" w:hAnsi="Arial" w:cs="Arial"/>
          <w:sz w:val="20"/>
          <w:szCs w:val="20"/>
        </w:rPr>
        <w:t xml:space="preserve"> </w:t>
      </w:r>
      <w:r w:rsidRPr="00701164">
        <w:rPr>
          <w:rFonts w:ascii="Arial" w:hAnsi="Arial" w:cs="Arial"/>
          <w:sz w:val="20"/>
          <w:szCs w:val="20"/>
        </w:rPr>
        <w:t>to Withhold Funds Due to Damage by Other Contractor(s)</w:t>
      </w:r>
    </w:p>
    <w:p w14:paraId="690E4074" w14:textId="77777777" w:rsidR="00AF5A22" w:rsidRPr="00701164" w:rsidRDefault="00AF5A22" w:rsidP="00126697">
      <w:pPr>
        <w:numPr>
          <w:ilvl w:val="0"/>
          <w:numId w:val="144"/>
        </w:numPr>
        <w:rPr>
          <w:rFonts w:ascii="Arial" w:hAnsi="Arial" w:cs="Arial"/>
          <w:sz w:val="20"/>
          <w:szCs w:val="20"/>
        </w:rPr>
      </w:pPr>
      <w:r w:rsidRPr="00701164">
        <w:rPr>
          <w:rFonts w:ascii="Arial" w:hAnsi="Arial" w:cs="Arial"/>
          <w:sz w:val="20"/>
          <w:szCs w:val="20"/>
        </w:rPr>
        <w:t>Arbitration of Disputes Between Contractors</w:t>
      </w:r>
    </w:p>
    <w:p w14:paraId="62CB8FAF" w14:textId="77777777" w:rsidR="00AF5A22" w:rsidRDefault="00AF5A22" w:rsidP="00126697">
      <w:pPr>
        <w:numPr>
          <w:ilvl w:val="0"/>
          <w:numId w:val="144"/>
        </w:numPr>
        <w:rPr>
          <w:rFonts w:ascii="Arial" w:hAnsi="Arial" w:cs="Arial"/>
          <w:sz w:val="20"/>
          <w:szCs w:val="20"/>
        </w:rPr>
      </w:pPr>
      <w:r w:rsidRPr="00701164">
        <w:rPr>
          <w:rFonts w:ascii="Arial" w:hAnsi="Arial" w:cs="Arial"/>
          <w:sz w:val="20"/>
          <w:szCs w:val="20"/>
        </w:rPr>
        <w:t>Dispute Resolution is a 3-Step Process</w:t>
      </w:r>
    </w:p>
    <w:p w14:paraId="36541BD8" w14:textId="77777777" w:rsidR="00AF5A22" w:rsidRPr="00701164" w:rsidRDefault="00AF5A22" w:rsidP="00126697">
      <w:pPr>
        <w:numPr>
          <w:ilvl w:val="0"/>
          <w:numId w:val="144"/>
        </w:numPr>
        <w:rPr>
          <w:rFonts w:ascii="Arial" w:hAnsi="Arial" w:cs="Arial"/>
          <w:sz w:val="20"/>
          <w:szCs w:val="20"/>
        </w:rPr>
      </w:pPr>
      <w:r w:rsidRPr="00701164">
        <w:rPr>
          <w:rFonts w:ascii="Arial" w:hAnsi="Arial" w:cs="Arial"/>
          <w:sz w:val="20"/>
          <w:szCs w:val="20"/>
        </w:rPr>
        <w:t>Step 1: Field Dispute Review Meetings</w:t>
      </w:r>
    </w:p>
    <w:p w14:paraId="53BCFD31" w14:textId="77777777" w:rsidR="00AF5A22" w:rsidRPr="00701164" w:rsidRDefault="00AF5A22" w:rsidP="00126697">
      <w:pPr>
        <w:numPr>
          <w:ilvl w:val="0"/>
          <w:numId w:val="144"/>
        </w:numPr>
        <w:rPr>
          <w:rFonts w:ascii="Arial" w:hAnsi="Arial" w:cs="Arial"/>
          <w:sz w:val="20"/>
          <w:szCs w:val="20"/>
        </w:rPr>
      </w:pPr>
      <w:r w:rsidRPr="00701164">
        <w:rPr>
          <w:rFonts w:ascii="Arial" w:hAnsi="Arial" w:cs="Arial"/>
          <w:sz w:val="20"/>
          <w:szCs w:val="20"/>
        </w:rPr>
        <w:t>Step 2: Claim Conference</w:t>
      </w:r>
    </w:p>
    <w:p w14:paraId="144A24D5" w14:textId="77777777" w:rsidR="00AF5A22" w:rsidRPr="00701164" w:rsidRDefault="00AF5A22" w:rsidP="00126697">
      <w:pPr>
        <w:numPr>
          <w:ilvl w:val="0"/>
          <w:numId w:val="144"/>
        </w:numPr>
        <w:rPr>
          <w:rFonts w:ascii="Arial" w:hAnsi="Arial" w:cs="Arial"/>
          <w:sz w:val="20"/>
          <w:szCs w:val="20"/>
        </w:rPr>
      </w:pPr>
      <w:r w:rsidRPr="00701164">
        <w:rPr>
          <w:rFonts w:ascii="Arial" w:hAnsi="Arial" w:cs="Arial"/>
          <w:sz w:val="20"/>
          <w:szCs w:val="20"/>
        </w:rPr>
        <w:t>Step 3: Filing a Claim at the Board of Claims</w:t>
      </w:r>
    </w:p>
    <w:p w14:paraId="7B73C5A9" w14:textId="77777777" w:rsidR="00AF5A22" w:rsidRPr="00701164" w:rsidRDefault="00AF5A22" w:rsidP="009A10B5">
      <w:pPr>
        <w:ind w:left="360"/>
        <w:rPr>
          <w:rFonts w:ascii="Arial" w:hAnsi="Arial" w:cs="Arial"/>
          <w:sz w:val="20"/>
          <w:szCs w:val="20"/>
        </w:rPr>
      </w:pPr>
    </w:p>
    <w:p w14:paraId="2372CCC6" w14:textId="5C6B1E81"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ARTICLE 18:</w:t>
      </w:r>
      <w:r w:rsidR="00B52E27">
        <w:rPr>
          <w:rFonts w:ascii="Arial" w:hAnsi="Arial" w:cs="Arial"/>
          <w:b/>
          <w:sz w:val="20"/>
          <w:szCs w:val="20"/>
          <w:u w:val="single"/>
        </w:rPr>
        <w:t xml:space="preserve"> </w:t>
      </w:r>
      <w:r w:rsidRPr="00701164">
        <w:rPr>
          <w:rFonts w:ascii="Arial" w:hAnsi="Arial" w:cs="Arial"/>
          <w:b/>
          <w:sz w:val="20"/>
          <w:szCs w:val="20"/>
          <w:u w:val="single"/>
        </w:rPr>
        <w:t xml:space="preserve">  COMMISSIONING</w:t>
      </w:r>
    </w:p>
    <w:p w14:paraId="06267C75" w14:textId="77777777" w:rsidR="00AF5A22" w:rsidRPr="00701164" w:rsidRDefault="00AF5A22" w:rsidP="009A10B5">
      <w:pPr>
        <w:numPr>
          <w:ilvl w:val="1"/>
          <w:numId w:val="16"/>
        </w:numPr>
        <w:rPr>
          <w:rFonts w:ascii="Arial" w:hAnsi="Arial" w:cs="Arial"/>
          <w:sz w:val="20"/>
          <w:szCs w:val="20"/>
        </w:rPr>
      </w:pPr>
      <w:r w:rsidRPr="00701164">
        <w:rPr>
          <w:rFonts w:ascii="Arial" w:hAnsi="Arial" w:cs="Arial"/>
          <w:sz w:val="20"/>
          <w:szCs w:val="20"/>
        </w:rPr>
        <w:t>Scope of Work</w:t>
      </w:r>
    </w:p>
    <w:p w14:paraId="0D8154A5" w14:textId="77777777" w:rsidR="00AF5A22" w:rsidRPr="00701164" w:rsidRDefault="00AF5A22" w:rsidP="009A10B5">
      <w:pPr>
        <w:numPr>
          <w:ilvl w:val="1"/>
          <w:numId w:val="16"/>
        </w:numPr>
        <w:rPr>
          <w:rFonts w:ascii="Arial" w:hAnsi="Arial" w:cs="Arial"/>
          <w:sz w:val="20"/>
          <w:szCs w:val="20"/>
        </w:rPr>
      </w:pPr>
      <w:r w:rsidRPr="00701164">
        <w:rPr>
          <w:rFonts w:ascii="Arial" w:hAnsi="Arial" w:cs="Arial"/>
          <w:sz w:val="20"/>
          <w:szCs w:val="20"/>
        </w:rPr>
        <w:t>Procedure</w:t>
      </w:r>
    </w:p>
    <w:p w14:paraId="35990400" w14:textId="77777777" w:rsidR="00AF5A22" w:rsidRPr="00701164" w:rsidRDefault="00AF5A22" w:rsidP="009A10B5">
      <w:pPr>
        <w:numPr>
          <w:ilvl w:val="1"/>
          <w:numId w:val="16"/>
        </w:numPr>
        <w:rPr>
          <w:rFonts w:ascii="Arial" w:hAnsi="Arial" w:cs="Arial"/>
          <w:sz w:val="20"/>
          <w:szCs w:val="20"/>
        </w:rPr>
      </w:pPr>
      <w:r w:rsidRPr="00701164">
        <w:rPr>
          <w:rFonts w:ascii="Arial" w:hAnsi="Arial" w:cs="Arial"/>
          <w:sz w:val="20"/>
          <w:szCs w:val="20"/>
        </w:rPr>
        <w:t>Payment for Commissioning</w:t>
      </w:r>
    </w:p>
    <w:p w14:paraId="4A3B4778" w14:textId="77777777" w:rsidR="00AF5A22" w:rsidRPr="00701164" w:rsidRDefault="00AF5A22" w:rsidP="009A10B5">
      <w:pPr>
        <w:rPr>
          <w:rFonts w:ascii="Arial" w:hAnsi="Arial" w:cs="Arial"/>
          <w:sz w:val="20"/>
          <w:szCs w:val="20"/>
          <w:lang w:val="fr-FR"/>
        </w:rPr>
      </w:pPr>
    </w:p>
    <w:p w14:paraId="5F31ADC5" w14:textId="147E1D66"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 xml:space="preserve">ARTICLE 19:  </w:t>
      </w:r>
      <w:r w:rsidR="00B52E27">
        <w:rPr>
          <w:rFonts w:ascii="Arial" w:hAnsi="Arial" w:cs="Arial"/>
          <w:b/>
          <w:sz w:val="20"/>
          <w:szCs w:val="20"/>
          <w:u w:val="single"/>
        </w:rPr>
        <w:t xml:space="preserve"> </w:t>
      </w:r>
      <w:r w:rsidRPr="00701164">
        <w:rPr>
          <w:rFonts w:ascii="Arial" w:hAnsi="Arial" w:cs="Arial"/>
          <w:b/>
          <w:sz w:val="20"/>
          <w:szCs w:val="20"/>
          <w:u w:val="single"/>
        </w:rPr>
        <w:t>MISCELLANEOUS CONDITIONS</w:t>
      </w:r>
    </w:p>
    <w:p w14:paraId="0FE43CFB" w14:textId="77777777" w:rsidR="00AF5A22" w:rsidRPr="00701164" w:rsidRDefault="00AF5A22" w:rsidP="009A10B5">
      <w:pPr>
        <w:numPr>
          <w:ilvl w:val="1"/>
          <w:numId w:val="17"/>
        </w:numPr>
        <w:rPr>
          <w:rFonts w:ascii="Arial" w:hAnsi="Arial" w:cs="Arial"/>
          <w:sz w:val="20"/>
          <w:szCs w:val="20"/>
        </w:rPr>
      </w:pPr>
      <w:r w:rsidRPr="00701164">
        <w:rPr>
          <w:rFonts w:ascii="Arial" w:hAnsi="Arial" w:cs="Arial"/>
          <w:sz w:val="20"/>
          <w:szCs w:val="20"/>
        </w:rPr>
        <w:t>Project Sign</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42041790" w14:textId="77777777" w:rsidR="00AF5A22" w:rsidRPr="00701164" w:rsidRDefault="00AF5A22" w:rsidP="009A10B5">
      <w:pPr>
        <w:numPr>
          <w:ilvl w:val="1"/>
          <w:numId w:val="17"/>
        </w:numPr>
        <w:rPr>
          <w:rFonts w:ascii="Arial" w:hAnsi="Arial" w:cs="Arial"/>
          <w:sz w:val="20"/>
          <w:szCs w:val="20"/>
        </w:rPr>
      </w:pPr>
      <w:r w:rsidRPr="00701164">
        <w:rPr>
          <w:rFonts w:ascii="Arial" w:hAnsi="Arial" w:cs="Arial"/>
          <w:sz w:val="20"/>
          <w:szCs w:val="20"/>
        </w:rPr>
        <w:t>Foundations for Mechanical Equipment</w:t>
      </w:r>
      <w:r w:rsidRPr="00701164">
        <w:rPr>
          <w:rFonts w:ascii="Arial" w:hAnsi="Arial" w:cs="Arial"/>
          <w:sz w:val="20"/>
          <w:szCs w:val="20"/>
        </w:rPr>
        <w:tab/>
      </w:r>
      <w:r w:rsidRPr="00701164">
        <w:rPr>
          <w:rFonts w:ascii="Arial" w:hAnsi="Arial" w:cs="Arial"/>
          <w:sz w:val="20"/>
          <w:szCs w:val="20"/>
        </w:rPr>
        <w:tab/>
      </w:r>
    </w:p>
    <w:p w14:paraId="3208D9DD" w14:textId="77777777" w:rsidR="00AF5A22" w:rsidRPr="00701164" w:rsidRDefault="00AF5A22" w:rsidP="009A10B5">
      <w:pPr>
        <w:numPr>
          <w:ilvl w:val="1"/>
          <w:numId w:val="17"/>
        </w:numPr>
        <w:rPr>
          <w:rFonts w:ascii="Arial" w:hAnsi="Arial" w:cs="Arial"/>
          <w:sz w:val="20"/>
          <w:szCs w:val="20"/>
        </w:rPr>
      </w:pPr>
      <w:r w:rsidRPr="00701164">
        <w:rPr>
          <w:rFonts w:ascii="Arial" w:hAnsi="Arial" w:cs="Arial"/>
          <w:sz w:val="20"/>
          <w:szCs w:val="20"/>
        </w:rPr>
        <w:t>Sanitary Facilities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189AB201" w14:textId="77777777" w:rsidR="00AF5A22" w:rsidRPr="00701164" w:rsidRDefault="00AF5A22" w:rsidP="009A10B5">
      <w:pPr>
        <w:numPr>
          <w:ilvl w:val="1"/>
          <w:numId w:val="17"/>
        </w:numPr>
        <w:rPr>
          <w:rFonts w:ascii="Arial" w:hAnsi="Arial" w:cs="Arial"/>
          <w:sz w:val="20"/>
          <w:szCs w:val="20"/>
        </w:rPr>
      </w:pPr>
      <w:r w:rsidRPr="00701164">
        <w:rPr>
          <w:rFonts w:ascii="Arial" w:hAnsi="Arial" w:cs="Arial"/>
          <w:sz w:val="20"/>
          <w:szCs w:val="20"/>
        </w:rPr>
        <w:t>Sanitary Facilities After Lines Installed</w:t>
      </w:r>
      <w:r w:rsidRPr="00701164">
        <w:rPr>
          <w:rFonts w:ascii="Arial" w:hAnsi="Arial" w:cs="Arial"/>
          <w:sz w:val="20"/>
          <w:szCs w:val="20"/>
        </w:rPr>
        <w:tab/>
      </w:r>
    </w:p>
    <w:p w14:paraId="01AB851E" w14:textId="77777777" w:rsidR="00AF5A22" w:rsidRPr="00701164" w:rsidRDefault="00AF5A22" w:rsidP="009A10B5">
      <w:pPr>
        <w:numPr>
          <w:ilvl w:val="1"/>
          <w:numId w:val="17"/>
        </w:numPr>
        <w:rPr>
          <w:rFonts w:ascii="Arial" w:hAnsi="Arial" w:cs="Arial"/>
          <w:sz w:val="20"/>
          <w:szCs w:val="20"/>
        </w:rPr>
      </w:pPr>
      <w:r w:rsidRPr="00701164">
        <w:rPr>
          <w:rFonts w:ascii="Arial" w:hAnsi="Arial" w:cs="Arial"/>
          <w:sz w:val="20"/>
          <w:szCs w:val="20"/>
        </w:rPr>
        <w:t>Hoisting Facilities</w:t>
      </w:r>
      <w:r w:rsidRPr="00701164">
        <w:rPr>
          <w:rFonts w:ascii="Arial" w:hAnsi="Arial" w:cs="Arial"/>
          <w:sz w:val="20"/>
          <w:szCs w:val="20"/>
        </w:rPr>
        <w:tab/>
      </w:r>
      <w:r w:rsidRPr="00701164">
        <w:rPr>
          <w:rFonts w:ascii="Arial" w:hAnsi="Arial" w:cs="Arial"/>
          <w:sz w:val="20"/>
          <w:szCs w:val="20"/>
        </w:rPr>
        <w:tab/>
      </w:r>
    </w:p>
    <w:p w14:paraId="2C1E7E95" w14:textId="77777777" w:rsidR="00AF5A22" w:rsidRPr="00701164" w:rsidRDefault="00AF5A22" w:rsidP="009A10B5">
      <w:pPr>
        <w:numPr>
          <w:ilvl w:val="1"/>
          <w:numId w:val="17"/>
        </w:numPr>
        <w:rPr>
          <w:rFonts w:ascii="Arial" w:hAnsi="Arial" w:cs="Arial"/>
          <w:sz w:val="20"/>
          <w:szCs w:val="20"/>
        </w:rPr>
      </w:pPr>
      <w:r w:rsidRPr="00701164">
        <w:rPr>
          <w:rFonts w:ascii="Arial" w:hAnsi="Arial" w:cs="Arial"/>
          <w:sz w:val="20"/>
          <w:szCs w:val="20"/>
        </w:rPr>
        <w:t>Temporary Ventilation</w:t>
      </w:r>
      <w:r w:rsidRPr="00701164">
        <w:rPr>
          <w:rFonts w:ascii="Arial" w:hAnsi="Arial" w:cs="Arial"/>
          <w:sz w:val="20"/>
          <w:szCs w:val="20"/>
        </w:rPr>
        <w:tab/>
      </w:r>
    </w:p>
    <w:p w14:paraId="28EAD3D4" w14:textId="77777777" w:rsidR="00AF5A22" w:rsidRDefault="00AF5A22" w:rsidP="009A10B5">
      <w:pPr>
        <w:numPr>
          <w:ilvl w:val="1"/>
          <w:numId w:val="17"/>
        </w:numPr>
        <w:rPr>
          <w:rFonts w:ascii="Arial" w:hAnsi="Arial" w:cs="Arial"/>
          <w:sz w:val="20"/>
          <w:szCs w:val="20"/>
        </w:rPr>
      </w:pPr>
      <w:r w:rsidRPr="00701164">
        <w:rPr>
          <w:rFonts w:ascii="Arial" w:hAnsi="Arial" w:cs="Arial"/>
          <w:sz w:val="20"/>
          <w:szCs w:val="20"/>
        </w:rPr>
        <w:t>Work Beyond Limit of Contract</w:t>
      </w:r>
      <w:r w:rsidRPr="00701164">
        <w:rPr>
          <w:rFonts w:ascii="Arial" w:hAnsi="Arial" w:cs="Arial"/>
          <w:sz w:val="20"/>
          <w:szCs w:val="20"/>
        </w:rPr>
        <w:tab/>
      </w:r>
    </w:p>
    <w:p w14:paraId="53CD3140" w14:textId="77777777" w:rsidR="00AF5A22" w:rsidRDefault="00AF5A22" w:rsidP="009A10B5">
      <w:pPr>
        <w:numPr>
          <w:ilvl w:val="1"/>
          <w:numId w:val="17"/>
        </w:numPr>
        <w:rPr>
          <w:rFonts w:ascii="Arial" w:hAnsi="Arial" w:cs="Arial"/>
          <w:sz w:val="20"/>
          <w:szCs w:val="20"/>
        </w:rPr>
      </w:pPr>
      <w:r>
        <w:rPr>
          <w:rFonts w:ascii="Arial" w:hAnsi="Arial" w:cs="Arial"/>
          <w:sz w:val="20"/>
          <w:szCs w:val="20"/>
        </w:rPr>
        <w:t>Advertising</w:t>
      </w:r>
    </w:p>
    <w:p w14:paraId="01E737CD" w14:textId="77777777" w:rsidR="00AF5A22" w:rsidRDefault="00AF5A22" w:rsidP="009A10B5">
      <w:pPr>
        <w:numPr>
          <w:ilvl w:val="1"/>
          <w:numId w:val="17"/>
        </w:numPr>
        <w:rPr>
          <w:rFonts w:ascii="Arial" w:hAnsi="Arial" w:cs="Arial"/>
          <w:sz w:val="20"/>
          <w:szCs w:val="20"/>
        </w:rPr>
      </w:pPr>
      <w:r>
        <w:rPr>
          <w:rFonts w:ascii="Arial" w:hAnsi="Arial" w:cs="Arial"/>
          <w:sz w:val="20"/>
          <w:szCs w:val="20"/>
        </w:rPr>
        <w:t>Federal A.S.T.M. and Other Specifications</w:t>
      </w:r>
    </w:p>
    <w:p w14:paraId="1E5454E5" w14:textId="77777777" w:rsidR="00AF5A22" w:rsidRDefault="00AF5A22" w:rsidP="009A10B5">
      <w:pPr>
        <w:numPr>
          <w:ilvl w:val="1"/>
          <w:numId w:val="17"/>
        </w:numPr>
        <w:rPr>
          <w:rFonts w:ascii="Arial" w:hAnsi="Arial" w:cs="Arial"/>
          <w:sz w:val="20"/>
          <w:szCs w:val="20"/>
        </w:rPr>
      </w:pPr>
      <w:r>
        <w:rPr>
          <w:rFonts w:ascii="Arial" w:hAnsi="Arial" w:cs="Arial"/>
          <w:sz w:val="20"/>
          <w:szCs w:val="20"/>
        </w:rPr>
        <w:t>Storage and Stockpiling on Roofs</w:t>
      </w:r>
    </w:p>
    <w:p w14:paraId="2449891F" w14:textId="77777777" w:rsidR="00AF5A22" w:rsidRDefault="00AF5A22" w:rsidP="009A10B5">
      <w:pPr>
        <w:numPr>
          <w:ilvl w:val="1"/>
          <w:numId w:val="17"/>
        </w:numPr>
        <w:rPr>
          <w:rFonts w:ascii="Arial" w:hAnsi="Arial" w:cs="Arial"/>
          <w:sz w:val="20"/>
          <w:szCs w:val="20"/>
        </w:rPr>
      </w:pPr>
      <w:r>
        <w:rPr>
          <w:rFonts w:ascii="Arial" w:hAnsi="Arial" w:cs="Arial"/>
          <w:sz w:val="20"/>
          <w:szCs w:val="20"/>
        </w:rPr>
        <w:t>Audit of Records</w:t>
      </w:r>
    </w:p>
    <w:p w14:paraId="341E3005" w14:textId="77777777" w:rsidR="00AF5A22" w:rsidRDefault="00AF5A22" w:rsidP="009A10B5">
      <w:pPr>
        <w:numPr>
          <w:ilvl w:val="1"/>
          <w:numId w:val="17"/>
        </w:numPr>
        <w:rPr>
          <w:rFonts w:ascii="Arial" w:hAnsi="Arial" w:cs="Arial"/>
          <w:sz w:val="20"/>
          <w:szCs w:val="20"/>
        </w:rPr>
      </w:pPr>
      <w:r>
        <w:rPr>
          <w:rFonts w:ascii="Arial" w:hAnsi="Arial" w:cs="Arial"/>
          <w:sz w:val="20"/>
          <w:szCs w:val="20"/>
        </w:rPr>
        <w:t>Temporary Traffic Control</w:t>
      </w:r>
    </w:p>
    <w:p w14:paraId="05250DC8" w14:textId="77777777" w:rsidR="00AF5A22" w:rsidRDefault="00AF5A22" w:rsidP="009A10B5">
      <w:pPr>
        <w:numPr>
          <w:ilvl w:val="1"/>
          <w:numId w:val="17"/>
        </w:numPr>
        <w:rPr>
          <w:rFonts w:ascii="Arial" w:hAnsi="Arial" w:cs="Arial"/>
          <w:sz w:val="20"/>
          <w:szCs w:val="20"/>
        </w:rPr>
      </w:pPr>
      <w:r>
        <w:rPr>
          <w:rFonts w:ascii="Arial" w:hAnsi="Arial" w:cs="Arial"/>
          <w:sz w:val="20"/>
          <w:szCs w:val="20"/>
        </w:rPr>
        <w:t>Reduction of Noises</w:t>
      </w:r>
    </w:p>
    <w:p w14:paraId="798E5C96" w14:textId="77777777" w:rsidR="00AF5A22" w:rsidRPr="00701164" w:rsidRDefault="00AF5A22" w:rsidP="009A10B5">
      <w:pPr>
        <w:numPr>
          <w:ilvl w:val="1"/>
          <w:numId w:val="17"/>
        </w:numPr>
        <w:rPr>
          <w:rFonts w:ascii="Arial" w:hAnsi="Arial" w:cs="Arial"/>
          <w:sz w:val="20"/>
          <w:szCs w:val="20"/>
        </w:rPr>
      </w:pPr>
      <w:r>
        <w:rPr>
          <w:rFonts w:ascii="Arial" w:hAnsi="Arial" w:cs="Arial"/>
          <w:sz w:val="20"/>
          <w:szCs w:val="20"/>
        </w:rPr>
        <w:t xml:space="preserve">Visible Dust Emissions </w:t>
      </w:r>
    </w:p>
    <w:p w14:paraId="6582E9C4" w14:textId="77777777" w:rsidR="00AF5A22" w:rsidRPr="00701164" w:rsidRDefault="00AF5A22" w:rsidP="009A10B5">
      <w:pPr>
        <w:rPr>
          <w:rFonts w:ascii="Arial" w:hAnsi="Arial" w:cs="Arial"/>
          <w:sz w:val="20"/>
          <w:szCs w:val="20"/>
        </w:rPr>
      </w:pPr>
    </w:p>
    <w:p w14:paraId="6A4EE708" w14:textId="2625FFE8" w:rsidR="00AF5A22" w:rsidRPr="00701164" w:rsidRDefault="00AF5A22" w:rsidP="009A10B5">
      <w:pPr>
        <w:rPr>
          <w:rFonts w:ascii="Arial" w:hAnsi="Arial" w:cs="Arial"/>
          <w:b/>
          <w:sz w:val="20"/>
          <w:szCs w:val="20"/>
          <w:u w:val="single"/>
        </w:rPr>
      </w:pPr>
      <w:r w:rsidRPr="00701164">
        <w:rPr>
          <w:rFonts w:ascii="Arial" w:hAnsi="Arial" w:cs="Arial"/>
          <w:b/>
          <w:sz w:val="20"/>
          <w:szCs w:val="20"/>
          <w:u w:val="single"/>
        </w:rPr>
        <w:t xml:space="preserve">ARTICLE 20:  </w:t>
      </w:r>
      <w:r w:rsidR="009318CD">
        <w:rPr>
          <w:rFonts w:ascii="Arial" w:hAnsi="Arial" w:cs="Arial"/>
          <w:b/>
          <w:sz w:val="20"/>
          <w:szCs w:val="20"/>
          <w:u w:val="single"/>
        </w:rPr>
        <w:t xml:space="preserve"> </w:t>
      </w:r>
      <w:r w:rsidRPr="00701164">
        <w:rPr>
          <w:rFonts w:ascii="Arial" w:hAnsi="Arial" w:cs="Arial"/>
          <w:b/>
          <w:sz w:val="20"/>
          <w:szCs w:val="20"/>
          <w:u w:val="single"/>
        </w:rPr>
        <w:t>LEGAL MATTERS</w:t>
      </w:r>
    </w:p>
    <w:p w14:paraId="70020E25" w14:textId="77777777" w:rsidR="00AF5A22" w:rsidRPr="00701164" w:rsidRDefault="00AF5A22" w:rsidP="00126697">
      <w:pPr>
        <w:numPr>
          <w:ilvl w:val="1"/>
          <w:numId w:val="145"/>
        </w:numPr>
        <w:rPr>
          <w:rFonts w:ascii="Arial" w:hAnsi="Arial" w:cs="Arial"/>
          <w:sz w:val="20"/>
          <w:szCs w:val="20"/>
        </w:rPr>
      </w:pPr>
      <w:r w:rsidRPr="00701164">
        <w:rPr>
          <w:rFonts w:ascii="Arial" w:hAnsi="Arial" w:cs="Arial"/>
          <w:sz w:val="20"/>
          <w:szCs w:val="20"/>
        </w:rPr>
        <w:t>No Estoppel or Waiver of Legal Rights</w:t>
      </w:r>
      <w:r w:rsidRPr="00701164">
        <w:rPr>
          <w:rFonts w:ascii="Arial" w:hAnsi="Arial" w:cs="Arial"/>
          <w:sz w:val="20"/>
          <w:szCs w:val="20"/>
        </w:rPr>
        <w:tab/>
      </w:r>
      <w:r w:rsidRPr="00701164">
        <w:rPr>
          <w:rFonts w:ascii="Arial" w:hAnsi="Arial" w:cs="Arial"/>
          <w:sz w:val="20"/>
          <w:szCs w:val="20"/>
        </w:rPr>
        <w:tab/>
      </w:r>
    </w:p>
    <w:p w14:paraId="19E5A565" w14:textId="560C5E2A" w:rsidR="00AF5A22" w:rsidRPr="00701164" w:rsidRDefault="00373A79" w:rsidP="00126697">
      <w:pPr>
        <w:numPr>
          <w:ilvl w:val="1"/>
          <w:numId w:val="145"/>
        </w:numPr>
        <w:rPr>
          <w:rFonts w:ascii="Arial" w:hAnsi="Arial" w:cs="Arial"/>
          <w:sz w:val="20"/>
          <w:szCs w:val="20"/>
        </w:rPr>
      </w:pPr>
      <w:r>
        <w:rPr>
          <w:rFonts w:ascii="Arial" w:hAnsi="Arial" w:cs="Arial"/>
          <w:sz w:val="20"/>
          <w:szCs w:val="20"/>
        </w:rPr>
        <w:t>Applicable Law and Forum</w:t>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r w:rsidR="00AF5A22" w:rsidRPr="00701164">
        <w:rPr>
          <w:rFonts w:ascii="Arial" w:hAnsi="Arial" w:cs="Arial"/>
          <w:sz w:val="20"/>
          <w:szCs w:val="20"/>
        </w:rPr>
        <w:tab/>
      </w:r>
    </w:p>
    <w:p w14:paraId="1A06C239" w14:textId="77777777" w:rsidR="00AF5A22" w:rsidRPr="00701164" w:rsidRDefault="00AF5A22" w:rsidP="00126697">
      <w:pPr>
        <w:numPr>
          <w:ilvl w:val="1"/>
          <w:numId w:val="145"/>
        </w:numPr>
        <w:rPr>
          <w:rFonts w:ascii="Arial" w:hAnsi="Arial" w:cs="Arial"/>
          <w:sz w:val="20"/>
          <w:szCs w:val="20"/>
        </w:rPr>
      </w:pPr>
      <w:r w:rsidRPr="00701164">
        <w:rPr>
          <w:rFonts w:ascii="Arial" w:hAnsi="Arial" w:cs="Arial"/>
          <w:sz w:val="20"/>
          <w:szCs w:val="20"/>
        </w:rPr>
        <w:t>Successors and Assigns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1055D6D5" w14:textId="77777777" w:rsidR="00AF5A22" w:rsidRPr="00701164" w:rsidRDefault="00AF5A22" w:rsidP="00126697">
      <w:pPr>
        <w:numPr>
          <w:ilvl w:val="1"/>
          <w:numId w:val="145"/>
        </w:numPr>
        <w:rPr>
          <w:rFonts w:ascii="Arial" w:hAnsi="Arial" w:cs="Arial"/>
          <w:sz w:val="20"/>
          <w:szCs w:val="20"/>
        </w:rPr>
      </w:pPr>
      <w:r w:rsidRPr="00701164">
        <w:rPr>
          <w:rFonts w:ascii="Arial" w:hAnsi="Arial" w:cs="Arial"/>
          <w:sz w:val="20"/>
          <w:szCs w:val="20"/>
        </w:rPr>
        <w:t>Claims for Damages: Legal Relations and Responsibilities</w:t>
      </w:r>
      <w:r w:rsidRPr="00701164">
        <w:rPr>
          <w:rFonts w:ascii="Arial" w:hAnsi="Arial" w:cs="Arial"/>
          <w:sz w:val="20"/>
          <w:szCs w:val="20"/>
        </w:rPr>
        <w:tab/>
      </w:r>
    </w:p>
    <w:p w14:paraId="481F5FDA" w14:textId="77777777" w:rsidR="00AF5A22" w:rsidRPr="00701164" w:rsidRDefault="00AF5A22" w:rsidP="00126697">
      <w:pPr>
        <w:numPr>
          <w:ilvl w:val="1"/>
          <w:numId w:val="145"/>
        </w:numPr>
        <w:rPr>
          <w:rFonts w:ascii="Arial" w:hAnsi="Arial" w:cs="Arial"/>
          <w:sz w:val="20"/>
          <w:szCs w:val="20"/>
        </w:rPr>
      </w:pPr>
      <w:r w:rsidRPr="00701164">
        <w:rPr>
          <w:rFonts w:ascii="Arial" w:hAnsi="Arial" w:cs="Arial"/>
          <w:sz w:val="20"/>
          <w:szCs w:val="20"/>
        </w:rPr>
        <w:t>Royalties and Patents</w:t>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r w:rsidRPr="00701164">
        <w:rPr>
          <w:rFonts w:ascii="Arial" w:hAnsi="Arial" w:cs="Arial"/>
          <w:sz w:val="20"/>
          <w:szCs w:val="20"/>
        </w:rPr>
        <w:tab/>
      </w:r>
    </w:p>
    <w:p w14:paraId="76AD0A0E" w14:textId="77777777" w:rsidR="00AF5A22" w:rsidRDefault="00AF5A22" w:rsidP="00126697">
      <w:pPr>
        <w:numPr>
          <w:ilvl w:val="1"/>
          <w:numId w:val="145"/>
        </w:numPr>
        <w:rPr>
          <w:rFonts w:ascii="Arial" w:hAnsi="Arial" w:cs="Arial"/>
          <w:sz w:val="20"/>
          <w:szCs w:val="20"/>
        </w:rPr>
      </w:pPr>
      <w:r w:rsidRPr="00701164">
        <w:rPr>
          <w:rFonts w:ascii="Arial" w:hAnsi="Arial" w:cs="Arial"/>
          <w:sz w:val="20"/>
          <w:szCs w:val="20"/>
        </w:rPr>
        <w:t>Personal Responsibility and Work Opportunity Reconciliation Act</w:t>
      </w:r>
      <w:r w:rsidRPr="00701164">
        <w:rPr>
          <w:rFonts w:ascii="Arial" w:hAnsi="Arial" w:cs="Arial"/>
          <w:sz w:val="20"/>
          <w:szCs w:val="20"/>
        </w:rPr>
        <w:tab/>
      </w:r>
    </w:p>
    <w:p w14:paraId="6767AF73" w14:textId="77777777" w:rsidR="00AF5A22" w:rsidRDefault="00AF5A22" w:rsidP="00126697">
      <w:pPr>
        <w:numPr>
          <w:ilvl w:val="1"/>
          <w:numId w:val="145"/>
        </w:numPr>
        <w:rPr>
          <w:rFonts w:ascii="Arial" w:hAnsi="Arial" w:cs="Arial"/>
          <w:sz w:val="20"/>
          <w:szCs w:val="20"/>
        </w:rPr>
      </w:pPr>
      <w:r>
        <w:rPr>
          <w:rFonts w:ascii="Arial" w:hAnsi="Arial" w:cs="Arial"/>
          <w:sz w:val="20"/>
          <w:szCs w:val="20"/>
        </w:rPr>
        <w:t>Public Works Employment Verification Act</w:t>
      </w:r>
    </w:p>
    <w:p w14:paraId="0FC2AC11" w14:textId="77777777" w:rsidR="00AF5A22" w:rsidRDefault="00AF5A22" w:rsidP="00126697">
      <w:pPr>
        <w:numPr>
          <w:ilvl w:val="1"/>
          <w:numId w:val="145"/>
        </w:numPr>
        <w:rPr>
          <w:rFonts w:ascii="Arial" w:hAnsi="Arial" w:cs="Arial"/>
          <w:sz w:val="20"/>
          <w:szCs w:val="20"/>
        </w:rPr>
      </w:pPr>
      <w:r>
        <w:rPr>
          <w:rFonts w:ascii="Arial" w:hAnsi="Arial" w:cs="Arial"/>
          <w:sz w:val="20"/>
          <w:szCs w:val="20"/>
        </w:rPr>
        <w:t>Steel Products Procurement Act</w:t>
      </w:r>
    </w:p>
    <w:p w14:paraId="3C3A5D6F" w14:textId="7F5BFDE8" w:rsidR="0042793B" w:rsidRPr="00701164" w:rsidRDefault="0042793B" w:rsidP="00126697">
      <w:pPr>
        <w:numPr>
          <w:ilvl w:val="1"/>
          <w:numId w:val="145"/>
        </w:numPr>
        <w:rPr>
          <w:rFonts w:ascii="Arial" w:hAnsi="Arial" w:cs="Arial"/>
          <w:sz w:val="20"/>
          <w:szCs w:val="20"/>
        </w:rPr>
      </w:pPr>
      <w:r>
        <w:rPr>
          <w:rFonts w:ascii="Arial" w:hAnsi="Arial" w:cs="Arial"/>
          <w:sz w:val="20"/>
          <w:szCs w:val="20"/>
        </w:rPr>
        <w:lastRenderedPageBreak/>
        <w:t xml:space="preserve">Americans </w:t>
      </w:r>
      <w:r w:rsidR="000536F2">
        <w:rPr>
          <w:rFonts w:ascii="Arial" w:hAnsi="Arial" w:cs="Arial"/>
          <w:sz w:val="20"/>
          <w:szCs w:val="20"/>
        </w:rPr>
        <w:t>with Disabilities Act</w:t>
      </w:r>
    </w:p>
    <w:p w14:paraId="3A4FC11F" w14:textId="77777777" w:rsidR="00AF5A22" w:rsidRPr="00701164" w:rsidRDefault="00AF5A22" w:rsidP="00126697">
      <w:pPr>
        <w:numPr>
          <w:ilvl w:val="1"/>
          <w:numId w:val="145"/>
        </w:numPr>
        <w:rPr>
          <w:rFonts w:ascii="Arial" w:hAnsi="Arial" w:cs="Arial"/>
          <w:sz w:val="20"/>
          <w:szCs w:val="20"/>
        </w:rPr>
      </w:pPr>
      <w:r w:rsidRPr="00701164">
        <w:rPr>
          <w:rFonts w:ascii="Arial" w:hAnsi="Arial" w:cs="Arial"/>
          <w:sz w:val="20"/>
          <w:szCs w:val="20"/>
        </w:rPr>
        <w:t>Prevailing Minimum Wage Predetermination</w:t>
      </w:r>
      <w:r w:rsidRPr="00701164">
        <w:rPr>
          <w:rFonts w:ascii="Arial" w:hAnsi="Arial" w:cs="Arial"/>
          <w:sz w:val="20"/>
          <w:szCs w:val="20"/>
        </w:rPr>
        <w:tab/>
      </w:r>
    </w:p>
    <w:p w14:paraId="20B09DE7" w14:textId="77777777" w:rsidR="00AF5A22" w:rsidRPr="00961ABD" w:rsidRDefault="00AF5A22" w:rsidP="00126697">
      <w:pPr>
        <w:numPr>
          <w:ilvl w:val="1"/>
          <w:numId w:val="145"/>
        </w:numPr>
        <w:rPr>
          <w:rFonts w:ascii="Arial" w:hAnsi="Arial" w:cs="Arial"/>
          <w:b/>
          <w:sz w:val="20"/>
          <w:szCs w:val="20"/>
        </w:rPr>
      </w:pPr>
      <w:r w:rsidRPr="00701164">
        <w:rPr>
          <w:rFonts w:ascii="Arial" w:hAnsi="Arial" w:cs="Arial"/>
          <w:sz w:val="20"/>
          <w:szCs w:val="20"/>
          <w:lang w:val="fr-FR"/>
        </w:rPr>
        <w:t>Tobacco Use on Project Site</w:t>
      </w:r>
    </w:p>
    <w:p w14:paraId="32A66004" w14:textId="77777777" w:rsidR="00AF5A22" w:rsidRPr="00DA677C" w:rsidRDefault="00AF5A22" w:rsidP="00126697">
      <w:pPr>
        <w:numPr>
          <w:ilvl w:val="1"/>
          <w:numId w:val="145"/>
        </w:numPr>
        <w:rPr>
          <w:rFonts w:ascii="Arial" w:hAnsi="Arial" w:cs="Arial"/>
          <w:b/>
          <w:sz w:val="20"/>
          <w:szCs w:val="20"/>
        </w:rPr>
      </w:pPr>
      <w:r>
        <w:rPr>
          <w:rFonts w:ascii="Arial" w:hAnsi="Arial" w:cs="Arial"/>
          <w:sz w:val="20"/>
          <w:szCs w:val="20"/>
          <w:lang w:val="fr-FR"/>
        </w:rPr>
        <w:t>Right-to-Know Law</w:t>
      </w:r>
    </w:p>
    <w:p w14:paraId="33BE3CAA" w14:textId="77777777" w:rsidR="00AF5A22" w:rsidRPr="000D0AAE" w:rsidRDefault="00AF5A22" w:rsidP="00126697">
      <w:pPr>
        <w:numPr>
          <w:ilvl w:val="1"/>
          <w:numId w:val="145"/>
        </w:numPr>
        <w:rPr>
          <w:rFonts w:ascii="Arial" w:hAnsi="Arial" w:cs="Arial"/>
          <w:b/>
          <w:sz w:val="20"/>
          <w:szCs w:val="20"/>
        </w:rPr>
      </w:pPr>
      <w:r>
        <w:rPr>
          <w:rFonts w:ascii="Arial" w:hAnsi="Arial" w:cs="Arial"/>
          <w:sz w:val="20"/>
          <w:szCs w:val="20"/>
          <w:lang w:val="fr-FR"/>
        </w:rPr>
        <w:t>Non-Appropriation Clause</w:t>
      </w:r>
    </w:p>
    <w:p w14:paraId="242A1CFA" w14:textId="77777777" w:rsidR="007230B6" w:rsidRPr="007230B6" w:rsidRDefault="00217EA2" w:rsidP="00126697">
      <w:pPr>
        <w:numPr>
          <w:ilvl w:val="1"/>
          <w:numId w:val="145"/>
        </w:numPr>
        <w:rPr>
          <w:rFonts w:ascii="Arial" w:hAnsi="Arial" w:cs="Arial"/>
          <w:bCs/>
          <w:sz w:val="20"/>
          <w:szCs w:val="20"/>
        </w:rPr>
      </w:pPr>
      <w:r>
        <w:rPr>
          <w:rFonts w:ascii="Arial" w:hAnsi="Arial" w:cs="Arial"/>
          <w:bCs/>
          <w:sz w:val="20"/>
          <w:szCs w:val="20"/>
        </w:rPr>
        <w:t>Compliance with</w:t>
      </w:r>
      <w:r w:rsidR="007230B6">
        <w:rPr>
          <w:rFonts w:ascii="Arial" w:hAnsi="Arial" w:cs="Arial"/>
          <w:bCs/>
          <w:sz w:val="20"/>
          <w:szCs w:val="20"/>
        </w:rPr>
        <w:t xml:space="preserve"> Law</w:t>
      </w:r>
    </w:p>
    <w:p w14:paraId="7EA666C7" w14:textId="77777777" w:rsidR="007B414B" w:rsidRPr="009129B3" w:rsidRDefault="009129B3" w:rsidP="00126697">
      <w:pPr>
        <w:numPr>
          <w:ilvl w:val="1"/>
          <w:numId w:val="145"/>
        </w:numPr>
        <w:rPr>
          <w:rFonts w:ascii="Arial" w:hAnsi="Arial" w:cs="Arial"/>
          <w:b/>
          <w:sz w:val="20"/>
          <w:szCs w:val="20"/>
        </w:rPr>
      </w:pPr>
      <w:r>
        <w:rPr>
          <w:rFonts w:ascii="Arial" w:hAnsi="Arial" w:cs="Arial"/>
          <w:sz w:val="20"/>
          <w:szCs w:val="20"/>
        </w:rPr>
        <w:t>COVID-19</w:t>
      </w:r>
    </w:p>
    <w:p w14:paraId="52BAB003" w14:textId="721EE7FD" w:rsidR="00A67046" w:rsidRPr="00CF0B7D" w:rsidRDefault="00CF0B7D" w:rsidP="00126697">
      <w:pPr>
        <w:numPr>
          <w:ilvl w:val="1"/>
          <w:numId w:val="145"/>
        </w:numPr>
        <w:rPr>
          <w:rFonts w:ascii="Arial" w:hAnsi="Arial" w:cs="Arial"/>
          <w:bCs/>
          <w:sz w:val="20"/>
          <w:szCs w:val="20"/>
        </w:rPr>
      </w:pPr>
      <w:r w:rsidRPr="00CF0B7D">
        <w:rPr>
          <w:rFonts w:ascii="Arial" w:hAnsi="Arial" w:cs="Arial"/>
          <w:bCs/>
          <w:sz w:val="20"/>
          <w:szCs w:val="20"/>
        </w:rPr>
        <w:t xml:space="preserve">Contractor Integrity Provision </w:t>
      </w:r>
    </w:p>
    <w:p w14:paraId="50C1D6D4" w14:textId="0F8A9675" w:rsidR="009129B3" w:rsidRPr="006650FD" w:rsidRDefault="009129B3" w:rsidP="00126697">
      <w:pPr>
        <w:numPr>
          <w:ilvl w:val="1"/>
          <w:numId w:val="145"/>
        </w:numPr>
        <w:rPr>
          <w:rFonts w:ascii="Arial" w:hAnsi="Arial" w:cs="Arial"/>
          <w:b/>
          <w:sz w:val="20"/>
          <w:szCs w:val="20"/>
        </w:rPr>
      </w:pPr>
      <w:r>
        <w:rPr>
          <w:rFonts w:ascii="Arial" w:hAnsi="Arial" w:cs="Arial"/>
          <w:sz w:val="20"/>
          <w:szCs w:val="20"/>
        </w:rPr>
        <w:t>Contractor Responsibility Provision</w:t>
      </w:r>
    </w:p>
    <w:p w14:paraId="66F7F4EF" w14:textId="1103436D" w:rsidR="006650FD" w:rsidRDefault="006650FD" w:rsidP="00126697">
      <w:pPr>
        <w:numPr>
          <w:ilvl w:val="1"/>
          <w:numId w:val="145"/>
        </w:numPr>
        <w:rPr>
          <w:rFonts w:ascii="Arial" w:hAnsi="Arial" w:cs="Arial"/>
          <w:bCs/>
          <w:sz w:val="20"/>
          <w:szCs w:val="20"/>
        </w:rPr>
      </w:pPr>
      <w:r w:rsidRPr="006650FD">
        <w:rPr>
          <w:rFonts w:ascii="Arial" w:hAnsi="Arial" w:cs="Arial"/>
          <w:bCs/>
          <w:sz w:val="20"/>
          <w:szCs w:val="20"/>
        </w:rPr>
        <w:t>Worker Protection and Investment</w:t>
      </w:r>
    </w:p>
    <w:p w14:paraId="5371D869" w14:textId="6190E187" w:rsidR="00E85FE5" w:rsidRDefault="00E85FE5" w:rsidP="00126697">
      <w:pPr>
        <w:numPr>
          <w:ilvl w:val="1"/>
          <w:numId w:val="145"/>
        </w:numPr>
        <w:rPr>
          <w:rFonts w:ascii="Arial" w:hAnsi="Arial" w:cs="Arial"/>
          <w:bCs/>
          <w:sz w:val="20"/>
          <w:szCs w:val="20"/>
        </w:rPr>
      </w:pPr>
      <w:r>
        <w:rPr>
          <w:rFonts w:ascii="Arial" w:hAnsi="Arial" w:cs="Arial"/>
          <w:bCs/>
          <w:sz w:val="20"/>
          <w:szCs w:val="20"/>
        </w:rPr>
        <w:t>Enhanced Minimum Wage Provisions</w:t>
      </w:r>
    </w:p>
    <w:p w14:paraId="6546ABA0" w14:textId="77777777" w:rsidR="00E24BFA" w:rsidRDefault="00E24BFA" w:rsidP="00126697">
      <w:pPr>
        <w:numPr>
          <w:ilvl w:val="1"/>
          <w:numId w:val="145"/>
        </w:numPr>
        <w:rPr>
          <w:rFonts w:ascii="Arial" w:hAnsi="Arial" w:cs="Arial"/>
          <w:bCs/>
          <w:sz w:val="20"/>
          <w:szCs w:val="20"/>
        </w:rPr>
      </w:pPr>
      <w:r>
        <w:rPr>
          <w:rFonts w:ascii="Arial" w:hAnsi="Arial" w:cs="Arial"/>
          <w:bCs/>
          <w:sz w:val="20"/>
          <w:szCs w:val="20"/>
        </w:rPr>
        <w:t xml:space="preserve">Build America </w:t>
      </w:r>
      <w:r w:rsidR="00DF4A89">
        <w:rPr>
          <w:rFonts w:ascii="Arial" w:hAnsi="Arial" w:cs="Arial"/>
          <w:bCs/>
          <w:sz w:val="20"/>
          <w:szCs w:val="20"/>
        </w:rPr>
        <w:t>Buy American Preference</w:t>
      </w:r>
    </w:p>
    <w:p w14:paraId="3362C212" w14:textId="77777777" w:rsidR="00E24BFA" w:rsidRDefault="00F80241" w:rsidP="00126697">
      <w:pPr>
        <w:numPr>
          <w:ilvl w:val="1"/>
          <w:numId w:val="145"/>
        </w:numPr>
        <w:rPr>
          <w:rFonts w:ascii="Arial" w:hAnsi="Arial" w:cs="Arial"/>
          <w:bCs/>
          <w:sz w:val="20"/>
          <w:szCs w:val="20"/>
        </w:rPr>
      </w:pPr>
      <w:r w:rsidRPr="00E24BFA">
        <w:rPr>
          <w:rFonts w:ascii="Arial" w:hAnsi="Arial" w:cs="Arial"/>
          <w:bCs/>
          <w:sz w:val="20"/>
          <w:szCs w:val="20"/>
        </w:rPr>
        <w:t>Davis-Bacon and Related Acts</w:t>
      </w:r>
    </w:p>
    <w:p w14:paraId="5150B86E" w14:textId="77777777" w:rsidR="00E24BFA" w:rsidRDefault="0081189A" w:rsidP="00126697">
      <w:pPr>
        <w:numPr>
          <w:ilvl w:val="1"/>
          <w:numId w:val="145"/>
        </w:numPr>
        <w:rPr>
          <w:rFonts w:ascii="Arial" w:hAnsi="Arial" w:cs="Arial"/>
          <w:bCs/>
          <w:sz w:val="20"/>
          <w:szCs w:val="20"/>
        </w:rPr>
      </w:pPr>
      <w:r w:rsidRPr="00E24BFA">
        <w:rPr>
          <w:rFonts w:ascii="Arial" w:hAnsi="Arial" w:cs="Arial"/>
          <w:bCs/>
          <w:sz w:val="20"/>
          <w:szCs w:val="20"/>
        </w:rPr>
        <w:t>National Guard Regulations</w:t>
      </w:r>
    </w:p>
    <w:p w14:paraId="149671E5" w14:textId="77777777" w:rsidR="00E24BFA" w:rsidRDefault="00A17C80" w:rsidP="00126697">
      <w:pPr>
        <w:numPr>
          <w:ilvl w:val="1"/>
          <w:numId w:val="145"/>
        </w:numPr>
        <w:rPr>
          <w:rFonts w:ascii="Arial" w:hAnsi="Arial" w:cs="Arial"/>
          <w:bCs/>
          <w:sz w:val="20"/>
          <w:szCs w:val="20"/>
        </w:rPr>
      </w:pPr>
      <w:r w:rsidRPr="00E24BFA">
        <w:rPr>
          <w:rFonts w:ascii="Arial" w:hAnsi="Arial" w:cs="Arial"/>
          <w:bCs/>
          <w:sz w:val="20"/>
          <w:szCs w:val="20"/>
        </w:rPr>
        <w:t>Fort Indiantown Gap Access Control</w:t>
      </w:r>
    </w:p>
    <w:p w14:paraId="791F1417" w14:textId="77777777" w:rsidR="00E24BFA" w:rsidRDefault="00A21784" w:rsidP="00126697">
      <w:pPr>
        <w:numPr>
          <w:ilvl w:val="1"/>
          <w:numId w:val="145"/>
        </w:numPr>
        <w:rPr>
          <w:rFonts w:ascii="Arial" w:hAnsi="Arial" w:cs="Arial"/>
          <w:bCs/>
          <w:sz w:val="20"/>
          <w:szCs w:val="20"/>
        </w:rPr>
      </w:pPr>
      <w:r w:rsidRPr="00E24BFA">
        <w:rPr>
          <w:rFonts w:ascii="Arial" w:hAnsi="Arial" w:cs="Arial"/>
          <w:bCs/>
          <w:sz w:val="20"/>
          <w:szCs w:val="20"/>
        </w:rPr>
        <w:t>Placement and Use of Soils at FTIG</w:t>
      </w:r>
    </w:p>
    <w:p w14:paraId="557CD0B3" w14:textId="25CB08D8" w:rsidR="007D0E69" w:rsidRDefault="007D0E69" w:rsidP="00126697">
      <w:pPr>
        <w:numPr>
          <w:ilvl w:val="1"/>
          <w:numId w:val="145"/>
        </w:numPr>
        <w:rPr>
          <w:rFonts w:ascii="Arial" w:hAnsi="Arial" w:cs="Arial"/>
          <w:bCs/>
          <w:sz w:val="20"/>
          <w:szCs w:val="20"/>
        </w:rPr>
      </w:pPr>
      <w:r w:rsidRPr="00E24BFA">
        <w:rPr>
          <w:rFonts w:ascii="Arial" w:hAnsi="Arial" w:cs="Arial"/>
          <w:bCs/>
          <w:sz w:val="20"/>
          <w:szCs w:val="20"/>
        </w:rPr>
        <w:t>Act 57 of 2023</w:t>
      </w:r>
    </w:p>
    <w:p w14:paraId="719BD808" w14:textId="10A01169" w:rsidR="00FE1C24" w:rsidRDefault="00FE1C24" w:rsidP="00126697">
      <w:pPr>
        <w:numPr>
          <w:ilvl w:val="1"/>
          <w:numId w:val="145"/>
        </w:numPr>
        <w:rPr>
          <w:rFonts w:ascii="Arial" w:hAnsi="Arial" w:cs="Arial"/>
          <w:bCs/>
          <w:sz w:val="20"/>
          <w:szCs w:val="20"/>
        </w:rPr>
      </w:pPr>
      <w:r>
        <w:rPr>
          <w:rFonts w:ascii="Arial" w:hAnsi="Arial" w:cs="Arial"/>
          <w:bCs/>
          <w:sz w:val="20"/>
          <w:szCs w:val="20"/>
        </w:rPr>
        <w:t>Act 45 of 1998</w:t>
      </w:r>
    </w:p>
    <w:p w14:paraId="257BE206" w14:textId="1F7BB32F" w:rsidR="00126697" w:rsidRPr="00E24BFA" w:rsidRDefault="00126697" w:rsidP="00126697">
      <w:pPr>
        <w:numPr>
          <w:ilvl w:val="1"/>
          <w:numId w:val="145"/>
        </w:numPr>
        <w:rPr>
          <w:rFonts w:ascii="Arial" w:hAnsi="Arial" w:cs="Arial"/>
          <w:bCs/>
          <w:sz w:val="20"/>
          <w:szCs w:val="20"/>
        </w:rPr>
      </w:pPr>
      <w:r>
        <w:rPr>
          <w:rFonts w:ascii="Arial" w:hAnsi="Arial" w:cs="Arial"/>
          <w:bCs/>
          <w:sz w:val="20"/>
          <w:szCs w:val="20"/>
        </w:rPr>
        <w:t>Pennsylvania Air National Guard Base Access Control</w:t>
      </w:r>
    </w:p>
    <w:p w14:paraId="375B6AA4" w14:textId="77777777" w:rsidR="00AF5A22" w:rsidRPr="00701164" w:rsidRDefault="00AF5A22" w:rsidP="009A10B5">
      <w:pPr>
        <w:rPr>
          <w:rFonts w:ascii="Arial" w:hAnsi="Arial" w:cs="Arial"/>
          <w:sz w:val="22"/>
          <w:szCs w:val="22"/>
        </w:rPr>
      </w:pPr>
    </w:p>
    <w:p w14:paraId="4916F76F" w14:textId="77777777" w:rsidR="00AF5A22" w:rsidRPr="00701164" w:rsidRDefault="00AF5A22" w:rsidP="009A10B5">
      <w:pPr>
        <w:rPr>
          <w:rFonts w:ascii="Arial" w:hAnsi="Arial" w:cs="Arial"/>
          <w:sz w:val="22"/>
          <w:szCs w:val="22"/>
        </w:rPr>
      </w:pPr>
    </w:p>
    <w:p w14:paraId="111F3FB5" w14:textId="77777777" w:rsidR="00AF5A22" w:rsidRPr="00701164" w:rsidRDefault="00AF5A22" w:rsidP="009A10B5">
      <w:pPr>
        <w:rPr>
          <w:rFonts w:ascii="Arial" w:hAnsi="Arial" w:cs="Arial"/>
          <w:sz w:val="22"/>
          <w:szCs w:val="22"/>
        </w:rPr>
      </w:pPr>
      <w:r w:rsidRPr="00701164">
        <w:rPr>
          <w:rFonts w:ascii="Arial" w:hAnsi="Arial" w:cs="Arial"/>
          <w:sz w:val="22"/>
          <w:szCs w:val="22"/>
        </w:rPr>
        <w:t xml:space="preserve"> </w:t>
      </w:r>
    </w:p>
    <w:p w14:paraId="76DBC92F" w14:textId="77777777" w:rsidR="00AF5A22" w:rsidRPr="00701164" w:rsidRDefault="00AF5A22" w:rsidP="009A10B5">
      <w:pPr>
        <w:rPr>
          <w:rFonts w:ascii="Arial" w:hAnsi="Arial" w:cs="Arial"/>
          <w:sz w:val="22"/>
          <w:szCs w:val="22"/>
        </w:rPr>
        <w:sectPr w:rsidR="00AF5A22" w:rsidRPr="00701164">
          <w:headerReference w:type="default" r:id="rId10"/>
          <w:footerReference w:type="default" r:id="rId11"/>
          <w:headerReference w:type="first" r:id="rId12"/>
          <w:pgSz w:w="12240" w:h="15840" w:code="1"/>
          <w:pgMar w:top="1440" w:right="1800" w:bottom="1440" w:left="1800" w:header="720" w:footer="720" w:gutter="0"/>
          <w:pgNumType w:fmt="lowerRoman" w:start="1"/>
          <w:cols w:space="720"/>
          <w:docGrid w:linePitch="360"/>
        </w:sectPr>
      </w:pPr>
    </w:p>
    <w:p w14:paraId="68C20662" w14:textId="77777777" w:rsidR="00AF5A22" w:rsidRPr="00701164" w:rsidRDefault="00AF5A22" w:rsidP="009A10B5">
      <w:pPr>
        <w:jc w:val="center"/>
        <w:rPr>
          <w:rFonts w:ascii="Arial" w:hAnsi="Arial" w:cs="Arial"/>
          <w:b/>
          <w:sz w:val="28"/>
          <w:szCs w:val="28"/>
        </w:rPr>
      </w:pPr>
      <w:r w:rsidRPr="00701164">
        <w:rPr>
          <w:rFonts w:ascii="Arial" w:hAnsi="Arial" w:cs="Arial"/>
          <w:b/>
          <w:sz w:val="28"/>
          <w:szCs w:val="28"/>
        </w:rPr>
        <w:lastRenderedPageBreak/>
        <w:t>GENERAL CONDITIONS</w:t>
      </w:r>
    </w:p>
    <w:p w14:paraId="767BD69C" w14:textId="77777777" w:rsidR="00AF5A22" w:rsidRPr="00701164" w:rsidRDefault="00AF5A22" w:rsidP="009A10B5">
      <w:pPr>
        <w:spacing w:after="240"/>
        <w:jc w:val="center"/>
        <w:rPr>
          <w:rFonts w:ascii="Arial" w:hAnsi="Arial" w:cs="Arial"/>
          <w:b/>
          <w:sz w:val="28"/>
          <w:szCs w:val="28"/>
        </w:rPr>
      </w:pPr>
      <w:r w:rsidRPr="00701164">
        <w:rPr>
          <w:rFonts w:ascii="Arial" w:hAnsi="Arial" w:cs="Arial"/>
          <w:b/>
          <w:sz w:val="28"/>
          <w:szCs w:val="28"/>
        </w:rPr>
        <w:t>OF THE CONSTRUCTION CONTRACT</w:t>
      </w:r>
    </w:p>
    <w:p w14:paraId="07E505ED" w14:textId="77777777" w:rsidR="00AF5A22" w:rsidRPr="00701164" w:rsidRDefault="00AF5A22" w:rsidP="009A10B5">
      <w:pPr>
        <w:spacing w:before="240" w:after="240"/>
        <w:jc w:val="center"/>
        <w:rPr>
          <w:rFonts w:ascii="Arial" w:hAnsi="Arial" w:cs="Arial"/>
          <w:u w:val="single"/>
        </w:rPr>
      </w:pPr>
      <w:r w:rsidRPr="00701164">
        <w:rPr>
          <w:rFonts w:ascii="Arial" w:hAnsi="Arial" w:cs="Arial"/>
          <w:b/>
          <w:u w:val="single"/>
        </w:rPr>
        <w:t>ARTICLE 1:   DEFINITIONS</w:t>
      </w:r>
    </w:p>
    <w:p w14:paraId="78211442" w14:textId="77777777" w:rsidR="00AF5A22" w:rsidRPr="001F59E5" w:rsidRDefault="00AF5A22" w:rsidP="009A10B5">
      <w:pPr>
        <w:pStyle w:val="BodyText3"/>
        <w:spacing w:before="240" w:after="240"/>
        <w:rPr>
          <w:rFonts w:ascii="Arial" w:hAnsi="Arial" w:cs="Arial"/>
          <w:sz w:val="20"/>
          <w:szCs w:val="20"/>
        </w:rPr>
      </w:pPr>
      <w:r w:rsidRPr="00701164">
        <w:rPr>
          <w:rFonts w:ascii="Arial" w:hAnsi="Arial" w:cs="Arial"/>
          <w:sz w:val="20"/>
          <w:szCs w:val="20"/>
        </w:rPr>
        <w:t xml:space="preserve">Whenever in this Contract the following words and expressions occur, they have the following meanings, which shall be construed in conjunction with the applicable definitions of the </w:t>
      </w:r>
      <w:r w:rsidRPr="001F59E5">
        <w:rPr>
          <w:rFonts w:ascii="Arial" w:hAnsi="Arial" w:cs="Arial"/>
          <w:sz w:val="20"/>
          <w:szCs w:val="20"/>
        </w:rPr>
        <w:t>Commonwealth Procurement Code:</w:t>
      </w:r>
    </w:p>
    <w:p w14:paraId="28132CE7" w14:textId="77777777" w:rsidR="00AF5A22" w:rsidRPr="001F59E5" w:rsidRDefault="00AF5A22" w:rsidP="009A10B5">
      <w:pPr>
        <w:numPr>
          <w:ilvl w:val="0"/>
          <w:numId w:val="19"/>
        </w:numPr>
        <w:spacing w:before="240" w:after="240"/>
        <w:rPr>
          <w:rFonts w:ascii="Arial" w:hAnsi="Arial" w:cs="Arial"/>
          <w:bCs/>
          <w:sz w:val="20"/>
          <w:szCs w:val="20"/>
        </w:rPr>
      </w:pPr>
      <w:r w:rsidRPr="001F59E5">
        <w:rPr>
          <w:rFonts w:ascii="Arial" w:hAnsi="Arial" w:cs="Arial"/>
          <w:b/>
          <w:smallCaps/>
          <w:sz w:val="20"/>
          <w:szCs w:val="20"/>
        </w:rPr>
        <w:t>Administrative Procedures</w:t>
      </w:r>
      <w:r w:rsidRPr="001F59E5">
        <w:rPr>
          <w:rFonts w:ascii="Arial" w:hAnsi="Arial" w:cs="Arial"/>
          <w:sz w:val="20"/>
          <w:szCs w:val="20"/>
        </w:rPr>
        <w:t>:</w:t>
      </w:r>
      <w:r w:rsidRPr="001F59E5">
        <w:rPr>
          <w:rFonts w:ascii="Arial" w:hAnsi="Arial" w:cs="Arial"/>
          <w:b/>
          <w:sz w:val="20"/>
          <w:szCs w:val="20"/>
        </w:rPr>
        <w:t xml:space="preserve"> </w:t>
      </w:r>
      <w:r w:rsidRPr="001F59E5">
        <w:rPr>
          <w:rFonts w:ascii="Arial" w:hAnsi="Arial" w:cs="Arial"/>
          <w:sz w:val="20"/>
          <w:szCs w:val="20"/>
        </w:rPr>
        <w:t>The Department</w:t>
      </w:r>
      <w:r w:rsidR="00116948" w:rsidRPr="001F59E5">
        <w:rPr>
          <w:rFonts w:ascii="Arial" w:hAnsi="Arial" w:cs="Arial"/>
          <w:sz w:val="20"/>
          <w:szCs w:val="20"/>
        </w:rPr>
        <w:t>’s</w:t>
      </w:r>
      <w:r w:rsidRPr="001F59E5">
        <w:rPr>
          <w:rFonts w:ascii="Arial" w:hAnsi="Arial" w:cs="Arial"/>
          <w:sz w:val="20"/>
          <w:szCs w:val="20"/>
        </w:rPr>
        <w:t xml:space="preserve"> construction procedures manual to be followed for various administrative functions, </w:t>
      </w:r>
      <w:r w:rsidR="002F276E" w:rsidRPr="001F59E5">
        <w:rPr>
          <w:rFonts w:ascii="Arial" w:hAnsi="Arial" w:cs="Arial"/>
          <w:sz w:val="20"/>
          <w:szCs w:val="20"/>
        </w:rPr>
        <w:t>as set forth therein</w:t>
      </w:r>
      <w:r w:rsidRPr="001F59E5">
        <w:rPr>
          <w:rFonts w:ascii="Arial" w:hAnsi="Arial" w:cs="Arial"/>
          <w:sz w:val="20"/>
          <w:szCs w:val="20"/>
        </w:rPr>
        <w:t>.</w:t>
      </w:r>
    </w:p>
    <w:p w14:paraId="02AE5664" w14:textId="77777777" w:rsidR="00AF5A22" w:rsidRPr="00701164" w:rsidRDefault="00AF5A22" w:rsidP="009A10B5">
      <w:pPr>
        <w:numPr>
          <w:ilvl w:val="1"/>
          <w:numId w:val="20"/>
        </w:numPr>
        <w:spacing w:before="240" w:after="240"/>
        <w:rPr>
          <w:rFonts w:ascii="Arial" w:hAnsi="Arial" w:cs="Arial"/>
          <w:sz w:val="20"/>
          <w:szCs w:val="20"/>
        </w:rPr>
      </w:pPr>
      <w:r w:rsidRPr="00701164">
        <w:rPr>
          <w:rFonts w:ascii="Arial" w:hAnsi="Arial" w:cs="Arial"/>
          <w:b/>
          <w:smallCaps/>
          <w:sz w:val="20"/>
          <w:szCs w:val="20"/>
        </w:rPr>
        <w:t>Agreement for Professional Services</w:t>
      </w:r>
      <w:r>
        <w:rPr>
          <w:rFonts w:ascii="Arial" w:hAnsi="Arial" w:cs="Arial"/>
          <w:sz w:val="20"/>
          <w:szCs w:val="20"/>
        </w:rPr>
        <w:t>: T</w:t>
      </w:r>
      <w:r w:rsidRPr="00DA3ED0">
        <w:rPr>
          <w:rFonts w:ascii="Arial" w:hAnsi="Arial" w:cs="Arial"/>
          <w:sz w:val="20"/>
          <w:szCs w:val="20"/>
        </w:rPr>
        <w:t>he Agreement for Pr</w:t>
      </w:r>
      <w:r>
        <w:rPr>
          <w:rFonts w:ascii="Arial" w:hAnsi="Arial" w:cs="Arial"/>
          <w:sz w:val="20"/>
          <w:szCs w:val="20"/>
        </w:rPr>
        <w:t xml:space="preserve">ofessional Services </w:t>
      </w:r>
      <w:r w:rsidRPr="00DA3ED0">
        <w:rPr>
          <w:rFonts w:ascii="Arial" w:hAnsi="Arial" w:cs="Arial"/>
          <w:sz w:val="20"/>
          <w:szCs w:val="20"/>
        </w:rPr>
        <w:t xml:space="preserve">and any Special Conditions, in addition to any Amendments, between the </w:t>
      </w:r>
      <w:r w:rsidRPr="00701164">
        <w:rPr>
          <w:rFonts w:ascii="Arial" w:hAnsi="Arial" w:cs="Arial"/>
          <w:sz w:val="20"/>
          <w:szCs w:val="20"/>
        </w:rPr>
        <w:t>Department</w:t>
      </w:r>
      <w:r w:rsidRPr="00DA3ED0" w:rsidDel="008D73AA">
        <w:rPr>
          <w:rFonts w:ascii="Arial" w:hAnsi="Arial" w:cs="Arial"/>
          <w:sz w:val="20"/>
          <w:szCs w:val="20"/>
        </w:rPr>
        <w:t xml:space="preserve"> </w:t>
      </w:r>
      <w:r w:rsidRPr="00DA3ED0">
        <w:rPr>
          <w:rFonts w:ascii="Arial" w:hAnsi="Arial" w:cs="Arial"/>
          <w:sz w:val="20"/>
          <w:szCs w:val="20"/>
        </w:rPr>
        <w:t xml:space="preserve">and the </w:t>
      </w:r>
      <w:r>
        <w:rPr>
          <w:rFonts w:ascii="Arial" w:hAnsi="Arial" w:cs="Arial"/>
          <w:sz w:val="20"/>
          <w:szCs w:val="20"/>
        </w:rPr>
        <w:t>Professional</w:t>
      </w:r>
      <w:r w:rsidRPr="00DA3ED0">
        <w:rPr>
          <w:rFonts w:ascii="Arial" w:hAnsi="Arial" w:cs="Arial"/>
          <w:sz w:val="20"/>
          <w:szCs w:val="20"/>
        </w:rPr>
        <w:t xml:space="preserve">. </w:t>
      </w:r>
      <w:r>
        <w:rPr>
          <w:rFonts w:ascii="Arial" w:hAnsi="Arial" w:cs="Arial"/>
          <w:sz w:val="20"/>
          <w:szCs w:val="20"/>
        </w:rPr>
        <w:t xml:space="preserve"> </w:t>
      </w:r>
      <w:r w:rsidRPr="00DA3ED0">
        <w:rPr>
          <w:rFonts w:ascii="Arial" w:hAnsi="Arial" w:cs="Arial"/>
          <w:sz w:val="20"/>
          <w:szCs w:val="20"/>
        </w:rPr>
        <w:t>The Agreement for Professional Se</w:t>
      </w:r>
      <w:r>
        <w:rPr>
          <w:rFonts w:ascii="Arial" w:hAnsi="Arial" w:cs="Arial"/>
          <w:sz w:val="20"/>
          <w:szCs w:val="20"/>
        </w:rPr>
        <w:t xml:space="preserve">rvices is commonly referred to as the </w:t>
      </w:r>
      <w:r w:rsidRPr="00DA3ED0">
        <w:rPr>
          <w:rFonts w:ascii="Arial" w:hAnsi="Arial" w:cs="Arial"/>
          <w:sz w:val="20"/>
          <w:szCs w:val="20"/>
        </w:rPr>
        <w:t>“Agreement” or “Professional Agreement”.</w:t>
      </w:r>
    </w:p>
    <w:p w14:paraId="7534DDD7" w14:textId="77777777" w:rsidR="00AF5A22" w:rsidRPr="00701164" w:rsidRDefault="00AF5A22" w:rsidP="009A10B5">
      <w:pPr>
        <w:pStyle w:val="BodyTextIndent3"/>
        <w:numPr>
          <w:ilvl w:val="0"/>
          <w:numId w:val="21"/>
        </w:numPr>
        <w:spacing w:before="240" w:after="240"/>
        <w:rPr>
          <w:rFonts w:ascii="Arial" w:hAnsi="Arial" w:cs="Arial"/>
          <w:sz w:val="20"/>
          <w:szCs w:val="20"/>
        </w:rPr>
      </w:pPr>
      <w:r w:rsidRPr="00701164">
        <w:rPr>
          <w:rFonts w:ascii="Arial" w:hAnsi="Arial" w:cs="Arial"/>
          <w:b/>
          <w:smallCaps/>
          <w:sz w:val="20"/>
          <w:szCs w:val="20"/>
        </w:rPr>
        <w:t>Agreement for Construction Manage</w:t>
      </w:r>
      <w:r w:rsidR="00DB28AB">
        <w:rPr>
          <w:rFonts w:ascii="Arial" w:hAnsi="Arial" w:cs="Arial"/>
          <w:b/>
          <w:smallCaps/>
          <w:sz w:val="20"/>
          <w:szCs w:val="20"/>
        </w:rPr>
        <w:t>ment</w:t>
      </w:r>
      <w:r w:rsidRPr="00701164">
        <w:rPr>
          <w:rFonts w:ascii="Arial" w:hAnsi="Arial" w:cs="Arial"/>
          <w:b/>
          <w:smallCaps/>
          <w:sz w:val="20"/>
          <w:szCs w:val="20"/>
        </w:rPr>
        <w:t xml:space="preserve"> Services</w:t>
      </w:r>
      <w:r w:rsidRPr="00701164">
        <w:rPr>
          <w:rFonts w:ascii="Arial" w:hAnsi="Arial" w:cs="Arial"/>
          <w:sz w:val="20"/>
          <w:szCs w:val="20"/>
        </w:rPr>
        <w:t>:</w:t>
      </w:r>
      <w:r>
        <w:rPr>
          <w:rFonts w:ascii="Arial" w:hAnsi="Arial" w:cs="Arial"/>
          <w:sz w:val="20"/>
          <w:szCs w:val="20"/>
        </w:rPr>
        <w:t xml:space="preserve"> </w:t>
      </w:r>
      <w:r w:rsidRPr="00701164">
        <w:rPr>
          <w:rFonts w:ascii="Arial" w:hAnsi="Arial" w:cs="Arial"/>
          <w:sz w:val="20"/>
          <w:szCs w:val="20"/>
        </w:rPr>
        <w:t xml:space="preserve"> </w:t>
      </w:r>
      <w:r w:rsidR="00116948">
        <w:rPr>
          <w:rFonts w:ascii="Arial" w:hAnsi="Arial" w:cs="Arial"/>
          <w:sz w:val="20"/>
          <w:szCs w:val="20"/>
        </w:rPr>
        <w:t xml:space="preserve">The </w:t>
      </w:r>
      <w:r w:rsidRPr="00701164">
        <w:rPr>
          <w:rFonts w:ascii="Arial" w:hAnsi="Arial" w:cs="Arial"/>
          <w:sz w:val="20"/>
          <w:szCs w:val="20"/>
        </w:rPr>
        <w:t>contract, including any amendments, between the Department and its Construction Manager</w:t>
      </w:r>
      <w:r w:rsidR="00116948">
        <w:rPr>
          <w:rFonts w:ascii="Arial" w:hAnsi="Arial" w:cs="Arial"/>
          <w:sz w:val="20"/>
          <w:szCs w:val="20"/>
        </w:rPr>
        <w:t xml:space="preserve"> for Construction Management Services</w:t>
      </w:r>
      <w:r w:rsidRPr="00701164">
        <w:rPr>
          <w:rFonts w:ascii="Arial" w:hAnsi="Arial" w:cs="Arial"/>
          <w:sz w:val="20"/>
          <w:szCs w:val="20"/>
        </w:rPr>
        <w:t xml:space="preserve">.   </w:t>
      </w:r>
    </w:p>
    <w:p w14:paraId="082F850F" w14:textId="77777777" w:rsidR="00AF5A22"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Application for Payment</w:t>
      </w:r>
      <w:r w:rsidR="00DB28AB">
        <w:rPr>
          <w:rFonts w:ascii="Arial" w:hAnsi="Arial" w:cs="Arial"/>
          <w:b/>
          <w:smallCaps/>
          <w:sz w:val="20"/>
          <w:szCs w:val="20"/>
        </w:rPr>
        <w:t xml:space="preserve"> (a.k.a. Invoice</w:t>
      </w:r>
      <w:r w:rsidR="005870C7">
        <w:rPr>
          <w:rFonts w:ascii="Arial" w:hAnsi="Arial" w:cs="Arial"/>
          <w:b/>
          <w:smallCaps/>
          <w:sz w:val="20"/>
          <w:szCs w:val="20"/>
        </w:rPr>
        <w:t xml:space="preserve"> or Invoice Approval-Pay Application</w:t>
      </w:r>
      <w:r w:rsidR="00DB28AB">
        <w:rPr>
          <w:rFonts w:ascii="Arial" w:hAnsi="Arial" w:cs="Arial"/>
          <w:b/>
          <w:smallCaps/>
          <w:sz w:val="20"/>
          <w:szCs w:val="20"/>
        </w:rPr>
        <w:t>)</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bCs/>
          <w:sz w:val="20"/>
          <w:szCs w:val="20"/>
        </w:rPr>
        <w:t xml:space="preserve">The </w:t>
      </w:r>
      <w:r w:rsidR="005870C7">
        <w:rPr>
          <w:rFonts w:ascii="Arial" w:hAnsi="Arial" w:cs="Arial"/>
          <w:bCs/>
          <w:sz w:val="20"/>
          <w:szCs w:val="20"/>
        </w:rPr>
        <w:t>information</w:t>
      </w:r>
      <w:r w:rsidR="005870C7" w:rsidRPr="00701164">
        <w:rPr>
          <w:rFonts w:ascii="Arial" w:hAnsi="Arial" w:cs="Arial"/>
          <w:bCs/>
          <w:sz w:val="20"/>
          <w:szCs w:val="20"/>
        </w:rPr>
        <w:t xml:space="preserve"> </w:t>
      </w:r>
      <w:r w:rsidRPr="00701164">
        <w:rPr>
          <w:rFonts w:ascii="Arial" w:hAnsi="Arial" w:cs="Arial"/>
          <w:bCs/>
          <w:sz w:val="20"/>
          <w:szCs w:val="20"/>
        </w:rPr>
        <w:t xml:space="preserve">submitted by the Contractor pursuant to the Administrative Procedure for </w:t>
      </w:r>
      <w:r w:rsidR="0014517E" w:rsidRPr="00701164">
        <w:rPr>
          <w:rFonts w:ascii="Arial" w:hAnsi="Arial" w:cs="Arial"/>
          <w:sz w:val="20"/>
          <w:szCs w:val="20"/>
        </w:rPr>
        <w:t>Department</w:t>
      </w:r>
      <w:r w:rsidR="0014517E">
        <w:rPr>
          <w:rFonts w:ascii="Arial" w:hAnsi="Arial" w:cs="Arial"/>
          <w:sz w:val="20"/>
          <w:szCs w:val="20"/>
        </w:rPr>
        <w:t>’s</w:t>
      </w:r>
      <w:r w:rsidR="0014517E" w:rsidRPr="00701164" w:rsidDel="0014517E">
        <w:rPr>
          <w:rFonts w:ascii="Arial" w:hAnsi="Arial" w:cs="Arial"/>
          <w:bCs/>
          <w:sz w:val="20"/>
          <w:szCs w:val="20"/>
        </w:rPr>
        <w:t xml:space="preserve"> </w:t>
      </w:r>
      <w:r w:rsidRPr="00701164">
        <w:rPr>
          <w:rFonts w:ascii="Arial" w:hAnsi="Arial" w:cs="Arial"/>
          <w:bCs/>
          <w:sz w:val="20"/>
          <w:szCs w:val="20"/>
        </w:rPr>
        <w:t>review and/or release of payment.</w:t>
      </w:r>
      <w:r w:rsidRPr="00701164">
        <w:rPr>
          <w:rFonts w:ascii="Arial" w:hAnsi="Arial" w:cs="Arial"/>
          <w:b/>
          <w:sz w:val="20"/>
          <w:szCs w:val="20"/>
        </w:rPr>
        <w:tab/>
      </w:r>
    </w:p>
    <w:p w14:paraId="221055E9"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Beneficial Occupancy</w:t>
      </w:r>
      <w:r w:rsidRPr="00701164">
        <w:rPr>
          <w:rFonts w:ascii="Arial" w:hAnsi="Arial" w:cs="Arial"/>
          <w:sz w:val="20"/>
          <w:szCs w:val="20"/>
        </w:rPr>
        <w:t xml:space="preserve">: The date upon which the Professional </w:t>
      </w:r>
      <w:r w:rsidR="00573829" w:rsidRPr="00701164">
        <w:rPr>
          <w:rFonts w:ascii="Arial" w:hAnsi="Arial" w:cs="Arial"/>
          <w:sz w:val="20"/>
          <w:szCs w:val="20"/>
        </w:rPr>
        <w:t>certifies,</w:t>
      </w:r>
      <w:r w:rsidRPr="00701164">
        <w:rPr>
          <w:rFonts w:ascii="Arial" w:hAnsi="Arial" w:cs="Arial"/>
          <w:sz w:val="20"/>
          <w:szCs w:val="20"/>
        </w:rPr>
        <w:t xml:space="preserve"> and the Department concurs that the Work is sufficiently complete, in accordance with the Contract Documents, so that the </w:t>
      </w:r>
      <w:r w:rsidR="003468F6">
        <w:rPr>
          <w:rFonts w:ascii="Arial" w:hAnsi="Arial" w:cs="Arial"/>
          <w:sz w:val="20"/>
          <w:szCs w:val="20"/>
        </w:rPr>
        <w:t xml:space="preserve">Client </w:t>
      </w:r>
      <w:r w:rsidR="001F59E5">
        <w:rPr>
          <w:rFonts w:ascii="Arial" w:hAnsi="Arial" w:cs="Arial"/>
          <w:sz w:val="20"/>
          <w:szCs w:val="20"/>
        </w:rPr>
        <w:t>Entity</w:t>
      </w:r>
      <w:r w:rsidRPr="00701164">
        <w:rPr>
          <w:rFonts w:ascii="Arial" w:hAnsi="Arial" w:cs="Arial"/>
          <w:sz w:val="20"/>
          <w:szCs w:val="20"/>
        </w:rPr>
        <w:t xml:space="preserve"> may use, occupy or operate the Project as fit for the use for which it was intended. </w:t>
      </w:r>
      <w:r>
        <w:rPr>
          <w:rFonts w:ascii="Arial" w:hAnsi="Arial" w:cs="Arial"/>
          <w:sz w:val="20"/>
          <w:szCs w:val="20"/>
        </w:rPr>
        <w:t xml:space="preserve"> </w:t>
      </w:r>
      <w:r w:rsidRPr="00701164">
        <w:rPr>
          <w:rFonts w:ascii="Arial" w:hAnsi="Arial" w:cs="Arial"/>
          <w:sz w:val="20"/>
          <w:szCs w:val="20"/>
        </w:rPr>
        <w:t>The Department, in its sole discretion, reserves the right to designate a portion of the Project for the Professional’s certification of beneficial occupancy.</w:t>
      </w:r>
    </w:p>
    <w:p w14:paraId="67BC8DBB"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Bi-weekly</w:t>
      </w:r>
      <w:r w:rsidRPr="00701164">
        <w:rPr>
          <w:rFonts w:ascii="Arial" w:hAnsi="Arial" w:cs="Arial"/>
          <w:b/>
          <w:sz w:val="20"/>
          <w:szCs w:val="20"/>
        </w:rPr>
        <w:t xml:space="preserve">: </w:t>
      </w:r>
      <w:r w:rsidRPr="00701164">
        <w:rPr>
          <w:rFonts w:ascii="Arial" w:hAnsi="Arial" w:cs="Arial"/>
          <w:sz w:val="20"/>
          <w:szCs w:val="20"/>
        </w:rPr>
        <w:t>An event occurring every two weeks.</w:t>
      </w:r>
    </w:p>
    <w:p w14:paraId="479620B7" w14:textId="77777777" w:rsidR="00AF5A22"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Change Order</w:t>
      </w:r>
      <w:r w:rsidRPr="00701164">
        <w:rPr>
          <w:rFonts w:ascii="Arial" w:hAnsi="Arial" w:cs="Arial"/>
          <w:b/>
          <w:sz w:val="20"/>
          <w:szCs w:val="20"/>
        </w:rPr>
        <w:t xml:space="preserve">: </w:t>
      </w:r>
      <w:r w:rsidRPr="00701164">
        <w:rPr>
          <w:rFonts w:ascii="Arial" w:hAnsi="Arial" w:cs="Arial"/>
          <w:sz w:val="20"/>
          <w:szCs w:val="20"/>
        </w:rPr>
        <w:t xml:space="preserve">A written order signed by the Department directing the Contractor to make changes that the Contract authorizes the Department to order. </w:t>
      </w:r>
      <w:r>
        <w:rPr>
          <w:rFonts w:ascii="Arial" w:hAnsi="Arial" w:cs="Arial"/>
          <w:sz w:val="20"/>
          <w:szCs w:val="20"/>
        </w:rPr>
        <w:t xml:space="preserve"> </w:t>
      </w:r>
      <w:r w:rsidRPr="00701164">
        <w:rPr>
          <w:rFonts w:ascii="Arial" w:hAnsi="Arial" w:cs="Arial"/>
          <w:sz w:val="20"/>
          <w:szCs w:val="20"/>
        </w:rPr>
        <w:t xml:space="preserve">The change order may be either with the consent of the Contractor or a unilateral order by the Department. </w:t>
      </w:r>
      <w:r>
        <w:rPr>
          <w:rFonts w:ascii="Arial" w:hAnsi="Arial" w:cs="Arial"/>
          <w:sz w:val="20"/>
          <w:szCs w:val="20"/>
        </w:rPr>
        <w:t xml:space="preserve"> </w:t>
      </w:r>
      <w:r w:rsidRPr="00701164">
        <w:rPr>
          <w:rFonts w:ascii="Arial" w:hAnsi="Arial" w:cs="Arial"/>
          <w:sz w:val="20"/>
          <w:szCs w:val="20"/>
        </w:rPr>
        <w:t xml:space="preserve">The Contract Sum may </w:t>
      </w:r>
      <w:r w:rsidR="00E40BE0">
        <w:rPr>
          <w:rFonts w:ascii="Arial" w:hAnsi="Arial" w:cs="Arial"/>
          <w:sz w:val="20"/>
          <w:szCs w:val="20"/>
        </w:rPr>
        <w:t xml:space="preserve">only </w:t>
      </w:r>
      <w:r w:rsidRPr="00701164">
        <w:rPr>
          <w:rFonts w:ascii="Arial" w:hAnsi="Arial" w:cs="Arial"/>
          <w:sz w:val="20"/>
          <w:szCs w:val="20"/>
        </w:rPr>
        <w:t>be changed by Change Order.</w:t>
      </w:r>
    </w:p>
    <w:p w14:paraId="6571E7E4" w14:textId="77777777" w:rsidR="0065671E" w:rsidRPr="00A0124D" w:rsidRDefault="0065671E" w:rsidP="009A10B5">
      <w:pPr>
        <w:numPr>
          <w:ilvl w:val="0"/>
          <w:numId w:val="21"/>
        </w:numPr>
        <w:spacing w:before="240" w:after="240"/>
        <w:rPr>
          <w:rFonts w:ascii="Arial" w:hAnsi="Arial" w:cs="Arial"/>
          <w:sz w:val="20"/>
          <w:szCs w:val="20"/>
        </w:rPr>
      </w:pPr>
      <w:r>
        <w:rPr>
          <w:rFonts w:ascii="Arial" w:hAnsi="Arial" w:cs="Arial"/>
          <w:b/>
          <w:bCs/>
          <w:smallCaps/>
          <w:sz w:val="20"/>
          <w:szCs w:val="20"/>
        </w:rPr>
        <w:t xml:space="preserve">Client </w:t>
      </w:r>
      <w:r w:rsidR="001F59E5">
        <w:rPr>
          <w:rFonts w:ascii="Arial" w:hAnsi="Arial" w:cs="Arial"/>
          <w:b/>
          <w:bCs/>
          <w:smallCaps/>
          <w:sz w:val="20"/>
          <w:szCs w:val="20"/>
        </w:rPr>
        <w:t>Entity</w:t>
      </w:r>
      <w:r w:rsidRPr="0051634B">
        <w:rPr>
          <w:rFonts w:ascii="Arial" w:hAnsi="Arial" w:cs="Arial"/>
          <w:sz w:val="20"/>
          <w:szCs w:val="20"/>
        </w:rPr>
        <w:t>:</w:t>
      </w:r>
      <w:r>
        <w:rPr>
          <w:rFonts w:ascii="Arial" w:hAnsi="Arial" w:cs="Arial"/>
          <w:sz w:val="20"/>
          <w:szCs w:val="20"/>
        </w:rPr>
        <w:t xml:space="preserve">  This term refers to any executive </w:t>
      </w:r>
      <w:r w:rsidR="003468F6">
        <w:rPr>
          <w:rFonts w:ascii="Arial" w:hAnsi="Arial" w:cs="Arial"/>
          <w:sz w:val="20"/>
          <w:szCs w:val="20"/>
        </w:rPr>
        <w:t>entity</w:t>
      </w:r>
      <w:r>
        <w:rPr>
          <w:rFonts w:ascii="Arial" w:hAnsi="Arial" w:cs="Arial"/>
          <w:sz w:val="20"/>
          <w:szCs w:val="20"/>
        </w:rPr>
        <w:t xml:space="preserve">, government </w:t>
      </w:r>
      <w:r w:rsidR="003468F6">
        <w:rPr>
          <w:rFonts w:ascii="Arial" w:hAnsi="Arial" w:cs="Arial"/>
          <w:sz w:val="20"/>
          <w:szCs w:val="20"/>
        </w:rPr>
        <w:t>body</w:t>
      </w:r>
      <w:r>
        <w:rPr>
          <w:rFonts w:ascii="Arial" w:hAnsi="Arial" w:cs="Arial"/>
          <w:sz w:val="20"/>
          <w:szCs w:val="20"/>
        </w:rPr>
        <w:t xml:space="preserve">, </w:t>
      </w:r>
      <w:r w:rsidR="003468F6">
        <w:rPr>
          <w:rFonts w:ascii="Arial" w:hAnsi="Arial" w:cs="Arial"/>
          <w:sz w:val="20"/>
          <w:szCs w:val="20"/>
        </w:rPr>
        <w:t xml:space="preserve">federal </w:t>
      </w:r>
      <w:r w:rsidR="001F59E5">
        <w:rPr>
          <w:rFonts w:ascii="Arial" w:hAnsi="Arial" w:cs="Arial"/>
          <w:sz w:val="20"/>
          <w:szCs w:val="20"/>
        </w:rPr>
        <w:t>Entity</w:t>
      </w:r>
      <w:r>
        <w:rPr>
          <w:rFonts w:ascii="Arial" w:hAnsi="Arial" w:cs="Arial"/>
          <w:sz w:val="20"/>
          <w:szCs w:val="20"/>
        </w:rPr>
        <w:t xml:space="preserve">, </w:t>
      </w:r>
      <w:r w:rsidR="003468F6">
        <w:rPr>
          <w:rFonts w:ascii="Arial" w:hAnsi="Arial" w:cs="Arial"/>
          <w:sz w:val="20"/>
          <w:szCs w:val="20"/>
        </w:rPr>
        <w:t xml:space="preserve">federal-affiliated entity, </w:t>
      </w:r>
      <w:r>
        <w:rPr>
          <w:rFonts w:ascii="Arial" w:hAnsi="Arial" w:cs="Arial"/>
          <w:sz w:val="20"/>
          <w:szCs w:val="20"/>
        </w:rPr>
        <w:t>state-affiliated entity, or state-related institution that will ultimately use the completed Project, which includes the Work covered by the construction contract.</w:t>
      </w:r>
      <w:r w:rsidRPr="00D320C1">
        <w:rPr>
          <w:rFonts w:ascii="Arial" w:hAnsi="Arial" w:cs="Arial"/>
          <w:sz w:val="20"/>
          <w:szCs w:val="20"/>
        </w:rPr>
        <w:t xml:space="preserve"> </w:t>
      </w:r>
    </w:p>
    <w:p w14:paraId="5DDA06BE"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Commonwealth</w:t>
      </w:r>
      <w:r w:rsidRPr="00701164">
        <w:rPr>
          <w:rFonts w:ascii="Arial" w:hAnsi="Arial" w:cs="Arial"/>
          <w:sz w:val="20"/>
          <w:szCs w:val="20"/>
        </w:rPr>
        <w:t>: The Commonwealth of Pennsylvania.</w:t>
      </w:r>
    </w:p>
    <w:p w14:paraId="10419CF7"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Construction Manager</w:t>
      </w:r>
      <w:r w:rsidRPr="00701164">
        <w:rPr>
          <w:rFonts w:ascii="Arial" w:hAnsi="Arial" w:cs="Arial"/>
          <w:sz w:val="20"/>
          <w:szCs w:val="20"/>
        </w:rPr>
        <w:t>:</w:t>
      </w:r>
      <w:r w:rsidRPr="00701164">
        <w:rPr>
          <w:rFonts w:ascii="Arial" w:hAnsi="Arial" w:cs="Arial"/>
          <w:b/>
          <w:sz w:val="20"/>
          <w:szCs w:val="20"/>
        </w:rPr>
        <w:t xml:space="preserve"> </w:t>
      </w:r>
      <w:r w:rsidR="000406F5">
        <w:rPr>
          <w:rFonts w:ascii="Arial" w:hAnsi="Arial" w:cs="Arial"/>
          <w:sz w:val="20"/>
          <w:szCs w:val="20"/>
        </w:rPr>
        <w:t>T</w:t>
      </w:r>
      <w:r w:rsidRPr="00701164">
        <w:rPr>
          <w:rFonts w:ascii="Arial" w:hAnsi="Arial" w:cs="Arial"/>
          <w:sz w:val="20"/>
          <w:szCs w:val="20"/>
        </w:rPr>
        <w:t xml:space="preserve">he consultant retained by the Department to act as the Department’s designee and authorized representative to manage the Project. </w:t>
      </w:r>
      <w:r>
        <w:rPr>
          <w:rFonts w:ascii="Arial" w:hAnsi="Arial" w:cs="Arial"/>
          <w:sz w:val="20"/>
          <w:szCs w:val="20"/>
        </w:rPr>
        <w:t xml:space="preserve"> </w:t>
      </w:r>
      <w:r w:rsidR="00DB28AB" w:rsidRPr="00701164">
        <w:rPr>
          <w:rFonts w:ascii="Arial" w:hAnsi="Arial" w:cs="Arial"/>
          <w:sz w:val="20"/>
          <w:szCs w:val="20"/>
        </w:rPr>
        <w:t xml:space="preserve">If the Department does not retain a Construction Manager, any reference in the General Conditions to “Construction Manager” shall be interpreted to mean the Department’s </w:t>
      </w:r>
      <w:r w:rsidR="00DB28AB">
        <w:rPr>
          <w:rFonts w:ascii="Arial" w:hAnsi="Arial" w:cs="Arial"/>
          <w:sz w:val="20"/>
          <w:szCs w:val="20"/>
        </w:rPr>
        <w:t xml:space="preserve">representative from the </w:t>
      </w:r>
      <w:r w:rsidR="00DB28AB" w:rsidRPr="00701164">
        <w:rPr>
          <w:rFonts w:ascii="Arial" w:hAnsi="Arial" w:cs="Arial"/>
          <w:sz w:val="20"/>
          <w:szCs w:val="20"/>
        </w:rPr>
        <w:t xml:space="preserve">Bureau of Construction. </w:t>
      </w:r>
      <w:r w:rsidR="00DB28AB">
        <w:rPr>
          <w:rFonts w:ascii="Arial" w:hAnsi="Arial" w:cs="Arial"/>
          <w:sz w:val="20"/>
          <w:szCs w:val="20"/>
        </w:rPr>
        <w:t xml:space="preserve"> </w:t>
      </w:r>
    </w:p>
    <w:p w14:paraId="402F5F76"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Consultant</w:t>
      </w:r>
      <w:r w:rsidRPr="00701164">
        <w:rPr>
          <w:rFonts w:ascii="Arial" w:hAnsi="Arial" w:cs="Arial"/>
          <w:sz w:val="20"/>
          <w:szCs w:val="20"/>
        </w:rPr>
        <w:t>: A specialist retained by the Department, the Construction Manager or the Professional for the performance of its specialty.</w:t>
      </w:r>
    </w:p>
    <w:p w14:paraId="746E0064"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lastRenderedPageBreak/>
        <w:t>Contract</w:t>
      </w:r>
      <w:r w:rsidRPr="00701164">
        <w:rPr>
          <w:rFonts w:ascii="Arial" w:hAnsi="Arial" w:cs="Arial"/>
          <w:sz w:val="20"/>
          <w:szCs w:val="20"/>
        </w:rPr>
        <w:t xml:space="preserve">: </w:t>
      </w:r>
      <w:r w:rsidRPr="00701164">
        <w:rPr>
          <w:rFonts w:ascii="Arial" w:hAnsi="Arial" w:cs="Arial"/>
          <w:bCs/>
          <w:sz w:val="20"/>
          <w:szCs w:val="20"/>
        </w:rPr>
        <w:t xml:space="preserve">A written agreement consisting of the Contract Documents, as defined in Article I of the Standard </w:t>
      </w:r>
      <w:r w:rsidR="007D1A9D">
        <w:rPr>
          <w:rFonts w:ascii="Arial" w:hAnsi="Arial" w:cs="Arial"/>
          <w:bCs/>
          <w:sz w:val="20"/>
          <w:szCs w:val="20"/>
        </w:rPr>
        <w:t>Construction</w:t>
      </w:r>
      <w:r w:rsidRPr="00701164">
        <w:rPr>
          <w:rFonts w:ascii="Arial" w:hAnsi="Arial" w:cs="Arial"/>
          <w:bCs/>
          <w:sz w:val="20"/>
          <w:szCs w:val="20"/>
        </w:rPr>
        <w:t xml:space="preserve"> Contract and executed by all parties in accordance with the Commonwealth Attorneys Act. </w:t>
      </w:r>
      <w:r>
        <w:rPr>
          <w:rFonts w:ascii="Arial" w:hAnsi="Arial" w:cs="Arial"/>
          <w:bCs/>
          <w:sz w:val="20"/>
          <w:szCs w:val="20"/>
        </w:rPr>
        <w:t xml:space="preserve"> </w:t>
      </w:r>
      <w:r w:rsidRPr="00701164">
        <w:rPr>
          <w:rFonts w:ascii="Arial" w:hAnsi="Arial" w:cs="Arial"/>
          <w:sz w:val="20"/>
          <w:szCs w:val="20"/>
        </w:rPr>
        <w:t xml:space="preserve">The Contract represents the entire and integrated agreement between the parties and supersedes all prior negotiations, representations, or agreements, either written or oral. </w:t>
      </w:r>
      <w:r>
        <w:rPr>
          <w:rFonts w:ascii="Arial" w:hAnsi="Arial" w:cs="Arial"/>
          <w:sz w:val="20"/>
          <w:szCs w:val="20"/>
        </w:rPr>
        <w:t xml:space="preserve"> </w:t>
      </w:r>
      <w:r w:rsidRPr="00701164">
        <w:rPr>
          <w:rFonts w:ascii="Arial" w:hAnsi="Arial" w:cs="Arial"/>
          <w:sz w:val="20"/>
          <w:szCs w:val="20"/>
        </w:rPr>
        <w:t>To the extent that any of these documents are amended by statute, the statutory language will control.</w:t>
      </w:r>
    </w:p>
    <w:p w14:paraId="3B11E3F4"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Contract Bonds</w:t>
      </w:r>
      <w:r w:rsidRPr="00701164">
        <w:rPr>
          <w:rFonts w:ascii="Arial" w:hAnsi="Arial" w:cs="Arial"/>
          <w:sz w:val="20"/>
          <w:szCs w:val="20"/>
        </w:rPr>
        <w:t xml:space="preserve">: </w:t>
      </w:r>
      <w:r w:rsidRPr="00701164">
        <w:rPr>
          <w:rFonts w:ascii="Arial" w:hAnsi="Arial" w:cs="Arial"/>
          <w:bCs/>
          <w:sz w:val="20"/>
          <w:szCs w:val="20"/>
        </w:rPr>
        <w:t>The</w:t>
      </w:r>
      <w:r w:rsidRPr="00701164">
        <w:rPr>
          <w:rFonts w:ascii="Arial" w:hAnsi="Arial" w:cs="Arial"/>
          <w:sz w:val="20"/>
          <w:szCs w:val="20"/>
        </w:rPr>
        <w:t xml:space="preserve"> bonds required by the Contract Documents which must be executed by one or more surety companies legally authorized to do business in the Commonwealth of Pennsylvania including, but not limited to, bonds for the faithful performance of the contract and for payment of labor and material, as required by the Department.</w:t>
      </w:r>
    </w:p>
    <w:p w14:paraId="3862E993"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Contract Completion Date</w:t>
      </w:r>
      <w:r w:rsidRPr="00701164">
        <w:rPr>
          <w:rFonts w:ascii="Arial" w:hAnsi="Arial" w:cs="Arial"/>
          <w:sz w:val="20"/>
          <w:szCs w:val="20"/>
        </w:rPr>
        <w:t xml:space="preserve">: The date </w:t>
      </w:r>
      <w:r w:rsidR="0080212F">
        <w:rPr>
          <w:rFonts w:ascii="Arial" w:hAnsi="Arial" w:cs="Arial"/>
          <w:sz w:val="20"/>
          <w:szCs w:val="20"/>
        </w:rPr>
        <w:t xml:space="preserve">calculated by adding the Contract Duration and any </w:t>
      </w:r>
      <w:r w:rsidR="009203F2">
        <w:rPr>
          <w:rFonts w:ascii="Arial" w:hAnsi="Arial" w:cs="Arial"/>
          <w:sz w:val="20"/>
          <w:szCs w:val="20"/>
        </w:rPr>
        <w:t>approved</w:t>
      </w:r>
      <w:r w:rsidR="0080212F">
        <w:rPr>
          <w:rFonts w:ascii="Arial" w:hAnsi="Arial" w:cs="Arial"/>
          <w:sz w:val="20"/>
          <w:szCs w:val="20"/>
        </w:rPr>
        <w:t xml:space="preserve"> Extensions of Time to the Construction Contract Start Date </w:t>
      </w:r>
      <w:r w:rsidRPr="00701164">
        <w:rPr>
          <w:rFonts w:ascii="Arial" w:hAnsi="Arial" w:cs="Arial"/>
          <w:sz w:val="20"/>
          <w:szCs w:val="20"/>
        </w:rPr>
        <w:t xml:space="preserve">for </w:t>
      </w:r>
      <w:r w:rsidR="0080212F">
        <w:rPr>
          <w:rFonts w:ascii="Arial" w:hAnsi="Arial" w:cs="Arial"/>
          <w:sz w:val="20"/>
          <w:szCs w:val="20"/>
        </w:rPr>
        <w:t xml:space="preserve">the </w:t>
      </w:r>
      <w:r w:rsidRPr="00701164">
        <w:rPr>
          <w:rFonts w:ascii="Arial" w:hAnsi="Arial" w:cs="Arial"/>
          <w:sz w:val="20"/>
          <w:szCs w:val="20"/>
        </w:rPr>
        <w:t xml:space="preserve">completion of the Work.  </w:t>
      </w:r>
    </w:p>
    <w:p w14:paraId="45A76F63"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Contract Documents</w:t>
      </w:r>
      <w:r w:rsidRPr="00701164">
        <w:rPr>
          <w:rFonts w:ascii="Arial" w:hAnsi="Arial" w:cs="Arial"/>
          <w:sz w:val="20"/>
          <w:szCs w:val="20"/>
        </w:rPr>
        <w:t xml:space="preserve">: The </w:t>
      </w:r>
      <w:r>
        <w:rPr>
          <w:rFonts w:ascii="Arial" w:hAnsi="Arial" w:cs="Arial"/>
          <w:sz w:val="20"/>
          <w:szCs w:val="20"/>
        </w:rPr>
        <w:t>d</w:t>
      </w:r>
      <w:r w:rsidRPr="00701164">
        <w:rPr>
          <w:rFonts w:ascii="Arial" w:hAnsi="Arial" w:cs="Arial"/>
          <w:sz w:val="20"/>
          <w:szCs w:val="20"/>
        </w:rPr>
        <w:t xml:space="preserve">ocuments </w:t>
      </w:r>
      <w:r>
        <w:rPr>
          <w:rFonts w:ascii="Arial" w:hAnsi="Arial" w:cs="Arial"/>
          <w:sz w:val="20"/>
          <w:szCs w:val="20"/>
        </w:rPr>
        <w:t xml:space="preserve">listed in Article 1 of the Standard </w:t>
      </w:r>
      <w:r w:rsidR="007D1A9D">
        <w:rPr>
          <w:rFonts w:ascii="Arial" w:hAnsi="Arial" w:cs="Arial"/>
          <w:sz w:val="20"/>
          <w:szCs w:val="20"/>
        </w:rPr>
        <w:t>Construction</w:t>
      </w:r>
      <w:r>
        <w:rPr>
          <w:rFonts w:ascii="Arial" w:hAnsi="Arial" w:cs="Arial"/>
          <w:sz w:val="20"/>
          <w:szCs w:val="20"/>
        </w:rPr>
        <w:t xml:space="preserve"> Contract.  </w:t>
      </w:r>
      <w:r w:rsidRPr="00701164">
        <w:rPr>
          <w:rFonts w:ascii="Arial" w:hAnsi="Arial" w:cs="Arial"/>
          <w:sz w:val="20"/>
          <w:szCs w:val="20"/>
        </w:rPr>
        <w:t>To the extent that any of these documents are amended by statute, the statutory language will control.</w:t>
      </w:r>
    </w:p>
    <w:p w14:paraId="436911A4"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bCs/>
          <w:smallCaps/>
          <w:sz w:val="20"/>
          <w:szCs w:val="20"/>
        </w:rPr>
        <w:t>Contract Duration</w:t>
      </w:r>
      <w:r w:rsidRPr="00701164">
        <w:rPr>
          <w:rFonts w:ascii="Arial" w:hAnsi="Arial" w:cs="Arial"/>
          <w:bCs/>
          <w:sz w:val="20"/>
          <w:szCs w:val="20"/>
        </w:rPr>
        <w:t xml:space="preserve">: </w:t>
      </w:r>
      <w:r w:rsidRPr="00701164">
        <w:rPr>
          <w:rFonts w:ascii="Arial" w:hAnsi="Arial" w:cs="Arial"/>
          <w:sz w:val="20"/>
          <w:szCs w:val="20"/>
        </w:rPr>
        <w:t>The number of calendar days set forth in the Contract Documents for completion of the Work, also referred to as Contract Time.</w:t>
      </w:r>
    </w:p>
    <w:p w14:paraId="30D690E7"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bCs/>
          <w:smallCaps/>
          <w:sz w:val="20"/>
          <w:szCs w:val="20"/>
        </w:rPr>
        <w:t>Contract Limits</w:t>
      </w:r>
      <w:r w:rsidRPr="00701164">
        <w:rPr>
          <w:rFonts w:ascii="Arial" w:hAnsi="Arial" w:cs="Arial"/>
          <w:sz w:val="20"/>
          <w:szCs w:val="20"/>
        </w:rPr>
        <w:t xml:space="preserve">: The area designated </w:t>
      </w:r>
      <w:r w:rsidR="0034080E">
        <w:rPr>
          <w:rFonts w:ascii="Arial" w:hAnsi="Arial" w:cs="Arial"/>
          <w:sz w:val="20"/>
          <w:szCs w:val="20"/>
        </w:rPr>
        <w:t>i</w:t>
      </w:r>
      <w:r w:rsidR="0034080E" w:rsidRPr="00701164">
        <w:rPr>
          <w:rFonts w:ascii="Arial" w:hAnsi="Arial" w:cs="Arial"/>
          <w:sz w:val="20"/>
          <w:szCs w:val="20"/>
        </w:rPr>
        <w:t xml:space="preserve">n </w:t>
      </w:r>
      <w:r w:rsidRPr="00701164">
        <w:rPr>
          <w:rFonts w:ascii="Arial" w:hAnsi="Arial" w:cs="Arial"/>
          <w:sz w:val="20"/>
          <w:szCs w:val="20"/>
        </w:rPr>
        <w:t xml:space="preserve">the Contract Documents as the limit of construction within which the Contractor may perform the Work. </w:t>
      </w:r>
    </w:p>
    <w:p w14:paraId="3281BCF8"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bCs/>
          <w:smallCaps/>
          <w:sz w:val="20"/>
          <w:szCs w:val="20"/>
        </w:rPr>
        <w:t>Contract Start Date</w:t>
      </w:r>
      <w:r w:rsidRPr="00701164">
        <w:rPr>
          <w:rFonts w:ascii="Arial" w:hAnsi="Arial" w:cs="Arial"/>
          <w:sz w:val="20"/>
          <w:szCs w:val="20"/>
        </w:rPr>
        <w:t>: For purposes of calculating dates for completion of the Work, this is the date upon which the Initial Job Conference is held for the Project.</w:t>
      </w:r>
    </w:p>
    <w:p w14:paraId="363B41C6"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bCs/>
          <w:smallCaps/>
          <w:sz w:val="20"/>
          <w:szCs w:val="20"/>
        </w:rPr>
        <w:t>Contract Sum</w:t>
      </w:r>
      <w:r w:rsidRPr="00701164">
        <w:rPr>
          <w:rFonts w:ascii="Arial" w:hAnsi="Arial" w:cs="Arial"/>
          <w:sz w:val="20"/>
          <w:szCs w:val="20"/>
        </w:rPr>
        <w:t>: The total amount payable by the Department to the Contractor for the performance of the Work under the Contract Documents.</w:t>
      </w:r>
    </w:p>
    <w:p w14:paraId="1A570DF1"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Contractor</w:t>
      </w:r>
      <w:r w:rsidRPr="00701164">
        <w:rPr>
          <w:rFonts w:ascii="Arial" w:hAnsi="Arial" w:cs="Arial"/>
          <w:sz w:val="20"/>
          <w:szCs w:val="20"/>
        </w:rPr>
        <w:t xml:space="preserve">: </w:t>
      </w:r>
      <w:r w:rsidRPr="00701164">
        <w:rPr>
          <w:rFonts w:ascii="Arial" w:hAnsi="Arial" w:cs="Arial"/>
          <w:bCs/>
          <w:sz w:val="20"/>
          <w:szCs w:val="20"/>
        </w:rPr>
        <w:t>The</w:t>
      </w:r>
      <w:r w:rsidRPr="00701164">
        <w:rPr>
          <w:rFonts w:ascii="Arial" w:hAnsi="Arial" w:cs="Arial"/>
          <w:sz w:val="20"/>
          <w:szCs w:val="20"/>
        </w:rPr>
        <w:t xml:space="preserve"> person or organization identified as such in the Contract and is referred throughout the Contract Documents, as singular in number. </w:t>
      </w:r>
      <w:r>
        <w:rPr>
          <w:rFonts w:ascii="Arial" w:hAnsi="Arial" w:cs="Arial"/>
          <w:sz w:val="20"/>
          <w:szCs w:val="20"/>
        </w:rPr>
        <w:t xml:space="preserve"> </w:t>
      </w:r>
      <w:r w:rsidRPr="00701164">
        <w:rPr>
          <w:rFonts w:ascii="Arial" w:hAnsi="Arial" w:cs="Arial"/>
          <w:sz w:val="20"/>
          <w:szCs w:val="20"/>
        </w:rPr>
        <w:t xml:space="preserve">Unless otherwise indicated, the Contractor is a Prime Contractor. </w:t>
      </w:r>
      <w:r>
        <w:rPr>
          <w:rFonts w:ascii="Arial" w:hAnsi="Arial" w:cs="Arial"/>
          <w:sz w:val="20"/>
          <w:szCs w:val="20"/>
        </w:rPr>
        <w:t xml:space="preserve"> </w:t>
      </w:r>
      <w:r w:rsidRPr="00701164">
        <w:rPr>
          <w:rFonts w:ascii="Arial" w:hAnsi="Arial" w:cs="Arial"/>
          <w:sz w:val="20"/>
          <w:szCs w:val="20"/>
        </w:rPr>
        <w:t xml:space="preserve">The Contractor may be referred to throughout these General Conditions as the “Prime Contractor”, when the term is needed for clarity. </w:t>
      </w:r>
      <w:r>
        <w:rPr>
          <w:rFonts w:ascii="Arial" w:hAnsi="Arial" w:cs="Arial"/>
          <w:sz w:val="20"/>
          <w:szCs w:val="20"/>
        </w:rPr>
        <w:t xml:space="preserve"> </w:t>
      </w:r>
      <w:r w:rsidRPr="00701164">
        <w:rPr>
          <w:rFonts w:ascii="Arial" w:hAnsi="Arial" w:cs="Arial"/>
          <w:sz w:val="20"/>
          <w:szCs w:val="20"/>
        </w:rPr>
        <w:t>The term “Contractors” means the group of Prime Contractors working on the Project.</w:t>
      </w:r>
      <w:r>
        <w:rPr>
          <w:rFonts w:ascii="Arial" w:hAnsi="Arial" w:cs="Arial"/>
          <w:sz w:val="20"/>
          <w:szCs w:val="20"/>
        </w:rPr>
        <w:t xml:space="preserve">  </w:t>
      </w:r>
    </w:p>
    <w:p w14:paraId="18BE9532" w14:textId="77777777" w:rsidR="00AF5A22" w:rsidRPr="00701164" w:rsidRDefault="00AF5A22" w:rsidP="009A10B5">
      <w:pPr>
        <w:numPr>
          <w:ilvl w:val="0"/>
          <w:numId w:val="21"/>
        </w:numPr>
        <w:spacing w:before="240" w:after="240"/>
        <w:rPr>
          <w:rFonts w:ascii="Arial" w:hAnsi="Arial" w:cs="Arial"/>
          <w:sz w:val="20"/>
          <w:szCs w:val="20"/>
          <w:u w:val="single"/>
        </w:rPr>
      </w:pPr>
      <w:r w:rsidRPr="00701164">
        <w:rPr>
          <w:rFonts w:ascii="Arial" w:hAnsi="Arial" w:cs="Arial"/>
          <w:b/>
          <w:smallCaps/>
          <w:sz w:val="20"/>
          <w:szCs w:val="20"/>
        </w:rPr>
        <w:t>Days</w:t>
      </w:r>
      <w:r w:rsidRPr="00701164">
        <w:rPr>
          <w:rFonts w:ascii="Arial" w:hAnsi="Arial" w:cs="Arial"/>
          <w:sz w:val="20"/>
          <w:szCs w:val="20"/>
        </w:rPr>
        <w:t>: Calendar days unless specifically stated otherwise in the Contract.</w:t>
      </w:r>
    </w:p>
    <w:p w14:paraId="626E4CF2"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bCs/>
          <w:smallCaps/>
          <w:sz w:val="20"/>
          <w:szCs w:val="20"/>
        </w:rPr>
        <w:t>Deficiency Item</w:t>
      </w:r>
      <w:r w:rsidRPr="00701164">
        <w:rPr>
          <w:rFonts w:ascii="Arial" w:hAnsi="Arial" w:cs="Arial"/>
          <w:bCs/>
          <w:sz w:val="20"/>
          <w:szCs w:val="20"/>
        </w:rPr>
        <w:t xml:space="preserve">: </w:t>
      </w:r>
      <w:r w:rsidRPr="00701164">
        <w:rPr>
          <w:rFonts w:ascii="Arial" w:hAnsi="Arial" w:cs="Arial"/>
          <w:sz w:val="20"/>
          <w:szCs w:val="20"/>
        </w:rPr>
        <w:t>Any work or activity, either performed or unperformed, which the Department will not certify as being performed in accordance with the Contract Documents.</w:t>
      </w:r>
    </w:p>
    <w:p w14:paraId="3C8AB914" w14:textId="77777777" w:rsidR="00786E1D" w:rsidRPr="00786E1D" w:rsidRDefault="00AF5A22" w:rsidP="009A10B5">
      <w:pPr>
        <w:numPr>
          <w:ilvl w:val="0"/>
          <w:numId w:val="21"/>
        </w:numPr>
        <w:spacing w:before="240" w:after="240"/>
        <w:rPr>
          <w:rFonts w:ascii="Arial" w:hAnsi="Arial" w:cs="Arial"/>
          <w:b/>
          <w:smallCaps/>
          <w:sz w:val="20"/>
          <w:szCs w:val="20"/>
        </w:rPr>
      </w:pPr>
      <w:r w:rsidRPr="00AA0AE2">
        <w:rPr>
          <w:rFonts w:ascii="Arial" w:hAnsi="Arial" w:cs="Arial"/>
          <w:b/>
          <w:smallCaps/>
          <w:sz w:val="20"/>
          <w:szCs w:val="20"/>
        </w:rPr>
        <w:t>Department</w:t>
      </w:r>
      <w:r w:rsidRPr="00AA0AE2">
        <w:rPr>
          <w:rFonts w:ascii="Arial" w:hAnsi="Arial" w:cs="Arial"/>
          <w:sz w:val="20"/>
          <w:szCs w:val="20"/>
        </w:rPr>
        <w:t xml:space="preserve">: The Department of </w:t>
      </w:r>
      <w:r w:rsidR="003F1653">
        <w:rPr>
          <w:rFonts w:ascii="Arial" w:hAnsi="Arial" w:cs="Arial"/>
          <w:sz w:val="20"/>
          <w:szCs w:val="20"/>
        </w:rPr>
        <w:t>Military and Veterans Affairs</w:t>
      </w:r>
      <w:r w:rsidRPr="00AA0AE2">
        <w:rPr>
          <w:rFonts w:ascii="Arial" w:hAnsi="Arial" w:cs="Arial"/>
          <w:sz w:val="20"/>
          <w:szCs w:val="20"/>
        </w:rPr>
        <w:t xml:space="preserve"> of the Commonwealth of Pennsylvania, also known as “D</w:t>
      </w:r>
      <w:r w:rsidR="003F1653">
        <w:rPr>
          <w:rFonts w:ascii="Arial" w:hAnsi="Arial" w:cs="Arial"/>
          <w:sz w:val="20"/>
          <w:szCs w:val="20"/>
        </w:rPr>
        <w:t>MVA</w:t>
      </w:r>
      <w:r w:rsidRPr="00AA0AE2">
        <w:rPr>
          <w:rFonts w:ascii="Arial" w:hAnsi="Arial" w:cs="Arial"/>
          <w:sz w:val="20"/>
          <w:szCs w:val="20"/>
        </w:rPr>
        <w:t xml:space="preserve">”, or any </w:t>
      </w:r>
      <w:r w:rsidRPr="00190FAA">
        <w:rPr>
          <w:rFonts w:ascii="Arial" w:hAnsi="Arial" w:cs="Arial"/>
          <w:sz w:val="20"/>
          <w:szCs w:val="20"/>
        </w:rPr>
        <w:t>authorized representative or designee, and is r</w:t>
      </w:r>
      <w:r w:rsidRPr="001475FB">
        <w:rPr>
          <w:rFonts w:ascii="Arial" w:hAnsi="Arial" w:cs="Arial"/>
          <w:sz w:val="20"/>
          <w:szCs w:val="20"/>
        </w:rPr>
        <w:t>eferred throughout the Contract Documents as singular in number.</w:t>
      </w:r>
      <w:r w:rsidRPr="00AA0AE2">
        <w:rPr>
          <w:rFonts w:ascii="Arial" w:hAnsi="Arial" w:cs="Arial"/>
          <w:sz w:val="20"/>
          <w:szCs w:val="20"/>
        </w:rPr>
        <w:t xml:space="preserve">  </w:t>
      </w:r>
    </w:p>
    <w:p w14:paraId="30EB13F3" w14:textId="77777777" w:rsidR="00AF5A22" w:rsidRPr="00AA6868" w:rsidRDefault="00AF5A22" w:rsidP="009A10B5">
      <w:pPr>
        <w:numPr>
          <w:ilvl w:val="0"/>
          <w:numId w:val="21"/>
        </w:numPr>
        <w:spacing w:before="240" w:after="240"/>
        <w:rPr>
          <w:rFonts w:ascii="Arial" w:hAnsi="Arial" w:cs="Arial"/>
          <w:b/>
          <w:smallCaps/>
          <w:sz w:val="20"/>
          <w:szCs w:val="20"/>
        </w:rPr>
      </w:pPr>
      <w:r w:rsidRPr="00692BC1">
        <w:rPr>
          <w:rFonts w:ascii="Arial" w:hAnsi="Arial" w:cs="Arial"/>
          <w:b/>
          <w:smallCaps/>
          <w:sz w:val="20"/>
          <w:szCs w:val="20"/>
        </w:rPr>
        <w:t>Department’s Designated Representative</w:t>
      </w:r>
      <w:r>
        <w:rPr>
          <w:rFonts w:ascii="Arial" w:hAnsi="Arial" w:cs="Arial"/>
          <w:sz w:val="20"/>
          <w:szCs w:val="20"/>
        </w:rPr>
        <w:t xml:space="preserve">: The Department’s employee assigned to the Project to </w:t>
      </w:r>
      <w:r w:rsidR="009203F2">
        <w:rPr>
          <w:rFonts w:ascii="Arial" w:hAnsi="Arial" w:cs="Arial"/>
          <w:sz w:val="20"/>
          <w:szCs w:val="20"/>
        </w:rPr>
        <w:t xml:space="preserve">manage </w:t>
      </w:r>
      <w:r>
        <w:rPr>
          <w:rFonts w:ascii="Arial" w:hAnsi="Arial" w:cs="Arial"/>
          <w:sz w:val="20"/>
          <w:szCs w:val="20"/>
        </w:rPr>
        <w:t>construction.</w:t>
      </w:r>
    </w:p>
    <w:p w14:paraId="45692965" w14:textId="77777777" w:rsidR="00AA6868" w:rsidRPr="00190FAA" w:rsidRDefault="00AA6868" w:rsidP="009A10B5">
      <w:pPr>
        <w:numPr>
          <w:ilvl w:val="0"/>
          <w:numId w:val="21"/>
        </w:numPr>
        <w:spacing w:before="240" w:after="240"/>
        <w:rPr>
          <w:rFonts w:ascii="Arial" w:hAnsi="Arial" w:cs="Arial"/>
          <w:b/>
          <w:smallCaps/>
          <w:sz w:val="20"/>
          <w:szCs w:val="20"/>
        </w:rPr>
      </w:pPr>
      <w:r w:rsidRPr="00AA0AE2">
        <w:rPr>
          <w:rFonts w:ascii="Arial" w:hAnsi="Arial" w:cs="Arial"/>
          <w:b/>
          <w:smallCaps/>
          <w:sz w:val="20"/>
          <w:szCs w:val="20"/>
        </w:rPr>
        <w:t>Department</w:t>
      </w:r>
      <w:r>
        <w:rPr>
          <w:rFonts w:ascii="Arial" w:hAnsi="Arial" w:cs="Arial"/>
          <w:b/>
          <w:smallCaps/>
          <w:sz w:val="20"/>
          <w:szCs w:val="20"/>
        </w:rPr>
        <w:t xml:space="preserve"> of Labor and Industry Plan Revision Submission:  </w:t>
      </w:r>
      <w:r w:rsidR="00B40390">
        <w:rPr>
          <w:rFonts w:ascii="Arial" w:hAnsi="Arial" w:cs="Arial"/>
          <w:sz w:val="20"/>
          <w:szCs w:val="20"/>
        </w:rPr>
        <w:t>The revised</w:t>
      </w:r>
      <w:r>
        <w:rPr>
          <w:rFonts w:ascii="Arial" w:hAnsi="Arial" w:cs="Arial"/>
          <w:sz w:val="20"/>
          <w:szCs w:val="20"/>
        </w:rPr>
        <w:t xml:space="preserve"> set of Construction documents submitted by the Professional to the Department of Labor and </w:t>
      </w:r>
      <w:r>
        <w:rPr>
          <w:rFonts w:ascii="Arial" w:hAnsi="Arial" w:cs="Arial"/>
          <w:sz w:val="20"/>
          <w:szCs w:val="20"/>
        </w:rPr>
        <w:lastRenderedPageBreak/>
        <w:t>Industry for approval of design and construction changes made after the UCC Building Permit is issued.  This “Plan Revision Submission” is also referred to as the “Department of Labor and Industry Record Drawings” and shall be submitted in accordance with PA L&amp;I and PA UCC requirements.  Receipt of the approved Plan Revision Submission is required before an L&amp;I Occupancy Permit will be issued</w:t>
      </w:r>
    </w:p>
    <w:p w14:paraId="6E65D28B" w14:textId="77777777" w:rsidR="00AF5A22" w:rsidRPr="00673CD1" w:rsidRDefault="00AF5A22" w:rsidP="009A10B5">
      <w:pPr>
        <w:numPr>
          <w:ilvl w:val="0"/>
          <w:numId w:val="21"/>
        </w:numPr>
        <w:spacing w:before="240" w:after="240"/>
        <w:rPr>
          <w:rFonts w:ascii="Arial" w:hAnsi="Arial" w:cs="Arial"/>
          <w:sz w:val="20"/>
          <w:szCs w:val="20"/>
        </w:rPr>
      </w:pPr>
      <w:r w:rsidRPr="00B1434F">
        <w:rPr>
          <w:rFonts w:ascii="Arial" w:hAnsi="Arial" w:cs="Arial"/>
          <w:b/>
          <w:smallCaps/>
          <w:sz w:val="20"/>
          <w:szCs w:val="20"/>
        </w:rPr>
        <w:t>Effective Date of Contract</w:t>
      </w:r>
      <w:r w:rsidRPr="00B1434F">
        <w:rPr>
          <w:rFonts w:ascii="Arial" w:hAnsi="Arial" w:cs="Arial"/>
          <w:sz w:val="20"/>
          <w:szCs w:val="20"/>
        </w:rPr>
        <w:t>: The date on which the last Commonwealth official wh</w:t>
      </w:r>
      <w:r w:rsidRPr="00673CD1">
        <w:rPr>
          <w:rFonts w:ascii="Arial" w:hAnsi="Arial" w:cs="Arial"/>
          <w:sz w:val="20"/>
          <w:szCs w:val="20"/>
        </w:rPr>
        <w:t>o is required to execute the contract executes it.</w:t>
      </w:r>
    </w:p>
    <w:p w14:paraId="534B09F1" w14:textId="77777777" w:rsidR="00AF5A22" w:rsidRPr="009F2AEB" w:rsidRDefault="00AF5A22" w:rsidP="009A10B5">
      <w:pPr>
        <w:numPr>
          <w:ilvl w:val="0"/>
          <w:numId w:val="21"/>
        </w:numPr>
        <w:spacing w:before="240" w:after="240"/>
        <w:rPr>
          <w:rFonts w:ascii="Arial" w:hAnsi="Arial" w:cs="Arial"/>
          <w:sz w:val="20"/>
          <w:szCs w:val="20"/>
        </w:rPr>
      </w:pPr>
      <w:r w:rsidRPr="009F2AEB">
        <w:rPr>
          <w:rFonts w:ascii="Arial" w:hAnsi="Arial" w:cs="Arial"/>
          <w:b/>
          <w:bCs/>
          <w:smallCaps/>
          <w:sz w:val="20"/>
          <w:szCs w:val="20"/>
        </w:rPr>
        <w:t>Extension of Time</w:t>
      </w:r>
      <w:r w:rsidRPr="009F2AEB">
        <w:rPr>
          <w:rFonts w:ascii="Arial" w:hAnsi="Arial" w:cs="Arial"/>
          <w:sz w:val="20"/>
          <w:szCs w:val="20"/>
        </w:rPr>
        <w:t xml:space="preserve">: A </w:t>
      </w:r>
      <w:r w:rsidR="0014517E" w:rsidRPr="00701164">
        <w:rPr>
          <w:rFonts w:ascii="Arial" w:hAnsi="Arial" w:cs="Arial"/>
          <w:sz w:val="20"/>
          <w:szCs w:val="20"/>
        </w:rPr>
        <w:t>Department</w:t>
      </w:r>
      <w:r w:rsidR="008C4834">
        <w:rPr>
          <w:rFonts w:ascii="Arial" w:hAnsi="Arial" w:cs="Arial"/>
          <w:sz w:val="20"/>
          <w:szCs w:val="20"/>
        </w:rPr>
        <w:t xml:space="preserve"> </w:t>
      </w:r>
      <w:r w:rsidRPr="009F2AEB">
        <w:rPr>
          <w:rFonts w:ascii="Arial" w:hAnsi="Arial" w:cs="Arial"/>
          <w:sz w:val="20"/>
          <w:szCs w:val="20"/>
        </w:rPr>
        <w:t>approv</w:t>
      </w:r>
      <w:r w:rsidR="008C4834">
        <w:rPr>
          <w:rFonts w:ascii="Arial" w:hAnsi="Arial" w:cs="Arial"/>
          <w:sz w:val="20"/>
          <w:szCs w:val="20"/>
        </w:rPr>
        <w:t>al</w:t>
      </w:r>
      <w:r w:rsidRPr="009F2AEB">
        <w:rPr>
          <w:rFonts w:ascii="Arial" w:hAnsi="Arial" w:cs="Arial"/>
          <w:sz w:val="20"/>
          <w:szCs w:val="20"/>
        </w:rPr>
        <w:t xml:space="preserve"> </w:t>
      </w:r>
      <w:r w:rsidR="008C4834">
        <w:rPr>
          <w:rFonts w:ascii="Arial" w:hAnsi="Arial" w:cs="Arial"/>
          <w:sz w:val="20"/>
          <w:szCs w:val="20"/>
        </w:rPr>
        <w:t xml:space="preserve">of additional calendar days </w:t>
      </w:r>
      <w:r w:rsidR="00B40390">
        <w:rPr>
          <w:rFonts w:ascii="Arial" w:hAnsi="Arial" w:cs="Arial"/>
          <w:sz w:val="20"/>
          <w:szCs w:val="20"/>
        </w:rPr>
        <w:t xml:space="preserve">to </w:t>
      </w:r>
      <w:r w:rsidR="00B40390" w:rsidRPr="009F2AEB">
        <w:rPr>
          <w:rFonts w:ascii="Arial" w:hAnsi="Arial" w:cs="Arial"/>
          <w:sz w:val="20"/>
          <w:szCs w:val="20"/>
        </w:rPr>
        <w:t>the</w:t>
      </w:r>
      <w:r w:rsidRPr="009F2AEB">
        <w:rPr>
          <w:rFonts w:ascii="Arial" w:hAnsi="Arial" w:cs="Arial"/>
          <w:sz w:val="20"/>
          <w:szCs w:val="20"/>
        </w:rPr>
        <w:t xml:space="preserve"> contract duration.</w:t>
      </w:r>
    </w:p>
    <w:p w14:paraId="00C94EAD" w14:textId="77777777" w:rsidR="00AF5A22" w:rsidRPr="00701164" w:rsidRDefault="00AF5A22" w:rsidP="009A10B5">
      <w:pPr>
        <w:numPr>
          <w:ilvl w:val="0"/>
          <w:numId w:val="21"/>
        </w:numPr>
        <w:spacing w:before="240" w:after="240"/>
        <w:rPr>
          <w:rFonts w:ascii="Arial" w:hAnsi="Arial" w:cs="Arial"/>
          <w:sz w:val="20"/>
          <w:szCs w:val="20"/>
        </w:rPr>
      </w:pPr>
      <w:r w:rsidRPr="009F2AEB">
        <w:rPr>
          <w:rFonts w:ascii="Arial" w:hAnsi="Arial" w:cs="Arial"/>
          <w:b/>
          <w:smallCaps/>
          <w:sz w:val="20"/>
          <w:szCs w:val="20"/>
        </w:rPr>
        <w:t>Field Order</w:t>
      </w:r>
      <w:r w:rsidRPr="009F2AEB">
        <w:rPr>
          <w:rFonts w:ascii="Arial" w:hAnsi="Arial" w:cs="Arial"/>
          <w:sz w:val="20"/>
          <w:szCs w:val="20"/>
        </w:rPr>
        <w:t>: A record of a minor adjustment in the Work that results in no change in cost or duration o</w:t>
      </w:r>
      <w:r w:rsidRPr="00701164">
        <w:rPr>
          <w:rFonts w:ascii="Arial" w:hAnsi="Arial" w:cs="Arial"/>
          <w:sz w:val="20"/>
          <w:szCs w:val="20"/>
        </w:rPr>
        <w:t>f the Contract.</w:t>
      </w:r>
    </w:p>
    <w:p w14:paraId="45DBFA72" w14:textId="77777777" w:rsidR="00AF5A22" w:rsidRPr="00186B55" w:rsidRDefault="00AF5A22" w:rsidP="009A10B5">
      <w:pPr>
        <w:numPr>
          <w:ilvl w:val="0"/>
          <w:numId w:val="21"/>
        </w:numPr>
        <w:spacing w:before="240" w:after="240"/>
        <w:rPr>
          <w:rFonts w:ascii="Arial" w:hAnsi="Arial" w:cs="Arial"/>
          <w:sz w:val="20"/>
          <w:szCs w:val="20"/>
        </w:rPr>
      </w:pPr>
      <w:r w:rsidRPr="00391FD5">
        <w:rPr>
          <w:rFonts w:ascii="Arial" w:hAnsi="Arial" w:cs="Arial"/>
          <w:b/>
          <w:bCs/>
          <w:smallCaps/>
          <w:sz w:val="20"/>
          <w:szCs w:val="20"/>
        </w:rPr>
        <w:t>Final Inspection</w:t>
      </w:r>
      <w:r w:rsidRPr="00A0124D">
        <w:rPr>
          <w:rFonts w:ascii="Arial" w:hAnsi="Arial" w:cs="Arial"/>
          <w:bCs/>
          <w:sz w:val="20"/>
          <w:szCs w:val="20"/>
        </w:rPr>
        <w:t xml:space="preserve">: </w:t>
      </w:r>
      <w:r w:rsidRPr="00A0124D">
        <w:rPr>
          <w:rFonts w:ascii="Arial" w:hAnsi="Arial" w:cs="Arial"/>
          <w:sz w:val="20"/>
          <w:szCs w:val="20"/>
        </w:rPr>
        <w:t xml:space="preserve">A review of the Work </w:t>
      </w:r>
      <w:r w:rsidRPr="00A0124D">
        <w:rPr>
          <w:rFonts w:ascii="Arial" w:hAnsi="Arial" w:cs="Arial"/>
          <w:bCs/>
          <w:sz w:val="20"/>
          <w:szCs w:val="20"/>
        </w:rPr>
        <w:t>conducted by the</w:t>
      </w:r>
      <w:r>
        <w:rPr>
          <w:rFonts w:ascii="Arial" w:hAnsi="Arial" w:cs="Arial"/>
          <w:bCs/>
          <w:sz w:val="20"/>
          <w:szCs w:val="20"/>
        </w:rPr>
        <w:t xml:space="preserve"> </w:t>
      </w:r>
      <w:r w:rsidRPr="00A0124D">
        <w:rPr>
          <w:rFonts w:ascii="Arial" w:hAnsi="Arial" w:cs="Arial"/>
          <w:bCs/>
          <w:sz w:val="20"/>
          <w:szCs w:val="20"/>
        </w:rPr>
        <w:t xml:space="preserve">Professional, when requested by the Contractor, to determine whether the Project is </w:t>
      </w:r>
      <w:r>
        <w:rPr>
          <w:rFonts w:ascii="Arial" w:hAnsi="Arial" w:cs="Arial"/>
          <w:bCs/>
          <w:sz w:val="20"/>
          <w:szCs w:val="20"/>
        </w:rPr>
        <w:t>substantially complete</w:t>
      </w:r>
      <w:r w:rsidRPr="00A0124D">
        <w:rPr>
          <w:rFonts w:ascii="Arial" w:hAnsi="Arial" w:cs="Arial"/>
          <w:bCs/>
          <w:sz w:val="20"/>
          <w:szCs w:val="20"/>
        </w:rPr>
        <w:t xml:space="preserve">. </w:t>
      </w:r>
      <w:r>
        <w:rPr>
          <w:rFonts w:ascii="Arial" w:hAnsi="Arial" w:cs="Arial"/>
          <w:bCs/>
          <w:sz w:val="20"/>
          <w:szCs w:val="20"/>
        </w:rPr>
        <w:t xml:space="preserve"> </w:t>
      </w:r>
      <w:r w:rsidRPr="00A0124D">
        <w:rPr>
          <w:rFonts w:ascii="Arial" w:hAnsi="Arial" w:cs="Arial"/>
          <w:bCs/>
          <w:sz w:val="20"/>
          <w:szCs w:val="20"/>
        </w:rPr>
        <w:t xml:space="preserve">If, </w:t>
      </w:r>
      <w:proofErr w:type="gramStart"/>
      <w:r w:rsidRPr="00A0124D">
        <w:rPr>
          <w:rFonts w:ascii="Arial" w:hAnsi="Arial" w:cs="Arial"/>
          <w:bCs/>
          <w:sz w:val="20"/>
          <w:szCs w:val="20"/>
        </w:rPr>
        <w:t>as a result of</w:t>
      </w:r>
      <w:proofErr w:type="gramEnd"/>
      <w:r w:rsidRPr="00A0124D">
        <w:rPr>
          <w:rFonts w:ascii="Arial" w:hAnsi="Arial" w:cs="Arial"/>
          <w:bCs/>
          <w:sz w:val="20"/>
          <w:szCs w:val="20"/>
        </w:rPr>
        <w:t xml:space="preserve"> this inspection</w:t>
      </w:r>
      <w:r>
        <w:rPr>
          <w:rFonts w:ascii="Arial" w:hAnsi="Arial" w:cs="Arial"/>
          <w:bCs/>
          <w:sz w:val="20"/>
          <w:szCs w:val="20"/>
        </w:rPr>
        <w:t>,</w:t>
      </w:r>
      <w:r w:rsidRPr="00A0124D">
        <w:rPr>
          <w:rFonts w:ascii="Arial" w:hAnsi="Arial" w:cs="Arial"/>
          <w:bCs/>
          <w:sz w:val="20"/>
          <w:szCs w:val="20"/>
        </w:rPr>
        <w:t xml:space="preserve"> the Work is determined to be substantially complete, the</w:t>
      </w:r>
      <w:r w:rsidRPr="00013779">
        <w:rPr>
          <w:rFonts w:ascii="Arial" w:hAnsi="Arial" w:cs="Arial"/>
          <w:bCs/>
          <w:sz w:val="20"/>
          <w:szCs w:val="20"/>
        </w:rPr>
        <w:t xml:space="preserve"> </w:t>
      </w:r>
      <w:r w:rsidRPr="00A0124D">
        <w:rPr>
          <w:rFonts w:ascii="Arial" w:hAnsi="Arial" w:cs="Arial"/>
          <w:bCs/>
          <w:sz w:val="20"/>
          <w:szCs w:val="20"/>
        </w:rPr>
        <w:t xml:space="preserve">Professional generates a certificate of completion and a Punch List of uncompleted items and a reasonable cost of completion. </w:t>
      </w:r>
    </w:p>
    <w:p w14:paraId="2323B8B7" w14:textId="77777777" w:rsidR="00AF5A22" w:rsidRPr="007F1D7B"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Labor &amp; Industry</w:t>
      </w:r>
      <w:r w:rsidRPr="00701164">
        <w:rPr>
          <w:rFonts w:ascii="Arial" w:hAnsi="Arial" w:cs="Arial"/>
          <w:sz w:val="20"/>
          <w:szCs w:val="20"/>
        </w:rPr>
        <w:t xml:space="preserve">: </w:t>
      </w:r>
      <w:r w:rsidRPr="00701164">
        <w:rPr>
          <w:rFonts w:ascii="Arial" w:hAnsi="Arial" w:cs="Arial"/>
          <w:bCs/>
          <w:sz w:val="20"/>
          <w:szCs w:val="20"/>
        </w:rPr>
        <w:t xml:space="preserve">The Commonwealth of Pennsylvania’s Department of Labor &amp; </w:t>
      </w:r>
      <w:r w:rsidRPr="007F1D7B">
        <w:rPr>
          <w:rFonts w:ascii="Arial" w:hAnsi="Arial" w:cs="Arial"/>
          <w:bCs/>
          <w:sz w:val="20"/>
          <w:szCs w:val="20"/>
        </w:rPr>
        <w:t>Industry also referred to as “L&amp;I”.</w:t>
      </w:r>
    </w:p>
    <w:p w14:paraId="2C72067E" w14:textId="77777777" w:rsidR="00AF5A22" w:rsidRPr="00701164" w:rsidRDefault="00AF5A22" w:rsidP="009A10B5">
      <w:pPr>
        <w:numPr>
          <w:ilvl w:val="0"/>
          <w:numId w:val="21"/>
        </w:numPr>
        <w:spacing w:before="240" w:after="240"/>
        <w:rPr>
          <w:rFonts w:ascii="Arial" w:hAnsi="Arial" w:cs="Arial"/>
          <w:sz w:val="20"/>
          <w:szCs w:val="20"/>
        </w:rPr>
      </w:pPr>
      <w:r w:rsidRPr="007F1D7B">
        <w:rPr>
          <w:rFonts w:ascii="Arial" w:hAnsi="Arial" w:cs="Arial"/>
          <w:b/>
          <w:smallCaps/>
          <w:sz w:val="20"/>
          <w:szCs w:val="20"/>
        </w:rPr>
        <w:t>Lead Contractor</w:t>
      </w:r>
      <w:r w:rsidRPr="007F1D7B">
        <w:rPr>
          <w:rFonts w:ascii="Arial" w:hAnsi="Arial" w:cs="Arial"/>
          <w:sz w:val="20"/>
          <w:szCs w:val="20"/>
        </w:rPr>
        <w:t xml:space="preserve">: The Prime Contractor </w:t>
      </w:r>
      <w:r w:rsidR="00361569">
        <w:rPr>
          <w:rFonts w:ascii="Arial" w:hAnsi="Arial" w:cs="Arial"/>
          <w:sz w:val="20"/>
          <w:szCs w:val="20"/>
        </w:rPr>
        <w:t>designated in the specifications to</w:t>
      </w:r>
      <w:r w:rsidRPr="007F1D7B">
        <w:rPr>
          <w:rFonts w:ascii="Arial" w:hAnsi="Arial" w:cs="Arial"/>
          <w:sz w:val="20"/>
          <w:szCs w:val="20"/>
        </w:rPr>
        <w:t xml:space="preserve"> coordinate the progress of the Work. </w:t>
      </w:r>
      <w:r>
        <w:rPr>
          <w:rFonts w:ascii="Arial" w:hAnsi="Arial" w:cs="Arial"/>
          <w:sz w:val="20"/>
          <w:szCs w:val="20"/>
        </w:rPr>
        <w:t xml:space="preserve"> </w:t>
      </w:r>
    </w:p>
    <w:p w14:paraId="2D6FEA97" w14:textId="77777777" w:rsidR="00AF5A22" w:rsidRDefault="00AF5A22" w:rsidP="009A10B5">
      <w:pPr>
        <w:pStyle w:val="BodyTextIndent"/>
        <w:numPr>
          <w:ilvl w:val="0"/>
          <w:numId w:val="21"/>
        </w:numPr>
        <w:spacing w:before="240" w:after="240"/>
        <w:rPr>
          <w:rFonts w:ascii="Arial" w:hAnsi="Arial" w:cs="Arial"/>
        </w:rPr>
      </w:pPr>
      <w:r w:rsidRPr="00701164">
        <w:rPr>
          <w:rFonts w:ascii="Arial" w:hAnsi="Arial" w:cs="Arial"/>
          <w:b/>
          <w:bCs/>
          <w:smallCaps/>
        </w:rPr>
        <w:t>Letter of Intent</w:t>
      </w:r>
      <w:r w:rsidRPr="00701164">
        <w:rPr>
          <w:rFonts w:ascii="Arial" w:hAnsi="Arial" w:cs="Arial"/>
          <w:bCs/>
        </w:rPr>
        <w:t xml:space="preserve">: </w:t>
      </w:r>
      <w:r w:rsidRPr="00701164">
        <w:rPr>
          <w:rFonts w:ascii="Arial" w:hAnsi="Arial" w:cs="Arial"/>
        </w:rPr>
        <w:t>A letter might be issued by the Department</w:t>
      </w:r>
      <w:r>
        <w:rPr>
          <w:rFonts w:ascii="Arial" w:hAnsi="Arial" w:cs="Arial"/>
        </w:rPr>
        <w:t xml:space="preserve"> at the time of contract award</w:t>
      </w:r>
      <w:r w:rsidRPr="00701164">
        <w:rPr>
          <w:rFonts w:ascii="Arial" w:hAnsi="Arial" w:cs="Arial"/>
        </w:rPr>
        <w:t xml:space="preserve"> if, in the Department’s sole discretion, such letter is necessary on the Project. </w:t>
      </w:r>
      <w:r>
        <w:rPr>
          <w:rFonts w:ascii="Arial" w:hAnsi="Arial" w:cs="Arial"/>
        </w:rPr>
        <w:t xml:space="preserve"> </w:t>
      </w:r>
      <w:r w:rsidRPr="00701164">
        <w:rPr>
          <w:rFonts w:ascii="Arial" w:hAnsi="Arial" w:cs="Arial"/>
        </w:rPr>
        <w:t>If issued, the Contractor may rely upon the letter to initiate the scope of Work described in the letter before there is a fully executed contract with the Department and to incur costs in conducting the described scope of Work.</w:t>
      </w:r>
    </w:p>
    <w:p w14:paraId="39875C07" w14:textId="77777777" w:rsidR="00AF5A22" w:rsidRPr="00701164" w:rsidRDefault="00AF5A22" w:rsidP="009A10B5">
      <w:pPr>
        <w:pStyle w:val="BodyTextIndent"/>
        <w:numPr>
          <w:ilvl w:val="0"/>
          <w:numId w:val="21"/>
        </w:numPr>
        <w:spacing w:before="240" w:after="240"/>
        <w:rPr>
          <w:rFonts w:ascii="Arial" w:hAnsi="Arial" w:cs="Arial"/>
        </w:rPr>
      </w:pPr>
      <w:r>
        <w:rPr>
          <w:rFonts w:ascii="Arial" w:hAnsi="Arial" w:cs="Arial"/>
          <w:b/>
          <w:bCs/>
          <w:smallCaps/>
        </w:rPr>
        <w:t>Manufacturer</w:t>
      </w:r>
      <w:r w:rsidRPr="008E17D0">
        <w:rPr>
          <w:rFonts w:ascii="Arial" w:hAnsi="Arial" w:cs="Arial"/>
        </w:rPr>
        <w:t>:</w:t>
      </w:r>
      <w:r>
        <w:rPr>
          <w:rFonts w:ascii="Arial" w:hAnsi="Arial" w:cs="Arial"/>
        </w:rPr>
        <w:t xml:space="preserve">  </w:t>
      </w:r>
      <w:r w:rsidRPr="00701164">
        <w:rPr>
          <w:rFonts w:ascii="Arial" w:hAnsi="Arial" w:cs="Arial"/>
        </w:rPr>
        <w:t xml:space="preserve"> </w:t>
      </w:r>
      <w:r>
        <w:rPr>
          <w:rFonts w:ascii="Arial" w:hAnsi="Arial"/>
        </w:rPr>
        <w:t>A</w:t>
      </w:r>
      <w:r w:rsidRPr="00474E4C">
        <w:rPr>
          <w:rFonts w:ascii="Arial" w:hAnsi="Arial"/>
        </w:rPr>
        <w:t xml:space="preserve"> firm that operates or maintains a factory or establishment that produces, on the premises, the materials, supplies, articles, or equipment required under the contract and of the general character described by the specifications</w:t>
      </w:r>
      <w:r>
        <w:rPr>
          <w:rFonts w:ascii="Arial" w:hAnsi="Arial"/>
        </w:rPr>
        <w:t xml:space="preserve"> and </w:t>
      </w:r>
      <w:r w:rsidRPr="00701164">
        <w:rPr>
          <w:rFonts w:ascii="Arial" w:hAnsi="Arial" w:cs="Arial"/>
          <w:bCs/>
        </w:rPr>
        <w:t xml:space="preserve">who receives compensation from the Contractor, pursuant to the terms of a purchase order or invoice, to provide any material and/or any equipment to the Project. </w:t>
      </w:r>
      <w:r>
        <w:rPr>
          <w:rFonts w:ascii="Arial" w:hAnsi="Arial" w:cs="Arial"/>
          <w:bCs/>
        </w:rPr>
        <w:t xml:space="preserve"> </w:t>
      </w:r>
      <w:r w:rsidRPr="00701164">
        <w:rPr>
          <w:rFonts w:ascii="Arial" w:hAnsi="Arial" w:cs="Arial"/>
        </w:rPr>
        <w:t xml:space="preserve">Nothing contained in the Contract Documents between the Contractor and the Department creates any contractual relationship between the Department and any </w:t>
      </w:r>
      <w:r>
        <w:rPr>
          <w:rFonts w:ascii="Arial" w:hAnsi="Arial" w:cs="Arial"/>
        </w:rPr>
        <w:t>Manufacturer</w:t>
      </w:r>
      <w:r w:rsidRPr="00701164">
        <w:rPr>
          <w:rFonts w:ascii="Arial" w:hAnsi="Arial" w:cs="Arial"/>
        </w:rPr>
        <w:t xml:space="preserve">. </w:t>
      </w:r>
      <w:r>
        <w:rPr>
          <w:rFonts w:ascii="Arial" w:hAnsi="Arial" w:cs="Arial"/>
        </w:rPr>
        <w:t xml:space="preserve"> </w:t>
      </w:r>
      <w:r w:rsidRPr="00701164">
        <w:rPr>
          <w:rFonts w:ascii="Arial" w:hAnsi="Arial" w:cs="Arial"/>
        </w:rPr>
        <w:t xml:space="preserve">A </w:t>
      </w:r>
      <w:r>
        <w:rPr>
          <w:rFonts w:ascii="Arial" w:hAnsi="Arial" w:cs="Arial"/>
        </w:rPr>
        <w:t>Manufacturer</w:t>
      </w:r>
      <w:r w:rsidRPr="00701164">
        <w:rPr>
          <w:rFonts w:ascii="Arial" w:hAnsi="Arial" w:cs="Arial"/>
        </w:rPr>
        <w:t xml:space="preserve"> lacks privity of Contract to the Department and every </w:t>
      </w:r>
      <w:r>
        <w:rPr>
          <w:rFonts w:ascii="Arial" w:hAnsi="Arial" w:cs="Arial"/>
        </w:rPr>
        <w:t>Manufacturer</w:t>
      </w:r>
      <w:r w:rsidRPr="00701164">
        <w:rPr>
          <w:rFonts w:ascii="Arial" w:hAnsi="Arial" w:cs="Arial"/>
        </w:rPr>
        <w:t xml:space="preserve"> agrees that it neither acquires nor intends to acquire any rights against the Department on a </w:t>
      </w:r>
      <w:proofErr w:type="gramStart"/>
      <w:r w:rsidRPr="00701164">
        <w:rPr>
          <w:rFonts w:ascii="Arial" w:hAnsi="Arial" w:cs="Arial"/>
        </w:rPr>
        <w:t>third party</w:t>
      </w:r>
      <w:proofErr w:type="gramEnd"/>
      <w:r w:rsidRPr="00701164">
        <w:rPr>
          <w:rFonts w:ascii="Arial" w:hAnsi="Arial" w:cs="Arial"/>
        </w:rPr>
        <w:t xml:space="preserve"> beneficiary theory or any other theory</w:t>
      </w:r>
      <w:r>
        <w:rPr>
          <w:rFonts w:ascii="Arial" w:hAnsi="Arial"/>
        </w:rPr>
        <w:t>.</w:t>
      </w:r>
      <w:r w:rsidRPr="00701164">
        <w:rPr>
          <w:rFonts w:ascii="Arial" w:hAnsi="Arial" w:cs="Arial"/>
        </w:rPr>
        <w:t xml:space="preserve"> </w:t>
      </w:r>
      <w:r>
        <w:rPr>
          <w:rFonts w:ascii="Arial" w:hAnsi="Arial" w:cs="Arial"/>
        </w:rPr>
        <w:t xml:space="preserve"> </w:t>
      </w:r>
    </w:p>
    <w:p w14:paraId="18E242BA" w14:textId="77777777" w:rsidR="00AF5A22" w:rsidRPr="00DE69AC" w:rsidRDefault="00AF5A22" w:rsidP="009A10B5">
      <w:pPr>
        <w:pStyle w:val="BodyTextIndent"/>
        <w:numPr>
          <w:ilvl w:val="0"/>
          <w:numId w:val="21"/>
        </w:numPr>
        <w:spacing w:before="240" w:after="240"/>
        <w:rPr>
          <w:rFonts w:ascii="Arial" w:hAnsi="Arial" w:cs="Arial"/>
        </w:rPr>
      </w:pPr>
      <w:r w:rsidRPr="00DE69AC">
        <w:rPr>
          <w:rFonts w:ascii="Arial" w:hAnsi="Arial" w:cs="Arial"/>
          <w:b/>
          <w:smallCaps/>
        </w:rPr>
        <w:t>Milestone</w:t>
      </w:r>
      <w:r w:rsidRPr="00701164">
        <w:rPr>
          <w:rFonts w:ascii="Arial" w:hAnsi="Arial" w:cs="Arial"/>
        </w:rPr>
        <w:t xml:space="preserve">: An indication on the Project Schedule that designates the start or </w:t>
      </w:r>
      <w:r>
        <w:rPr>
          <w:rFonts w:ascii="Arial" w:hAnsi="Arial" w:cs="Arial"/>
        </w:rPr>
        <w:t>completion</w:t>
      </w:r>
      <w:r w:rsidRPr="00701164">
        <w:rPr>
          <w:rFonts w:ascii="Arial" w:hAnsi="Arial" w:cs="Arial"/>
        </w:rPr>
        <w:t xml:space="preserve"> of a significant construction activity</w:t>
      </w:r>
    </w:p>
    <w:p w14:paraId="3B26864E" w14:textId="77777777" w:rsidR="00AF5A22" w:rsidRPr="009F2AEB" w:rsidRDefault="00AF5A22" w:rsidP="009A10B5">
      <w:pPr>
        <w:numPr>
          <w:ilvl w:val="0"/>
          <w:numId w:val="21"/>
        </w:numPr>
        <w:spacing w:before="240" w:after="240"/>
        <w:rPr>
          <w:rFonts w:ascii="Arial" w:hAnsi="Arial" w:cs="Arial"/>
          <w:sz w:val="20"/>
          <w:szCs w:val="20"/>
        </w:rPr>
      </w:pPr>
      <w:r w:rsidRPr="009F2AEB">
        <w:rPr>
          <w:rFonts w:ascii="Arial" w:hAnsi="Arial" w:cs="Arial"/>
          <w:b/>
          <w:smallCaps/>
          <w:sz w:val="20"/>
          <w:szCs w:val="20"/>
        </w:rPr>
        <w:t>Notice of Deficiency</w:t>
      </w:r>
      <w:r w:rsidRPr="009F2AEB">
        <w:rPr>
          <w:rFonts w:ascii="Arial" w:hAnsi="Arial" w:cs="Arial"/>
          <w:sz w:val="20"/>
          <w:szCs w:val="20"/>
        </w:rPr>
        <w:t>: A document to record non-conforming work, deficient work and/or schedule slippage.</w:t>
      </w:r>
    </w:p>
    <w:p w14:paraId="4FFB22AB"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Off-Site Work</w:t>
      </w:r>
      <w:r w:rsidRPr="00701164">
        <w:rPr>
          <w:rFonts w:ascii="Arial" w:hAnsi="Arial" w:cs="Arial"/>
          <w:sz w:val="20"/>
          <w:szCs w:val="20"/>
        </w:rPr>
        <w:t xml:space="preserve">: </w:t>
      </w:r>
      <w:r w:rsidRPr="00701164">
        <w:rPr>
          <w:rFonts w:ascii="Arial" w:hAnsi="Arial" w:cs="Arial"/>
          <w:bCs/>
          <w:sz w:val="20"/>
          <w:szCs w:val="20"/>
        </w:rPr>
        <w:t>A</w:t>
      </w:r>
      <w:r w:rsidRPr="00701164">
        <w:rPr>
          <w:rFonts w:ascii="Arial" w:hAnsi="Arial" w:cs="Arial"/>
          <w:sz w:val="20"/>
          <w:szCs w:val="20"/>
        </w:rPr>
        <w:t>ll Work that is not physically carried out within the Contract Limits.</w:t>
      </w:r>
    </w:p>
    <w:p w14:paraId="706DED22"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On-Site Work</w:t>
      </w:r>
      <w:r w:rsidRPr="00701164">
        <w:rPr>
          <w:rFonts w:ascii="Arial" w:hAnsi="Arial" w:cs="Arial"/>
          <w:sz w:val="20"/>
          <w:szCs w:val="20"/>
        </w:rPr>
        <w:t xml:space="preserve">: </w:t>
      </w:r>
      <w:r w:rsidRPr="00701164">
        <w:rPr>
          <w:rFonts w:ascii="Arial" w:hAnsi="Arial" w:cs="Arial"/>
          <w:bCs/>
          <w:sz w:val="20"/>
          <w:szCs w:val="20"/>
        </w:rPr>
        <w:t>A</w:t>
      </w:r>
      <w:r w:rsidRPr="00701164">
        <w:rPr>
          <w:rFonts w:ascii="Arial" w:hAnsi="Arial" w:cs="Arial"/>
          <w:sz w:val="20"/>
          <w:szCs w:val="20"/>
        </w:rPr>
        <w:t>ll Work that is physically carried out within the Contract Limits.</w:t>
      </w:r>
    </w:p>
    <w:p w14:paraId="442F2A96"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iCs/>
          <w:smallCaps/>
          <w:sz w:val="20"/>
          <w:szCs w:val="20"/>
        </w:rPr>
        <w:lastRenderedPageBreak/>
        <w:t>Postconsumer Recovered Paper</w:t>
      </w:r>
      <w:r w:rsidRPr="00701164">
        <w:rPr>
          <w:rFonts w:ascii="Arial" w:hAnsi="Arial" w:cs="Arial"/>
          <w:iCs/>
          <w:sz w:val="20"/>
          <w:szCs w:val="20"/>
        </w:rPr>
        <w:t xml:space="preserve">: Any paper, paperboard and fibrous wastes from retail stores, office buildings, homes and so forth, after they have been passed through their end-usage as a consumer item </w:t>
      </w:r>
      <w:proofErr w:type="gramStart"/>
      <w:r w:rsidRPr="00701164">
        <w:rPr>
          <w:rFonts w:ascii="Arial" w:hAnsi="Arial" w:cs="Arial"/>
          <w:iCs/>
          <w:sz w:val="20"/>
          <w:szCs w:val="20"/>
        </w:rPr>
        <w:t>including:</w:t>
      </w:r>
      <w:proofErr w:type="gramEnd"/>
      <w:r w:rsidRPr="00701164">
        <w:rPr>
          <w:rFonts w:ascii="Arial" w:hAnsi="Arial" w:cs="Arial"/>
          <w:iCs/>
          <w:sz w:val="20"/>
          <w:szCs w:val="20"/>
        </w:rPr>
        <w:t xml:space="preserve"> used corrugated boxes, old newspapers, old magazines, mixed waste paper, tabulating cards and used cordage, as well as all paper, paperboard and fibrous wastes that enter and are collected from municipal solid waste.</w:t>
      </w:r>
    </w:p>
    <w:p w14:paraId="6081926F"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Prime Contractor</w:t>
      </w:r>
      <w:r w:rsidRPr="00701164">
        <w:rPr>
          <w:rFonts w:ascii="Arial" w:hAnsi="Arial" w:cs="Arial"/>
          <w:sz w:val="20"/>
          <w:szCs w:val="20"/>
        </w:rPr>
        <w:t xml:space="preserve">: Any Contractor holding a Contract with the </w:t>
      </w:r>
      <w:r w:rsidR="00B40390" w:rsidRPr="00701164">
        <w:rPr>
          <w:rFonts w:ascii="Arial" w:hAnsi="Arial" w:cs="Arial"/>
          <w:sz w:val="20"/>
          <w:szCs w:val="20"/>
        </w:rPr>
        <w:t xml:space="preserve">Department </w:t>
      </w:r>
      <w:r w:rsidR="00B40390">
        <w:rPr>
          <w:rFonts w:ascii="Arial" w:hAnsi="Arial" w:cs="Arial"/>
          <w:sz w:val="20"/>
          <w:szCs w:val="20"/>
        </w:rPr>
        <w:t>for</w:t>
      </w:r>
      <w:r w:rsidRPr="00701164">
        <w:rPr>
          <w:rFonts w:ascii="Arial" w:hAnsi="Arial" w:cs="Arial"/>
          <w:sz w:val="20"/>
          <w:szCs w:val="20"/>
        </w:rPr>
        <w:t xml:space="preserve"> construction </w:t>
      </w:r>
      <w:r>
        <w:rPr>
          <w:rFonts w:ascii="Arial" w:hAnsi="Arial" w:cs="Arial"/>
          <w:sz w:val="20"/>
          <w:szCs w:val="20"/>
        </w:rPr>
        <w:t xml:space="preserve">of </w:t>
      </w:r>
      <w:r w:rsidRPr="00701164">
        <w:rPr>
          <w:rFonts w:ascii="Arial" w:hAnsi="Arial" w:cs="Arial"/>
          <w:sz w:val="20"/>
          <w:szCs w:val="20"/>
        </w:rPr>
        <w:t xml:space="preserve">the Project. </w:t>
      </w:r>
    </w:p>
    <w:p w14:paraId="65DB9346"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Professional</w:t>
      </w:r>
      <w:r w:rsidRPr="00701164">
        <w:rPr>
          <w:rFonts w:ascii="Arial" w:hAnsi="Arial" w:cs="Arial"/>
          <w:sz w:val="20"/>
          <w:szCs w:val="20"/>
        </w:rPr>
        <w:t xml:space="preserve">: </w:t>
      </w:r>
      <w:r>
        <w:rPr>
          <w:rFonts w:ascii="Arial" w:hAnsi="Arial" w:cs="Arial"/>
          <w:sz w:val="20"/>
          <w:szCs w:val="20"/>
        </w:rPr>
        <w:t xml:space="preserve">The Commonwealth employee or </w:t>
      </w:r>
      <w:r w:rsidR="00244536">
        <w:rPr>
          <w:rFonts w:ascii="Arial" w:hAnsi="Arial" w:cs="Arial"/>
          <w:sz w:val="20"/>
          <w:szCs w:val="20"/>
        </w:rPr>
        <w:t xml:space="preserve">the </w:t>
      </w:r>
      <w:r w:rsidRPr="00DA3ED0">
        <w:rPr>
          <w:rFonts w:ascii="Arial" w:hAnsi="Arial" w:cs="Arial"/>
          <w:sz w:val="20"/>
          <w:szCs w:val="20"/>
        </w:rPr>
        <w:t xml:space="preserve">Architect and/or Engineer retained by the </w:t>
      </w:r>
      <w:r>
        <w:rPr>
          <w:rFonts w:ascii="Arial" w:hAnsi="Arial" w:cs="Arial"/>
          <w:sz w:val="20"/>
          <w:szCs w:val="20"/>
        </w:rPr>
        <w:t>Department.  The term may also include</w:t>
      </w:r>
      <w:r w:rsidRPr="00DA3ED0">
        <w:rPr>
          <w:rFonts w:ascii="Arial" w:hAnsi="Arial" w:cs="Arial"/>
          <w:sz w:val="20"/>
          <w:szCs w:val="20"/>
        </w:rPr>
        <w:t xml:space="preserve"> the Architect</w:t>
      </w:r>
      <w:r>
        <w:rPr>
          <w:rFonts w:ascii="Arial" w:hAnsi="Arial" w:cs="Arial"/>
          <w:sz w:val="20"/>
          <w:szCs w:val="20"/>
        </w:rPr>
        <w:t>’s</w:t>
      </w:r>
      <w:r w:rsidRPr="00DA3ED0">
        <w:rPr>
          <w:rFonts w:ascii="Arial" w:hAnsi="Arial" w:cs="Arial"/>
          <w:sz w:val="20"/>
          <w:szCs w:val="20"/>
        </w:rPr>
        <w:t xml:space="preserve"> and/or Engineer</w:t>
      </w:r>
      <w:r>
        <w:rPr>
          <w:rFonts w:ascii="Arial" w:hAnsi="Arial" w:cs="Arial"/>
          <w:sz w:val="20"/>
          <w:szCs w:val="20"/>
        </w:rPr>
        <w:t>’s</w:t>
      </w:r>
      <w:r w:rsidRPr="00DA3ED0">
        <w:rPr>
          <w:rFonts w:ascii="Arial" w:hAnsi="Arial" w:cs="Arial"/>
          <w:sz w:val="20"/>
          <w:szCs w:val="20"/>
        </w:rPr>
        <w:t xml:space="preserve"> authorized representative or consultant(s). </w:t>
      </w:r>
      <w:r>
        <w:rPr>
          <w:rFonts w:ascii="Arial" w:hAnsi="Arial" w:cs="Arial"/>
          <w:sz w:val="20"/>
          <w:szCs w:val="20"/>
        </w:rPr>
        <w:t xml:space="preserve"> </w:t>
      </w:r>
    </w:p>
    <w:p w14:paraId="33ADD44C" w14:textId="77777777" w:rsidR="00AF5A22" w:rsidRPr="009F24B4" w:rsidRDefault="00AF5A22" w:rsidP="009A10B5">
      <w:pPr>
        <w:numPr>
          <w:ilvl w:val="0"/>
          <w:numId w:val="21"/>
        </w:numPr>
        <w:spacing w:before="240" w:after="240"/>
        <w:rPr>
          <w:rFonts w:ascii="Arial" w:hAnsi="Arial" w:cs="Arial"/>
          <w:sz w:val="20"/>
          <w:szCs w:val="20"/>
        </w:rPr>
      </w:pPr>
      <w:r w:rsidRPr="009F24B4">
        <w:rPr>
          <w:rFonts w:ascii="Arial" w:hAnsi="Arial" w:cs="Arial"/>
          <w:b/>
          <w:smallCaps/>
          <w:sz w:val="20"/>
          <w:szCs w:val="20"/>
        </w:rPr>
        <w:t>Project</w:t>
      </w:r>
      <w:r w:rsidRPr="009F24B4">
        <w:rPr>
          <w:rFonts w:ascii="Arial" w:hAnsi="Arial" w:cs="Arial"/>
          <w:sz w:val="20"/>
          <w:szCs w:val="20"/>
        </w:rPr>
        <w:t>: The total Work to be performed by all the separate Prime Contractors under the Project Number.</w:t>
      </w:r>
    </w:p>
    <w:p w14:paraId="2EB648B8" w14:textId="77777777" w:rsidR="00AF5A22" w:rsidRDefault="00AF5A22" w:rsidP="009A10B5">
      <w:pPr>
        <w:numPr>
          <w:ilvl w:val="0"/>
          <w:numId w:val="21"/>
        </w:numPr>
        <w:spacing w:before="240" w:after="240"/>
        <w:rPr>
          <w:rFonts w:ascii="Arial" w:hAnsi="Arial" w:cs="Arial"/>
          <w:sz w:val="20"/>
          <w:szCs w:val="20"/>
        </w:rPr>
      </w:pPr>
      <w:r>
        <w:rPr>
          <w:rFonts w:ascii="Arial" w:hAnsi="Arial" w:cs="Arial"/>
          <w:b/>
          <w:smallCaps/>
          <w:sz w:val="20"/>
          <w:szCs w:val="20"/>
        </w:rPr>
        <w:t>Project Schedule</w:t>
      </w:r>
      <w:r w:rsidRPr="0078438F">
        <w:rPr>
          <w:rFonts w:ascii="Arial" w:hAnsi="Arial" w:cs="Arial"/>
          <w:sz w:val="20"/>
          <w:szCs w:val="20"/>
        </w:rPr>
        <w:t>:</w:t>
      </w:r>
      <w:r>
        <w:rPr>
          <w:rFonts w:ascii="Arial" w:hAnsi="Arial" w:cs="Arial"/>
          <w:sz w:val="20"/>
          <w:szCs w:val="20"/>
        </w:rPr>
        <w:t xml:space="preserve"> </w:t>
      </w:r>
      <w:r w:rsidR="009F24B4">
        <w:rPr>
          <w:rFonts w:ascii="Arial" w:hAnsi="Arial" w:cs="Arial"/>
          <w:sz w:val="20"/>
          <w:szCs w:val="20"/>
        </w:rPr>
        <w:t xml:space="preserve">The Critical Path Method (CPM) schedule prepared </w:t>
      </w:r>
      <w:proofErr w:type="gramStart"/>
      <w:r w:rsidR="009F24B4">
        <w:rPr>
          <w:rFonts w:ascii="Arial" w:hAnsi="Arial" w:cs="Arial"/>
          <w:sz w:val="20"/>
          <w:szCs w:val="20"/>
        </w:rPr>
        <w:t>as a result of</w:t>
      </w:r>
      <w:proofErr w:type="gramEnd"/>
      <w:r w:rsidR="009F24B4">
        <w:rPr>
          <w:rFonts w:ascii="Arial" w:hAnsi="Arial" w:cs="Arial"/>
          <w:sz w:val="20"/>
          <w:szCs w:val="20"/>
        </w:rPr>
        <w:t xml:space="preserve"> the affirmative contractual obligation to coordinate the Work </w:t>
      </w:r>
      <w:r w:rsidR="00B40390">
        <w:rPr>
          <w:rFonts w:ascii="Arial" w:hAnsi="Arial" w:cs="Arial"/>
          <w:sz w:val="20"/>
          <w:szCs w:val="20"/>
        </w:rPr>
        <w:t>through the</w:t>
      </w:r>
      <w:r w:rsidR="009F24B4">
        <w:rPr>
          <w:rFonts w:ascii="Arial" w:hAnsi="Arial" w:cs="Arial"/>
          <w:sz w:val="20"/>
          <w:szCs w:val="20"/>
        </w:rPr>
        <w:t xml:space="preserve"> cooperative efforts of each Prime Contractor on the Project.  </w:t>
      </w:r>
      <w:r>
        <w:rPr>
          <w:rFonts w:ascii="Arial" w:hAnsi="Arial" w:cs="Arial"/>
          <w:sz w:val="20"/>
          <w:szCs w:val="20"/>
        </w:rPr>
        <w:t xml:space="preserve"> </w:t>
      </w:r>
    </w:p>
    <w:p w14:paraId="22107DE8" w14:textId="77777777" w:rsidR="001A1B76" w:rsidRDefault="001A1B76" w:rsidP="009A10B5">
      <w:pPr>
        <w:numPr>
          <w:ilvl w:val="0"/>
          <w:numId w:val="21"/>
        </w:numPr>
        <w:spacing w:before="240" w:after="240"/>
        <w:rPr>
          <w:rFonts w:ascii="Arial" w:hAnsi="Arial" w:cs="Arial"/>
          <w:sz w:val="20"/>
          <w:szCs w:val="20"/>
        </w:rPr>
      </w:pPr>
      <w:r w:rsidRPr="00C82FF8">
        <w:rPr>
          <w:rFonts w:ascii="Arial" w:hAnsi="Arial" w:cs="Arial"/>
          <w:b/>
          <w:smallCaps/>
          <w:sz w:val="20"/>
          <w:szCs w:val="20"/>
        </w:rPr>
        <w:t>Record Drawings</w:t>
      </w:r>
      <w:r w:rsidRPr="00093822">
        <w:rPr>
          <w:rFonts w:ascii="Arial" w:hAnsi="Arial" w:cs="Arial"/>
          <w:sz w:val="20"/>
          <w:szCs w:val="20"/>
        </w:rPr>
        <w:t xml:space="preserve">: </w:t>
      </w:r>
      <w:r>
        <w:rPr>
          <w:rFonts w:ascii="Arial" w:hAnsi="Arial" w:cs="Arial"/>
          <w:sz w:val="20"/>
          <w:szCs w:val="20"/>
        </w:rPr>
        <w:t>Terminology used by the Department to identify c</w:t>
      </w:r>
      <w:r w:rsidRPr="00093822">
        <w:rPr>
          <w:rFonts w:ascii="Arial" w:hAnsi="Arial" w:cs="Arial"/>
          <w:sz w:val="20"/>
          <w:szCs w:val="20"/>
        </w:rPr>
        <w:t>ontract prints or drawings, corrected with suitable markings to show all changes or variations from the original contract drawings, including all items uncovered during the Work and show</w:t>
      </w:r>
      <w:r>
        <w:rPr>
          <w:rFonts w:ascii="Arial" w:hAnsi="Arial" w:cs="Arial"/>
          <w:sz w:val="20"/>
          <w:szCs w:val="20"/>
        </w:rPr>
        <w:t>ing</w:t>
      </w:r>
      <w:r w:rsidRPr="00093822">
        <w:rPr>
          <w:rFonts w:ascii="Arial" w:hAnsi="Arial" w:cs="Arial"/>
          <w:sz w:val="20"/>
          <w:szCs w:val="20"/>
        </w:rPr>
        <w:t xml:space="preserve"> details of the work as actually built, including but not limited to horizontal and vertical dimensional references of all concealed pipe, conduit and other lines and equipment and similar items.</w:t>
      </w:r>
    </w:p>
    <w:p w14:paraId="6DBAF68F" w14:textId="77777777" w:rsidR="001A1B76" w:rsidRPr="00C82FF8" w:rsidRDefault="001A1B76" w:rsidP="009A10B5">
      <w:pPr>
        <w:spacing w:before="240" w:after="240"/>
        <w:ind w:left="720"/>
        <w:rPr>
          <w:rFonts w:ascii="Arial" w:hAnsi="Arial" w:cs="Arial"/>
          <w:sz w:val="20"/>
          <w:szCs w:val="20"/>
        </w:rPr>
      </w:pPr>
      <w:r>
        <w:rPr>
          <w:rFonts w:ascii="Arial" w:hAnsi="Arial" w:cs="Arial"/>
          <w:sz w:val="20"/>
          <w:szCs w:val="20"/>
        </w:rPr>
        <w:t>“Record Drawings” are not the same as the Department of Labor and Industry “Plan Revision” submission</w:t>
      </w:r>
      <w:r w:rsidRPr="00093822">
        <w:rPr>
          <w:rFonts w:ascii="Arial" w:hAnsi="Arial" w:cs="Arial"/>
          <w:sz w:val="20"/>
          <w:szCs w:val="20"/>
        </w:rPr>
        <w:t>.</w:t>
      </w:r>
    </w:p>
    <w:p w14:paraId="3891BE84"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iCs/>
          <w:smallCaps/>
          <w:sz w:val="20"/>
          <w:szCs w:val="20"/>
        </w:rPr>
        <w:t>Recovered Materials</w:t>
      </w:r>
      <w:r w:rsidRPr="00701164">
        <w:rPr>
          <w:rFonts w:ascii="Arial" w:hAnsi="Arial" w:cs="Arial"/>
          <w:iCs/>
          <w:sz w:val="20"/>
          <w:szCs w:val="20"/>
        </w:rPr>
        <w:t>: Waste material and byproducts which have been recovered or diverted from solid waste, but such term does not include those materials and byproducts generated from, and commonly reused within, an original manufacturing process.</w:t>
      </w:r>
    </w:p>
    <w:p w14:paraId="4A469D74"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Request for Information</w:t>
      </w:r>
      <w:r w:rsidRPr="00701164">
        <w:rPr>
          <w:rFonts w:ascii="Arial" w:hAnsi="Arial" w:cs="Arial"/>
          <w:sz w:val="20"/>
          <w:szCs w:val="20"/>
        </w:rPr>
        <w:t>: A written question issued by the Contractor seeking clarification of the Contract Documents.</w:t>
      </w:r>
    </w:p>
    <w:p w14:paraId="12133A45"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Samples</w:t>
      </w:r>
      <w:r w:rsidRPr="00701164">
        <w:rPr>
          <w:rFonts w:ascii="Arial" w:hAnsi="Arial" w:cs="Arial"/>
          <w:sz w:val="20"/>
          <w:szCs w:val="20"/>
        </w:rPr>
        <w:t>: Physical examples furnished by the Contractor to illustrate materials, equipment or workmanship, and to establish standards by which the work will be judged.</w:t>
      </w:r>
    </w:p>
    <w:p w14:paraId="06AF155A" w14:textId="77777777" w:rsidR="00AF5A22" w:rsidRPr="00CC41AD" w:rsidRDefault="00AF5A22" w:rsidP="009A10B5">
      <w:pPr>
        <w:numPr>
          <w:ilvl w:val="0"/>
          <w:numId w:val="21"/>
        </w:numPr>
        <w:spacing w:before="240" w:after="240"/>
        <w:rPr>
          <w:rFonts w:ascii="Arial" w:hAnsi="Arial" w:cs="Arial"/>
          <w:sz w:val="20"/>
          <w:szCs w:val="20"/>
        </w:rPr>
      </w:pPr>
      <w:r>
        <w:rPr>
          <w:rFonts w:ascii="Arial" w:hAnsi="Arial" w:cs="Arial"/>
          <w:b/>
          <w:smallCaps/>
          <w:sz w:val="20"/>
          <w:szCs w:val="20"/>
        </w:rPr>
        <w:t>Small Business</w:t>
      </w:r>
      <w:r w:rsidRPr="00466DCD">
        <w:rPr>
          <w:rFonts w:ascii="Arial" w:hAnsi="Arial" w:cs="Arial"/>
          <w:sz w:val="20"/>
          <w:szCs w:val="20"/>
        </w:rPr>
        <w:t>:</w:t>
      </w:r>
      <w:r w:rsidR="00E71570">
        <w:rPr>
          <w:rFonts w:ascii="Arial" w:hAnsi="Arial" w:cs="Arial"/>
          <w:sz w:val="20"/>
          <w:szCs w:val="20"/>
        </w:rPr>
        <w:t xml:space="preserve">  </w:t>
      </w:r>
      <w:r>
        <w:rPr>
          <w:rFonts w:ascii="Arial" w:hAnsi="Arial" w:cs="Arial"/>
          <w:sz w:val="20"/>
          <w:szCs w:val="20"/>
        </w:rPr>
        <w:t>Th</w:t>
      </w:r>
      <w:r w:rsidR="006E4125">
        <w:rPr>
          <w:rFonts w:ascii="Arial" w:hAnsi="Arial" w:cs="Arial"/>
          <w:sz w:val="20"/>
          <w:szCs w:val="20"/>
        </w:rPr>
        <w:t>os</w:t>
      </w:r>
      <w:r>
        <w:rPr>
          <w:rFonts w:ascii="Arial" w:hAnsi="Arial" w:cs="Arial"/>
          <w:sz w:val="20"/>
          <w:szCs w:val="20"/>
        </w:rPr>
        <w:t>e Small Business</w:t>
      </w:r>
      <w:r w:rsidR="006E4125">
        <w:rPr>
          <w:rFonts w:ascii="Arial" w:hAnsi="Arial" w:cs="Arial"/>
          <w:sz w:val="20"/>
          <w:szCs w:val="20"/>
        </w:rPr>
        <w:t>es that have registered with the Commonwealth and completed the self-certification process on the Department</w:t>
      </w:r>
      <w:r w:rsidR="00BE60B9">
        <w:rPr>
          <w:rFonts w:ascii="Arial" w:hAnsi="Arial" w:cs="Arial"/>
          <w:sz w:val="20"/>
          <w:szCs w:val="20"/>
        </w:rPr>
        <w:t xml:space="preserve"> of General Service</w:t>
      </w:r>
      <w:r w:rsidR="006E4125">
        <w:rPr>
          <w:rFonts w:ascii="Arial" w:hAnsi="Arial" w:cs="Arial"/>
          <w:sz w:val="20"/>
          <w:szCs w:val="20"/>
        </w:rPr>
        <w:t>’s web site</w:t>
      </w:r>
      <w:r>
        <w:rPr>
          <w:rFonts w:ascii="Arial" w:hAnsi="Arial" w:cs="Arial"/>
          <w:sz w:val="20"/>
          <w:szCs w:val="20"/>
        </w:rPr>
        <w:t>.</w:t>
      </w:r>
    </w:p>
    <w:p w14:paraId="05D2DE96" w14:textId="77777777" w:rsidR="00AF5A22" w:rsidRPr="00CC41AD" w:rsidRDefault="00AF5A22" w:rsidP="009A10B5">
      <w:pPr>
        <w:numPr>
          <w:ilvl w:val="0"/>
          <w:numId w:val="21"/>
        </w:numPr>
        <w:spacing w:before="240" w:after="240"/>
        <w:rPr>
          <w:rFonts w:ascii="Arial" w:hAnsi="Arial" w:cs="Arial"/>
          <w:sz w:val="20"/>
          <w:szCs w:val="20"/>
        </w:rPr>
      </w:pPr>
      <w:r w:rsidRPr="00CC41AD">
        <w:rPr>
          <w:rFonts w:ascii="Arial" w:hAnsi="Arial" w:cs="Arial"/>
          <w:b/>
          <w:smallCaps/>
          <w:sz w:val="20"/>
          <w:szCs w:val="20"/>
        </w:rPr>
        <w:t>Small Diverse Business</w:t>
      </w:r>
      <w:r w:rsidRPr="00CC41AD">
        <w:rPr>
          <w:rFonts w:ascii="Arial" w:hAnsi="Arial" w:cs="Arial"/>
          <w:sz w:val="20"/>
          <w:szCs w:val="20"/>
        </w:rPr>
        <w:t xml:space="preserve">:  Department </w:t>
      </w:r>
      <w:r>
        <w:rPr>
          <w:rFonts w:ascii="Arial" w:hAnsi="Arial" w:cs="Arial"/>
          <w:sz w:val="20"/>
          <w:szCs w:val="20"/>
        </w:rPr>
        <w:t>verified</w:t>
      </w:r>
      <w:r w:rsidRPr="00CC41AD">
        <w:rPr>
          <w:rFonts w:ascii="Arial" w:hAnsi="Arial" w:cs="Arial"/>
          <w:sz w:val="20"/>
          <w:szCs w:val="20"/>
        </w:rPr>
        <w:t xml:space="preserve"> Minority Business Enterprises (MBEs), Woman Business Enterprises (WBEs), Veteran Business Enterprises (VBEs) Service-Disabled Veteran Business Enterprises (SDVBEs)</w:t>
      </w:r>
      <w:r w:rsidR="000A1BBD">
        <w:rPr>
          <w:rFonts w:ascii="Arial" w:hAnsi="Arial" w:cs="Arial"/>
          <w:sz w:val="20"/>
          <w:szCs w:val="20"/>
        </w:rPr>
        <w:t>, Disability-Owned Business Enterprises (DOBE), or LGBT Business Enterprises (LGBTBE)</w:t>
      </w:r>
      <w:r>
        <w:rPr>
          <w:rFonts w:ascii="Arial" w:hAnsi="Arial" w:cs="Arial"/>
          <w:sz w:val="20"/>
          <w:szCs w:val="20"/>
        </w:rPr>
        <w:t>.</w:t>
      </w:r>
    </w:p>
    <w:p w14:paraId="05B1DF83" w14:textId="77777777" w:rsidR="00AF5A22" w:rsidRPr="00701164" w:rsidRDefault="00AF5A22" w:rsidP="009A10B5">
      <w:pPr>
        <w:numPr>
          <w:ilvl w:val="0"/>
          <w:numId w:val="21"/>
        </w:numPr>
        <w:spacing w:before="240" w:after="240"/>
        <w:rPr>
          <w:rFonts w:ascii="Arial" w:hAnsi="Arial" w:cs="Arial"/>
          <w:sz w:val="20"/>
          <w:szCs w:val="20"/>
        </w:rPr>
      </w:pPr>
      <w:r w:rsidRPr="00CC41AD">
        <w:rPr>
          <w:rFonts w:ascii="Arial" w:hAnsi="Arial" w:cs="Arial"/>
          <w:b/>
          <w:smallCaps/>
          <w:sz w:val="20"/>
          <w:szCs w:val="20"/>
        </w:rPr>
        <w:t>Specification</w:t>
      </w:r>
      <w:r w:rsidRPr="00CC41AD">
        <w:rPr>
          <w:rFonts w:ascii="Arial" w:hAnsi="Arial" w:cs="Arial"/>
          <w:sz w:val="20"/>
          <w:szCs w:val="20"/>
        </w:rPr>
        <w:t>: A description of the physical or functional</w:t>
      </w:r>
      <w:r w:rsidRPr="00701164">
        <w:rPr>
          <w:rFonts w:ascii="Arial" w:hAnsi="Arial" w:cs="Arial"/>
          <w:sz w:val="20"/>
          <w:szCs w:val="20"/>
        </w:rPr>
        <w:t xml:space="preserve"> characteristics or the nature of a construction item, including a description of any requirement for inspecting, testing or preparing a construction item for delivery.  The specifications are a part of the Contract Documents and must be interpreted in conjunction with the other Contract Documents, as specified further in the General Conditions.</w:t>
      </w:r>
    </w:p>
    <w:p w14:paraId="13D84EDA"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lastRenderedPageBreak/>
        <w:t>Subcontractor</w:t>
      </w:r>
      <w:r w:rsidRPr="00701164">
        <w:rPr>
          <w:rFonts w:ascii="Arial" w:hAnsi="Arial" w:cs="Arial"/>
          <w:sz w:val="20"/>
          <w:szCs w:val="20"/>
        </w:rPr>
        <w:t xml:space="preserve">: A person or organization that has a Contract with the Contractor to perform any of the Work. </w:t>
      </w:r>
      <w:r>
        <w:rPr>
          <w:rFonts w:ascii="Arial" w:hAnsi="Arial" w:cs="Arial"/>
          <w:sz w:val="20"/>
          <w:szCs w:val="20"/>
        </w:rPr>
        <w:t xml:space="preserve"> </w:t>
      </w:r>
      <w:r w:rsidRPr="00701164">
        <w:rPr>
          <w:rFonts w:ascii="Arial" w:hAnsi="Arial" w:cs="Arial"/>
          <w:sz w:val="20"/>
          <w:szCs w:val="20"/>
        </w:rPr>
        <w:t xml:space="preserve">The term Subcontractor is referred throughout the Contract Documents as singular in number and means a Subcontractor or its authorized representative. </w:t>
      </w:r>
      <w:r>
        <w:rPr>
          <w:rFonts w:ascii="Arial" w:hAnsi="Arial" w:cs="Arial"/>
          <w:sz w:val="20"/>
          <w:szCs w:val="20"/>
        </w:rPr>
        <w:t xml:space="preserve"> </w:t>
      </w:r>
      <w:r w:rsidRPr="00701164">
        <w:rPr>
          <w:rFonts w:ascii="Arial" w:hAnsi="Arial" w:cs="Arial"/>
          <w:sz w:val="20"/>
          <w:szCs w:val="20"/>
        </w:rPr>
        <w:t xml:space="preserve">The Contractor and every Subcontractor agree that there is no privity of contract between the </w:t>
      </w:r>
      <w:r w:rsidR="00B40390" w:rsidRPr="00701164">
        <w:rPr>
          <w:rFonts w:ascii="Arial" w:hAnsi="Arial" w:cs="Arial"/>
          <w:sz w:val="20"/>
          <w:szCs w:val="20"/>
        </w:rPr>
        <w:t xml:space="preserve">Department </w:t>
      </w:r>
      <w:r w:rsidR="00B40390">
        <w:rPr>
          <w:rFonts w:ascii="Arial" w:hAnsi="Arial" w:cs="Arial"/>
          <w:sz w:val="20"/>
          <w:szCs w:val="20"/>
        </w:rPr>
        <w:t>and</w:t>
      </w:r>
      <w:r w:rsidRPr="00701164">
        <w:rPr>
          <w:rFonts w:ascii="Arial" w:hAnsi="Arial" w:cs="Arial"/>
          <w:sz w:val="20"/>
          <w:szCs w:val="20"/>
        </w:rPr>
        <w:t xml:space="preserve"> any Subcontractor and that, to the extent set forth by law, the Subcontractor has no direct cause of action against the Department for any claim arising out of the Project.</w:t>
      </w:r>
      <w:r>
        <w:rPr>
          <w:rFonts w:ascii="Arial" w:hAnsi="Arial" w:cs="Arial"/>
          <w:sz w:val="20"/>
          <w:szCs w:val="20"/>
        </w:rPr>
        <w:t xml:space="preserve">  </w:t>
      </w:r>
    </w:p>
    <w:p w14:paraId="6C55C5C1"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Submittals</w:t>
      </w:r>
      <w:r w:rsidRPr="00701164">
        <w:rPr>
          <w:rFonts w:ascii="Arial" w:hAnsi="Arial" w:cs="Arial"/>
          <w:sz w:val="20"/>
          <w:szCs w:val="20"/>
        </w:rPr>
        <w:t>: Administrative or technical information, including but not limited to drawings, diagrams, illustrations, schedules, performance charts, brochures, catalog data, and other data that are prepared by the Contractor or any Subcontractor, manufacturer, supplier, or distributor, and which illustrate some portion of the Work or how it fits in relation to other parts of the Work.</w:t>
      </w:r>
    </w:p>
    <w:p w14:paraId="31905EAC" w14:textId="77777777" w:rsidR="00AF5A22" w:rsidRPr="006115A8" w:rsidRDefault="00AF5A22" w:rsidP="009A10B5">
      <w:pPr>
        <w:numPr>
          <w:ilvl w:val="0"/>
          <w:numId w:val="21"/>
        </w:numPr>
        <w:spacing w:before="240" w:after="240"/>
        <w:rPr>
          <w:rFonts w:ascii="Arial" w:hAnsi="Arial" w:cs="Arial"/>
          <w:sz w:val="20"/>
          <w:szCs w:val="20"/>
        </w:rPr>
      </w:pPr>
      <w:r w:rsidRPr="006115A8">
        <w:rPr>
          <w:rFonts w:ascii="Arial" w:hAnsi="Arial" w:cs="Arial"/>
          <w:b/>
          <w:smallCaps/>
          <w:sz w:val="20"/>
          <w:szCs w:val="20"/>
        </w:rPr>
        <w:t>Substantial</w:t>
      </w:r>
      <w:r>
        <w:rPr>
          <w:rFonts w:ascii="Arial" w:hAnsi="Arial" w:cs="Arial"/>
          <w:b/>
          <w:smallCaps/>
          <w:sz w:val="20"/>
          <w:szCs w:val="20"/>
        </w:rPr>
        <w:t>ly</w:t>
      </w:r>
      <w:r w:rsidRPr="006115A8">
        <w:rPr>
          <w:rFonts w:ascii="Arial" w:hAnsi="Arial" w:cs="Arial"/>
          <w:b/>
          <w:smallCaps/>
          <w:sz w:val="20"/>
          <w:szCs w:val="20"/>
        </w:rPr>
        <w:t xml:space="preserve"> Complet</w:t>
      </w:r>
      <w:r>
        <w:rPr>
          <w:rFonts w:ascii="Arial" w:hAnsi="Arial" w:cs="Arial"/>
          <w:b/>
          <w:smallCaps/>
          <w:sz w:val="20"/>
          <w:szCs w:val="20"/>
        </w:rPr>
        <w:t>e</w:t>
      </w:r>
      <w:r w:rsidRPr="006115A8">
        <w:rPr>
          <w:rFonts w:ascii="Arial" w:hAnsi="Arial" w:cs="Arial"/>
          <w:sz w:val="20"/>
          <w:szCs w:val="20"/>
        </w:rPr>
        <w:t xml:space="preserve">: </w:t>
      </w:r>
      <w:r>
        <w:rPr>
          <w:rFonts w:ascii="Arial" w:hAnsi="Arial" w:cs="Arial"/>
          <w:bCs/>
          <w:color w:val="000000"/>
          <w:sz w:val="20"/>
          <w:szCs w:val="20"/>
        </w:rPr>
        <w:t>When</w:t>
      </w:r>
      <w:r w:rsidRPr="00701164">
        <w:rPr>
          <w:rFonts w:ascii="Arial" w:hAnsi="Arial" w:cs="Arial"/>
          <w:bCs/>
          <w:color w:val="000000"/>
          <w:sz w:val="20"/>
          <w:szCs w:val="20"/>
        </w:rPr>
        <w:t xml:space="preserve"> </w:t>
      </w:r>
      <w:r w:rsidRPr="00701164">
        <w:rPr>
          <w:rFonts w:ascii="Arial" w:hAnsi="Arial" w:cs="Arial"/>
          <w:sz w:val="20"/>
          <w:szCs w:val="20"/>
        </w:rPr>
        <w:t>the Work on the Contract is sufficiently completed in accordance with the Contract Documents and certified by the Department and the Professional so that the Project or specified part</w:t>
      </w:r>
      <w:r>
        <w:rPr>
          <w:rFonts w:ascii="Arial" w:hAnsi="Arial" w:cs="Arial"/>
          <w:sz w:val="20"/>
          <w:szCs w:val="20"/>
        </w:rPr>
        <w:t>(s)</w:t>
      </w:r>
      <w:r w:rsidRPr="00701164">
        <w:rPr>
          <w:rFonts w:ascii="Arial" w:hAnsi="Arial" w:cs="Arial"/>
          <w:sz w:val="20"/>
          <w:szCs w:val="20"/>
        </w:rPr>
        <w:t xml:space="preserve"> of the Project can be used, occupied or operated for </w:t>
      </w:r>
      <w:r w:rsidRPr="00296138">
        <w:rPr>
          <w:rFonts w:ascii="Arial" w:hAnsi="Arial" w:cs="Arial"/>
          <w:sz w:val="20"/>
          <w:szCs w:val="20"/>
        </w:rPr>
        <w:t xml:space="preserve">its intended use. </w:t>
      </w:r>
      <w:r>
        <w:rPr>
          <w:rFonts w:ascii="Arial" w:hAnsi="Arial" w:cs="Arial"/>
          <w:sz w:val="20"/>
          <w:szCs w:val="20"/>
        </w:rPr>
        <w:t xml:space="preserve"> </w:t>
      </w:r>
      <w:r w:rsidRPr="00296138">
        <w:rPr>
          <w:rFonts w:ascii="Arial" w:hAnsi="Arial" w:cs="Arial"/>
          <w:sz w:val="20"/>
          <w:szCs w:val="20"/>
        </w:rPr>
        <w:t xml:space="preserve">In no event shall a Project be certified as substantially complete until at least 90% of the </w:t>
      </w:r>
      <w:r>
        <w:rPr>
          <w:rFonts w:ascii="Arial" w:hAnsi="Arial" w:cs="Arial"/>
          <w:sz w:val="20"/>
          <w:szCs w:val="20"/>
        </w:rPr>
        <w:t>Work</w:t>
      </w:r>
      <w:r w:rsidRPr="00296138">
        <w:rPr>
          <w:rFonts w:ascii="Arial" w:hAnsi="Arial" w:cs="Arial"/>
          <w:sz w:val="20"/>
          <w:szCs w:val="20"/>
        </w:rPr>
        <w:t xml:space="preserve"> has been completed and accepted by the Department and is capable of Beneficial Occupancy.</w:t>
      </w:r>
    </w:p>
    <w:p w14:paraId="0A8CB325"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Sub-subcontractor</w:t>
      </w:r>
      <w:r w:rsidRPr="00701164">
        <w:rPr>
          <w:rFonts w:ascii="Arial" w:hAnsi="Arial" w:cs="Arial"/>
          <w:sz w:val="20"/>
          <w:szCs w:val="20"/>
        </w:rPr>
        <w:t>: A person or organization that has a Contract with a Subcontractor to perform any of the Work. The term Sub-subcontractor is referred through</w:t>
      </w:r>
      <w:r>
        <w:rPr>
          <w:rFonts w:ascii="Arial" w:hAnsi="Arial" w:cs="Arial"/>
          <w:sz w:val="20"/>
          <w:szCs w:val="20"/>
        </w:rPr>
        <w:t>out the Contract Documents as</w:t>
      </w:r>
      <w:r w:rsidRPr="00701164">
        <w:rPr>
          <w:rFonts w:ascii="Arial" w:hAnsi="Arial" w:cs="Arial"/>
          <w:sz w:val="20"/>
          <w:szCs w:val="20"/>
        </w:rPr>
        <w:t xml:space="preserve"> singular in number and means a Sub-subcontractor or its authorized representative. The Contractor, every Subcontractor and every Sub-subcontractor agree that there is no privity of contract between the Department and any Sub-subcontractor and that, to the extent set forth by law, the Sub-subcontractor has no direct cause of action against the </w:t>
      </w:r>
      <w:r w:rsidR="00B40390" w:rsidRPr="00701164">
        <w:rPr>
          <w:rFonts w:ascii="Arial" w:hAnsi="Arial" w:cs="Arial"/>
          <w:sz w:val="20"/>
          <w:szCs w:val="20"/>
        </w:rPr>
        <w:t xml:space="preserve">Department </w:t>
      </w:r>
      <w:r w:rsidR="00B40390">
        <w:rPr>
          <w:rFonts w:ascii="Arial" w:hAnsi="Arial" w:cs="Arial"/>
          <w:sz w:val="20"/>
          <w:szCs w:val="20"/>
        </w:rPr>
        <w:t>for</w:t>
      </w:r>
      <w:r w:rsidRPr="00701164">
        <w:rPr>
          <w:rFonts w:ascii="Arial" w:hAnsi="Arial" w:cs="Arial"/>
          <w:sz w:val="20"/>
          <w:szCs w:val="20"/>
        </w:rPr>
        <w:t xml:space="preserve"> any claim arising out of the Project.</w:t>
      </w:r>
    </w:p>
    <w:p w14:paraId="52C150EE"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Superintendent</w:t>
      </w:r>
      <w:r w:rsidRPr="00701164">
        <w:rPr>
          <w:rFonts w:ascii="Arial" w:hAnsi="Arial" w:cs="Arial"/>
          <w:sz w:val="20"/>
          <w:szCs w:val="20"/>
        </w:rPr>
        <w:t>: The Contractor's representative at the Project site.</w:t>
      </w:r>
      <w:r>
        <w:rPr>
          <w:rFonts w:ascii="Arial" w:hAnsi="Arial" w:cs="Arial"/>
          <w:sz w:val="20"/>
          <w:szCs w:val="20"/>
        </w:rPr>
        <w:t xml:space="preserve"> </w:t>
      </w:r>
      <w:r w:rsidRPr="00701164">
        <w:rPr>
          <w:rFonts w:ascii="Arial" w:hAnsi="Arial" w:cs="Arial"/>
          <w:sz w:val="20"/>
          <w:szCs w:val="20"/>
        </w:rPr>
        <w:t xml:space="preserve"> The Superintendent is responsible for continuous field supervision, coordination and completion of the Work, and, unless another person is designated in writing by the Contractor, for the prevention of accidents. </w:t>
      </w:r>
      <w:r>
        <w:rPr>
          <w:rFonts w:ascii="Arial" w:hAnsi="Arial" w:cs="Arial"/>
          <w:sz w:val="20"/>
          <w:szCs w:val="20"/>
        </w:rPr>
        <w:t xml:space="preserve"> </w:t>
      </w:r>
      <w:r w:rsidRPr="00701164">
        <w:rPr>
          <w:rFonts w:ascii="Arial" w:hAnsi="Arial" w:cs="Arial"/>
          <w:sz w:val="20"/>
          <w:szCs w:val="20"/>
        </w:rPr>
        <w:t>The Superintendent shall have full authority to act on behalf of the Contractor in relation to Project activities and associated work.</w:t>
      </w:r>
    </w:p>
    <w:p w14:paraId="5D4AA708" w14:textId="77777777" w:rsidR="00AF5A22"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Supplier</w:t>
      </w:r>
      <w:r w:rsidRPr="00701164">
        <w:rPr>
          <w:rFonts w:ascii="Arial" w:hAnsi="Arial" w:cs="Arial"/>
          <w:sz w:val="20"/>
          <w:szCs w:val="20"/>
        </w:rPr>
        <w:t>: A</w:t>
      </w:r>
      <w:r w:rsidRPr="00701164">
        <w:rPr>
          <w:rFonts w:ascii="Arial" w:hAnsi="Arial" w:cs="Arial"/>
          <w:bCs/>
          <w:sz w:val="20"/>
          <w:szCs w:val="20"/>
        </w:rPr>
        <w:t xml:space="preserve">n individual, firm, partnership, association, corporation or other legal entity who receives compensation from the Contractor, pursuant to the terms of a purchase order or invoice, to provide any material and/or any equipment to the Project. </w:t>
      </w:r>
      <w:r>
        <w:rPr>
          <w:rFonts w:ascii="Arial" w:hAnsi="Arial" w:cs="Arial"/>
          <w:bCs/>
          <w:sz w:val="20"/>
          <w:szCs w:val="20"/>
        </w:rPr>
        <w:t xml:space="preserve"> </w:t>
      </w:r>
      <w:r w:rsidRPr="00701164">
        <w:rPr>
          <w:rFonts w:ascii="Arial" w:hAnsi="Arial" w:cs="Arial"/>
          <w:sz w:val="20"/>
          <w:szCs w:val="20"/>
        </w:rPr>
        <w:t xml:space="preserve">Nothing contained in the Contract Documents between the Contractor and the Department creates any contractual relationship between the Department and any Supplier. A Supplier lacks privity of Contract to the Department and every Supplier agrees that it neither acquires nor intends to acquire any rights against the Department on a </w:t>
      </w:r>
      <w:r w:rsidR="009E015C" w:rsidRPr="00701164">
        <w:rPr>
          <w:rFonts w:ascii="Arial" w:hAnsi="Arial" w:cs="Arial"/>
          <w:sz w:val="20"/>
          <w:szCs w:val="20"/>
        </w:rPr>
        <w:t>third-party</w:t>
      </w:r>
      <w:r w:rsidRPr="00701164">
        <w:rPr>
          <w:rFonts w:ascii="Arial" w:hAnsi="Arial" w:cs="Arial"/>
          <w:sz w:val="20"/>
          <w:szCs w:val="20"/>
        </w:rPr>
        <w:t xml:space="preserve"> beneficiary theory or any other theory.</w:t>
      </w:r>
    </w:p>
    <w:p w14:paraId="13F6BF51" w14:textId="77777777" w:rsidR="00AF5A22" w:rsidRDefault="00AF5A22" w:rsidP="00126697">
      <w:pPr>
        <w:numPr>
          <w:ilvl w:val="0"/>
          <w:numId w:val="148"/>
        </w:numPr>
        <w:tabs>
          <w:tab w:val="clear" w:pos="1080"/>
          <w:tab w:val="num" w:pos="1260"/>
        </w:tabs>
        <w:spacing w:before="240" w:after="240"/>
        <w:ind w:left="1260" w:hanging="540"/>
        <w:rPr>
          <w:rFonts w:ascii="Arial" w:hAnsi="Arial" w:cs="Arial"/>
          <w:sz w:val="20"/>
          <w:szCs w:val="20"/>
        </w:rPr>
      </w:pPr>
      <w:r w:rsidRPr="00240025">
        <w:rPr>
          <w:rFonts w:ascii="Arial" w:hAnsi="Arial" w:cs="Arial"/>
          <w:bCs/>
          <w:sz w:val="20"/>
          <w:szCs w:val="20"/>
        </w:rPr>
        <w:t>Stocking Supplier:</w:t>
      </w:r>
      <w:r>
        <w:rPr>
          <w:rFonts w:ascii="Arial" w:hAnsi="Arial" w:cs="Arial"/>
          <w:sz w:val="20"/>
          <w:szCs w:val="20"/>
        </w:rPr>
        <w:t xml:space="preserve"> </w:t>
      </w:r>
      <w:r w:rsidRPr="00306B34">
        <w:rPr>
          <w:rFonts w:ascii="Arial" w:hAnsi="Arial"/>
          <w:sz w:val="20"/>
          <w:szCs w:val="20"/>
        </w:rPr>
        <w:t>a firm that owns, operates, or maintains a store, warehouse, or other establishment, in which the materials, supplies, articles or equipment of the general character described by the specifications and required under the contract are bought, kept in stock, and regularly sold or leased to the public in the usual course of business</w:t>
      </w:r>
      <w:r>
        <w:rPr>
          <w:rFonts w:ascii="Arial" w:hAnsi="Arial"/>
          <w:sz w:val="20"/>
          <w:szCs w:val="20"/>
        </w:rPr>
        <w:t>.</w:t>
      </w:r>
      <w:r>
        <w:rPr>
          <w:rFonts w:ascii="Arial" w:hAnsi="Arial" w:cs="Arial"/>
          <w:sz w:val="20"/>
          <w:szCs w:val="20"/>
        </w:rPr>
        <w:t xml:space="preserve"> </w:t>
      </w:r>
    </w:p>
    <w:p w14:paraId="7C163EFE" w14:textId="77777777" w:rsidR="00AF5A22" w:rsidRPr="00306B34" w:rsidRDefault="00AF5A22" w:rsidP="00126697">
      <w:pPr>
        <w:numPr>
          <w:ilvl w:val="0"/>
          <w:numId w:val="148"/>
        </w:numPr>
        <w:tabs>
          <w:tab w:val="clear" w:pos="1080"/>
          <w:tab w:val="num" w:pos="1260"/>
        </w:tabs>
        <w:spacing w:before="240" w:after="240"/>
        <w:ind w:left="1260" w:hanging="540"/>
        <w:rPr>
          <w:rFonts w:ascii="Arial" w:hAnsi="Arial" w:cs="Arial"/>
          <w:sz w:val="20"/>
          <w:szCs w:val="20"/>
        </w:rPr>
      </w:pPr>
      <w:r w:rsidRPr="00240025">
        <w:rPr>
          <w:rFonts w:ascii="Arial" w:hAnsi="Arial" w:cs="Arial"/>
          <w:bCs/>
          <w:sz w:val="20"/>
          <w:szCs w:val="20"/>
        </w:rPr>
        <w:t>Non</w:t>
      </w:r>
      <w:r w:rsidR="009E015C" w:rsidRPr="00240025">
        <w:rPr>
          <w:rFonts w:ascii="Arial" w:hAnsi="Arial" w:cs="Arial"/>
          <w:bCs/>
          <w:sz w:val="20"/>
          <w:szCs w:val="20"/>
        </w:rPr>
        <w:t>-</w:t>
      </w:r>
      <w:r w:rsidRPr="00240025">
        <w:rPr>
          <w:rFonts w:ascii="Arial" w:hAnsi="Arial" w:cs="Arial"/>
          <w:bCs/>
          <w:sz w:val="20"/>
          <w:szCs w:val="20"/>
        </w:rPr>
        <w:t>stocking Supplier</w:t>
      </w:r>
      <w:r w:rsidRPr="00306B34">
        <w:rPr>
          <w:rFonts w:ascii="Arial" w:hAnsi="Arial" w:cs="Arial"/>
          <w:sz w:val="20"/>
          <w:szCs w:val="20"/>
        </w:rPr>
        <w:t xml:space="preserve">: </w:t>
      </w:r>
      <w:r>
        <w:rPr>
          <w:rFonts w:ascii="Arial" w:hAnsi="Arial" w:cs="Arial"/>
          <w:sz w:val="20"/>
          <w:szCs w:val="20"/>
        </w:rPr>
        <w:t>N</w:t>
      </w:r>
      <w:r w:rsidRPr="00306B34">
        <w:rPr>
          <w:rFonts w:ascii="Arial" w:hAnsi="Arial"/>
          <w:sz w:val="20"/>
          <w:szCs w:val="20"/>
        </w:rPr>
        <w:t>on</w:t>
      </w:r>
      <w:r w:rsidR="009E015C">
        <w:rPr>
          <w:rFonts w:ascii="Arial" w:hAnsi="Arial"/>
          <w:sz w:val="20"/>
          <w:szCs w:val="20"/>
        </w:rPr>
        <w:t>-</w:t>
      </w:r>
      <w:r w:rsidRPr="00306B34">
        <w:rPr>
          <w:rFonts w:ascii="Arial" w:hAnsi="Arial"/>
          <w:sz w:val="20"/>
          <w:szCs w:val="20"/>
        </w:rPr>
        <w:t xml:space="preserve">stocking supplier does not carry inventory but orders materials from a manufacturer, manufacturer’s representative or a stocking supplier.  </w:t>
      </w:r>
      <w:proofErr w:type="gramStart"/>
      <w:r w:rsidRPr="00306B34">
        <w:rPr>
          <w:rFonts w:ascii="Arial" w:hAnsi="Arial"/>
          <w:sz w:val="20"/>
          <w:szCs w:val="20"/>
        </w:rPr>
        <w:t>In order for</w:t>
      </w:r>
      <w:proofErr w:type="gramEnd"/>
      <w:r w:rsidRPr="00306B34">
        <w:rPr>
          <w:rFonts w:ascii="Arial" w:hAnsi="Arial"/>
          <w:sz w:val="20"/>
          <w:szCs w:val="20"/>
        </w:rPr>
        <w:t xml:space="preserve"> a non-stocking supplier to receive credit, it must perform a useful business function by engaging in meaningful work (i.e., negotiating price; </w:t>
      </w:r>
      <w:r>
        <w:rPr>
          <w:rFonts w:ascii="Arial" w:hAnsi="Arial"/>
          <w:sz w:val="20"/>
          <w:szCs w:val="20"/>
        </w:rPr>
        <w:t>and</w:t>
      </w:r>
      <w:r w:rsidRPr="00306B34">
        <w:rPr>
          <w:rFonts w:ascii="Arial" w:hAnsi="Arial"/>
          <w:sz w:val="20"/>
          <w:szCs w:val="20"/>
        </w:rPr>
        <w:t xml:space="preserve"> determining quality and quantity; </w:t>
      </w:r>
      <w:r>
        <w:rPr>
          <w:rFonts w:ascii="Arial" w:hAnsi="Arial"/>
          <w:sz w:val="20"/>
          <w:szCs w:val="20"/>
        </w:rPr>
        <w:t>and</w:t>
      </w:r>
      <w:r w:rsidRPr="00306B34">
        <w:rPr>
          <w:rFonts w:ascii="Arial" w:hAnsi="Arial"/>
          <w:sz w:val="20"/>
          <w:szCs w:val="20"/>
        </w:rPr>
        <w:t xml:space="preserve"> ordering materials; </w:t>
      </w:r>
      <w:r>
        <w:rPr>
          <w:rFonts w:ascii="Arial" w:hAnsi="Arial"/>
          <w:sz w:val="20"/>
          <w:szCs w:val="20"/>
        </w:rPr>
        <w:t>and</w:t>
      </w:r>
      <w:r w:rsidRPr="00306B34">
        <w:rPr>
          <w:rFonts w:ascii="Arial" w:hAnsi="Arial"/>
          <w:sz w:val="20"/>
          <w:szCs w:val="20"/>
        </w:rPr>
        <w:t xml:space="preserve"> paying for the materials)</w:t>
      </w:r>
      <w:r>
        <w:rPr>
          <w:rFonts w:ascii="Arial" w:hAnsi="Arial"/>
          <w:sz w:val="20"/>
          <w:szCs w:val="20"/>
        </w:rPr>
        <w:t>.</w:t>
      </w:r>
    </w:p>
    <w:p w14:paraId="7C7B9BCB" w14:textId="77777777" w:rsidR="00AF5A22" w:rsidRPr="00701164"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lastRenderedPageBreak/>
        <w:t>Uniform Construction Code</w:t>
      </w:r>
      <w:r>
        <w:rPr>
          <w:rFonts w:ascii="Arial" w:hAnsi="Arial" w:cs="Arial"/>
          <w:b/>
          <w:smallCaps/>
          <w:sz w:val="20"/>
          <w:szCs w:val="20"/>
        </w:rPr>
        <w:t xml:space="preserve"> (UCC)</w:t>
      </w:r>
      <w:r w:rsidRPr="00701164">
        <w:rPr>
          <w:rFonts w:ascii="Arial" w:hAnsi="Arial" w:cs="Arial"/>
          <w:sz w:val="20"/>
          <w:szCs w:val="20"/>
        </w:rPr>
        <w:t xml:space="preserve">: Pennsylvania’s Uniform Construction Code (35 P.S. §7210.101 </w:t>
      </w:r>
      <w:r w:rsidRPr="00701164">
        <w:rPr>
          <w:rFonts w:ascii="Arial" w:hAnsi="Arial" w:cs="Arial"/>
          <w:i/>
          <w:sz w:val="20"/>
          <w:szCs w:val="20"/>
        </w:rPr>
        <w:t>et seq.</w:t>
      </w:r>
      <w:r w:rsidRPr="00701164">
        <w:rPr>
          <w:rFonts w:ascii="Arial" w:hAnsi="Arial" w:cs="Arial"/>
          <w:sz w:val="20"/>
          <w:szCs w:val="20"/>
        </w:rPr>
        <w:t xml:space="preserve">) that grants the Pennsylvania Department of Labor &amp; Industry sole jurisdiction over state-owned buildings. </w:t>
      </w:r>
      <w:r>
        <w:rPr>
          <w:rFonts w:ascii="Arial" w:hAnsi="Arial" w:cs="Arial"/>
          <w:sz w:val="20"/>
          <w:szCs w:val="20"/>
        </w:rPr>
        <w:t xml:space="preserve"> </w:t>
      </w:r>
      <w:r w:rsidRPr="00701164">
        <w:rPr>
          <w:rFonts w:ascii="Arial" w:hAnsi="Arial" w:cs="Arial"/>
          <w:sz w:val="20"/>
          <w:szCs w:val="20"/>
        </w:rPr>
        <w:t>A general description and important links can be found at www.dli.</w:t>
      </w:r>
      <w:r w:rsidR="00820B56">
        <w:rPr>
          <w:rFonts w:ascii="Arial" w:hAnsi="Arial" w:cs="Arial"/>
          <w:sz w:val="20"/>
          <w:szCs w:val="20"/>
        </w:rPr>
        <w:t>pa.gov</w:t>
      </w:r>
      <w:r w:rsidRPr="00701164">
        <w:rPr>
          <w:rFonts w:ascii="Arial" w:hAnsi="Arial" w:cs="Arial"/>
          <w:sz w:val="20"/>
          <w:szCs w:val="20"/>
        </w:rPr>
        <w:t xml:space="preserve"> and clicking on the </w:t>
      </w:r>
      <w:r w:rsidR="00820B56">
        <w:rPr>
          <w:rFonts w:ascii="Arial" w:hAnsi="Arial" w:cs="Arial"/>
          <w:sz w:val="20"/>
          <w:szCs w:val="20"/>
        </w:rPr>
        <w:t>Uniform Construction Code</w:t>
      </w:r>
      <w:r w:rsidRPr="00701164">
        <w:rPr>
          <w:rFonts w:ascii="Arial" w:hAnsi="Arial" w:cs="Arial"/>
          <w:sz w:val="20"/>
          <w:szCs w:val="20"/>
        </w:rPr>
        <w:t xml:space="preserve"> Link. The </w:t>
      </w:r>
      <w:r w:rsidRPr="00701164">
        <w:rPr>
          <w:rFonts w:ascii="Arial" w:hAnsi="Arial" w:cs="Arial"/>
          <w:bCs/>
          <w:sz w:val="20"/>
          <w:szCs w:val="20"/>
        </w:rPr>
        <w:t>Contractor is responsible for compliance as set forth in the UCC and these General Conditions.</w:t>
      </w:r>
    </w:p>
    <w:p w14:paraId="2D14AEF6" w14:textId="77777777" w:rsidR="00AF5A22" w:rsidRDefault="00AF5A22" w:rsidP="009A10B5">
      <w:pPr>
        <w:numPr>
          <w:ilvl w:val="0"/>
          <w:numId w:val="21"/>
        </w:numPr>
        <w:spacing w:before="240" w:after="240"/>
        <w:rPr>
          <w:rFonts w:ascii="Arial" w:hAnsi="Arial" w:cs="Arial"/>
          <w:sz w:val="20"/>
          <w:szCs w:val="20"/>
        </w:rPr>
      </w:pPr>
      <w:r w:rsidRPr="00701164">
        <w:rPr>
          <w:rFonts w:ascii="Arial" w:hAnsi="Arial" w:cs="Arial"/>
          <w:b/>
          <w:smallCaps/>
          <w:sz w:val="20"/>
          <w:szCs w:val="20"/>
        </w:rPr>
        <w:t>Work</w:t>
      </w:r>
      <w:r w:rsidRPr="00701164">
        <w:rPr>
          <w:rFonts w:ascii="Arial" w:hAnsi="Arial" w:cs="Arial"/>
          <w:sz w:val="20"/>
          <w:szCs w:val="20"/>
        </w:rPr>
        <w:t xml:space="preserve">: </w:t>
      </w:r>
      <w:r w:rsidRPr="00DA3ED0">
        <w:rPr>
          <w:rFonts w:ascii="Arial" w:hAnsi="Arial" w:cs="Arial"/>
          <w:sz w:val="20"/>
          <w:szCs w:val="20"/>
        </w:rPr>
        <w:t xml:space="preserve">The construction and services required by Contract Documents, whether completed or partially completed, including all labor, materials, equipment and services provided or to be provided by a construction contractor to fulfill its obligations. </w:t>
      </w:r>
      <w:r>
        <w:rPr>
          <w:rFonts w:ascii="Arial" w:hAnsi="Arial" w:cs="Arial"/>
          <w:sz w:val="20"/>
          <w:szCs w:val="20"/>
        </w:rPr>
        <w:t xml:space="preserve"> </w:t>
      </w:r>
      <w:r w:rsidRPr="00DA3ED0">
        <w:rPr>
          <w:rFonts w:ascii="Arial" w:hAnsi="Arial" w:cs="Arial"/>
          <w:sz w:val="20"/>
          <w:szCs w:val="20"/>
        </w:rPr>
        <w:t>The Work may constitute the whole or a part of the Project.</w:t>
      </w:r>
    </w:p>
    <w:p w14:paraId="0D88E2B8" w14:textId="77777777" w:rsidR="00AF5A22" w:rsidRPr="00701164" w:rsidRDefault="00AF5A22" w:rsidP="009A10B5">
      <w:pPr>
        <w:spacing w:before="240"/>
        <w:jc w:val="center"/>
        <w:rPr>
          <w:rFonts w:ascii="Arial" w:hAnsi="Arial" w:cs="Arial"/>
          <w:b/>
          <w:u w:val="single"/>
        </w:rPr>
      </w:pPr>
      <w:r w:rsidRPr="00701164">
        <w:rPr>
          <w:rFonts w:ascii="Arial" w:hAnsi="Arial" w:cs="Arial"/>
          <w:b/>
          <w:u w:val="single"/>
        </w:rPr>
        <w:t>ARTICLE 2:   EXECUTION, CORRELATION,</w:t>
      </w:r>
    </w:p>
    <w:p w14:paraId="576E6E08" w14:textId="77777777" w:rsidR="00AF5A22" w:rsidRPr="00701164" w:rsidRDefault="00AF5A22" w:rsidP="009A10B5">
      <w:pPr>
        <w:spacing w:after="240"/>
        <w:jc w:val="center"/>
        <w:rPr>
          <w:rFonts w:ascii="Arial" w:hAnsi="Arial" w:cs="Arial"/>
          <w:b/>
          <w:u w:val="single"/>
        </w:rPr>
      </w:pPr>
      <w:r w:rsidRPr="00701164">
        <w:rPr>
          <w:rFonts w:ascii="Arial" w:hAnsi="Arial" w:cs="Arial"/>
          <w:b/>
          <w:u w:val="single"/>
        </w:rPr>
        <w:t>INTENT, AND INTERPRETATIONS</w:t>
      </w:r>
    </w:p>
    <w:p w14:paraId="428003CB" w14:textId="77777777" w:rsidR="00AF5A22" w:rsidRDefault="00AF5A22" w:rsidP="009A10B5">
      <w:pPr>
        <w:numPr>
          <w:ilvl w:val="1"/>
          <w:numId w:val="23"/>
        </w:numPr>
        <w:spacing w:before="240" w:after="240"/>
        <w:rPr>
          <w:rFonts w:ascii="Arial" w:hAnsi="Arial" w:cs="Arial"/>
          <w:sz w:val="20"/>
          <w:szCs w:val="20"/>
        </w:rPr>
      </w:pPr>
      <w:r w:rsidRPr="00701164">
        <w:rPr>
          <w:rFonts w:ascii="Arial" w:hAnsi="Arial" w:cs="Arial"/>
          <w:b/>
          <w:smallCaps/>
          <w:sz w:val="20"/>
          <w:szCs w:val="20"/>
          <w:u w:val="single"/>
        </w:rPr>
        <w:t>Contract Execution</w:t>
      </w:r>
      <w:r w:rsidRPr="00701164">
        <w:rPr>
          <w:rFonts w:ascii="Arial" w:hAnsi="Arial" w:cs="Arial"/>
          <w:sz w:val="20"/>
          <w:szCs w:val="20"/>
        </w:rPr>
        <w:t xml:space="preserve">. </w:t>
      </w:r>
      <w:r>
        <w:rPr>
          <w:rFonts w:ascii="Arial" w:hAnsi="Arial" w:cs="Arial"/>
          <w:sz w:val="20"/>
          <w:szCs w:val="20"/>
        </w:rPr>
        <w:t xml:space="preserve"> </w:t>
      </w:r>
      <w:r w:rsidRPr="00701164">
        <w:rPr>
          <w:rFonts w:ascii="Arial" w:hAnsi="Arial" w:cs="Arial"/>
          <w:sz w:val="20"/>
          <w:szCs w:val="20"/>
        </w:rPr>
        <w:t xml:space="preserve">The Department and the Contractor shall sign the Contract Documents. </w:t>
      </w:r>
      <w:r>
        <w:rPr>
          <w:rFonts w:ascii="Arial" w:hAnsi="Arial" w:cs="Arial"/>
          <w:sz w:val="20"/>
          <w:szCs w:val="20"/>
        </w:rPr>
        <w:t xml:space="preserve"> </w:t>
      </w:r>
      <w:r w:rsidRPr="00701164">
        <w:rPr>
          <w:rFonts w:ascii="Arial" w:hAnsi="Arial" w:cs="Arial"/>
          <w:sz w:val="20"/>
          <w:szCs w:val="20"/>
        </w:rPr>
        <w:t xml:space="preserve">The Professional shall seal all drawings. The Licensed Consultant(s) of the Professional shall sign and seal for their part of the Work. </w:t>
      </w:r>
      <w:r>
        <w:rPr>
          <w:rFonts w:ascii="Arial" w:hAnsi="Arial" w:cs="Arial"/>
          <w:sz w:val="20"/>
          <w:szCs w:val="20"/>
        </w:rPr>
        <w:t xml:space="preserve"> </w:t>
      </w:r>
      <w:r w:rsidRPr="00701164">
        <w:rPr>
          <w:rFonts w:ascii="Arial" w:hAnsi="Arial" w:cs="Arial"/>
          <w:sz w:val="20"/>
          <w:szCs w:val="20"/>
        </w:rPr>
        <w:t>No oral contract or conversation with any officer, agent, or personnel of the Department</w:t>
      </w:r>
      <w:r>
        <w:rPr>
          <w:rFonts w:ascii="Arial" w:hAnsi="Arial" w:cs="Arial"/>
          <w:sz w:val="20"/>
          <w:szCs w:val="20"/>
        </w:rPr>
        <w:t xml:space="preserve">, </w:t>
      </w:r>
      <w:r w:rsidRPr="00701164">
        <w:rPr>
          <w:rFonts w:ascii="Arial" w:hAnsi="Arial" w:cs="Arial"/>
          <w:sz w:val="20"/>
          <w:szCs w:val="20"/>
        </w:rPr>
        <w:t xml:space="preserve">or </w:t>
      </w:r>
      <w:r w:rsidR="00831E5D">
        <w:rPr>
          <w:rFonts w:ascii="Arial" w:hAnsi="Arial" w:cs="Arial"/>
          <w:sz w:val="20"/>
          <w:szCs w:val="20"/>
        </w:rPr>
        <w:t>Client</w:t>
      </w:r>
      <w:r w:rsidR="00831E5D" w:rsidRPr="00701164">
        <w:rPr>
          <w:rFonts w:ascii="Arial" w:hAnsi="Arial" w:cs="Arial"/>
          <w:sz w:val="20"/>
          <w:szCs w:val="20"/>
        </w:rPr>
        <w:t xml:space="preserve"> </w:t>
      </w:r>
      <w:r w:rsidR="001F59E5">
        <w:rPr>
          <w:rFonts w:ascii="Arial" w:hAnsi="Arial" w:cs="Arial"/>
          <w:sz w:val="20"/>
          <w:szCs w:val="20"/>
        </w:rPr>
        <w:t>Entity</w:t>
      </w:r>
      <w:r w:rsidRPr="00701164">
        <w:rPr>
          <w:rFonts w:ascii="Arial" w:hAnsi="Arial" w:cs="Arial"/>
          <w:sz w:val="20"/>
          <w:szCs w:val="20"/>
        </w:rPr>
        <w:t xml:space="preserve">, or with the Professional, either before or after the execution of this Contract, shall affect or modify any of the terms or obligations </w:t>
      </w:r>
      <w:r w:rsidR="00A5200A">
        <w:rPr>
          <w:rFonts w:ascii="Arial" w:hAnsi="Arial" w:cs="Arial"/>
          <w:sz w:val="20"/>
          <w:szCs w:val="20"/>
        </w:rPr>
        <w:t>of the Contract Documents</w:t>
      </w:r>
      <w:r w:rsidRPr="00701164">
        <w:rPr>
          <w:rFonts w:ascii="Arial" w:hAnsi="Arial" w:cs="Arial"/>
          <w:sz w:val="20"/>
          <w:szCs w:val="20"/>
        </w:rPr>
        <w:t>.</w:t>
      </w:r>
    </w:p>
    <w:p w14:paraId="441E6940" w14:textId="77777777" w:rsidR="007F6EB7" w:rsidRPr="00EC701A" w:rsidRDefault="007F6EB7" w:rsidP="009A10B5">
      <w:pPr>
        <w:numPr>
          <w:ilvl w:val="1"/>
          <w:numId w:val="23"/>
        </w:numPr>
        <w:spacing w:before="240" w:after="240"/>
        <w:rPr>
          <w:rFonts w:ascii="Arial" w:hAnsi="Arial" w:cs="Arial"/>
          <w:sz w:val="20"/>
          <w:szCs w:val="20"/>
        </w:rPr>
      </w:pPr>
      <w:r w:rsidRPr="00EC701A">
        <w:rPr>
          <w:rFonts w:ascii="Arial" w:hAnsi="Arial" w:cs="Arial"/>
          <w:b/>
          <w:smallCaps/>
          <w:sz w:val="20"/>
          <w:szCs w:val="20"/>
          <w:u w:val="single"/>
        </w:rPr>
        <w:t>Contract Administration</w:t>
      </w:r>
      <w:r w:rsidRPr="00EC701A">
        <w:rPr>
          <w:rFonts w:ascii="Arial" w:hAnsi="Arial" w:cs="Arial"/>
          <w:sz w:val="20"/>
          <w:szCs w:val="20"/>
        </w:rPr>
        <w:t xml:space="preserve">.  The Department and all Prime Contractors will </w:t>
      </w:r>
      <w:r w:rsidR="00EC701A" w:rsidRPr="00EC701A">
        <w:rPr>
          <w:rFonts w:ascii="Arial" w:hAnsi="Arial" w:cs="Arial"/>
          <w:sz w:val="20"/>
          <w:szCs w:val="20"/>
        </w:rPr>
        <w:t>ensure timely communications for the duration of this Project</w:t>
      </w:r>
      <w:r w:rsidRPr="00EC701A">
        <w:rPr>
          <w:rFonts w:ascii="Arial" w:hAnsi="Arial" w:cs="Arial"/>
          <w:sz w:val="20"/>
          <w:szCs w:val="20"/>
        </w:rPr>
        <w:t xml:space="preserve">.  </w:t>
      </w:r>
      <w:proofErr w:type="gramStart"/>
      <w:r w:rsidR="00A277EF" w:rsidRPr="00EC701A">
        <w:rPr>
          <w:rFonts w:ascii="Arial" w:hAnsi="Arial" w:cs="Arial"/>
          <w:sz w:val="20"/>
          <w:szCs w:val="20"/>
        </w:rPr>
        <w:t>Any and all</w:t>
      </w:r>
      <w:proofErr w:type="gramEnd"/>
      <w:r w:rsidR="00A277EF" w:rsidRPr="00EC701A">
        <w:rPr>
          <w:rFonts w:ascii="Arial" w:hAnsi="Arial" w:cs="Arial"/>
          <w:sz w:val="20"/>
          <w:szCs w:val="20"/>
        </w:rPr>
        <w:t xml:space="preserve"> notifications, requests, submittals, </w:t>
      </w:r>
      <w:r w:rsidR="00074516" w:rsidRPr="00EC701A">
        <w:rPr>
          <w:rFonts w:ascii="Arial" w:hAnsi="Arial" w:cs="Arial"/>
          <w:sz w:val="20"/>
          <w:szCs w:val="20"/>
        </w:rPr>
        <w:t xml:space="preserve">approvals, </w:t>
      </w:r>
      <w:r w:rsidR="00A277EF" w:rsidRPr="00EC701A">
        <w:rPr>
          <w:rFonts w:ascii="Arial" w:hAnsi="Arial" w:cs="Arial"/>
          <w:sz w:val="20"/>
          <w:szCs w:val="20"/>
        </w:rPr>
        <w:t xml:space="preserve">etc. between the Department, the Prime Contractors, the Professional, and/or the Construction Manager (if a CM is assigned to the Project) shall be </w:t>
      </w:r>
      <w:r w:rsidR="00EC701A" w:rsidRPr="00EC701A">
        <w:rPr>
          <w:rFonts w:ascii="Arial" w:hAnsi="Arial" w:cs="Arial"/>
          <w:sz w:val="20"/>
          <w:szCs w:val="20"/>
        </w:rPr>
        <w:t>in writing</w:t>
      </w:r>
      <w:r w:rsidR="00A277EF" w:rsidRPr="00EC701A">
        <w:rPr>
          <w:rFonts w:ascii="Arial" w:hAnsi="Arial" w:cs="Arial"/>
          <w:sz w:val="20"/>
          <w:szCs w:val="20"/>
        </w:rPr>
        <w:t xml:space="preserve">.  </w:t>
      </w:r>
    </w:p>
    <w:p w14:paraId="5DB8824E" w14:textId="77777777" w:rsidR="00AF5A22" w:rsidRPr="00701164" w:rsidRDefault="00AF5A22" w:rsidP="009A10B5">
      <w:pPr>
        <w:numPr>
          <w:ilvl w:val="1"/>
          <w:numId w:val="23"/>
        </w:numPr>
        <w:spacing w:before="240" w:after="240"/>
        <w:rPr>
          <w:rFonts w:ascii="Arial" w:hAnsi="Arial" w:cs="Arial"/>
          <w:sz w:val="20"/>
          <w:szCs w:val="20"/>
        </w:rPr>
      </w:pPr>
      <w:r w:rsidRPr="00701164">
        <w:rPr>
          <w:rFonts w:ascii="Arial" w:hAnsi="Arial" w:cs="Arial"/>
          <w:b/>
          <w:smallCaps/>
          <w:sz w:val="20"/>
          <w:szCs w:val="20"/>
          <w:u w:val="single"/>
        </w:rPr>
        <w:t>Contract Interpretation</w:t>
      </w:r>
      <w:r w:rsidRPr="00701164">
        <w:rPr>
          <w:rFonts w:ascii="Arial" w:hAnsi="Arial" w:cs="Arial"/>
          <w:sz w:val="20"/>
          <w:szCs w:val="20"/>
        </w:rPr>
        <w:t xml:space="preserve">. The Contract Documents are complementary and what is required by any one of the Contract Documents is binding as if required by all. </w:t>
      </w:r>
      <w:r>
        <w:rPr>
          <w:rFonts w:ascii="Arial" w:hAnsi="Arial" w:cs="Arial"/>
          <w:sz w:val="20"/>
          <w:szCs w:val="20"/>
        </w:rPr>
        <w:t xml:space="preserve"> </w:t>
      </w:r>
      <w:r w:rsidRPr="00701164">
        <w:rPr>
          <w:rFonts w:ascii="Arial" w:hAnsi="Arial" w:cs="Arial"/>
          <w:sz w:val="20"/>
          <w:szCs w:val="20"/>
        </w:rPr>
        <w:t>The intention of the Contract Documents is to include all labor, materials, equipment</w:t>
      </w:r>
      <w:r w:rsidR="00633ABF">
        <w:rPr>
          <w:rFonts w:ascii="Arial" w:hAnsi="Arial" w:cs="Arial"/>
          <w:sz w:val="20"/>
          <w:szCs w:val="20"/>
        </w:rPr>
        <w:t>, services</w:t>
      </w:r>
      <w:r w:rsidRPr="00701164">
        <w:rPr>
          <w:rFonts w:ascii="Arial" w:hAnsi="Arial" w:cs="Arial"/>
          <w:sz w:val="20"/>
          <w:szCs w:val="20"/>
        </w:rPr>
        <w:t xml:space="preserve"> and other items or conditions necessary for the proper execution and completion of the Work. Work not covered under any heading, section, branch, class or trade of the specifications need not be supplied, unless it is required elsewhere in the Contract Documents or is reasonably inferable as being necessary to produce the intended results.  </w:t>
      </w:r>
    </w:p>
    <w:p w14:paraId="0A6BE42C" w14:textId="77777777" w:rsidR="00AF5A22" w:rsidRPr="00701164" w:rsidRDefault="00AF5A22" w:rsidP="009A10B5">
      <w:pPr>
        <w:spacing w:before="240" w:after="240"/>
        <w:ind w:left="720"/>
        <w:rPr>
          <w:rFonts w:ascii="Arial" w:hAnsi="Arial" w:cs="Arial"/>
          <w:sz w:val="20"/>
          <w:szCs w:val="20"/>
        </w:rPr>
      </w:pPr>
      <w:r w:rsidRPr="00701164">
        <w:rPr>
          <w:rFonts w:ascii="Arial" w:hAnsi="Arial" w:cs="Arial"/>
          <w:sz w:val="20"/>
          <w:szCs w:val="20"/>
        </w:rPr>
        <w:tab/>
        <w:t xml:space="preserve">The omission of words or phrases for brevity of the Contract Documents, the inadvertent omission of words or phrases, or obvious typographical or written errors shall not nullify the Department’s or their representative’s interpretation so long as that interpretation is reasonably inferable from the Contract Documents as a whole. </w:t>
      </w:r>
      <w:r>
        <w:rPr>
          <w:rFonts w:ascii="Arial" w:hAnsi="Arial" w:cs="Arial"/>
          <w:sz w:val="20"/>
          <w:szCs w:val="20"/>
        </w:rPr>
        <w:t xml:space="preserve"> </w:t>
      </w:r>
      <w:r w:rsidRPr="00701164">
        <w:rPr>
          <w:rFonts w:ascii="Arial" w:hAnsi="Arial" w:cs="Arial"/>
          <w:sz w:val="20"/>
          <w:szCs w:val="20"/>
        </w:rPr>
        <w:t>Except as noted otherwise, references to standard specifications or publications or associations, bureaus, or organizations shall mean the latest edition or revision of the referenced standard specification or publication as of the date of the Invitation for Bids. Words that have well-known technical or trade meanings are used in this Contract in accordance with such recognized meanings.</w:t>
      </w:r>
    </w:p>
    <w:p w14:paraId="681D2CCC" w14:textId="77777777" w:rsidR="00AF5A22" w:rsidRPr="00701164" w:rsidRDefault="00AF5A22" w:rsidP="009A10B5">
      <w:pPr>
        <w:spacing w:before="240" w:after="240"/>
        <w:ind w:left="720"/>
        <w:rPr>
          <w:rFonts w:ascii="Arial" w:hAnsi="Arial" w:cs="Arial"/>
          <w:sz w:val="20"/>
          <w:szCs w:val="20"/>
        </w:rPr>
      </w:pPr>
      <w:r w:rsidRPr="00701164">
        <w:rPr>
          <w:rFonts w:ascii="Arial" w:hAnsi="Arial" w:cs="Arial"/>
          <w:sz w:val="20"/>
          <w:szCs w:val="20"/>
        </w:rPr>
        <w:tab/>
        <w:t>In the event of conflict in the Contract Documents, the priorities stated below shall govern:</w:t>
      </w:r>
    </w:p>
    <w:p w14:paraId="424C6C85" w14:textId="77777777" w:rsidR="00AF5A22" w:rsidRPr="00701164" w:rsidRDefault="00AF5A22" w:rsidP="00240025">
      <w:pPr>
        <w:numPr>
          <w:ilvl w:val="0"/>
          <w:numId w:val="22"/>
        </w:numPr>
        <w:tabs>
          <w:tab w:val="clear" w:pos="720"/>
        </w:tabs>
        <w:spacing w:before="120" w:after="120"/>
        <w:ind w:left="1260" w:hanging="540"/>
        <w:rPr>
          <w:rFonts w:ascii="Arial" w:hAnsi="Arial" w:cs="Arial"/>
          <w:sz w:val="20"/>
          <w:szCs w:val="20"/>
        </w:rPr>
      </w:pPr>
      <w:r w:rsidRPr="00573829">
        <w:rPr>
          <w:rFonts w:ascii="Arial" w:hAnsi="Arial" w:cs="Arial"/>
          <w:sz w:val="20"/>
          <w:szCs w:val="20"/>
        </w:rPr>
        <w:t>Addenda s</w:t>
      </w:r>
      <w:r w:rsidRPr="00701164">
        <w:rPr>
          <w:rFonts w:ascii="Arial" w:hAnsi="Arial" w:cs="Arial"/>
          <w:sz w:val="20"/>
          <w:szCs w:val="20"/>
        </w:rPr>
        <w:t>hall govern over all other Contract Documents, and subsequent addenda shall govern over prior addenda only to the extent modified.</w:t>
      </w:r>
    </w:p>
    <w:p w14:paraId="08EBFF10" w14:textId="77777777" w:rsidR="00AF5A22" w:rsidRPr="00701164" w:rsidRDefault="00AF5A22" w:rsidP="00240025">
      <w:pPr>
        <w:numPr>
          <w:ilvl w:val="0"/>
          <w:numId w:val="22"/>
        </w:numPr>
        <w:tabs>
          <w:tab w:val="clear" w:pos="720"/>
        </w:tabs>
        <w:spacing w:before="120" w:after="120"/>
        <w:ind w:left="1260" w:hanging="540"/>
        <w:rPr>
          <w:rFonts w:ascii="Arial" w:hAnsi="Arial" w:cs="Arial"/>
          <w:sz w:val="20"/>
          <w:szCs w:val="20"/>
        </w:rPr>
      </w:pPr>
      <w:r w:rsidRPr="00701164">
        <w:rPr>
          <w:rFonts w:ascii="Arial" w:hAnsi="Arial" w:cs="Arial"/>
          <w:sz w:val="20"/>
          <w:szCs w:val="20"/>
        </w:rPr>
        <w:t>Special Conditions shall govern over all specifications, General Conditions, and drawings.</w:t>
      </w:r>
    </w:p>
    <w:p w14:paraId="60A4CCFF" w14:textId="77777777" w:rsidR="00AF5A22" w:rsidRPr="00701164" w:rsidRDefault="00AF5A22" w:rsidP="00240025">
      <w:pPr>
        <w:numPr>
          <w:ilvl w:val="0"/>
          <w:numId w:val="22"/>
        </w:numPr>
        <w:tabs>
          <w:tab w:val="clear" w:pos="720"/>
        </w:tabs>
        <w:spacing w:before="120" w:after="120"/>
        <w:ind w:left="1260" w:hanging="540"/>
        <w:rPr>
          <w:rFonts w:ascii="Arial" w:hAnsi="Arial" w:cs="Arial"/>
          <w:sz w:val="20"/>
          <w:szCs w:val="20"/>
        </w:rPr>
      </w:pPr>
      <w:r w:rsidRPr="00701164">
        <w:rPr>
          <w:rFonts w:ascii="Arial" w:hAnsi="Arial" w:cs="Arial"/>
          <w:sz w:val="20"/>
          <w:szCs w:val="20"/>
        </w:rPr>
        <w:lastRenderedPageBreak/>
        <w:t xml:space="preserve">Specifications and drawings shall govern over the General Conditions. </w:t>
      </w:r>
    </w:p>
    <w:p w14:paraId="2D5937B7" w14:textId="77777777" w:rsidR="00AF5A22" w:rsidRPr="00701164" w:rsidRDefault="00AF5A22" w:rsidP="00240025">
      <w:pPr>
        <w:numPr>
          <w:ilvl w:val="0"/>
          <w:numId w:val="22"/>
        </w:numPr>
        <w:tabs>
          <w:tab w:val="clear" w:pos="720"/>
        </w:tabs>
        <w:spacing w:before="120" w:after="120"/>
        <w:ind w:left="1260" w:hanging="540"/>
        <w:rPr>
          <w:rFonts w:ascii="Arial" w:hAnsi="Arial" w:cs="Arial"/>
          <w:sz w:val="20"/>
          <w:szCs w:val="20"/>
        </w:rPr>
      </w:pPr>
      <w:r w:rsidRPr="00701164">
        <w:rPr>
          <w:rFonts w:ascii="Arial" w:hAnsi="Arial" w:cs="Arial"/>
          <w:color w:val="000000"/>
          <w:sz w:val="20"/>
          <w:szCs w:val="20"/>
        </w:rPr>
        <w:t>If there is a conflict regarding quantities or quality of products in the Contract Documents, the higher quantity or quality product shall be delivered.</w:t>
      </w:r>
    </w:p>
    <w:p w14:paraId="52BB4298" w14:textId="77777777" w:rsidR="00AF5A22" w:rsidRPr="00240025" w:rsidRDefault="00AF5A22" w:rsidP="00240025">
      <w:pPr>
        <w:numPr>
          <w:ilvl w:val="0"/>
          <w:numId w:val="22"/>
        </w:numPr>
        <w:tabs>
          <w:tab w:val="clear" w:pos="720"/>
        </w:tabs>
        <w:spacing w:before="120" w:after="120"/>
        <w:ind w:left="1260" w:hanging="540"/>
        <w:rPr>
          <w:rFonts w:ascii="Arial" w:hAnsi="Arial" w:cs="Arial"/>
          <w:b/>
          <w:sz w:val="20"/>
          <w:szCs w:val="20"/>
        </w:rPr>
      </w:pPr>
      <w:r w:rsidRPr="00240025">
        <w:rPr>
          <w:rFonts w:ascii="Arial" w:hAnsi="Arial" w:cs="Arial"/>
          <w:b/>
          <w:sz w:val="20"/>
          <w:szCs w:val="20"/>
        </w:rPr>
        <w:t>I</w:t>
      </w:r>
      <w:r w:rsidRPr="00240025">
        <w:rPr>
          <w:rFonts w:ascii="Arial" w:hAnsi="Arial" w:cs="Arial"/>
          <w:b/>
          <w:color w:val="000000"/>
          <w:sz w:val="20"/>
          <w:szCs w:val="20"/>
        </w:rPr>
        <w:t>f there is a conflict between the contract drawings and the specifications, the specifications shall prevail.</w:t>
      </w:r>
    </w:p>
    <w:p w14:paraId="74F69642" w14:textId="77777777" w:rsidR="00AF5A22" w:rsidRPr="00701164" w:rsidRDefault="00AF5A22" w:rsidP="009A10B5">
      <w:pPr>
        <w:numPr>
          <w:ilvl w:val="1"/>
          <w:numId w:val="23"/>
        </w:numPr>
        <w:spacing w:before="240" w:after="240"/>
        <w:rPr>
          <w:rFonts w:ascii="Arial" w:hAnsi="Arial" w:cs="Arial"/>
          <w:sz w:val="20"/>
          <w:szCs w:val="20"/>
        </w:rPr>
      </w:pPr>
      <w:r w:rsidRPr="00701164">
        <w:rPr>
          <w:rFonts w:ascii="Arial" w:hAnsi="Arial" w:cs="Arial"/>
          <w:b/>
          <w:smallCaps/>
          <w:sz w:val="20"/>
          <w:szCs w:val="20"/>
          <w:u w:val="single"/>
        </w:rPr>
        <w:t>Contract Organization</w:t>
      </w:r>
      <w:r w:rsidRPr="00701164">
        <w:rPr>
          <w:rFonts w:ascii="Arial" w:hAnsi="Arial" w:cs="Arial"/>
          <w:sz w:val="20"/>
          <w:szCs w:val="20"/>
        </w:rPr>
        <w:t xml:space="preserve">. </w:t>
      </w:r>
      <w:r>
        <w:rPr>
          <w:rFonts w:ascii="Arial" w:hAnsi="Arial" w:cs="Arial"/>
          <w:sz w:val="20"/>
          <w:szCs w:val="20"/>
        </w:rPr>
        <w:t xml:space="preserve"> </w:t>
      </w:r>
      <w:r w:rsidRPr="00701164">
        <w:rPr>
          <w:rFonts w:ascii="Arial" w:hAnsi="Arial" w:cs="Arial"/>
          <w:sz w:val="20"/>
          <w:szCs w:val="20"/>
        </w:rPr>
        <w:t>The organization of the specifications into divisions, sections and articles and the arrangement of drawings shall not control the Contractor in dividing the Work among Subcontractors or in establishing the extent of Work to be performed by any trade.</w:t>
      </w:r>
    </w:p>
    <w:p w14:paraId="32EF6866" w14:textId="77777777" w:rsidR="00AF5A22" w:rsidRPr="00701164" w:rsidRDefault="00AF5A22" w:rsidP="009A10B5">
      <w:pPr>
        <w:numPr>
          <w:ilvl w:val="1"/>
          <w:numId w:val="23"/>
        </w:numPr>
        <w:spacing w:before="240" w:after="240"/>
        <w:rPr>
          <w:rFonts w:ascii="Arial" w:hAnsi="Arial" w:cs="Arial"/>
          <w:sz w:val="20"/>
          <w:szCs w:val="20"/>
        </w:rPr>
      </w:pPr>
      <w:r w:rsidRPr="00701164">
        <w:rPr>
          <w:rFonts w:ascii="Arial" w:hAnsi="Arial" w:cs="Arial"/>
          <w:b/>
          <w:smallCaps/>
          <w:sz w:val="20"/>
          <w:szCs w:val="20"/>
          <w:u w:val="single"/>
        </w:rPr>
        <w:t>Contract Detail</w:t>
      </w:r>
      <w:r w:rsidRPr="00701164">
        <w:rPr>
          <w:rFonts w:ascii="Arial" w:hAnsi="Arial" w:cs="Arial"/>
          <w:sz w:val="20"/>
          <w:szCs w:val="20"/>
        </w:rPr>
        <w:t>.</w:t>
      </w:r>
      <w:r w:rsidRPr="00701164">
        <w:rPr>
          <w:rFonts w:ascii="Arial" w:hAnsi="Arial" w:cs="Arial"/>
          <w:b/>
          <w:sz w:val="20"/>
          <w:szCs w:val="20"/>
        </w:rPr>
        <w:t xml:space="preserve"> </w:t>
      </w:r>
      <w:r>
        <w:rPr>
          <w:rFonts w:ascii="Arial" w:hAnsi="Arial" w:cs="Arial"/>
          <w:b/>
          <w:sz w:val="20"/>
          <w:szCs w:val="20"/>
        </w:rPr>
        <w:t xml:space="preserve"> </w:t>
      </w:r>
      <w:r w:rsidRPr="00701164">
        <w:rPr>
          <w:rFonts w:ascii="Arial" w:hAnsi="Arial" w:cs="Arial"/>
          <w:sz w:val="20"/>
          <w:szCs w:val="20"/>
        </w:rPr>
        <w:t xml:space="preserve">Where the Work is shown in complete detail on only a portion of a drawing or there is an indication of continuation, the remainder being depicted or described in an outline or schematic form, the Work drawn out in detail applies to other like portions of the structure. </w:t>
      </w:r>
    </w:p>
    <w:p w14:paraId="2584E5CD" w14:textId="77777777" w:rsidR="00AF5A22" w:rsidRPr="00701164" w:rsidRDefault="00AF5A22" w:rsidP="009A10B5">
      <w:pPr>
        <w:numPr>
          <w:ilvl w:val="1"/>
          <w:numId w:val="23"/>
        </w:numPr>
        <w:spacing w:before="240" w:after="240"/>
        <w:rPr>
          <w:rFonts w:ascii="Arial" w:hAnsi="Arial" w:cs="Arial"/>
          <w:sz w:val="20"/>
          <w:szCs w:val="20"/>
        </w:rPr>
      </w:pPr>
      <w:r w:rsidRPr="00701164">
        <w:rPr>
          <w:rFonts w:ascii="Arial" w:hAnsi="Arial" w:cs="Arial"/>
          <w:b/>
          <w:smallCaps/>
          <w:sz w:val="20"/>
          <w:szCs w:val="20"/>
          <w:u w:val="single"/>
        </w:rPr>
        <w:t>Contract Errors or Conflicts</w:t>
      </w:r>
      <w:r w:rsidRPr="00701164">
        <w:rPr>
          <w:rFonts w:ascii="Arial" w:hAnsi="Arial" w:cs="Arial"/>
          <w:sz w:val="20"/>
          <w:szCs w:val="20"/>
        </w:rPr>
        <w:t>.</w:t>
      </w:r>
      <w:r>
        <w:rPr>
          <w:rFonts w:ascii="Arial" w:hAnsi="Arial" w:cs="Arial"/>
          <w:sz w:val="20"/>
          <w:szCs w:val="20"/>
        </w:rPr>
        <w:t xml:space="preserve"> </w:t>
      </w:r>
      <w:r w:rsidRPr="00701164">
        <w:rPr>
          <w:rFonts w:ascii="Arial" w:hAnsi="Arial" w:cs="Arial"/>
          <w:b/>
          <w:sz w:val="20"/>
          <w:szCs w:val="20"/>
        </w:rPr>
        <w:t xml:space="preserve"> </w:t>
      </w:r>
      <w:r w:rsidRPr="00701164">
        <w:rPr>
          <w:rFonts w:ascii="Arial" w:hAnsi="Arial" w:cs="Arial"/>
          <w:sz w:val="20"/>
          <w:szCs w:val="20"/>
        </w:rPr>
        <w:t xml:space="preserve">If the Contractor, </w:t>
      </w:r>
      <w:proofErr w:type="gramStart"/>
      <w:r w:rsidRPr="00701164">
        <w:rPr>
          <w:rFonts w:ascii="Arial" w:hAnsi="Arial" w:cs="Arial"/>
          <w:sz w:val="20"/>
          <w:szCs w:val="20"/>
        </w:rPr>
        <w:t>in the course of</w:t>
      </w:r>
      <w:proofErr w:type="gramEnd"/>
      <w:r w:rsidRPr="00701164">
        <w:rPr>
          <w:rFonts w:ascii="Arial" w:hAnsi="Arial" w:cs="Arial"/>
          <w:sz w:val="20"/>
          <w:szCs w:val="20"/>
        </w:rPr>
        <w:t xml:space="preserve"> construction, finds any conflict, error or discrepancy on or among the Contract Documents, such conflict, error or discrepancy shall be immediately referred in writing to the Department and the Professional. </w:t>
      </w:r>
      <w:r>
        <w:rPr>
          <w:rFonts w:ascii="Arial" w:hAnsi="Arial" w:cs="Arial"/>
          <w:sz w:val="20"/>
          <w:szCs w:val="20"/>
        </w:rPr>
        <w:t xml:space="preserve"> </w:t>
      </w:r>
      <w:r w:rsidRPr="00701164">
        <w:rPr>
          <w:rFonts w:ascii="Arial" w:hAnsi="Arial" w:cs="Arial"/>
          <w:sz w:val="20"/>
          <w:szCs w:val="20"/>
        </w:rPr>
        <w:t>The Professional, with appropriate input from the Department, will review the matter and issue an interpretation to the Contractor in writing within seven (7) calendar days after the Professional receives the Contractor’s Request for Information.</w:t>
      </w:r>
    </w:p>
    <w:p w14:paraId="7670ADA8" w14:textId="77777777" w:rsidR="00AF5A22" w:rsidRDefault="00AF5A22" w:rsidP="009A10B5">
      <w:pPr>
        <w:numPr>
          <w:ilvl w:val="1"/>
          <w:numId w:val="23"/>
        </w:numPr>
        <w:spacing w:before="240" w:after="240"/>
        <w:rPr>
          <w:rFonts w:ascii="Arial" w:hAnsi="Arial" w:cs="Arial"/>
          <w:sz w:val="20"/>
          <w:szCs w:val="20"/>
        </w:rPr>
      </w:pPr>
      <w:r w:rsidRPr="00701164">
        <w:rPr>
          <w:rFonts w:ascii="Arial" w:hAnsi="Arial" w:cs="Arial"/>
          <w:b/>
          <w:smallCaps/>
          <w:sz w:val="20"/>
          <w:szCs w:val="20"/>
          <w:u w:val="single"/>
        </w:rPr>
        <w:t xml:space="preserve">Ownership and </w:t>
      </w:r>
      <w:r w:rsidR="001F65F2">
        <w:rPr>
          <w:rFonts w:ascii="Arial" w:hAnsi="Arial" w:cs="Arial"/>
          <w:b/>
          <w:smallCaps/>
          <w:sz w:val="20"/>
          <w:szCs w:val="20"/>
          <w:u w:val="single"/>
        </w:rPr>
        <w:t>Availability</w:t>
      </w:r>
      <w:r w:rsidR="001F65F2" w:rsidRPr="00701164">
        <w:rPr>
          <w:rFonts w:ascii="Arial" w:hAnsi="Arial" w:cs="Arial"/>
          <w:b/>
          <w:smallCaps/>
          <w:sz w:val="20"/>
          <w:szCs w:val="20"/>
          <w:u w:val="single"/>
        </w:rPr>
        <w:t xml:space="preserve"> </w:t>
      </w:r>
      <w:r w:rsidRPr="00701164">
        <w:rPr>
          <w:rFonts w:ascii="Arial" w:hAnsi="Arial" w:cs="Arial"/>
          <w:b/>
          <w:smallCaps/>
          <w:sz w:val="20"/>
          <w:szCs w:val="20"/>
          <w:u w:val="single"/>
        </w:rPr>
        <w:t>of Contract Documents</w:t>
      </w:r>
      <w:r w:rsidRPr="00701164">
        <w:rPr>
          <w:rFonts w:ascii="Arial" w:hAnsi="Arial" w:cs="Arial"/>
          <w:sz w:val="20"/>
          <w:szCs w:val="20"/>
        </w:rPr>
        <w:t xml:space="preserve">. </w:t>
      </w:r>
      <w:r>
        <w:rPr>
          <w:rFonts w:ascii="Arial" w:hAnsi="Arial" w:cs="Arial"/>
          <w:sz w:val="20"/>
          <w:szCs w:val="20"/>
        </w:rPr>
        <w:t xml:space="preserve"> </w:t>
      </w:r>
      <w:r w:rsidR="00120BFC">
        <w:rPr>
          <w:rFonts w:ascii="Arial" w:hAnsi="Arial" w:cs="Arial"/>
          <w:sz w:val="20"/>
          <w:szCs w:val="20"/>
        </w:rPr>
        <w:t>The</w:t>
      </w:r>
      <w:r w:rsidRPr="00701164">
        <w:rPr>
          <w:rFonts w:ascii="Arial" w:hAnsi="Arial" w:cs="Arial"/>
          <w:sz w:val="20"/>
          <w:szCs w:val="20"/>
        </w:rPr>
        <w:t xml:space="preserve"> drawings and specifications</w:t>
      </w:r>
      <w:r w:rsidR="001F65F2">
        <w:rPr>
          <w:rFonts w:ascii="Arial" w:hAnsi="Arial" w:cs="Arial"/>
          <w:sz w:val="20"/>
          <w:szCs w:val="20"/>
        </w:rPr>
        <w:t xml:space="preserve"> </w:t>
      </w:r>
      <w:r w:rsidR="00A50658">
        <w:rPr>
          <w:rFonts w:ascii="Arial" w:hAnsi="Arial" w:cs="Arial"/>
          <w:sz w:val="20"/>
          <w:szCs w:val="20"/>
        </w:rPr>
        <w:t xml:space="preserve">will be made </w:t>
      </w:r>
      <w:r w:rsidR="00207205">
        <w:rPr>
          <w:rFonts w:ascii="Arial" w:hAnsi="Arial" w:cs="Arial"/>
          <w:sz w:val="20"/>
          <w:szCs w:val="20"/>
        </w:rPr>
        <w:t xml:space="preserve">available </w:t>
      </w:r>
      <w:r w:rsidR="001F65F2">
        <w:rPr>
          <w:rFonts w:ascii="Arial" w:hAnsi="Arial" w:cs="Arial"/>
          <w:sz w:val="20"/>
          <w:szCs w:val="20"/>
        </w:rPr>
        <w:t>for download and printing by the Contractor</w:t>
      </w:r>
      <w:r w:rsidRPr="00701164">
        <w:rPr>
          <w:rFonts w:ascii="Arial" w:hAnsi="Arial" w:cs="Arial"/>
          <w:sz w:val="20"/>
          <w:szCs w:val="20"/>
        </w:rPr>
        <w:t xml:space="preserve">. </w:t>
      </w:r>
      <w:r>
        <w:rPr>
          <w:rFonts w:ascii="Arial" w:hAnsi="Arial" w:cs="Arial"/>
          <w:sz w:val="20"/>
          <w:szCs w:val="20"/>
        </w:rPr>
        <w:t xml:space="preserve"> </w:t>
      </w:r>
      <w:r w:rsidRPr="00701164">
        <w:rPr>
          <w:rFonts w:ascii="Arial" w:hAnsi="Arial" w:cs="Arial"/>
          <w:sz w:val="20"/>
          <w:szCs w:val="20"/>
        </w:rPr>
        <w:t xml:space="preserve">All </w:t>
      </w:r>
      <w:r w:rsidR="0051205F">
        <w:rPr>
          <w:rFonts w:ascii="Arial" w:hAnsi="Arial" w:cs="Arial"/>
          <w:sz w:val="20"/>
          <w:szCs w:val="20"/>
        </w:rPr>
        <w:t xml:space="preserve">Contract Documents </w:t>
      </w:r>
      <w:r w:rsidRPr="00701164">
        <w:rPr>
          <w:rFonts w:ascii="Arial" w:hAnsi="Arial" w:cs="Arial"/>
          <w:sz w:val="20"/>
          <w:szCs w:val="20"/>
        </w:rPr>
        <w:t xml:space="preserve">and </w:t>
      </w:r>
      <w:r w:rsidR="00120BFC">
        <w:rPr>
          <w:rFonts w:ascii="Arial" w:hAnsi="Arial" w:cs="Arial"/>
          <w:sz w:val="20"/>
          <w:szCs w:val="20"/>
        </w:rPr>
        <w:t xml:space="preserve">any </w:t>
      </w:r>
      <w:r w:rsidRPr="00701164">
        <w:rPr>
          <w:rFonts w:ascii="Arial" w:hAnsi="Arial" w:cs="Arial"/>
          <w:sz w:val="20"/>
          <w:szCs w:val="20"/>
        </w:rPr>
        <w:t>copies</w:t>
      </w:r>
      <w:r w:rsidR="0051205F">
        <w:rPr>
          <w:rFonts w:ascii="Arial" w:hAnsi="Arial" w:cs="Arial"/>
          <w:sz w:val="20"/>
          <w:szCs w:val="20"/>
        </w:rPr>
        <w:t>/prints made by the Contractor</w:t>
      </w:r>
      <w:r w:rsidRPr="00701164">
        <w:rPr>
          <w:rFonts w:ascii="Arial" w:hAnsi="Arial" w:cs="Arial"/>
          <w:sz w:val="20"/>
          <w:szCs w:val="20"/>
        </w:rPr>
        <w:t xml:space="preserve"> are and shall remain the property of the Department. </w:t>
      </w:r>
      <w:r>
        <w:rPr>
          <w:rFonts w:ascii="Arial" w:hAnsi="Arial" w:cs="Arial"/>
          <w:sz w:val="20"/>
          <w:szCs w:val="20"/>
        </w:rPr>
        <w:t xml:space="preserve"> </w:t>
      </w:r>
      <w:r w:rsidRPr="00701164">
        <w:rPr>
          <w:rFonts w:ascii="Arial" w:hAnsi="Arial" w:cs="Arial"/>
          <w:sz w:val="20"/>
          <w:szCs w:val="20"/>
        </w:rPr>
        <w:t xml:space="preserve">  </w:t>
      </w:r>
    </w:p>
    <w:p w14:paraId="5BC2EB1C" w14:textId="77777777" w:rsidR="00F20B5F" w:rsidRPr="00701164" w:rsidRDefault="00F20B5F" w:rsidP="009A10B5">
      <w:pPr>
        <w:numPr>
          <w:ilvl w:val="1"/>
          <w:numId w:val="23"/>
        </w:numPr>
        <w:spacing w:before="240" w:after="240"/>
        <w:rPr>
          <w:rFonts w:ascii="Arial" w:hAnsi="Arial" w:cs="Arial"/>
          <w:sz w:val="20"/>
          <w:szCs w:val="20"/>
        </w:rPr>
      </w:pPr>
      <w:r>
        <w:rPr>
          <w:rFonts w:ascii="Arial" w:hAnsi="Arial" w:cs="Arial"/>
          <w:b/>
          <w:smallCaps/>
          <w:sz w:val="20"/>
          <w:szCs w:val="20"/>
          <w:u w:val="single"/>
        </w:rPr>
        <w:t>Contract Notifications</w:t>
      </w:r>
      <w:r>
        <w:rPr>
          <w:rFonts w:ascii="Arial" w:hAnsi="Arial" w:cs="Arial"/>
          <w:sz w:val="20"/>
          <w:szCs w:val="20"/>
        </w:rPr>
        <w:t xml:space="preserve">   Any and all notifications</w:t>
      </w:r>
      <w:r w:rsidR="00F34F54">
        <w:rPr>
          <w:rFonts w:ascii="Arial" w:hAnsi="Arial" w:cs="Arial"/>
          <w:sz w:val="20"/>
          <w:szCs w:val="20"/>
        </w:rPr>
        <w:t xml:space="preserve">, requests, </w:t>
      </w:r>
      <w:r w:rsidR="00D50D92">
        <w:rPr>
          <w:rFonts w:ascii="Arial" w:hAnsi="Arial" w:cs="Arial"/>
          <w:sz w:val="20"/>
          <w:szCs w:val="20"/>
        </w:rPr>
        <w:t xml:space="preserve">submittals, </w:t>
      </w:r>
      <w:r w:rsidR="00786A46">
        <w:rPr>
          <w:rFonts w:ascii="Arial" w:hAnsi="Arial" w:cs="Arial"/>
          <w:sz w:val="20"/>
          <w:szCs w:val="20"/>
        </w:rPr>
        <w:t xml:space="preserve">approvals, </w:t>
      </w:r>
      <w:r w:rsidR="00F34F54">
        <w:rPr>
          <w:rFonts w:ascii="Arial" w:hAnsi="Arial" w:cs="Arial"/>
          <w:sz w:val="20"/>
          <w:szCs w:val="20"/>
        </w:rPr>
        <w:t>etc.</w:t>
      </w:r>
      <w:r>
        <w:rPr>
          <w:rFonts w:ascii="Arial" w:hAnsi="Arial" w:cs="Arial"/>
          <w:sz w:val="20"/>
          <w:szCs w:val="20"/>
        </w:rPr>
        <w:t xml:space="preserve"> </w:t>
      </w:r>
      <w:r w:rsidR="00F34F54">
        <w:rPr>
          <w:rFonts w:ascii="Arial" w:hAnsi="Arial" w:cs="Arial"/>
          <w:sz w:val="20"/>
          <w:szCs w:val="20"/>
        </w:rPr>
        <w:t>between</w:t>
      </w:r>
      <w:r>
        <w:rPr>
          <w:rFonts w:ascii="Arial" w:hAnsi="Arial" w:cs="Arial"/>
          <w:sz w:val="20"/>
          <w:szCs w:val="20"/>
        </w:rPr>
        <w:t xml:space="preserve"> the Department, the Prime Contractors, </w:t>
      </w:r>
      <w:r w:rsidR="00F34F54">
        <w:rPr>
          <w:rFonts w:ascii="Arial" w:hAnsi="Arial" w:cs="Arial"/>
          <w:sz w:val="20"/>
          <w:szCs w:val="20"/>
        </w:rPr>
        <w:t xml:space="preserve">and </w:t>
      </w:r>
      <w:r>
        <w:rPr>
          <w:rFonts w:ascii="Arial" w:hAnsi="Arial" w:cs="Arial"/>
          <w:sz w:val="20"/>
          <w:szCs w:val="20"/>
        </w:rPr>
        <w:t xml:space="preserve">the Construction Manager (if a CM is assigned to the Project) shall be </w:t>
      </w:r>
      <w:r w:rsidR="007230B6">
        <w:rPr>
          <w:rFonts w:ascii="Arial" w:hAnsi="Arial" w:cs="Arial"/>
          <w:sz w:val="20"/>
          <w:szCs w:val="20"/>
        </w:rPr>
        <w:t>submitted in writing</w:t>
      </w:r>
      <w:r>
        <w:rPr>
          <w:rFonts w:ascii="Arial" w:hAnsi="Arial" w:cs="Arial"/>
          <w:sz w:val="20"/>
          <w:szCs w:val="20"/>
        </w:rPr>
        <w:t xml:space="preserve">. </w:t>
      </w:r>
    </w:p>
    <w:p w14:paraId="5FC26C5C" w14:textId="77777777" w:rsidR="00AF5A22" w:rsidRDefault="00AF5A22" w:rsidP="009A10B5">
      <w:pPr>
        <w:autoSpaceDE w:val="0"/>
        <w:autoSpaceDN w:val="0"/>
        <w:adjustRightInd w:val="0"/>
        <w:spacing w:before="240" w:after="240"/>
        <w:jc w:val="center"/>
        <w:rPr>
          <w:rFonts w:ascii="Arial" w:hAnsi="Arial" w:cs="Arial"/>
          <w:b/>
          <w:bCs/>
          <w:u w:val="single"/>
        </w:rPr>
      </w:pPr>
      <w:r w:rsidRPr="00701164">
        <w:rPr>
          <w:rFonts w:ascii="Arial" w:hAnsi="Arial" w:cs="Arial"/>
          <w:b/>
          <w:bCs/>
          <w:u w:val="single"/>
        </w:rPr>
        <w:t>ARTICLE 3:   THE PROFESSIONAL</w:t>
      </w:r>
    </w:p>
    <w:p w14:paraId="40C3E16F" w14:textId="77777777" w:rsidR="00AF5A22" w:rsidRPr="009F2AEB" w:rsidRDefault="00AF5A22" w:rsidP="009A10B5">
      <w:pPr>
        <w:pStyle w:val="Heading2"/>
        <w:numPr>
          <w:ilvl w:val="1"/>
          <w:numId w:val="25"/>
        </w:numPr>
        <w:spacing w:after="240"/>
        <w:rPr>
          <w:rFonts w:ascii="Arial" w:hAnsi="Arial" w:cs="Arial"/>
          <w:sz w:val="20"/>
        </w:rPr>
      </w:pPr>
      <w:r w:rsidRPr="00701164">
        <w:rPr>
          <w:rFonts w:ascii="Arial" w:hAnsi="Arial" w:cs="Arial"/>
          <w:b/>
          <w:bCs/>
          <w:smallCaps/>
          <w:sz w:val="20"/>
          <w:u w:val="single"/>
        </w:rPr>
        <w:t>Administration of Contract</w:t>
      </w:r>
      <w:r w:rsidRPr="00701164">
        <w:rPr>
          <w:rFonts w:ascii="Arial" w:hAnsi="Arial" w:cs="Arial"/>
          <w:bCs/>
          <w:sz w:val="20"/>
        </w:rPr>
        <w:t xml:space="preserve">. </w:t>
      </w:r>
      <w:r>
        <w:rPr>
          <w:rFonts w:ascii="Arial" w:hAnsi="Arial" w:cs="Arial"/>
          <w:bCs/>
          <w:sz w:val="20"/>
        </w:rPr>
        <w:t xml:space="preserve"> </w:t>
      </w:r>
      <w:r w:rsidRPr="00701164">
        <w:rPr>
          <w:rFonts w:ascii="Arial" w:hAnsi="Arial" w:cs="Arial"/>
          <w:sz w:val="20"/>
        </w:rPr>
        <w:t>The Professional will assist the Department and/or the Department’s designee, in administ</w:t>
      </w:r>
      <w:r>
        <w:rPr>
          <w:rFonts w:ascii="Arial" w:hAnsi="Arial" w:cs="Arial"/>
          <w:sz w:val="20"/>
        </w:rPr>
        <w:t>e</w:t>
      </w:r>
      <w:r w:rsidRPr="00701164">
        <w:rPr>
          <w:rFonts w:ascii="Arial" w:hAnsi="Arial" w:cs="Arial"/>
          <w:sz w:val="20"/>
        </w:rPr>
        <w:t>r</w:t>
      </w:r>
      <w:r>
        <w:rPr>
          <w:rFonts w:ascii="Arial" w:hAnsi="Arial" w:cs="Arial"/>
          <w:sz w:val="20"/>
        </w:rPr>
        <w:t>ing</w:t>
      </w:r>
      <w:r w:rsidRPr="00701164">
        <w:rPr>
          <w:rFonts w:ascii="Arial" w:hAnsi="Arial" w:cs="Arial"/>
          <w:sz w:val="20"/>
        </w:rPr>
        <w:t xml:space="preserve"> the Construction Contracts. The Professional will review and execute (if acceptable) all Department forms that require the Professional’s review and signature under the Contract. </w:t>
      </w:r>
      <w:r>
        <w:rPr>
          <w:rFonts w:ascii="Arial" w:hAnsi="Arial" w:cs="Arial"/>
          <w:sz w:val="20"/>
        </w:rPr>
        <w:t xml:space="preserve"> </w:t>
      </w:r>
      <w:r w:rsidRPr="00701164">
        <w:rPr>
          <w:rFonts w:ascii="Arial" w:hAnsi="Arial" w:cs="Arial"/>
          <w:sz w:val="20"/>
        </w:rPr>
        <w:t>The Professional will also review submittals as provided in the Submittal Article of these General Con</w:t>
      </w:r>
      <w:r w:rsidRPr="009F2AEB">
        <w:rPr>
          <w:rFonts w:ascii="Arial" w:hAnsi="Arial" w:cs="Arial"/>
          <w:sz w:val="20"/>
        </w:rPr>
        <w:t xml:space="preserve">ditions. </w:t>
      </w:r>
      <w:r>
        <w:rPr>
          <w:rFonts w:ascii="Arial" w:hAnsi="Arial" w:cs="Arial"/>
          <w:sz w:val="20"/>
        </w:rPr>
        <w:t xml:space="preserve"> </w:t>
      </w:r>
      <w:r w:rsidRPr="009F2AEB">
        <w:rPr>
          <w:rFonts w:ascii="Arial" w:hAnsi="Arial" w:cs="Arial"/>
          <w:sz w:val="20"/>
        </w:rPr>
        <w:t>The Professional shall assist the Department, if requested, in</w:t>
      </w:r>
      <w:r w:rsidRPr="009F2AEB">
        <w:rPr>
          <w:rFonts w:ascii="Arial" w:hAnsi="Arial" w:cs="Arial"/>
          <w:bCs/>
          <w:sz w:val="20"/>
        </w:rPr>
        <w:t xml:space="preserve"> </w:t>
      </w:r>
      <w:r w:rsidRPr="009F2AEB">
        <w:rPr>
          <w:rFonts w:ascii="Arial" w:hAnsi="Arial" w:cs="Arial"/>
          <w:sz w:val="20"/>
        </w:rPr>
        <w:t xml:space="preserve">the review of Extension of Time requests and claims of any type.  </w:t>
      </w:r>
    </w:p>
    <w:p w14:paraId="35AC3B43" w14:textId="77777777" w:rsidR="00AF5A22" w:rsidRPr="00701164" w:rsidRDefault="00AF5A22" w:rsidP="009A10B5">
      <w:pPr>
        <w:numPr>
          <w:ilvl w:val="1"/>
          <w:numId w:val="25"/>
        </w:numPr>
        <w:autoSpaceDE w:val="0"/>
        <w:autoSpaceDN w:val="0"/>
        <w:adjustRightInd w:val="0"/>
        <w:spacing w:before="240" w:after="240"/>
        <w:rPr>
          <w:rFonts w:ascii="Arial" w:hAnsi="Arial" w:cs="Arial"/>
          <w:sz w:val="20"/>
          <w:szCs w:val="20"/>
        </w:rPr>
      </w:pPr>
      <w:r w:rsidRPr="009F2AEB">
        <w:rPr>
          <w:rFonts w:ascii="Arial" w:hAnsi="Arial" w:cs="Arial"/>
          <w:b/>
          <w:bCs/>
          <w:smallCaps/>
          <w:sz w:val="20"/>
          <w:szCs w:val="20"/>
          <w:u w:val="single"/>
        </w:rPr>
        <w:t>Professional Site Visits</w:t>
      </w:r>
      <w:r w:rsidRPr="009F2AEB">
        <w:rPr>
          <w:rFonts w:ascii="Arial" w:hAnsi="Arial" w:cs="Arial"/>
          <w:bCs/>
          <w:sz w:val="20"/>
          <w:szCs w:val="20"/>
        </w:rPr>
        <w:t xml:space="preserve">. </w:t>
      </w:r>
      <w:r>
        <w:rPr>
          <w:rFonts w:ascii="Arial" w:hAnsi="Arial" w:cs="Arial"/>
          <w:bCs/>
          <w:sz w:val="20"/>
          <w:szCs w:val="20"/>
        </w:rPr>
        <w:t xml:space="preserve"> </w:t>
      </w:r>
      <w:r w:rsidRPr="009F2AEB">
        <w:rPr>
          <w:rFonts w:ascii="Arial" w:hAnsi="Arial" w:cs="Arial"/>
          <w:sz w:val="20"/>
          <w:szCs w:val="20"/>
        </w:rPr>
        <w:t xml:space="preserve">The Professional </w:t>
      </w:r>
      <w:r w:rsidR="000A4F65">
        <w:rPr>
          <w:rFonts w:ascii="Arial" w:hAnsi="Arial" w:cs="Arial"/>
          <w:sz w:val="20"/>
          <w:szCs w:val="20"/>
        </w:rPr>
        <w:t>will</w:t>
      </w:r>
      <w:r w:rsidR="000A4F65" w:rsidRPr="009F2AEB">
        <w:rPr>
          <w:rFonts w:ascii="Arial" w:hAnsi="Arial" w:cs="Arial"/>
          <w:sz w:val="20"/>
          <w:szCs w:val="20"/>
        </w:rPr>
        <w:t xml:space="preserve"> </w:t>
      </w:r>
      <w:r w:rsidRPr="009F2AEB">
        <w:rPr>
          <w:rFonts w:ascii="Arial" w:hAnsi="Arial" w:cs="Arial"/>
          <w:sz w:val="20"/>
          <w:szCs w:val="20"/>
        </w:rPr>
        <w:t xml:space="preserve">attend </w:t>
      </w:r>
      <w:r w:rsidR="000A4F65">
        <w:rPr>
          <w:rFonts w:ascii="Arial" w:hAnsi="Arial" w:cs="Arial"/>
          <w:sz w:val="20"/>
          <w:szCs w:val="20"/>
        </w:rPr>
        <w:t>the number of meetings listed in their Agreement.  The meeting</w:t>
      </w:r>
      <w:r w:rsidR="00F4643E">
        <w:rPr>
          <w:rFonts w:ascii="Arial" w:hAnsi="Arial" w:cs="Arial"/>
          <w:sz w:val="20"/>
          <w:szCs w:val="20"/>
        </w:rPr>
        <w:t>s</w:t>
      </w:r>
      <w:r w:rsidR="000A4F65">
        <w:rPr>
          <w:rFonts w:ascii="Arial" w:hAnsi="Arial" w:cs="Arial"/>
          <w:sz w:val="20"/>
          <w:szCs w:val="20"/>
        </w:rPr>
        <w:t xml:space="preserve"> include </w:t>
      </w:r>
      <w:r w:rsidRPr="00701164">
        <w:rPr>
          <w:rFonts w:ascii="Arial" w:hAnsi="Arial" w:cs="Arial"/>
          <w:sz w:val="20"/>
          <w:szCs w:val="20"/>
        </w:rPr>
        <w:t xml:space="preserve">Job </w:t>
      </w:r>
      <w:proofErr w:type="gramStart"/>
      <w:r w:rsidRPr="00701164">
        <w:rPr>
          <w:rFonts w:ascii="Arial" w:hAnsi="Arial" w:cs="Arial"/>
          <w:sz w:val="20"/>
          <w:szCs w:val="20"/>
        </w:rPr>
        <w:t>Conferences</w:t>
      </w:r>
      <w:proofErr w:type="gramEnd"/>
      <w:r w:rsidRPr="00701164">
        <w:rPr>
          <w:rFonts w:ascii="Arial" w:hAnsi="Arial" w:cs="Arial"/>
          <w:sz w:val="20"/>
          <w:szCs w:val="20"/>
        </w:rPr>
        <w:t xml:space="preserve"> and all special meetings and Project Site conferences required by the Department and/or the Department’s designee during periods of active construction</w:t>
      </w:r>
      <w:r>
        <w:rPr>
          <w:rFonts w:ascii="Arial" w:hAnsi="Arial" w:cs="Arial"/>
          <w:sz w:val="20"/>
          <w:szCs w:val="20"/>
        </w:rPr>
        <w:t xml:space="preserve"> in accordance with the terms of the</w:t>
      </w:r>
      <w:r w:rsidR="000A4F65">
        <w:rPr>
          <w:rFonts w:ascii="Arial" w:hAnsi="Arial" w:cs="Arial"/>
          <w:sz w:val="20"/>
          <w:szCs w:val="20"/>
        </w:rPr>
        <w:t>ir</w:t>
      </w:r>
      <w:r>
        <w:rPr>
          <w:rFonts w:ascii="Arial" w:hAnsi="Arial" w:cs="Arial"/>
          <w:sz w:val="20"/>
          <w:szCs w:val="20"/>
        </w:rPr>
        <w:t xml:space="preserve"> Agreement</w:t>
      </w:r>
      <w:r w:rsidRPr="00701164">
        <w:rPr>
          <w:rFonts w:ascii="Arial" w:hAnsi="Arial" w:cs="Arial"/>
          <w:sz w:val="20"/>
          <w:szCs w:val="20"/>
        </w:rPr>
        <w:t xml:space="preserve">. </w:t>
      </w:r>
      <w:r>
        <w:rPr>
          <w:rFonts w:ascii="Arial" w:hAnsi="Arial" w:cs="Arial"/>
          <w:sz w:val="20"/>
          <w:szCs w:val="20"/>
        </w:rPr>
        <w:t xml:space="preserve"> </w:t>
      </w:r>
      <w:r w:rsidR="00F4643E">
        <w:rPr>
          <w:rFonts w:ascii="Arial" w:hAnsi="Arial" w:cs="Arial"/>
          <w:sz w:val="20"/>
          <w:szCs w:val="20"/>
        </w:rPr>
        <w:t>The Professional</w:t>
      </w:r>
      <w:r w:rsidR="00F4643E" w:rsidRPr="00291629">
        <w:rPr>
          <w:rFonts w:ascii="Arial" w:hAnsi="Arial" w:cs="Arial"/>
          <w:sz w:val="20"/>
          <w:szCs w:val="20"/>
        </w:rPr>
        <w:t xml:space="preserve"> or </w:t>
      </w:r>
      <w:r w:rsidR="00F4643E">
        <w:rPr>
          <w:rFonts w:ascii="Arial" w:hAnsi="Arial" w:cs="Arial"/>
          <w:sz w:val="20"/>
          <w:szCs w:val="20"/>
        </w:rPr>
        <w:t>Professional’s</w:t>
      </w:r>
      <w:r w:rsidR="00F4643E" w:rsidRPr="00291629">
        <w:rPr>
          <w:rFonts w:ascii="Arial" w:hAnsi="Arial" w:cs="Arial"/>
          <w:sz w:val="20"/>
          <w:szCs w:val="20"/>
        </w:rPr>
        <w:t xml:space="preserve"> Consultants </w:t>
      </w:r>
      <w:r w:rsidR="00282230">
        <w:rPr>
          <w:rFonts w:ascii="Arial" w:hAnsi="Arial" w:cs="Arial"/>
          <w:sz w:val="20"/>
          <w:szCs w:val="20"/>
        </w:rPr>
        <w:t>will</w:t>
      </w:r>
      <w:r w:rsidR="00F4643E" w:rsidRPr="00291629">
        <w:rPr>
          <w:rFonts w:ascii="Arial" w:hAnsi="Arial" w:cs="Arial"/>
          <w:sz w:val="20"/>
          <w:szCs w:val="20"/>
        </w:rPr>
        <w:t xml:space="preserve"> visit the site</w:t>
      </w:r>
      <w:r w:rsidR="00F4643E">
        <w:rPr>
          <w:rFonts w:ascii="Arial" w:hAnsi="Arial" w:cs="Arial"/>
          <w:sz w:val="20"/>
          <w:szCs w:val="20"/>
        </w:rPr>
        <w:t xml:space="preserve"> for a full day, up to eight hours,</w:t>
      </w:r>
      <w:r w:rsidR="00F4643E" w:rsidRPr="00291629">
        <w:rPr>
          <w:rFonts w:ascii="Arial" w:hAnsi="Arial" w:cs="Arial"/>
          <w:sz w:val="20"/>
          <w:szCs w:val="20"/>
        </w:rPr>
        <w:t xml:space="preserve"> at such intervals</w:t>
      </w:r>
      <w:r w:rsidR="00F4643E">
        <w:rPr>
          <w:rFonts w:ascii="Arial" w:hAnsi="Arial" w:cs="Arial"/>
          <w:sz w:val="20"/>
          <w:szCs w:val="20"/>
        </w:rPr>
        <w:t xml:space="preserve"> and duration</w:t>
      </w:r>
      <w:r w:rsidR="00F4643E" w:rsidRPr="00291629">
        <w:rPr>
          <w:rFonts w:ascii="Arial" w:hAnsi="Arial" w:cs="Arial"/>
          <w:sz w:val="20"/>
          <w:szCs w:val="20"/>
        </w:rPr>
        <w:t xml:space="preserve"> as deemed necessary by the </w:t>
      </w:r>
      <w:r w:rsidR="00F4643E">
        <w:rPr>
          <w:rFonts w:ascii="Arial" w:hAnsi="Arial" w:cs="Arial"/>
          <w:sz w:val="20"/>
          <w:szCs w:val="20"/>
        </w:rPr>
        <w:t>Department</w:t>
      </w:r>
      <w:r w:rsidR="00F4643E" w:rsidRPr="00291629">
        <w:rPr>
          <w:rFonts w:ascii="Arial" w:hAnsi="Arial" w:cs="Arial"/>
          <w:sz w:val="20"/>
          <w:szCs w:val="20"/>
        </w:rPr>
        <w:t xml:space="preserve">, to review the respective phases of the Work </w:t>
      </w:r>
      <w:proofErr w:type="gramStart"/>
      <w:r w:rsidR="00F4643E" w:rsidRPr="00291629">
        <w:rPr>
          <w:rFonts w:ascii="Arial" w:hAnsi="Arial" w:cs="Arial"/>
          <w:sz w:val="20"/>
          <w:szCs w:val="20"/>
        </w:rPr>
        <w:t>in order to</w:t>
      </w:r>
      <w:proofErr w:type="gramEnd"/>
      <w:r w:rsidR="00F4643E" w:rsidRPr="00291629">
        <w:rPr>
          <w:rFonts w:ascii="Arial" w:hAnsi="Arial" w:cs="Arial"/>
          <w:sz w:val="20"/>
          <w:szCs w:val="20"/>
        </w:rPr>
        <w:t xml:space="preserve"> achieve the requirements of each Contract, with a maximum number of visits as set forth in the Agreement. When directed by the </w:t>
      </w:r>
      <w:r w:rsidR="00F4643E">
        <w:rPr>
          <w:rFonts w:ascii="Arial" w:hAnsi="Arial" w:cs="Arial"/>
          <w:sz w:val="20"/>
          <w:szCs w:val="20"/>
        </w:rPr>
        <w:t xml:space="preserve">Department, </w:t>
      </w:r>
      <w:r w:rsidR="00F4643E" w:rsidRPr="00291629">
        <w:rPr>
          <w:rFonts w:ascii="Arial" w:hAnsi="Arial" w:cs="Arial"/>
          <w:sz w:val="20"/>
          <w:szCs w:val="20"/>
        </w:rPr>
        <w:t xml:space="preserve">the </w:t>
      </w:r>
      <w:r w:rsidR="00F4643E">
        <w:rPr>
          <w:rFonts w:ascii="Arial" w:hAnsi="Arial" w:cs="Arial"/>
          <w:sz w:val="20"/>
          <w:szCs w:val="20"/>
        </w:rPr>
        <w:t>Professional and Professional’s Consultants</w:t>
      </w:r>
      <w:r w:rsidR="00F4643E" w:rsidRPr="00291629">
        <w:rPr>
          <w:rFonts w:ascii="Arial" w:hAnsi="Arial" w:cs="Arial"/>
          <w:sz w:val="20"/>
          <w:szCs w:val="20"/>
        </w:rPr>
        <w:t xml:space="preserve"> </w:t>
      </w:r>
      <w:r w:rsidR="00282230">
        <w:rPr>
          <w:rFonts w:ascii="Arial" w:hAnsi="Arial" w:cs="Arial"/>
          <w:sz w:val="20"/>
          <w:szCs w:val="20"/>
        </w:rPr>
        <w:t>will</w:t>
      </w:r>
      <w:r w:rsidR="00F4643E" w:rsidRPr="00291629">
        <w:rPr>
          <w:rFonts w:ascii="Arial" w:hAnsi="Arial" w:cs="Arial"/>
          <w:sz w:val="20"/>
          <w:szCs w:val="20"/>
        </w:rPr>
        <w:t xml:space="preserve"> attend </w:t>
      </w:r>
      <w:proofErr w:type="gramStart"/>
      <w:r w:rsidR="00F4643E" w:rsidRPr="00291629">
        <w:rPr>
          <w:rFonts w:ascii="Arial" w:hAnsi="Arial" w:cs="Arial"/>
          <w:sz w:val="20"/>
          <w:szCs w:val="20"/>
        </w:rPr>
        <w:t>any and all</w:t>
      </w:r>
      <w:proofErr w:type="gramEnd"/>
      <w:r w:rsidR="00F4643E" w:rsidRPr="00291629">
        <w:rPr>
          <w:rFonts w:ascii="Arial" w:hAnsi="Arial" w:cs="Arial"/>
          <w:sz w:val="20"/>
          <w:szCs w:val="20"/>
        </w:rPr>
        <w:t xml:space="preserve"> meetings and job conferences that are required by the </w:t>
      </w:r>
      <w:r w:rsidR="00F4643E">
        <w:rPr>
          <w:rFonts w:ascii="Arial" w:hAnsi="Arial" w:cs="Arial"/>
          <w:sz w:val="20"/>
          <w:szCs w:val="20"/>
        </w:rPr>
        <w:t>Department</w:t>
      </w:r>
      <w:r w:rsidR="00F4643E" w:rsidRPr="00291629">
        <w:rPr>
          <w:rFonts w:ascii="Arial" w:hAnsi="Arial" w:cs="Arial"/>
          <w:sz w:val="20"/>
          <w:szCs w:val="20"/>
        </w:rPr>
        <w:t xml:space="preserve">. </w:t>
      </w:r>
      <w:r w:rsidR="00F4643E">
        <w:rPr>
          <w:rFonts w:ascii="Arial" w:hAnsi="Arial" w:cs="Arial"/>
          <w:sz w:val="20"/>
          <w:szCs w:val="20"/>
        </w:rPr>
        <w:t xml:space="preserve">A meeting on a given day is counted as one (1) meeting regardless of the number of attendees; however, a consultant will not be required to attend more than one meeting per thirty (30) days of the </w:t>
      </w:r>
      <w:r w:rsidR="00F4643E">
        <w:rPr>
          <w:rFonts w:ascii="Arial" w:hAnsi="Arial" w:cs="Arial"/>
          <w:sz w:val="20"/>
          <w:szCs w:val="20"/>
        </w:rPr>
        <w:lastRenderedPageBreak/>
        <w:t xml:space="preserve">construction duration while work related to the Consultant’s expertise is ongoing without an additional meeting being counted towards the number of meetings set forth in the Agreement. </w:t>
      </w:r>
      <w:r w:rsidR="00F4643E" w:rsidRPr="00291629">
        <w:rPr>
          <w:rFonts w:ascii="Arial" w:hAnsi="Arial" w:cs="Arial"/>
          <w:sz w:val="20"/>
          <w:szCs w:val="20"/>
        </w:rPr>
        <w:t xml:space="preserve">The </w:t>
      </w:r>
      <w:r w:rsidR="00F4643E">
        <w:rPr>
          <w:rFonts w:ascii="Arial" w:hAnsi="Arial" w:cs="Arial"/>
          <w:sz w:val="20"/>
          <w:szCs w:val="20"/>
        </w:rPr>
        <w:t>Professional</w:t>
      </w:r>
      <w:r w:rsidR="00F4643E" w:rsidRPr="00291629">
        <w:rPr>
          <w:rFonts w:ascii="Arial" w:hAnsi="Arial" w:cs="Arial"/>
          <w:sz w:val="20"/>
          <w:szCs w:val="20"/>
        </w:rPr>
        <w:t xml:space="preserve"> </w:t>
      </w:r>
      <w:r w:rsidR="000E176B">
        <w:rPr>
          <w:rFonts w:ascii="Arial" w:hAnsi="Arial" w:cs="Arial"/>
          <w:sz w:val="20"/>
          <w:szCs w:val="20"/>
        </w:rPr>
        <w:t>will</w:t>
      </w:r>
      <w:r w:rsidR="00F4643E" w:rsidRPr="00291629">
        <w:rPr>
          <w:rFonts w:ascii="Arial" w:hAnsi="Arial" w:cs="Arial"/>
          <w:sz w:val="20"/>
          <w:szCs w:val="20"/>
        </w:rPr>
        <w:t xml:space="preserve"> review the progress of the Work, including the completeness of the construction contractors’ installation drawings, and take actions necessary or appropriate to assist in achieving the compliance with the Contract Documents</w:t>
      </w:r>
      <w:r w:rsidR="00F4643E">
        <w:rPr>
          <w:rFonts w:ascii="Arial" w:hAnsi="Arial" w:cs="Arial"/>
          <w:sz w:val="20"/>
          <w:szCs w:val="20"/>
        </w:rPr>
        <w:t xml:space="preserve"> and submit a Progress Report</w:t>
      </w:r>
      <w:r w:rsidR="00F4643E" w:rsidRPr="00291629">
        <w:rPr>
          <w:rFonts w:ascii="Arial" w:hAnsi="Arial" w:cs="Arial"/>
          <w:sz w:val="20"/>
          <w:szCs w:val="20"/>
        </w:rPr>
        <w:t>.</w:t>
      </w:r>
      <w:r w:rsidRPr="00701164">
        <w:rPr>
          <w:rFonts w:ascii="Arial" w:hAnsi="Arial" w:cs="Arial"/>
          <w:sz w:val="20"/>
          <w:szCs w:val="20"/>
        </w:rPr>
        <w:t xml:space="preserve"> </w:t>
      </w:r>
    </w:p>
    <w:p w14:paraId="2B6A4E4F" w14:textId="77777777" w:rsidR="00AF5A22" w:rsidRPr="00701164" w:rsidRDefault="00AF5A22" w:rsidP="009A10B5">
      <w:pPr>
        <w:numPr>
          <w:ilvl w:val="1"/>
          <w:numId w:val="25"/>
        </w:numPr>
        <w:autoSpaceDE w:val="0"/>
        <w:autoSpaceDN w:val="0"/>
        <w:adjustRightInd w:val="0"/>
        <w:spacing w:before="240" w:after="240"/>
        <w:rPr>
          <w:rFonts w:ascii="Arial" w:hAnsi="Arial" w:cs="Arial"/>
          <w:sz w:val="20"/>
          <w:szCs w:val="20"/>
        </w:rPr>
      </w:pPr>
      <w:r w:rsidRPr="00701164">
        <w:rPr>
          <w:rFonts w:ascii="Arial" w:hAnsi="Arial" w:cs="Arial"/>
          <w:b/>
          <w:bCs/>
          <w:smallCaps/>
          <w:sz w:val="20"/>
          <w:szCs w:val="20"/>
          <w:u w:val="single"/>
        </w:rPr>
        <w:t>Professional Access to Work</w:t>
      </w:r>
      <w:r w:rsidRPr="00701164">
        <w:rPr>
          <w:rFonts w:ascii="Arial" w:hAnsi="Arial" w:cs="Arial"/>
          <w:bCs/>
          <w:sz w:val="20"/>
          <w:szCs w:val="20"/>
        </w:rPr>
        <w:t xml:space="preserve">. </w:t>
      </w:r>
      <w:r>
        <w:rPr>
          <w:rFonts w:ascii="Arial" w:hAnsi="Arial" w:cs="Arial"/>
          <w:bCs/>
          <w:sz w:val="20"/>
          <w:szCs w:val="20"/>
        </w:rPr>
        <w:t xml:space="preserve"> </w:t>
      </w:r>
      <w:r w:rsidRPr="00701164">
        <w:rPr>
          <w:rFonts w:ascii="Arial" w:hAnsi="Arial" w:cs="Arial"/>
          <w:sz w:val="20"/>
          <w:szCs w:val="20"/>
        </w:rPr>
        <w:t xml:space="preserve">The Professional, its Consultants and authorized representatives shall </w:t>
      </w:r>
      <w:proofErr w:type="gramStart"/>
      <w:r w:rsidRPr="00701164">
        <w:rPr>
          <w:rFonts w:ascii="Arial" w:hAnsi="Arial" w:cs="Arial"/>
          <w:sz w:val="20"/>
          <w:szCs w:val="20"/>
        </w:rPr>
        <w:t>have access to the Work at all times</w:t>
      </w:r>
      <w:proofErr w:type="gramEnd"/>
      <w:r w:rsidRPr="00701164">
        <w:rPr>
          <w:rFonts w:ascii="Arial" w:hAnsi="Arial" w:cs="Arial"/>
          <w:sz w:val="20"/>
          <w:szCs w:val="20"/>
        </w:rPr>
        <w:t xml:space="preserve">. </w:t>
      </w:r>
      <w:r>
        <w:rPr>
          <w:rFonts w:ascii="Arial" w:hAnsi="Arial" w:cs="Arial"/>
          <w:sz w:val="20"/>
          <w:szCs w:val="20"/>
        </w:rPr>
        <w:t xml:space="preserve"> </w:t>
      </w:r>
      <w:r w:rsidRPr="00701164">
        <w:rPr>
          <w:rFonts w:ascii="Arial" w:hAnsi="Arial" w:cs="Arial"/>
          <w:sz w:val="20"/>
          <w:szCs w:val="20"/>
        </w:rPr>
        <w:t>The Contractor shall provide the facilities for such access so the Professional may perform its functions under the Contract Documents.</w:t>
      </w:r>
    </w:p>
    <w:p w14:paraId="284B05CA" w14:textId="77777777" w:rsidR="00AF5A22" w:rsidRPr="00701164" w:rsidRDefault="00AF5A22" w:rsidP="009A10B5">
      <w:pPr>
        <w:numPr>
          <w:ilvl w:val="1"/>
          <w:numId w:val="25"/>
        </w:numPr>
        <w:autoSpaceDE w:val="0"/>
        <w:autoSpaceDN w:val="0"/>
        <w:adjustRightInd w:val="0"/>
        <w:spacing w:before="240" w:after="240"/>
        <w:rPr>
          <w:rFonts w:ascii="Arial" w:hAnsi="Arial" w:cs="Arial"/>
          <w:sz w:val="20"/>
          <w:szCs w:val="20"/>
        </w:rPr>
      </w:pPr>
      <w:r w:rsidRPr="00701164">
        <w:rPr>
          <w:rFonts w:ascii="Arial" w:hAnsi="Arial" w:cs="Arial"/>
          <w:b/>
          <w:bCs/>
          <w:smallCaps/>
          <w:sz w:val="20"/>
          <w:szCs w:val="20"/>
          <w:u w:val="single"/>
        </w:rPr>
        <w:t>Professional Interpretation of Documents</w:t>
      </w:r>
      <w:r w:rsidRPr="00701164">
        <w:rPr>
          <w:rFonts w:ascii="Arial" w:hAnsi="Arial" w:cs="Arial"/>
          <w:bCs/>
          <w:sz w:val="20"/>
          <w:szCs w:val="20"/>
        </w:rPr>
        <w:t xml:space="preserve">. </w:t>
      </w:r>
      <w:r>
        <w:rPr>
          <w:rFonts w:ascii="Arial" w:hAnsi="Arial" w:cs="Arial"/>
          <w:bCs/>
          <w:sz w:val="20"/>
          <w:szCs w:val="20"/>
        </w:rPr>
        <w:t xml:space="preserve"> </w:t>
      </w:r>
      <w:r w:rsidRPr="00701164">
        <w:rPr>
          <w:rFonts w:ascii="Arial" w:hAnsi="Arial" w:cs="Arial"/>
          <w:sz w:val="20"/>
          <w:szCs w:val="20"/>
        </w:rPr>
        <w:t xml:space="preserve">The Professional is the initial interpreter of the requirements of the Contract Documents. </w:t>
      </w:r>
      <w:r>
        <w:rPr>
          <w:rFonts w:ascii="Arial" w:hAnsi="Arial" w:cs="Arial"/>
          <w:sz w:val="20"/>
          <w:szCs w:val="20"/>
        </w:rPr>
        <w:t xml:space="preserve"> </w:t>
      </w:r>
      <w:r w:rsidRPr="00701164">
        <w:rPr>
          <w:rFonts w:ascii="Arial" w:hAnsi="Arial" w:cs="Arial"/>
          <w:sz w:val="20"/>
          <w:szCs w:val="20"/>
        </w:rPr>
        <w:t xml:space="preserve">The Professional will, within seven (7) days after receipt of a request, (in the form of a Request </w:t>
      </w:r>
      <w:r w:rsidR="00BE261F">
        <w:rPr>
          <w:rFonts w:ascii="Arial" w:hAnsi="Arial" w:cs="Arial"/>
          <w:sz w:val="20"/>
          <w:szCs w:val="20"/>
        </w:rPr>
        <w:t>f</w:t>
      </w:r>
      <w:r w:rsidRPr="00701164">
        <w:rPr>
          <w:rFonts w:ascii="Arial" w:hAnsi="Arial" w:cs="Arial"/>
          <w:sz w:val="20"/>
          <w:szCs w:val="20"/>
        </w:rPr>
        <w:t xml:space="preserve">or Information) render </w:t>
      </w:r>
      <w:r w:rsidR="000008D5">
        <w:rPr>
          <w:rFonts w:ascii="Arial" w:hAnsi="Arial" w:cs="Arial"/>
          <w:sz w:val="20"/>
          <w:szCs w:val="20"/>
        </w:rPr>
        <w:t>an</w:t>
      </w:r>
      <w:r w:rsidRPr="00701164">
        <w:rPr>
          <w:rFonts w:ascii="Arial" w:hAnsi="Arial" w:cs="Arial"/>
          <w:sz w:val="20"/>
          <w:szCs w:val="20"/>
        </w:rPr>
        <w:t xml:space="preserve"> interpretation. </w:t>
      </w:r>
      <w:r>
        <w:rPr>
          <w:rFonts w:ascii="Arial" w:hAnsi="Arial" w:cs="Arial"/>
          <w:sz w:val="20"/>
          <w:szCs w:val="20"/>
        </w:rPr>
        <w:t xml:space="preserve"> </w:t>
      </w:r>
      <w:r w:rsidRPr="00701164">
        <w:rPr>
          <w:rFonts w:ascii="Arial" w:hAnsi="Arial" w:cs="Arial"/>
          <w:sz w:val="20"/>
          <w:szCs w:val="20"/>
        </w:rPr>
        <w:t xml:space="preserve">All interpretations by the Professional </w:t>
      </w:r>
      <w:r w:rsidR="000008D5">
        <w:rPr>
          <w:rFonts w:ascii="Arial" w:hAnsi="Arial" w:cs="Arial"/>
          <w:sz w:val="20"/>
          <w:szCs w:val="20"/>
        </w:rPr>
        <w:t>will</w:t>
      </w:r>
      <w:r w:rsidR="000008D5" w:rsidRPr="00701164">
        <w:rPr>
          <w:rFonts w:ascii="Arial" w:hAnsi="Arial" w:cs="Arial"/>
          <w:sz w:val="20"/>
          <w:szCs w:val="20"/>
        </w:rPr>
        <w:t xml:space="preserve"> </w:t>
      </w:r>
      <w:r w:rsidRPr="00701164">
        <w:rPr>
          <w:rFonts w:ascii="Arial" w:hAnsi="Arial" w:cs="Arial"/>
          <w:sz w:val="20"/>
          <w:szCs w:val="20"/>
        </w:rPr>
        <w:t xml:space="preserve">be consistent with the Contract Documents. </w:t>
      </w:r>
      <w:r>
        <w:rPr>
          <w:rFonts w:ascii="Arial" w:hAnsi="Arial" w:cs="Arial"/>
          <w:sz w:val="20"/>
          <w:szCs w:val="20"/>
        </w:rPr>
        <w:t xml:space="preserve"> </w:t>
      </w:r>
      <w:r w:rsidRPr="00701164">
        <w:rPr>
          <w:rFonts w:ascii="Arial" w:hAnsi="Arial" w:cs="Arial"/>
          <w:sz w:val="20"/>
          <w:szCs w:val="20"/>
        </w:rPr>
        <w:t xml:space="preserve">In its capacity as interpreter, the Professional will exercise its best efforts to interpret the documents impartially. </w:t>
      </w:r>
      <w:r>
        <w:rPr>
          <w:rFonts w:ascii="Arial" w:hAnsi="Arial" w:cs="Arial"/>
          <w:sz w:val="20"/>
          <w:szCs w:val="20"/>
        </w:rPr>
        <w:t xml:space="preserve"> </w:t>
      </w:r>
      <w:r w:rsidRPr="00701164">
        <w:rPr>
          <w:rFonts w:ascii="Arial" w:hAnsi="Arial" w:cs="Arial"/>
          <w:sz w:val="20"/>
          <w:szCs w:val="20"/>
        </w:rPr>
        <w:t>Any dispute regarding such interpretation shall be handled in accordance with the Disputes Article of these General Conditions.</w:t>
      </w:r>
    </w:p>
    <w:p w14:paraId="6129EF19" w14:textId="77777777" w:rsidR="00AF5A22" w:rsidRPr="00701164" w:rsidRDefault="00AF5A22" w:rsidP="009A10B5">
      <w:pPr>
        <w:numPr>
          <w:ilvl w:val="1"/>
          <w:numId w:val="25"/>
        </w:numPr>
        <w:autoSpaceDE w:val="0"/>
        <w:autoSpaceDN w:val="0"/>
        <w:adjustRightInd w:val="0"/>
        <w:spacing w:before="240" w:after="240"/>
        <w:rPr>
          <w:rFonts w:ascii="Arial" w:hAnsi="Arial" w:cs="Arial"/>
          <w:sz w:val="20"/>
          <w:szCs w:val="20"/>
        </w:rPr>
      </w:pPr>
      <w:r w:rsidRPr="00701164">
        <w:rPr>
          <w:rFonts w:ascii="Arial" w:hAnsi="Arial" w:cs="Arial"/>
          <w:b/>
          <w:bCs/>
          <w:smallCaps/>
          <w:sz w:val="20"/>
          <w:szCs w:val="20"/>
          <w:u w:val="single"/>
        </w:rPr>
        <w:t xml:space="preserve">Rejection </w:t>
      </w:r>
      <w:r w:rsidR="00125D42">
        <w:rPr>
          <w:rFonts w:ascii="Arial" w:hAnsi="Arial" w:cs="Arial"/>
          <w:b/>
          <w:bCs/>
          <w:smallCaps/>
          <w:sz w:val="20"/>
          <w:szCs w:val="20"/>
          <w:u w:val="single"/>
        </w:rPr>
        <w:t xml:space="preserve">or Stoppage </w:t>
      </w:r>
      <w:r w:rsidRPr="00701164">
        <w:rPr>
          <w:rFonts w:ascii="Arial" w:hAnsi="Arial" w:cs="Arial"/>
          <w:b/>
          <w:bCs/>
          <w:smallCaps/>
          <w:sz w:val="20"/>
          <w:szCs w:val="20"/>
          <w:u w:val="single"/>
        </w:rPr>
        <w:t>of Work</w:t>
      </w:r>
      <w:r w:rsidRPr="00701164">
        <w:rPr>
          <w:rFonts w:ascii="Arial" w:hAnsi="Arial" w:cs="Arial"/>
          <w:bCs/>
          <w:sz w:val="20"/>
          <w:szCs w:val="20"/>
        </w:rPr>
        <w:t>.</w:t>
      </w:r>
      <w:r>
        <w:rPr>
          <w:rFonts w:ascii="Arial" w:hAnsi="Arial" w:cs="Arial"/>
          <w:bCs/>
          <w:sz w:val="20"/>
          <w:szCs w:val="20"/>
        </w:rPr>
        <w:t xml:space="preserve"> </w:t>
      </w:r>
      <w:r w:rsidRPr="00701164">
        <w:rPr>
          <w:rFonts w:ascii="Arial" w:hAnsi="Arial" w:cs="Arial"/>
          <w:bCs/>
          <w:sz w:val="20"/>
          <w:szCs w:val="20"/>
        </w:rPr>
        <w:t xml:space="preserve"> </w:t>
      </w:r>
      <w:r w:rsidR="00BE261F">
        <w:rPr>
          <w:rFonts w:ascii="Arial" w:hAnsi="Arial" w:cs="Arial"/>
          <w:bCs/>
          <w:sz w:val="20"/>
          <w:szCs w:val="20"/>
        </w:rPr>
        <w:t>Whenever the</w:t>
      </w:r>
      <w:r w:rsidR="008159D3" w:rsidRPr="00291629">
        <w:rPr>
          <w:rFonts w:ascii="Arial" w:hAnsi="Arial" w:cs="Arial"/>
          <w:bCs/>
          <w:sz w:val="20"/>
          <w:szCs w:val="20"/>
        </w:rPr>
        <w:t xml:space="preserve"> </w:t>
      </w:r>
      <w:r w:rsidR="008159D3">
        <w:rPr>
          <w:rFonts w:ascii="Arial" w:hAnsi="Arial" w:cs="Arial"/>
          <w:bCs/>
          <w:sz w:val="20"/>
          <w:szCs w:val="20"/>
        </w:rPr>
        <w:t>Professional</w:t>
      </w:r>
      <w:r w:rsidR="008159D3" w:rsidRPr="00291629">
        <w:rPr>
          <w:rFonts w:ascii="Arial" w:hAnsi="Arial" w:cs="Arial"/>
          <w:bCs/>
          <w:sz w:val="20"/>
          <w:szCs w:val="20"/>
        </w:rPr>
        <w:t xml:space="preserve"> observes deficiencies or observes the </w:t>
      </w:r>
      <w:r w:rsidR="00BE261F">
        <w:rPr>
          <w:rFonts w:ascii="Arial" w:hAnsi="Arial" w:cs="Arial"/>
          <w:bCs/>
          <w:sz w:val="20"/>
          <w:szCs w:val="20"/>
        </w:rPr>
        <w:t>C</w:t>
      </w:r>
      <w:r w:rsidR="008159D3" w:rsidRPr="00291629">
        <w:rPr>
          <w:rFonts w:ascii="Arial" w:hAnsi="Arial" w:cs="Arial"/>
          <w:bCs/>
          <w:sz w:val="20"/>
          <w:szCs w:val="20"/>
        </w:rPr>
        <w:t xml:space="preserve">ontractor failing to execute the Work in accordance with the Contract Documents, the </w:t>
      </w:r>
      <w:r w:rsidR="008159D3">
        <w:rPr>
          <w:rFonts w:ascii="Arial" w:hAnsi="Arial" w:cs="Arial"/>
          <w:bCs/>
          <w:sz w:val="20"/>
          <w:szCs w:val="20"/>
        </w:rPr>
        <w:t>Professional</w:t>
      </w:r>
      <w:r w:rsidR="008159D3" w:rsidRPr="00291629">
        <w:rPr>
          <w:rFonts w:ascii="Arial" w:hAnsi="Arial" w:cs="Arial"/>
          <w:bCs/>
          <w:sz w:val="20"/>
          <w:szCs w:val="20"/>
        </w:rPr>
        <w:t xml:space="preserve"> </w:t>
      </w:r>
      <w:r w:rsidR="008159D3">
        <w:rPr>
          <w:rFonts w:ascii="Arial" w:hAnsi="Arial" w:cs="Arial"/>
          <w:bCs/>
          <w:sz w:val="20"/>
          <w:szCs w:val="20"/>
        </w:rPr>
        <w:t>will</w:t>
      </w:r>
      <w:r w:rsidR="008159D3" w:rsidRPr="00291629">
        <w:rPr>
          <w:rFonts w:ascii="Arial" w:hAnsi="Arial" w:cs="Arial"/>
          <w:bCs/>
          <w:sz w:val="20"/>
          <w:szCs w:val="20"/>
        </w:rPr>
        <w:t xml:space="preserve"> promptly notify the </w:t>
      </w:r>
      <w:r w:rsidR="00BD5EF5">
        <w:rPr>
          <w:rFonts w:ascii="Arial" w:hAnsi="Arial" w:cs="Arial"/>
          <w:bCs/>
          <w:sz w:val="20"/>
          <w:szCs w:val="20"/>
        </w:rPr>
        <w:t>C</w:t>
      </w:r>
      <w:r w:rsidR="008159D3" w:rsidRPr="00291629">
        <w:rPr>
          <w:rFonts w:ascii="Arial" w:hAnsi="Arial" w:cs="Arial"/>
          <w:bCs/>
          <w:sz w:val="20"/>
          <w:szCs w:val="20"/>
        </w:rPr>
        <w:t xml:space="preserve">ontractor of all such deficiencies and </w:t>
      </w:r>
      <w:r w:rsidR="008159D3">
        <w:rPr>
          <w:rFonts w:ascii="Arial" w:hAnsi="Arial" w:cs="Arial"/>
          <w:bCs/>
          <w:sz w:val="20"/>
          <w:szCs w:val="20"/>
        </w:rPr>
        <w:t>will</w:t>
      </w:r>
      <w:r w:rsidR="008159D3" w:rsidRPr="00291629">
        <w:rPr>
          <w:rFonts w:ascii="Arial" w:hAnsi="Arial" w:cs="Arial"/>
          <w:bCs/>
          <w:sz w:val="20"/>
          <w:szCs w:val="20"/>
        </w:rPr>
        <w:t xml:space="preserve"> issue such notices of Non-Compliant Work that the </w:t>
      </w:r>
      <w:r w:rsidR="008159D3">
        <w:rPr>
          <w:rFonts w:ascii="Arial" w:hAnsi="Arial" w:cs="Arial"/>
          <w:bCs/>
          <w:sz w:val="20"/>
          <w:szCs w:val="20"/>
        </w:rPr>
        <w:t>Professional</w:t>
      </w:r>
      <w:r w:rsidR="008159D3" w:rsidRPr="00291629">
        <w:rPr>
          <w:rFonts w:ascii="Arial" w:hAnsi="Arial" w:cs="Arial"/>
          <w:bCs/>
          <w:sz w:val="20"/>
          <w:szCs w:val="20"/>
        </w:rPr>
        <w:t xml:space="preserve"> deems appropriate. The </w:t>
      </w:r>
      <w:r w:rsidR="008159D3">
        <w:rPr>
          <w:rFonts w:ascii="Arial" w:hAnsi="Arial" w:cs="Arial"/>
          <w:bCs/>
          <w:sz w:val="20"/>
          <w:szCs w:val="20"/>
        </w:rPr>
        <w:t>Professional</w:t>
      </w:r>
      <w:r w:rsidR="008159D3" w:rsidRPr="00291629">
        <w:rPr>
          <w:rFonts w:ascii="Arial" w:hAnsi="Arial" w:cs="Arial"/>
          <w:bCs/>
          <w:sz w:val="20"/>
          <w:szCs w:val="20"/>
        </w:rPr>
        <w:t xml:space="preserve"> </w:t>
      </w:r>
      <w:r w:rsidR="008159D3">
        <w:rPr>
          <w:rFonts w:ascii="Arial" w:hAnsi="Arial" w:cs="Arial"/>
          <w:bCs/>
          <w:sz w:val="20"/>
          <w:szCs w:val="20"/>
        </w:rPr>
        <w:t>will</w:t>
      </w:r>
      <w:r w:rsidR="008159D3" w:rsidRPr="00291629">
        <w:rPr>
          <w:rFonts w:ascii="Arial" w:hAnsi="Arial" w:cs="Arial"/>
          <w:bCs/>
          <w:sz w:val="20"/>
          <w:szCs w:val="20"/>
        </w:rPr>
        <w:t xml:space="preserve"> recommend rejection of work that does not conform to the Contract Documents and immediately notify the Department of the recommendation of rejection. The </w:t>
      </w:r>
      <w:r w:rsidR="008159D3">
        <w:rPr>
          <w:rFonts w:ascii="Arial" w:hAnsi="Arial" w:cs="Arial"/>
          <w:bCs/>
          <w:sz w:val="20"/>
          <w:szCs w:val="20"/>
        </w:rPr>
        <w:t>Professional</w:t>
      </w:r>
      <w:r w:rsidR="008159D3" w:rsidRPr="00291629">
        <w:rPr>
          <w:rFonts w:ascii="Arial" w:hAnsi="Arial" w:cs="Arial"/>
          <w:bCs/>
          <w:sz w:val="20"/>
          <w:szCs w:val="20"/>
        </w:rPr>
        <w:t xml:space="preserve"> </w:t>
      </w:r>
      <w:r w:rsidR="008159D3">
        <w:rPr>
          <w:rFonts w:ascii="Arial" w:hAnsi="Arial" w:cs="Arial"/>
          <w:bCs/>
          <w:sz w:val="20"/>
          <w:szCs w:val="20"/>
        </w:rPr>
        <w:t>will</w:t>
      </w:r>
      <w:r w:rsidR="008159D3" w:rsidRPr="00291629">
        <w:rPr>
          <w:rFonts w:ascii="Arial" w:hAnsi="Arial" w:cs="Arial"/>
          <w:bCs/>
          <w:sz w:val="20"/>
          <w:szCs w:val="20"/>
        </w:rPr>
        <w:t xml:space="preserve"> recommend stoppage of </w:t>
      </w:r>
      <w:r w:rsidR="00BD5EF5">
        <w:rPr>
          <w:rFonts w:ascii="Arial" w:hAnsi="Arial" w:cs="Arial"/>
          <w:bCs/>
          <w:sz w:val="20"/>
          <w:szCs w:val="20"/>
        </w:rPr>
        <w:t>C</w:t>
      </w:r>
      <w:r w:rsidR="008159D3" w:rsidRPr="00291629">
        <w:rPr>
          <w:rFonts w:ascii="Arial" w:hAnsi="Arial" w:cs="Arial"/>
          <w:bCs/>
          <w:sz w:val="20"/>
          <w:szCs w:val="20"/>
        </w:rPr>
        <w:t xml:space="preserve">ontractors' work or special testing whenever such testing or stoppage is necessary, in the </w:t>
      </w:r>
      <w:r w:rsidR="008159D3">
        <w:rPr>
          <w:rFonts w:ascii="Arial" w:hAnsi="Arial" w:cs="Arial"/>
          <w:bCs/>
          <w:sz w:val="20"/>
          <w:szCs w:val="20"/>
        </w:rPr>
        <w:t>Professional’s</w:t>
      </w:r>
      <w:r w:rsidR="008159D3" w:rsidRPr="00291629">
        <w:rPr>
          <w:rFonts w:ascii="Arial" w:hAnsi="Arial" w:cs="Arial"/>
          <w:bCs/>
          <w:sz w:val="20"/>
          <w:szCs w:val="20"/>
        </w:rPr>
        <w:t xml:space="preserve"> opinion, to achieve compliance of the finished Work with the Contract Documents. </w:t>
      </w:r>
      <w:r w:rsidRPr="00701164">
        <w:rPr>
          <w:rFonts w:ascii="Arial" w:hAnsi="Arial" w:cs="Arial"/>
          <w:sz w:val="20"/>
          <w:szCs w:val="20"/>
        </w:rPr>
        <w:t>Neither the Professional's authority to make recommendations under this paragraph, nor any decision made by the Professional in good faith to either exercise or not to exercise such authority shall give rise to any duty or responsibility of the Professional to the Contractor, or any Subcontractor, any of their agents or employees, or any other person performing any of the Work.</w:t>
      </w:r>
    </w:p>
    <w:p w14:paraId="20C66E52" w14:textId="77777777" w:rsidR="00AF5A22" w:rsidRPr="00701164" w:rsidRDefault="00AF5A22" w:rsidP="009A10B5">
      <w:pPr>
        <w:numPr>
          <w:ilvl w:val="1"/>
          <w:numId w:val="25"/>
        </w:numPr>
        <w:tabs>
          <w:tab w:val="left" w:pos="7200"/>
        </w:tabs>
        <w:autoSpaceDE w:val="0"/>
        <w:autoSpaceDN w:val="0"/>
        <w:adjustRightInd w:val="0"/>
        <w:spacing w:before="240" w:after="240"/>
        <w:rPr>
          <w:rFonts w:ascii="Arial" w:hAnsi="Arial" w:cs="Arial"/>
          <w:sz w:val="20"/>
          <w:szCs w:val="20"/>
        </w:rPr>
      </w:pPr>
      <w:r w:rsidRPr="00701164">
        <w:rPr>
          <w:rFonts w:ascii="Arial" w:hAnsi="Arial" w:cs="Arial"/>
          <w:b/>
          <w:bCs/>
          <w:smallCaps/>
          <w:sz w:val="20"/>
          <w:szCs w:val="20"/>
          <w:u w:val="single"/>
        </w:rPr>
        <w:t>Professional Review of Change Orders</w:t>
      </w:r>
      <w:r w:rsidRPr="00701164">
        <w:rPr>
          <w:rFonts w:ascii="Arial" w:hAnsi="Arial" w:cs="Arial"/>
          <w:bCs/>
          <w:sz w:val="20"/>
          <w:szCs w:val="20"/>
        </w:rPr>
        <w:t xml:space="preserve">. </w:t>
      </w:r>
      <w:r>
        <w:rPr>
          <w:rFonts w:ascii="Arial" w:hAnsi="Arial" w:cs="Arial"/>
          <w:bCs/>
          <w:sz w:val="20"/>
          <w:szCs w:val="20"/>
        </w:rPr>
        <w:t xml:space="preserve"> </w:t>
      </w:r>
      <w:r>
        <w:rPr>
          <w:rFonts w:ascii="Arial" w:hAnsi="Arial" w:cs="Arial"/>
          <w:sz w:val="20"/>
          <w:szCs w:val="20"/>
        </w:rPr>
        <w:t>The Professional will prepare s</w:t>
      </w:r>
      <w:r w:rsidRPr="00701164">
        <w:rPr>
          <w:rFonts w:ascii="Arial" w:hAnsi="Arial" w:cs="Arial"/>
          <w:sz w:val="20"/>
          <w:szCs w:val="20"/>
        </w:rPr>
        <w:t xml:space="preserve">pecifications and </w:t>
      </w:r>
      <w:r>
        <w:rPr>
          <w:rFonts w:ascii="Arial" w:hAnsi="Arial" w:cs="Arial"/>
          <w:sz w:val="20"/>
          <w:szCs w:val="20"/>
        </w:rPr>
        <w:t>d</w:t>
      </w:r>
      <w:r w:rsidRPr="00701164">
        <w:rPr>
          <w:rFonts w:ascii="Arial" w:hAnsi="Arial" w:cs="Arial"/>
          <w:sz w:val="20"/>
          <w:szCs w:val="20"/>
        </w:rPr>
        <w:t xml:space="preserve">rawings necessary for the Department to authorize change orders in accordance with the Change Order Article of these General Conditions. </w:t>
      </w:r>
      <w:r>
        <w:rPr>
          <w:rFonts w:ascii="Arial" w:hAnsi="Arial" w:cs="Arial"/>
          <w:sz w:val="20"/>
          <w:szCs w:val="20"/>
        </w:rPr>
        <w:t xml:space="preserve"> </w:t>
      </w:r>
      <w:r w:rsidRPr="00701164">
        <w:rPr>
          <w:rFonts w:ascii="Arial" w:hAnsi="Arial" w:cs="Arial"/>
          <w:sz w:val="20"/>
          <w:szCs w:val="20"/>
        </w:rPr>
        <w:t xml:space="preserve">The Professional </w:t>
      </w:r>
      <w:r w:rsidR="00EE1E4D">
        <w:rPr>
          <w:rFonts w:ascii="Arial" w:hAnsi="Arial" w:cs="Arial"/>
          <w:sz w:val="20"/>
          <w:szCs w:val="20"/>
        </w:rPr>
        <w:t xml:space="preserve">will </w:t>
      </w:r>
      <w:r w:rsidRPr="00701164">
        <w:rPr>
          <w:rFonts w:ascii="Arial" w:hAnsi="Arial" w:cs="Arial"/>
          <w:sz w:val="20"/>
          <w:szCs w:val="20"/>
        </w:rPr>
        <w:t xml:space="preserve">review all costs submitted by the Contractor for all Change Orders and advise the Department and/or the Department’s designee, of the Professional’s acceptance or rejection of the scope and cost of the change order within seven (7) days of the Professional’s receipt of the Contractor’s cost estimate. </w:t>
      </w:r>
      <w:r>
        <w:rPr>
          <w:rFonts w:ascii="Arial" w:hAnsi="Arial" w:cs="Arial"/>
          <w:sz w:val="20"/>
          <w:szCs w:val="20"/>
        </w:rPr>
        <w:t xml:space="preserve"> </w:t>
      </w:r>
      <w:r w:rsidRPr="00701164">
        <w:rPr>
          <w:rFonts w:ascii="Arial" w:hAnsi="Arial" w:cs="Arial"/>
          <w:sz w:val="20"/>
          <w:szCs w:val="20"/>
        </w:rPr>
        <w:t xml:space="preserve">The Professional </w:t>
      </w:r>
      <w:r w:rsidR="00EE1E4D">
        <w:rPr>
          <w:rFonts w:ascii="Arial" w:hAnsi="Arial" w:cs="Arial"/>
          <w:sz w:val="20"/>
          <w:szCs w:val="20"/>
        </w:rPr>
        <w:t xml:space="preserve">will </w:t>
      </w:r>
      <w:r w:rsidRPr="00701164">
        <w:rPr>
          <w:rFonts w:ascii="Arial" w:hAnsi="Arial" w:cs="Arial"/>
          <w:sz w:val="20"/>
          <w:szCs w:val="20"/>
        </w:rPr>
        <w:t>provide written justification to the Department and/or the Department’s designee to substantiate disputed costs.</w:t>
      </w:r>
    </w:p>
    <w:p w14:paraId="77830A44" w14:textId="77777777" w:rsidR="00AF5A22" w:rsidRPr="00701164" w:rsidRDefault="00AF5A22" w:rsidP="009A10B5">
      <w:pPr>
        <w:numPr>
          <w:ilvl w:val="1"/>
          <w:numId w:val="25"/>
        </w:numPr>
        <w:autoSpaceDE w:val="0"/>
        <w:autoSpaceDN w:val="0"/>
        <w:adjustRightInd w:val="0"/>
        <w:spacing w:before="240" w:after="240"/>
        <w:rPr>
          <w:rFonts w:ascii="Arial" w:hAnsi="Arial" w:cs="Arial"/>
          <w:sz w:val="20"/>
          <w:szCs w:val="20"/>
        </w:rPr>
      </w:pPr>
      <w:r w:rsidRPr="00701164">
        <w:rPr>
          <w:rFonts w:ascii="Arial" w:hAnsi="Arial" w:cs="Arial"/>
          <w:b/>
          <w:bCs/>
          <w:smallCaps/>
          <w:sz w:val="20"/>
          <w:szCs w:val="20"/>
          <w:u w:val="single"/>
        </w:rPr>
        <w:t>Non-Conforming Work</w:t>
      </w:r>
      <w:r w:rsidRPr="00701164">
        <w:rPr>
          <w:rFonts w:ascii="Arial" w:hAnsi="Arial" w:cs="Arial"/>
          <w:bCs/>
          <w:sz w:val="20"/>
          <w:szCs w:val="20"/>
        </w:rPr>
        <w:t xml:space="preserve">. </w:t>
      </w:r>
      <w:r w:rsidRPr="00701164">
        <w:rPr>
          <w:rFonts w:ascii="Arial" w:hAnsi="Arial" w:cs="Arial"/>
          <w:sz w:val="20"/>
          <w:szCs w:val="20"/>
        </w:rPr>
        <w:t xml:space="preserve">If the Professional is required to design corrective work to remedy defective or nonconforming Work by the Contractor, the cost for </w:t>
      </w:r>
      <w:proofErr w:type="gramStart"/>
      <w:r w:rsidRPr="00701164">
        <w:rPr>
          <w:rFonts w:ascii="Arial" w:hAnsi="Arial" w:cs="Arial"/>
          <w:sz w:val="20"/>
          <w:szCs w:val="20"/>
        </w:rPr>
        <w:t>any and all</w:t>
      </w:r>
      <w:proofErr w:type="gramEnd"/>
      <w:r w:rsidRPr="00701164">
        <w:rPr>
          <w:rFonts w:ascii="Arial" w:hAnsi="Arial" w:cs="Arial"/>
          <w:sz w:val="20"/>
          <w:szCs w:val="20"/>
        </w:rPr>
        <w:t xml:space="preserve"> additional professional services shall be paid by the Contractor, provided that the Professional submits those costs to the Department and the Contractor within thirty (30) days after the completion of said additional services. The Department shall review the corrective work and/or drawings that are prepared by the Professional </w:t>
      </w:r>
      <w:proofErr w:type="gramStart"/>
      <w:r w:rsidRPr="00701164">
        <w:rPr>
          <w:rFonts w:ascii="Arial" w:hAnsi="Arial" w:cs="Arial"/>
          <w:sz w:val="20"/>
          <w:szCs w:val="20"/>
        </w:rPr>
        <w:t>in order to</w:t>
      </w:r>
      <w:proofErr w:type="gramEnd"/>
      <w:r w:rsidRPr="00701164">
        <w:rPr>
          <w:rFonts w:ascii="Arial" w:hAnsi="Arial" w:cs="Arial"/>
          <w:sz w:val="20"/>
          <w:szCs w:val="20"/>
        </w:rPr>
        <w:t xml:space="preserve"> determine if the corrective work and/or drawings fall within the original scope of the Contract.</w:t>
      </w:r>
    </w:p>
    <w:p w14:paraId="792DC1AB" w14:textId="77777777" w:rsidR="00AF5A22" w:rsidRPr="00701164" w:rsidRDefault="00AF5A22" w:rsidP="009A10B5">
      <w:pPr>
        <w:numPr>
          <w:ilvl w:val="1"/>
          <w:numId w:val="25"/>
        </w:numPr>
        <w:autoSpaceDE w:val="0"/>
        <w:autoSpaceDN w:val="0"/>
        <w:adjustRightInd w:val="0"/>
        <w:spacing w:before="240" w:after="240"/>
        <w:rPr>
          <w:rFonts w:ascii="Arial" w:hAnsi="Arial" w:cs="Arial"/>
          <w:sz w:val="20"/>
          <w:szCs w:val="20"/>
        </w:rPr>
      </w:pPr>
      <w:r w:rsidRPr="00701164">
        <w:rPr>
          <w:rFonts w:ascii="Arial" w:hAnsi="Arial" w:cs="Arial"/>
          <w:b/>
          <w:bCs/>
          <w:smallCaps/>
          <w:sz w:val="20"/>
          <w:szCs w:val="20"/>
          <w:u w:val="single"/>
        </w:rPr>
        <w:t>Record Documents</w:t>
      </w:r>
      <w:r w:rsidRPr="00701164">
        <w:rPr>
          <w:rFonts w:ascii="Arial" w:hAnsi="Arial" w:cs="Arial"/>
          <w:bCs/>
          <w:sz w:val="20"/>
          <w:szCs w:val="20"/>
        </w:rPr>
        <w:t>.</w:t>
      </w:r>
      <w:r w:rsidRPr="00701164">
        <w:rPr>
          <w:rFonts w:ascii="Arial" w:hAnsi="Arial" w:cs="Arial"/>
          <w:sz w:val="20"/>
          <w:szCs w:val="20"/>
        </w:rPr>
        <w:t xml:space="preserve"> </w:t>
      </w:r>
      <w:r>
        <w:rPr>
          <w:rFonts w:ascii="Arial" w:hAnsi="Arial" w:cs="Arial"/>
          <w:sz w:val="20"/>
          <w:szCs w:val="20"/>
        </w:rPr>
        <w:t xml:space="preserve"> </w:t>
      </w:r>
      <w:r w:rsidR="00BD5EF5">
        <w:rPr>
          <w:rFonts w:ascii="Arial" w:hAnsi="Arial" w:cs="Arial"/>
          <w:sz w:val="20"/>
          <w:szCs w:val="20"/>
        </w:rPr>
        <w:t>On the day of</w:t>
      </w:r>
      <w:r w:rsidRPr="00701164">
        <w:rPr>
          <w:rFonts w:ascii="Arial" w:hAnsi="Arial" w:cs="Arial"/>
          <w:sz w:val="20"/>
          <w:szCs w:val="20"/>
        </w:rPr>
        <w:t xml:space="preserve"> </w:t>
      </w:r>
      <w:r>
        <w:rPr>
          <w:rFonts w:ascii="Arial" w:hAnsi="Arial" w:cs="Arial"/>
          <w:sz w:val="20"/>
          <w:szCs w:val="20"/>
        </w:rPr>
        <w:t>Final Inspection,</w:t>
      </w:r>
      <w:r w:rsidRPr="00701164">
        <w:rPr>
          <w:rFonts w:ascii="Arial" w:hAnsi="Arial" w:cs="Arial"/>
          <w:sz w:val="20"/>
          <w:szCs w:val="20"/>
        </w:rPr>
        <w:t xml:space="preserve"> the Contractor shall deliver to the Professional a complete set of contract prints</w:t>
      </w:r>
      <w:r>
        <w:rPr>
          <w:rFonts w:ascii="Arial" w:hAnsi="Arial" w:cs="Arial"/>
          <w:sz w:val="20"/>
          <w:szCs w:val="20"/>
        </w:rPr>
        <w:t xml:space="preserve"> in PDF format</w:t>
      </w:r>
      <w:r w:rsidRPr="00701164">
        <w:rPr>
          <w:rFonts w:ascii="Arial" w:hAnsi="Arial" w:cs="Arial"/>
          <w:sz w:val="20"/>
          <w:szCs w:val="20"/>
        </w:rPr>
        <w:t xml:space="preserve">, corrected with suitable markings to show all changes or variations from the original contract, including all items </w:t>
      </w:r>
      <w:r w:rsidRPr="00701164">
        <w:rPr>
          <w:rFonts w:ascii="Arial" w:hAnsi="Arial" w:cs="Arial"/>
          <w:sz w:val="20"/>
          <w:szCs w:val="20"/>
        </w:rPr>
        <w:lastRenderedPageBreak/>
        <w:t>uncovered during the work and showing the details of the work as actually built, including but not limited to horizontal and vertical dimensional references of all concealed pipe, conduit and other lines and equipment.</w:t>
      </w:r>
    </w:p>
    <w:p w14:paraId="6B6BBDC5" w14:textId="77777777" w:rsidR="00AF5A22" w:rsidRPr="00701164" w:rsidRDefault="00AF5A22" w:rsidP="009A10B5">
      <w:pPr>
        <w:pStyle w:val="Heading2"/>
        <w:numPr>
          <w:ilvl w:val="1"/>
          <w:numId w:val="25"/>
        </w:numPr>
        <w:spacing w:after="240"/>
        <w:rPr>
          <w:rFonts w:ascii="Arial" w:hAnsi="Arial" w:cs="Arial"/>
          <w:sz w:val="20"/>
        </w:rPr>
      </w:pPr>
      <w:r w:rsidRPr="00701164">
        <w:rPr>
          <w:rFonts w:ascii="Arial" w:hAnsi="Arial" w:cs="Arial"/>
          <w:b/>
          <w:smallCaps/>
          <w:sz w:val="20"/>
          <w:u w:val="single"/>
        </w:rPr>
        <w:t>Professional Not Responsible for Contractor Means/Methods/Techniques</w:t>
      </w:r>
      <w:r w:rsidRPr="00701164">
        <w:rPr>
          <w:rFonts w:ascii="Arial" w:hAnsi="Arial" w:cs="Arial"/>
          <w:sz w:val="20"/>
        </w:rPr>
        <w:t>. The Professional is not responsible for the construction means, methods, techniques, sequences or procedures, or for safety precautions and programs in connection with the Work since these are solely the Contractor’s responsibilities.</w:t>
      </w:r>
    </w:p>
    <w:p w14:paraId="1F5C2A20" w14:textId="77777777" w:rsidR="00AF5A22" w:rsidRDefault="00AF5A22" w:rsidP="009A10B5">
      <w:pPr>
        <w:numPr>
          <w:ilvl w:val="1"/>
          <w:numId w:val="25"/>
        </w:numPr>
        <w:spacing w:before="240" w:after="240"/>
        <w:rPr>
          <w:rFonts w:ascii="Arial" w:hAnsi="Arial" w:cs="Arial"/>
          <w:sz w:val="20"/>
          <w:szCs w:val="20"/>
        </w:rPr>
      </w:pPr>
      <w:r w:rsidRPr="00701164">
        <w:rPr>
          <w:rFonts w:ascii="Arial" w:hAnsi="Arial" w:cs="Arial"/>
          <w:b/>
          <w:bCs/>
          <w:smallCaps/>
          <w:sz w:val="20"/>
          <w:szCs w:val="20"/>
          <w:u w:val="single"/>
        </w:rPr>
        <w:t>Professional Not Responsible for Contractor Acts or Omissions</w:t>
      </w:r>
      <w:r w:rsidRPr="00701164">
        <w:rPr>
          <w:rFonts w:ascii="Arial" w:hAnsi="Arial" w:cs="Arial"/>
          <w:bCs/>
          <w:sz w:val="20"/>
          <w:szCs w:val="20"/>
        </w:rPr>
        <w:t xml:space="preserve">. </w:t>
      </w:r>
      <w:r w:rsidRPr="00701164">
        <w:rPr>
          <w:rFonts w:ascii="Arial" w:hAnsi="Arial" w:cs="Arial"/>
          <w:sz w:val="20"/>
          <w:szCs w:val="20"/>
        </w:rPr>
        <w:t>The Professional will not be responsible for the acts</w:t>
      </w:r>
      <w:r w:rsidRPr="00701164">
        <w:rPr>
          <w:rFonts w:ascii="Arial" w:hAnsi="Arial" w:cs="Arial"/>
          <w:bCs/>
          <w:sz w:val="20"/>
          <w:szCs w:val="20"/>
        </w:rPr>
        <w:t xml:space="preserve"> </w:t>
      </w:r>
      <w:r w:rsidRPr="00701164">
        <w:rPr>
          <w:rFonts w:ascii="Arial" w:hAnsi="Arial" w:cs="Arial"/>
          <w:sz w:val="20"/>
          <w:szCs w:val="20"/>
        </w:rPr>
        <w:t>or omissions of any Contractor, or any Subcontractor, or any of</w:t>
      </w:r>
      <w:r w:rsidRPr="00701164">
        <w:rPr>
          <w:rFonts w:ascii="Arial" w:hAnsi="Arial" w:cs="Arial"/>
          <w:bCs/>
          <w:sz w:val="20"/>
          <w:szCs w:val="20"/>
        </w:rPr>
        <w:t xml:space="preserve"> </w:t>
      </w:r>
      <w:r w:rsidRPr="00701164">
        <w:rPr>
          <w:rFonts w:ascii="Arial" w:hAnsi="Arial" w:cs="Arial"/>
          <w:sz w:val="20"/>
          <w:szCs w:val="20"/>
        </w:rPr>
        <w:t>their agents or employees, or any other persons performing any of</w:t>
      </w:r>
      <w:r w:rsidRPr="00701164">
        <w:rPr>
          <w:rFonts w:ascii="Arial" w:hAnsi="Arial" w:cs="Arial"/>
          <w:bCs/>
          <w:sz w:val="20"/>
          <w:szCs w:val="20"/>
        </w:rPr>
        <w:t xml:space="preserve"> </w:t>
      </w:r>
      <w:r w:rsidRPr="00701164">
        <w:rPr>
          <w:rFonts w:ascii="Arial" w:hAnsi="Arial" w:cs="Arial"/>
          <w:sz w:val="20"/>
          <w:szCs w:val="20"/>
        </w:rPr>
        <w:t>the Work.</w:t>
      </w:r>
    </w:p>
    <w:p w14:paraId="2DC8D555" w14:textId="77777777" w:rsidR="00AF5A22" w:rsidRPr="00C727B5" w:rsidRDefault="00AF5A22" w:rsidP="009A10B5">
      <w:pPr>
        <w:numPr>
          <w:ilvl w:val="1"/>
          <w:numId w:val="25"/>
        </w:numPr>
        <w:spacing w:before="240" w:after="240"/>
        <w:rPr>
          <w:rFonts w:ascii="Arial" w:hAnsi="Arial" w:cs="Arial"/>
          <w:sz w:val="20"/>
          <w:szCs w:val="20"/>
        </w:rPr>
      </w:pPr>
      <w:r w:rsidRPr="00701164">
        <w:rPr>
          <w:rFonts w:ascii="Arial" w:hAnsi="Arial" w:cs="Arial"/>
          <w:b/>
          <w:smallCaps/>
          <w:sz w:val="20"/>
          <w:szCs w:val="20"/>
          <w:u w:val="single"/>
        </w:rPr>
        <w:t xml:space="preserve">Contractor Not An Intended </w:t>
      </w:r>
      <w:r w:rsidR="009E015C" w:rsidRPr="00701164">
        <w:rPr>
          <w:rFonts w:ascii="Arial" w:hAnsi="Arial" w:cs="Arial"/>
          <w:b/>
          <w:smallCaps/>
          <w:sz w:val="20"/>
          <w:szCs w:val="20"/>
          <w:u w:val="single"/>
        </w:rPr>
        <w:t>T</w:t>
      </w:r>
      <w:r w:rsidR="009E015C">
        <w:rPr>
          <w:rFonts w:ascii="Arial" w:hAnsi="Arial" w:cs="Arial"/>
          <w:b/>
          <w:smallCaps/>
          <w:sz w:val="20"/>
          <w:szCs w:val="20"/>
          <w:u w:val="single"/>
        </w:rPr>
        <w:t>hird</w:t>
      </w:r>
      <w:r w:rsidR="009E015C" w:rsidRPr="00701164">
        <w:rPr>
          <w:rFonts w:ascii="Arial" w:hAnsi="Arial" w:cs="Arial"/>
          <w:b/>
          <w:smallCaps/>
          <w:sz w:val="20"/>
          <w:szCs w:val="20"/>
          <w:u w:val="single"/>
        </w:rPr>
        <w:t>-P</w:t>
      </w:r>
      <w:r w:rsidR="009E015C">
        <w:rPr>
          <w:rFonts w:ascii="Arial" w:hAnsi="Arial" w:cs="Arial"/>
          <w:b/>
          <w:smallCaps/>
          <w:sz w:val="20"/>
          <w:szCs w:val="20"/>
          <w:u w:val="single"/>
        </w:rPr>
        <w:t>arty</w:t>
      </w:r>
      <w:r w:rsidRPr="00701164">
        <w:rPr>
          <w:rFonts w:ascii="Arial" w:hAnsi="Arial" w:cs="Arial"/>
          <w:b/>
          <w:smallCaps/>
          <w:sz w:val="20"/>
          <w:szCs w:val="20"/>
          <w:u w:val="single"/>
        </w:rPr>
        <w:t xml:space="preserve"> Beneficiary of the Professional Agreement</w:t>
      </w:r>
      <w:r w:rsidRPr="00701164">
        <w:rPr>
          <w:rFonts w:ascii="Arial" w:hAnsi="Arial" w:cs="Arial"/>
          <w:sz w:val="20"/>
          <w:szCs w:val="20"/>
        </w:rPr>
        <w:t xml:space="preserve">. </w:t>
      </w:r>
      <w:r>
        <w:rPr>
          <w:rFonts w:ascii="Arial" w:hAnsi="Arial" w:cs="Arial"/>
          <w:sz w:val="20"/>
          <w:szCs w:val="20"/>
        </w:rPr>
        <w:t xml:space="preserve"> </w:t>
      </w:r>
      <w:r w:rsidRPr="00701164">
        <w:rPr>
          <w:rFonts w:ascii="Arial" w:hAnsi="Arial" w:cs="Arial"/>
          <w:sz w:val="20"/>
          <w:szCs w:val="20"/>
        </w:rPr>
        <w:t xml:space="preserve">The Contractor is not an intended </w:t>
      </w:r>
      <w:r w:rsidR="009E015C" w:rsidRPr="00701164">
        <w:rPr>
          <w:rFonts w:ascii="Arial" w:hAnsi="Arial" w:cs="Arial"/>
          <w:sz w:val="20"/>
          <w:szCs w:val="20"/>
        </w:rPr>
        <w:t>third-party</w:t>
      </w:r>
      <w:r w:rsidRPr="00701164">
        <w:rPr>
          <w:rFonts w:ascii="Arial" w:hAnsi="Arial" w:cs="Arial"/>
          <w:sz w:val="20"/>
          <w:szCs w:val="20"/>
        </w:rPr>
        <w:t xml:space="preserve"> beneficiary of the Professional Agreement between the Department and the Professional. </w:t>
      </w:r>
      <w:r>
        <w:rPr>
          <w:rFonts w:ascii="Arial" w:hAnsi="Arial" w:cs="Arial"/>
          <w:sz w:val="20"/>
          <w:szCs w:val="20"/>
        </w:rPr>
        <w:t xml:space="preserve"> </w:t>
      </w:r>
      <w:r w:rsidRPr="00701164">
        <w:rPr>
          <w:rFonts w:ascii="Arial" w:hAnsi="Arial" w:cs="Arial"/>
          <w:sz w:val="20"/>
          <w:szCs w:val="20"/>
        </w:rPr>
        <w:t xml:space="preserve">Nothing in the Contract Documents between the Department and the Contractor should be construed to authorize any person not a party to the Professional Agreement to maintain any lawsuit involving that contract, unless otherwise provided by law.  </w:t>
      </w:r>
    </w:p>
    <w:p w14:paraId="0CACF134" w14:textId="77777777" w:rsidR="00EA517E" w:rsidRPr="00232F28" w:rsidRDefault="00AF5A22" w:rsidP="009A10B5">
      <w:pPr>
        <w:numPr>
          <w:ilvl w:val="1"/>
          <w:numId w:val="25"/>
        </w:numPr>
        <w:spacing w:before="240" w:after="240"/>
        <w:rPr>
          <w:rFonts w:ascii="Arial" w:hAnsi="Arial" w:cs="Arial"/>
          <w:sz w:val="20"/>
          <w:szCs w:val="20"/>
        </w:rPr>
      </w:pPr>
      <w:r w:rsidRPr="00232F28">
        <w:rPr>
          <w:rFonts w:ascii="Arial" w:hAnsi="Arial" w:cs="Arial"/>
          <w:b/>
          <w:bCs/>
          <w:smallCaps/>
          <w:sz w:val="20"/>
          <w:szCs w:val="20"/>
          <w:u w:val="single"/>
        </w:rPr>
        <w:t>Replacement of Professional</w:t>
      </w:r>
      <w:r w:rsidRPr="00232F28">
        <w:rPr>
          <w:rFonts w:ascii="Arial" w:hAnsi="Arial" w:cs="Arial"/>
          <w:bCs/>
          <w:sz w:val="20"/>
          <w:szCs w:val="20"/>
        </w:rPr>
        <w:t xml:space="preserve">. </w:t>
      </w:r>
      <w:r w:rsidRPr="00232F28">
        <w:rPr>
          <w:rFonts w:ascii="Arial" w:hAnsi="Arial" w:cs="Arial"/>
          <w:sz w:val="20"/>
          <w:szCs w:val="20"/>
        </w:rPr>
        <w:t>In case of the termination of the Agreement for Professional Services</w:t>
      </w:r>
      <w:r w:rsidR="00A50658" w:rsidRPr="00232F28">
        <w:rPr>
          <w:rFonts w:ascii="Arial" w:hAnsi="Arial" w:cs="Arial"/>
          <w:sz w:val="20"/>
          <w:szCs w:val="20"/>
        </w:rPr>
        <w:t>, if applicable</w:t>
      </w:r>
      <w:r w:rsidRPr="00232F28">
        <w:rPr>
          <w:rFonts w:ascii="Arial" w:hAnsi="Arial" w:cs="Arial"/>
          <w:sz w:val="20"/>
          <w:szCs w:val="20"/>
        </w:rPr>
        <w:t xml:space="preserve">, the Department may appoint a new Professional whose status under the Contract Documents shall be that of the former Professional. The decision of </w:t>
      </w:r>
      <w:proofErr w:type="gramStart"/>
      <w:r w:rsidRPr="00232F28">
        <w:rPr>
          <w:rFonts w:ascii="Arial" w:hAnsi="Arial" w:cs="Arial"/>
          <w:sz w:val="20"/>
          <w:szCs w:val="20"/>
        </w:rPr>
        <w:t>whether or not</w:t>
      </w:r>
      <w:proofErr w:type="gramEnd"/>
      <w:r w:rsidRPr="00232F28">
        <w:rPr>
          <w:rFonts w:ascii="Arial" w:hAnsi="Arial" w:cs="Arial"/>
          <w:sz w:val="20"/>
          <w:szCs w:val="20"/>
        </w:rPr>
        <w:t xml:space="preserve"> to terminate a Professional and appoint a </w:t>
      </w:r>
      <w:r w:rsidR="00A50658" w:rsidRPr="00232F28">
        <w:rPr>
          <w:rFonts w:ascii="Arial" w:hAnsi="Arial" w:cs="Arial"/>
          <w:sz w:val="20"/>
          <w:szCs w:val="20"/>
        </w:rPr>
        <w:t>new Professional rest</w:t>
      </w:r>
      <w:r w:rsidRPr="00232F28">
        <w:rPr>
          <w:rFonts w:ascii="Arial" w:hAnsi="Arial" w:cs="Arial"/>
          <w:sz w:val="20"/>
          <w:szCs w:val="20"/>
        </w:rPr>
        <w:t xml:space="preserve"> solely with the Department.</w:t>
      </w:r>
    </w:p>
    <w:p w14:paraId="61AE0AC4" w14:textId="77777777" w:rsidR="00AF5A22" w:rsidRPr="00701164" w:rsidRDefault="00AF5A22" w:rsidP="009A10B5">
      <w:pPr>
        <w:spacing w:before="240" w:after="240"/>
        <w:jc w:val="center"/>
        <w:rPr>
          <w:rFonts w:ascii="Arial" w:hAnsi="Arial" w:cs="Arial"/>
          <w:b/>
          <w:u w:val="single"/>
        </w:rPr>
      </w:pPr>
      <w:r w:rsidRPr="00701164">
        <w:rPr>
          <w:rFonts w:ascii="Arial" w:hAnsi="Arial" w:cs="Arial"/>
          <w:b/>
          <w:u w:val="single"/>
        </w:rPr>
        <w:t>ARTICLE 4:   THE DEPARTMENT</w:t>
      </w:r>
      <w:r>
        <w:rPr>
          <w:rFonts w:ascii="Arial" w:hAnsi="Arial" w:cs="Arial"/>
          <w:b/>
          <w:u w:val="single"/>
        </w:rPr>
        <w:t xml:space="preserve"> </w:t>
      </w:r>
    </w:p>
    <w:p w14:paraId="6CDFE7DA" w14:textId="77777777" w:rsidR="00AF5A22" w:rsidRPr="00701164" w:rsidRDefault="00AF5A22" w:rsidP="009A10B5">
      <w:pPr>
        <w:numPr>
          <w:ilvl w:val="1"/>
          <w:numId w:val="26"/>
        </w:numPr>
        <w:tabs>
          <w:tab w:val="clear" w:pos="420"/>
        </w:tabs>
        <w:spacing w:before="240" w:after="240"/>
        <w:rPr>
          <w:rFonts w:ascii="Arial" w:hAnsi="Arial" w:cs="Arial"/>
          <w:sz w:val="20"/>
          <w:szCs w:val="20"/>
        </w:rPr>
      </w:pPr>
      <w:r w:rsidRPr="00701164">
        <w:rPr>
          <w:rFonts w:ascii="Arial" w:hAnsi="Arial" w:cs="Arial"/>
          <w:b/>
          <w:smallCaps/>
          <w:sz w:val="20"/>
          <w:szCs w:val="20"/>
          <w:u w:val="single"/>
        </w:rPr>
        <w:t>Easements and Rights of Access</w:t>
      </w:r>
      <w:r w:rsidRPr="00701164">
        <w:rPr>
          <w:rFonts w:ascii="Arial" w:hAnsi="Arial" w:cs="Arial"/>
          <w:sz w:val="20"/>
          <w:szCs w:val="20"/>
        </w:rPr>
        <w:t>. If necessary, the Department will secure and pay for easements for permanent structures with a right of access to the structures. If such easements are insufficient for the erection of temporary construction facilities and storage of materials, the Contractor shall obtain easements and space as necessary at no cost to the Department.</w:t>
      </w:r>
    </w:p>
    <w:p w14:paraId="64CE908D" w14:textId="77777777" w:rsidR="00AF5A22" w:rsidRPr="001F59E5" w:rsidRDefault="00AF5A22" w:rsidP="009A10B5">
      <w:pPr>
        <w:numPr>
          <w:ilvl w:val="1"/>
          <w:numId w:val="26"/>
        </w:numPr>
        <w:tabs>
          <w:tab w:val="clear" w:pos="420"/>
        </w:tabs>
        <w:spacing w:before="240" w:after="240"/>
        <w:rPr>
          <w:rFonts w:ascii="Arial" w:hAnsi="Arial" w:cs="Arial"/>
          <w:sz w:val="20"/>
          <w:szCs w:val="20"/>
        </w:rPr>
      </w:pPr>
      <w:r w:rsidRPr="001F59E5">
        <w:rPr>
          <w:rFonts w:ascii="Arial" w:hAnsi="Arial" w:cs="Arial"/>
          <w:b/>
          <w:smallCaps/>
          <w:sz w:val="20"/>
          <w:szCs w:val="20"/>
          <w:u w:val="single"/>
        </w:rPr>
        <w:t>Administrative Procedures</w:t>
      </w:r>
      <w:r w:rsidRPr="001F59E5">
        <w:rPr>
          <w:rFonts w:ascii="Arial" w:hAnsi="Arial" w:cs="Arial"/>
          <w:sz w:val="20"/>
          <w:szCs w:val="20"/>
        </w:rPr>
        <w:t>. The Administrative Procedures are included in the Contract Documents and are incorporated by reference and made a part hereof, as if fully set forth herein. In the event there is any redundancy, conflict, contradiction, discrepancy or inconsistency between any portions of or criteria set forth in the Administrative Procedures and the other Contract Documents</w:t>
      </w:r>
      <w:r w:rsidR="004B13A1" w:rsidRPr="001F59E5">
        <w:rPr>
          <w:rFonts w:ascii="Arial" w:hAnsi="Arial" w:cs="Arial"/>
          <w:sz w:val="20"/>
          <w:szCs w:val="20"/>
        </w:rPr>
        <w:t>,</w:t>
      </w:r>
      <w:r w:rsidRPr="001F59E5">
        <w:rPr>
          <w:rFonts w:ascii="Arial" w:hAnsi="Arial" w:cs="Arial"/>
          <w:sz w:val="20"/>
          <w:szCs w:val="20"/>
        </w:rPr>
        <w:t xml:space="preserve"> the most restrictive or demanding of the criteria shall take precedence over any less restrictive or </w:t>
      </w:r>
      <w:r w:rsidR="004B13A1" w:rsidRPr="001F59E5">
        <w:rPr>
          <w:rFonts w:ascii="Arial" w:hAnsi="Arial" w:cs="Arial"/>
          <w:sz w:val="20"/>
          <w:szCs w:val="20"/>
        </w:rPr>
        <w:t xml:space="preserve">less </w:t>
      </w:r>
      <w:r w:rsidRPr="001F59E5">
        <w:rPr>
          <w:rFonts w:ascii="Arial" w:hAnsi="Arial" w:cs="Arial"/>
          <w:sz w:val="20"/>
          <w:szCs w:val="20"/>
        </w:rPr>
        <w:t>demanding criteria as determined by the Department and/or the Department’s designee.</w:t>
      </w:r>
    </w:p>
    <w:p w14:paraId="638C62E3" w14:textId="77777777" w:rsidR="00AF5A22" w:rsidRPr="00701164" w:rsidRDefault="00AF5A22" w:rsidP="009A10B5">
      <w:pPr>
        <w:numPr>
          <w:ilvl w:val="1"/>
          <w:numId w:val="26"/>
        </w:numPr>
        <w:tabs>
          <w:tab w:val="clear" w:pos="420"/>
        </w:tabs>
        <w:spacing w:before="240" w:after="240"/>
        <w:rPr>
          <w:rFonts w:ascii="Arial" w:hAnsi="Arial" w:cs="Arial"/>
          <w:sz w:val="20"/>
          <w:szCs w:val="20"/>
        </w:rPr>
      </w:pPr>
      <w:r w:rsidRPr="00701164">
        <w:rPr>
          <w:rFonts w:ascii="Arial" w:hAnsi="Arial" w:cs="Arial"/>
          <w:b/>
          <w:smallCaps/>
          <w:sz w:val="20"/>
          <w:szCs w:val="20"/>
          <w:u w:val="single"/>
        </w:rPr>
        <w:t>Separate Prime Contracts</w:t>
      </w:r>
      <w:r w:rsidRPr="00701164">
        <w:rPr>
          <w:rFonts w:ascii="Arial" w:hAnsi="Arial" w:cs="Arial"/>
          <w:sz w:val="20"/>
          <w:szCs w:val="20"/>
        </w:rPr>
        <w:t>. The Department reserves the right to award other Contracts in connection with other portions of the Project (Prime Contracts) under these or similar conditions of the Contract. When separate Prime Contracts are awarded for different portions of the Project, the "Contractor" in the Contract Documents in each case is the Contractor which signs each separate Prime Contract.</w:t>
      </w:r>
      <w:r w:rsidR="006E7F52">
        <w:rPr>
          <w:rFonts w:ascii="Arial" w:hAnsi="Arial" w:cs="Arial"/>
          <w:sz w:val="20"/>
          <w:szCs w:val="20"/>
        </w:rPr>
        <w:t xml:space="preserve">  Each Contractor shall have an affirmative duty to cooperate with every other Prime Contractor on the Project.</w:t>
      </w:r>
    </w:p>
    <w:p w14:paraId="1BBA8D5C" w14:textId="77777777" w:rsidR="00AF5A22" w:rsidRPr="00701164" w:rsidRDefault="00AF5A22" w:rsidP="009A10B5">
      <w:pPr>
        <w:numPr>
          <w:ilvl w:val="1"/>
          <w:numId w:val="26"/>
        </w:numPr>
        <w:tabs>
          <w:tab w:val="clear" w:pos="420"/>
        </w:tabs>
        <w:spacing w:before="240" w:after="240"/>
        <w:rPr>
          <w:rFonts w:ascii="Arial" w:hAnsi="Arial" w:cs="Arial"/>
          <w:sz w:val="20"/>
          <w:szCs w:val="20"/>
        </w:rPr>
      </w:pPr>
      <w:r w:rsidRPr="00701164">
        <w:rPr>
          <w:rFonts w:ascii="Arial" w:hAnsi="Arial" w:cs="Arial"/>
          <w:b/>
          <w:smallCaps/>
          <w:sz w:val="20"/>
          <w:szCs w:val="20"/>
          <w:u w:val="single"/>
        </w:rPr>
        <w:t>Department Not Responsible for Contractor Means/Methods/Techniques</w:t>
      </w:r>
      <w:r w:rsidRPr="00701164">
        <w:rPr>
          <w:rFonts w:ascii="Arial" w:hAnsi="Arial" w:cs="Arial"/>
          <w:sz w:val="20"/>
          <w:szCs w:val="20"/>
        </w:rPr>
        <w:t>. The Department is not responsible for the construction means, methods, techniques, sequences or procedures, or for safety precautions and programs in connection with the Work since these are solely the Contractor’s responsibilities.</w:t>
      </w:r>
    </w:p>
    <w:p w14:paraId="5ECDD5AA" w14:textId="77777777" w:rsidR="00AF5A22" w:rsidRPr="00701164" w:rsidRDefault="00AF5A22" w:rsidP="009A10B5">
      <w:pPr>
        <w:numPr>
          <w:ilvl w:val="1"/>
          <w:numId w:val="26"/>
        </w:numPr>
        <w:tabs>
          <w:tab w:val="clear" w:pos="420"/>
        </w:tabs>
        <w:spacing w:before="240" w:after="240"/>
        <w:rPr>
          <w:rFonts w:ascii="Arial" w:hAnsi="Arial" w:cs="Arial"/>
          <w:sz w:val="20"/>
          <w:szCs w:val="20"/>
        </w:rPr>
      </w:pPr>
      <w:r w:rsidRPr="00701164">
        <w:rPr>
          <w:rFonts w:ascii="Arial" w:hAnsi="Arial" w:cs="Arial"/>
          <w:b/>
          <w:smallCaps/>
          <w:sz w:val="20"/>
          <w:szCs w:val="20"/>
          <w:u w:val="single"/>
        </w:rPr>
        <w:lastRenderedPageBreak/>
        <w:t>Department Is Not Responsible for Contractor Acts or Omissions</w:t>
      </w:r>
      <w:r w:rsidRPr="00701164">
        <w:rPr>
          <w:rFonts w:ascii="Arial" w:hAnsi="Arial" w:cs="Arial"/>
          <w:sz w:val="20"/>
          <w:szCs w:val="20"/>
        </w:rPr>
        <w:t xml:space="preserve">. The Department will not be responsible for the acts or omissions of any Contractor, or any of its subcontractors, or any of their agents or employees, or any other persons performing any of the Work for the Contractor.  </w:t>
      </w:r>
    </w:p>
    <w:p w14:paraId="198AD365" w14:textId="77777777" w:rsidR="00AF5A22" w:rsidRDefault="00AF5A22" w:rsidP="009A10B5">
      <w:pPr>
        <w:numPr>
          <w:ilvl w:val="1"/>
          <w:numId w:val="26"/>
        </w:numPr>
        <w:tabs>
          <w:tab w:val="clear" w:pos="420"/>
        </w:tabs>
        <w:spacing w:before="240" w:after="240"/>
        <w:rPr>
          <w:rFonts w:ascii="Arial" w:hAnsi="Arial" w:cs="Arial"/>
          <w:color w:val="000000"/>
          <w:sz w:val="20"/>
          <w:szCs w:val="20"/>
        </w:rPr>
      </w:pPr>
      <w:r w:rsidRPr="00701164">
        <w:rPr>
          <w:rFonts w:ascii="Arial" w:hAnsi="Arial" w:cs="Arial"/>
          <w:b/>
          <w:bCs/>
          <w:smallCaps/>
          <w:sz w:val="20"/>
          <w:szCs w:val="20"/>
          <w:u w:val="single"/>
        </w:rPr>
        <w:t>Department’s Access to the Work</w:t>
      </w:r>
      <w:r w:rsidRPr="00701164">
        <w:rPr>
          <w:rFonts w:ascii="Arial" w:hAnsi="Arial" w:cs="Arial"/>
          <w:bCs/>
          <w:sz w:val="20"/>
          <w:szCs w:val="20"/>
        </w:rPr>
        <w:t>.</w:t>
      </w:r>
      <w:r w:rsidRPr="00701164">
        <w:rPr>
          <w:rFonts w:ascii="Arial" w:hAnsi="Arial" w:cs="Arial"/>
          <w:sz w:val="20"/>
          <w:szCs w:val="20"/>
        </w:rPr>
        <w:t xml:space="preserve"> The Department will, </w:t>
      </w:r>
      <w:proofErr w:type="gramStart"/>
      <w:r w:rsidRPr="00701164">
        <w:rPr>
          <w:rFonts w:ascii="Arial" w:hAnsi="Arial" w:cs="Arial"/>
          <w:sz w:val="20"/>
          <w:szCs w:val="20"/>
        </w:rPr>
        <w:t>at all times</w:t>
      </w:r>
      <w:proofErr w:type="gramEnd"/>
      <w:r w:rsidRPr="00701164">
        <w:rPr>
          <w:rFonts w:ascii="Arial" w:hAnsi="Arial" w:cs="Arial"/>
          <w:sz w:val="20"/>
          <w:szCs w:val="20"/>
        </w:rPr>
        <w:t>, be provided full access to any area the Department deems necessary in order to perform its responsibilities. The Contractor shall provide the facilities for such access so the Department may perform its functions under the Contract Documents</w:t>
      </w:r>
      <w:r w:rsidRPr="00701164">
        <w:rPr>
          <w:rFonts w:ascii="Arial" w:hAnsi="Arial" w:cs="Arial"/>
          <w:color w:val="000000"/>
          <w:sz w:val="20"/>
          <w:szCs w:val="20"/>
        </w:rPr>
        <w:t xml:space="preserve">.   </w:t>
      </w:r>
    </w:p>
    <w:p w14:paraId="7DDC8E19" w14:textId="77777777" w:rsidR="00AF5A22" w:rsidRDefault="00AF5A22" w:rsidP="009A10B5">
      <w:pPr>
        <w:numPr>
          <w:ilvl w:val="1"/>
          <w:numId w:val="26"/>
        </w:numPr>
        <w:tabs>
          <w:tab w:val="clear" w:pos="420"/>
        </w:tabs>
        <w:spacing w:before="240" w:after="240"/>
        <w:rPr>
          <w:rFonts w:ascii="Arial" w:hAnsi="Arial" w:cs="Arial"/>
          <w:color w:val="000000"/>
          <w:sz w:val="20"/>
          <w:szCs w:val="20"/>
        </w:rPr>
      </w:pPr>
      <w:r>
        <w:rPr>
          <w:rFonts w:ascii="Arial" w:hAnsi="Arial" w:cs="Arial"/>
          <w:b/>
          <w:bCs/>
          <w:smallCaps/>
          <w:color w:val="000000"/>
          <w:sz w:val="20"/>
          <w:szCs w:val="20"/>
          <w:u w:val="single"/>
        </w:rPr>
        <w:t xml:space="preserve">Department’s Use and/or </w:t>
      </w:r>
      <w:r w:rsidRPr="00701164">
        <w:rPr>
          <w:rFonts w:ascii="Arial" w:hAnsi="Arial" w:cs="Arial"/>
          <w:b/>
          <w:bCs/>
          <w:smallCaps/>
          <w:color w:val="000000"/>
          <w:sz w:val="20"/>
          <w:szCs w:val="20"/>
          <w:u w:val="single"/>
        </w:rPr>
        <w:t>Occupancy</w:t>
      </w:r>
      <w:r>
        <w:rPr>
          <w:rFonts w:ascii="Arial" w:hAnsi="Arial" w:cs="Arial"/>
          <w:b/>
          <w:bCs/>
          <w:smallCaps/>
          <w:color w:val="000000"/>
          <w:sz w:val="20"/>
          <w:szCs w:val="20"/>
          <w:u w:val="single"/>
        </w:rPr>
        <w:t xml:space="preserve"> of the Work</w:t>
      </w:r>
      <w:r w:rsidRPr="00701164">
        <w:rPr>
          <w:rFonts w:ascii="Arial" w:hAnsi="Arial" w:cs="Arial"/>
          <w:bCs/>
          <w:color w:val="000000"/>
          <w:sz w:val="20"/>
          <w:szCs w:val="20"/>
        </w:rPr>
        <w:t xml:space="preserve">. </w:t>
      </w:r>
      <w:r w:rsidRPr="00701164">
        <w:rPr>
          <w:rFonts w:ascii="Arial" w:hAnsi="Arial" w:cs="Arial"/>
          <w:color w:val="000000"/>
          <w:sz w:val="20"/>
          <w:szCs w:val="20"/>
        </w:rPr>
        <w:t xml:space="preserve">The Department may use or permit the </w:t>
      </w:r>
      <w:r w:rsidR="003468F6">
        <w:rPr>
          <w:rFonts w:ascii="Arial" w:hAnsi="Arial" w:cs="Arial"/>
          <w:color w:val="000000"/>
          <w:sz w:val="20"/>
          <w:szCs w:val="20"/>
        </w:rPr>
        <w:t xml:space="preserve">Client </w:t>
      </w:r>
      <w:r w:rsidR="001F59E5">
        <w:rPr>
          <w:rFonts w:ascii="Arial" w:hAnsi="Arial" w:cs="Arial"/>
          <w:color w:val="000000"/>
          <w:sz w:val="20"/>
          <w:szCs w:val="20"/>
        </w:rPr>
        <w:t>Entity</w:t>
      </w:r>
      <w:r w:rsidRPr="00701164">
        <w:rPr>
          <w:rFonts w:ascii="Arial" w:hAnsi="Arial" w:cs="Arial"/>
          <w:color w:val="000000"/>
          <w:sz w:val="20"/>
          <w:szCs w:val="20"/>
        </w:rPr>
        <w:t xml:space="preserve"> to use or occupy any completed or partially completed portions of the Work, </w:t>
      </w:r>
      <w:proofErr w:type="gramStart"/>
      <w:r w:rsidRPr="00701164">
        <w:rPr>
          <w:rFonts w:ascii="Arial" w:hAnsi="Arial" w:cs="Arial"/>
          <w:color w:val="000000"/>
          <w:sz w:val="20"/>
          <w:szCs w:val="20"/>
        </w:rPr>
        <w:t>whether or not</w:t>
      </w:r>
      <w:proofErr w:type="gramEnd"/>
      <w:r w:rsidRPr="00701164">
        <w:rPr>
          <w:rFonts w:ascii="Arial" w:hAnsi="Arial" w:cs="Arial"/>
          <w:color w:val="000000"/>
          <w:sz w:val="20"/>
          <w:szCs w:val="20"/>
        </w:rPr>
        <w:t xml:space="preserve"> the time may have expired for completing the entire Work or said portions of Work. Such use or occupancy shall not be deemed an acceptance of the portion of the Work so taken or used. Prior to such use or occupancy, an </w:t>
      </w:r>
      <w:r w:rsidR="00450110">
        <w:rPr>
          <w:rFonts w:ascii="Arial" w:hAnsi="Arial" w:cs="Arial"/>
          <w:color w:val="000000"/>
          <w:sz w:val="20"/>
          <w:szCs w:val="20"/>
        </w:rPr>
        <w:t>assessment</w:t>
      </w:r>
      <w:r w:rsidR="00450110" w:rsidRPr="00701164">
        <w:rPr>
          <w:rFonts w:ascii="Arial" w:hAnsi="Arial" w:cs="Arial"/>
          <w:color w:val="000000"/>
          <w:sz w:val="20"/>
          <w:szCs w:val="20"/>
        </w:rPr>
        <w:t xml:space="preserve"> </w:t>
      </w:r>
      <w:r w:rsidRPr="00701164">
        <w:rPr>
          <w:rFonts w:ascii="Arial" w:hAnsi="Arial" w:cs="Arial"/>
          <w:color w:val="000000"/>
          <w:sz w:val="20"/>
          <w:szCs w:val="20"/>
        </w:rPr>
        <w:t xml:space="preserve">of the Work to be occupied by the </w:t>
      </w:r>
      <w:r w:rsidR="003468F6">
        <w:rPr>
          <w:rFonts w:ascii="Arial" w:hAnsi="Arial" w:cs="Arial"/>
          <w:color w:val="000000"/>
          <w:sz w:val="20"/>
          <w:szCs w:val="20"/>
        </w:rPr>
        <w:t xml:space="preserve">Client </w:t>
      </w:r>
      <w:r w:rsidR="001F59E5">
        <w:rPr>
          <w:rFonts w:ascii="Arial" w:hAnsi="Arial" w:cs="Arial"/>
          <w:color w:val="000000"/>
          <w:sz w:val="20"/>
          <w:szCs w:val="20"/>
        </w:rPr>
        <w:t>Entity</w:t>
      </w:r>
      <w:r w:rsidRPr="00701164">
        <w:rPr>
          <w:rFonts w:ascii="Arial" w:hAnsi="Arial" w:cs="Arial"/>
          <w:color w:val="000000"/>
          <w:sz w:val="20"/>
          <w:szCs w:val="20"/>
        </w:rPr>
        <w:t xml:space="preserve"> shall be made by the Department and the Professional to determine if it is in conformity with the Contract Documents. Any damage </w:t>
      </w:r>
      <w:proofErr w:type="gramStart"/>
      <w:r w:rsidRPr="00701164">
        <w:rPr>
          <w:rFonts w:ascii="Arial" w:hAnsi="Arial" w:cs="Arial"/>
          <w:color w:val="000000"/>
          <w:sz w:val="20"/>
          <w:szCs w:val="20"/>
        </w:rPr>
        <w:t>subsequent to</w:t>
      </w:r>
      <w:proofErr w:type="gramEnd"/>
      <w:r w:rsidRPr="00701164">
        <w:rPr>
          <w:rFonts w:ascii="Arial" w:hAnsi="Arial" w:cs="Arial"/>
          <w:color w:val="000000"/>
          <w:sz w:val="20"/>
          <w:szCs w:val="20"/>
        </w:rPr>
        <w:t xml:space="preserve"> the inspection due solely to the use and occupancy of the completed portion is not the responsibility of the Contractor.</w:t>
      </w:r>
    </w:p>
    <w:p w14:paraId="11444F12" w14:textId="77777777" w:rsidR="00AF5A22" w:rsidRDefault="00AF5A22" w:rsidP="009A10B5">
      <w:pPr>
        <w:spacing w:before="240" w:after="240"/>
        <w:jc w:val="center"/>
        <w:rPr>
          <w:rFonts w:ascii="Arial" w:hAnsi="Arial" w:cs="Arial"/>
          <w:b/>
          <w:bCs/>
          <w:u w:val="single"/>
        </w:rPr>
      </w:pPr>
      <w:r w:rsidRPr="00701164">
        <w:rPr>
          <w:rFonts w:ascii="Arial" w:hAnsi="Arial" w:cs="Arial"/>
          <w:b/>
          <w:bCs/>
          <w:u w:val="single"/>
        </w:rPr>
        <w:t>ARTICLE 5:  THE CONSTRUCTION MANAGER</w:t>
      </w:r>
    </w:p>
    <w:p w14:paraId="049A0DEE" w14:textId="77777777" w:rsidR="00AF5A22" w:rsidRDefault="00AF5A22" w:rsidP="009A10B5">
      <w:pPr>
        <w:spacing w:before="240" w:after="240"/>
        <w:jc w:val="center"/>
        <w:rPr>
          <w:rFonts w:ascii="Arial" w:hAnsi="Arial" w:cs="Arial"/>
          <w:b/>
          <w:bCs/>
        </w:rPr>
      </w:pPr>
      <w:r>
        <w:rPr>
          <w:rFonts w:ascii="Arial" w:hAnsi="Arial" w:cs="Arial"/>
          <w:b/>
          <w:bCs/>
        </w:rPr>
        <w:t>This Article only applies if a Construction Manager is retained                   for the Project</w:t>
      </w:r>
    </w:p>
    <w:p w14:paraId="25151344" w14:textId="77777777" w:rsidR="00AF5A22" w:rsidRPr="00701164" w:rsidRDefault="00AF5A22" w:rsidP="009A10B5">
      <w:pPr>
        <w:pStyle w:val="Heading2"/>
        <w:numPr>
          <w:ilvl w:val="1"/>
          <w:numId w:val="28"/>
        </w:numPr>
        <w:spacing w:after="240"/>
        <w:rPr>
          <w:rFonts w:ascii="Arial" w:hAnsi="Arial" w:cs="Arial"/>
          <w:sz w:val="20"/>
        </w:rPr>
      </w:pPr>
      <w:bookmarkStart w:id="0" w:name="_Toc403386677"/>
      <w:bookmarkStart w:id="1" w:name="_Toc417905128"/>
      <w:r w:rsidRPr="00701164">
        <w:rPr>
          <w:rFonts w:ascii="Arial" w:hAnsi="Arial" w:cs="Arial"/>
          <w:b/>
          <w:smallCaps/>
          <w:sz w:val="20"/>
          <w:u w:val="single"/>
        </w:rPr>
        <w:t>Information and Services Required of the Construction Manager</w:t>
      </w:r>
      <w:bookmarkEnd w:id="0"/>
      <w:bookmarkEnd w:id="1"/>
      <w:r w:rsidRPr="00701164">
        <w:rPr>
          <w:rFonts w:ascii="Arial" w:hAnsi="Arial" w:cs="Arial"/>
          <w:sz w:val="20"/>
        </w:rPr>
        <w:t>.</w:t>
      </w:r>
    </w:p>
    <w:p w14:paraId="3490ED33" w14:textId="77777777" w:rsidR="00AF5A22" w:rsidRPr="00701164" w:rsidRDefault="00AF5A22" w:rsidP="00D33908">
      <w:pPr>
        <w:pStyle w:val="Heading2"/>
        <w:numPr>
          <w:ilvl w:val="0"/>
          <w:numId w:val="27"/>
        </w:numPr>
        <w:tabs>
          <w:tab w:val="clear" w:pos="1080"/>
        </w:tabs>
        <w:spacing w:after="240"/>
        <w:ind w:left="1260" w:hanging="540"/>
        <w:rPr>
          <w:rFonts w:ascii="Arial" w:hAnsi="Arial" w:cs="Arial"/>
          <w:sz w:val="20"/>
        </w:rPr>
      </w:pPr>
      <w:r w:rsidRPr="00701164">
        <w:rPr>
          <w:rFonts w:ascii="Arial" w:hAnsi="Arial" w:cs="Arial"/>
          <w:sz w:val="20"/>
        </w:rPr>
        <w:t>If the Department retains a Construction Manager on the Project, the Construction Manager shall carry out the duties specified in the Contract acting as an agent and authorized representative/designee of the Department.</w:t>
      </w:r>
    </w:p>
    <w:p w14:paraId="36E87AAB" w14:textId="77777777" w:rsidR="00AF5A22" w:rsidRPr="00701164" w:rsidRDefault="00AF5A22" w:rsidP="00D33908">
      <w:pPr>
        <w:pStyle w:val="Heading3"/>
        <w:spacing w:before="120" w:after="120"/>
        <w:ind w:left="1620" w:hanging="360"/>
        <w:rPr>
          <w:b w:val="0"/>
          <w:sz w:val="20"/>
          <w:szCs w:val="20"/>
        </w:rPr>
      </w:pPr>
      <w:r w:rsidRPr="00701164">
        <w:rPr>
          <w:b w:val="0"/>
          <w:sz w:val="20"/>
          <w:szCs w:val="20"/>
        </w:rPr>
        <w:t>1.</w:t>
      </w:r>
      <w:r w:rsidRPr="00701164">
        <w:rPr>
          <w:b w:val="0"/>
          <w:sz w:val="20"/>
          <w:szCs w:val="20"/>
        </w:rPr>
        <w:tab/>
        <w:t>The Construction Manager will determine in general that the Work is being performed in accordance with the requirements of the Contract Documents, will keep the Department informed of the progress of the Work, and will endeavor to guard the Department against defects and deficiencies in the Work.</w:t>
      </w:r>
    </w:p>
    <w:p w14:paraId="0FB6D45B" w14:textId="77777777" w:rsidR="00AF5A22" w:rsidRPr="00701164" w:rsidRDefault="00AF5A22" w:rsidP="00D33908">
      <w:pPr>
        <w:pStyle w:val="Heading3"/>
        <w:spacing w:before="120" w:after="120"/>
        <w:ind w:left="1620" w:hanging="360"/>
        <w:rPr>
          <w:b w:val="0"/>
          <w:sz w:val="20"/>
          <w:szCs w:val="20"/>
        </w:rPr>
      </w:pPr>
      <w:r w:rsidRPr="00701164">
        <w:rPr>
          <w:b w:val="0"/>
          <w:sz w:val="20"/>
          <w:szCs w:val="20"/>
        </w:rPr>
        <w:t>2.</w:t>
      </w:r>
      <w:r w:rsidRPr="00701164">
        <w:rPr>
          <w:b w:val="0"/>
          <w:sz w:val="20"/>
          <w:szCs w:val="20"/>
        </w:rPr>
        <w:tab/>
        <w:t xml:space="preserve">The Construction Manager will assist in the coordination of the activities of all Prime Contractors. </w:t>
      </w:r>
      <w:r w:rsidR="0094037D">
        <w:rPr>
          <w:b w:val="0"/>
          <w:sz w:val="20"/>
          <w:szCs w:val="20"/>
        </w:rPr>
        <w:t>E</w:t>
      </w:r>
      <w:r w:rsidRPr="00701164">
        <w:rPr>
          <w:b w:val="0"/>
          <w:sz w:val="20"/>
          <w:szCs w:val="20"/>
        </w:rPr>
        <w:t xml:space="preserve">ach Prime Contractor has an affirmative duty to coordinate Work with the other Prime Contractors. Nothing in this Article relieves the Contractors of their coordination responsibilities.  </w:t>
      </w:r>
    </w:p>
    <w:p w14:paraId="73FD5F8D" w14:textId="77777777" w:rsidR="00AF5A22" w:rsidRPr="00701164" w:rsidRDefault="00AF5A22" w:rsidP="00D33908">
      <w:pPr>
        <w:pStyle w:val="Heading3"/>
        <w:spacing w:before="120" w:after="120"/>
        <w:ind w:left="1620" w:hanging="360"/>
        <w:rPr>
          <w:b w:val="0"/>
          <w:sz w:val="20"/>
          <w:szCs w:val="20"/>
        </w:rPr>
      </w:pPr>
      <w:r w:rsidRPr="00701164">
        <w:rPr>
          <w:b w:val="0"/>
          <w:sz w:val="20"/>
          <w:szCs w:val="20"/>
        </w:rPr>
        <w:t>3.</w:t>
      </w:r>
      <w:r w:rsidRPr="00701164">
        <w:rPr>
          <w:b w:val="0"/>
          <w:sz w:val="20"/>
          <w:szCs w:val="20"/>
        </w:rPr>
        <w:tab/>
        <w:t xml:space="preserve">The Construction Manager will not have control over or charge of and will not be responsible for construction means, methods, </w:t>
      </w:r>
      <w:r w:rsidR="00CD1B6D">
        <w:rPr>
          <w:b w:val="0"/>
          <w:sz w:val="20"/>
          <w:szCs w:val="20"/>
        </w:rPr>
        <w:t xml:space="preserve">or </w:t>
      </w:r>
      <w:r w:rsidRPr="00701164">
        <w:rPr>
          <w:b w:val="0"/>
          <w:sz w:val="20"/>
          <w:szCs w:val="20"/>
        </w:rPr>
        <w:t xml:space="preserve">techniques or </w:t>
      </w:r>
      <w:r w:rsidR="00CD1B6D">
        <w:rPr>
          <w:b w:val="0"/>
          <w:sz w:val="20"/>
          <w:szCs w:val="20"/>
        </w:rPr>
        <w:t xml:space="preserve">for safety </w:t>
      </w:r>
      <w:r w:rsidRPr="00701164">
        <w:rPr>
          <w:b w:val="0"/>
          <w:sz w:val="20"/>
          <w:szCs w:val="20"/>
        </w:rPr>
        <w:t xml:space="preserve">procedures </w:t>
      </w:r>
      <w:r w:rsidR="00CD1B6D">
        <w:rPr>
          <w:b w:val="0"/>
          <w:sz w:val="20"/>
          <w:szCs w:val="20"/>
        </w:rPr>
        <w:t xml:space="preserve">and programs </w:t>
      </w:r>
      <w:r w:rsidRPr="00701164">
        <w:rPr>
          <w:b w:val="0"/>
          <w:sz w:val="20"/>
          <w:szCs w:val="20"/>
        </w:rPr>
        <w:t>in connection with the Work, since these are solely the Contractor's responsibility.</w:t>
      </w:r>
    </w:p>
    <w:p w14:paraId="5A47A2C6" w14:textId="77777777" w:rsidR="00AF5A22" w:rsidRPr="00701164" w:rsidRDefault="00AF5A22" w:rsidP="00D33908">
      <w:pPr>
        <w:pStyle w:val="Heading3"/>
        <w:spacing w:before="120" w:after="120"/>
        <w:ind w:left="1620" w:hanging="360"/>
        <w:rPr>
          <w:b w:val="0"/>
          <w:sz w:val="20"/>
          <w:szCs w:val="20"/>
        </w:rPr>
      </w:pPr>
      <w:r w:rsidRPr="00701164">
        <w:rPr>
          <w:b w:val="0"/>
          <w:sz w:val="20"/>
          <w:szCs w:val="20"/>
        </w:rPr>
        <w:t>4.</w:t>
      </w:r>
      <w:r w:rsidRPr="00701164">
        <w:rPr>
          <w:b w:val="0"/>
          <w:sz w:val="20"/>
          <w:szCs w:val="20"/>
        </w:rPr>
        <w:tab/>
        <w:t>The Construction Manager will review, certify and recommend to the Department payment for all acceptable Applicatio</w:t>
      </w:r>
      <w:r w:rsidR="00815272">
        <w:rPr>
          <w:b w:val="0"/>
          <w:sz w:val="20"/>
          <w:szCs w:val="20"/>
        </w:rPr>
        <w:t>n</w:t>
      </w:r>
      <w:r w:rsidR="00C663E4">
        <w:rPr>
          <w:b w:val="0"/>
          <w:sz w:val="20"/>
          <w:szCs w:val="20"/>
        </w:rPr>
        <w:t xml:space="preserve"> </w:t>
      </w:r>
      <w:r w:rsidRPr="00701164">
        <w:rPr>
          <w:b w:val="0"/>
          <w:sz w:val="20"/>
          <w:szCs w:val="20"/>
        </w:rPr>
        <w:t>ns for Payment from the Contractor, including final payment.</w:t>
      </w:r>
    </w:p>
    <w:p w14:paraId="093C7E31" w14:textId="77777777" w:rsidR="00AF5A22" w:rsidRPr="00701164" w:rsidRDefault="00AF5A22" w:rsidP="00D33908">
      <w:pPr>
        <w:pStyle w:val="Heading3"/>
        <w:spacing w:before="120" w:after="120"/>
        <w:ind w:left="1620" w:hanging="360"/>
        <w:rPr>
          <w:b w:val="0"/>
          <w:sz w:val="20"/>
          <w:szCs w:val="20"/>
        </w:rPr>
      </w:pPr>
      <w:r w:rsidRPr="00701164">
        <w:rPr>
          <w:b w:val="0"/>
          <w:sz w:val="20"/>
          <w:szCs w:val="20"/>
        </w:rPr>
        <w:t>5.</w:t>
      </w:r>
      <w:r w:rsidRPr="00701164">
        <w:rPr>
          <w:b w:val="0"/>
          <w:sz w:val="20"/>
          <w:szCs w:val="20"/>
        </w:rPr>
        <w:tab/>
        <w:t>The Construction Manager will review and advise the Department on Change Orders.</w:t>
      </w:r>
    </w:p>
    <w:p w14:paraId="70C1E5BB" w14:textId="77777777" w:rsidR="00AF5A22" w:rsidRPr="00701164" w:rsidRDefault="00AF5A22" w:rsidP="00D33908">
      <w:pPr>
        <w:numPr>
          <w:ilvl w:val="0"/>
          <w:numId w:val="27"/>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At a point in time no later than the Initial Job Conference, the Construction Manager shall provide all Prime Contractors a list of its principal staff assignments, including the Site Representative and other personnel to </w:t>
      </w:r>
      <w:proofErr w:type="gramStart"/>
      <w:r w:rsidRPr="00701164">
        <w:rPr>
          <w:rFonts w:ascii="Arial" w:hAnsi="Arial" w:cs="Arial"/>
          <w:sz w:val="20"/>
          <w:szCs w:val="20"/>
        </w:rPr>
        <w:t>be in attendance at</w:t>
      </w:r>
      <w:proofErr w:type="gramEnd"/>
      <w:r w:rsidRPr="00701164">
        <w:rPr>
          <w:rFonts w:ascii="Arial" w:hAnsi="Arial" w:cs="Arial"/>
          <w:sz w:val="20"/>
          <w:szCs w:val="20"/>
        </w:rPr>
        <w:t xml:space="preserve"> the </w:t>
      </w:r>
      <w:r w:rsidRPr="00701164">
        <w:rPr>
          <w:rFonts w:ascii="Arial" w:hAnsi="Arial" w:cs="Arial"/>
          <w:sz w:val="20"/>
          <w:szCs w:val="20"/>
        </w:rPr>
        <w:lastRenderedPageBreak/>
        <w:t>site, identify individuals, their duties and responsibilities and list their addresses and telephone numbers.</w:t>
      </w:r>
    </w:p>
    <w:p w14:paraId="59971F28" w14:textId="77777777" w:rsidR="00AF5A22" w:rsidRPr="00701164" w:rsidRDefault="00AF5A22" w:rsidP="00D33908">
      <w:pPr>
        <w:pStyle w:val="Heading2"/>
        <w:numPr>
          <w:ilvl w:val="0"/>
          <w:numId w:val="27"/>
        </w:numPr>
        <w:tabs>
          <w:tab w:val="clear" w:pos="1080"/>
          <w:tab w:val="num" w:pos="720"/>
          <w:tab w:val="num" w:pos="1260"/>
        </w:tabs>
        <w:spacing w:after="240"/>
        <w:ind w:left="1260" w:hanging="540"/>
        <w:rPr>
          <w:rFonts w:ascii="Arial" w:hAnsi="Arial" w:cs="Arial"/>
          <w:sz w:val="20"/>
        </w:rPr>
      </w:pPr>
      <w:r w:rsidRPr="00701164">
        <w:rPr>
          <w:rFonts w:ascii="Arial" w:hAnsi="Arial" w:cs="Arial"/>
          <w:sz w:val="20"/>
        </w:rPr>
        <w:t>For purposes of this Contract, the Contractor shall consider and assume that any requisite approval shall be deemed to have been given by the Department for any such authority exercised by the Construction Manager.</w:t>
      </w:r>
    </w:p>
    <w:p w14:paraId="159334D9" w14:textId="77777777" w:rsidR="00AF5A22" w:rsidRPr="00701164" w:rsidRDefault="00AF5A22" w:rsidP="00D33908">
      <w:pPr>
        <w:pStyle w:val="Heading2"/>
        <w:numPr>
          <w:ilvl w:val="0"/>
          <w:numId w:val="27"/>
        </w:numPr>
        <w:tabs>
          <w:tab w:val="clear" w:pos="1080"/>
          <w:tab w:val="num" w:pos="1260"/>
        </w:tabs>
        <w:spacing w:after="240"/>
        <w:ind w:left="1260" w:hanging="540"/>
        <w:rPr>
          <w:rFonts w:ascii="Arial" w:hAnsi="Arial" w:cs="Arial"/>
          <w:sz w:val="20"/>
        </w:rPr>
      </w:pPr>
      <w:r w:rsidRPr="00701164">
        <w:rPr>
          <w:rFonts w:ascii="Arial" w:hAnsi="Arial" w:cs="Arial"/>
          <w:sz w:val="20"/>
        </w:rPr>
        <w:t>Except as expressly stated in the Contract, the Construction Manager shall have no authority and no liability to relieve the Contractor of any of its obligations under the Contract.</w:t>
      </w:r>
    </w:p>
    <w:p w14:paraId="4B5F3136" w14:textId="77777777" w:rsidR="00AF5A22" w:rsidRPr="00701164" w:rsidRDefault="00AF5A22" w:rsidP="00D33908">
      <w:pPr>
        <w:pStyle w:val="Heading2"/>
        <w:numPr>
          <w:ilvl w:val="0"/>
          <w:numId w:val="2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It is not the intention of these Contract Documents to inhibit communications between the Professional, the Construction Manager and the Contractor as it relates to clarification, interpretation and other issues related to progressing of the Work. </w:t>
      </w:r>
      <w:r>
        <w:rPr>
          <w:rFonts w:ascii="Arial" w:hAnsi="Arial" w:cs="Arial"/>
          <w:sz w:val="20"/>
        </w:rPr>
        <w:t xml:space="preserve"> </w:t>
      </w:r>
      <w:r w:rsidRPr="00701164">
        <w:rPr>
          <w:rFonts w:ascii="Arial" w:hAnsi="Arial" w:cs="Arial"/>
          <w:sz w:val="20"/>
        </w:rPr>
        <w:t>The Professional is available to discuss issues, provided such discussions or communications are coordinated with the Construction Manager.</w:t>
      </w:r>
    </w:p>
    <w:p w14:paraId="1DEFD04B" w14:textId="77777777" w:rsidR="00AF5A22" w:rsidRPr="00701164" w:rsidRDefault="00AF5A22" w:rsidP="00D33908">
      <w:pPr>
        <w:pStyle w:val="Heading2"/>
        <w:numPr>
          <w:ilvl w:val="0"/>
          <w:numId w:val="2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If, in the opinion of the Construction Manager, an emergency occurs affecting the Work or adjoining property, the Construction Manager may, without relieving the Contractor of any of its duties and responsibilities under the Contract, instruct the Contractor to execute all such Work or to do all such things as may, in the opinion of the Construction Manager, be necessary to abate or reduce the risk. </w:t>
      </w:r>
      <w:r>
        <w:rPr>
          <w:rFonts w:ascii="Arial" w:hAnsi="Arial" w:cs="Arial"/>
          <w:sz w:val="20"/>
        </w:rPr>
        <w:t xml:space="preserve"> </w:t>
      </w:r>
      <w:r w:rsidRPr="00701164">
        <w:rPr>
          <w:rFonts w:ascii="Arial" w:hAnsi="Arial" w:cs="Arial"/>
          <w:sz w:val="20"/>
        </w:rPr>
        <w:t>The Contractor shall immediately comply, despite the absence of approval of the Department, with any such instruction of the Construction Manager.</w:t>
      </w:r>
    </w:p>
    <w:p w14:paraId="14168166" w14:textId="77777777" w:rsidR="00AF5A22" w:rsidRPr="00701164" w:rsidRDefault="00AF5A22" w:rsidP="00D33908">
      <w:pPr>
        <w:pStyle w:val="Heading2"/>
        <w:numPr>
          <w:ilvl w:val="0"/>
          <w:numId w:val="2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Construction Manager's Site Representative will be responsible for the Construction Management of this </w:t>
      </w:r>
      <w:r w:rsidR="00EA0A05" w:rsidRPr="00701164">
        <w:rPr>
          <w:rFonts w:ascii="Arial" w:hAnsi="Arial" w:cs="Arial"/>
          <w:sz w:val="20"/>
        </w:rPr>
        <w:t>Project and</w:t>
      </w:r>
      <w:r w:rsidRPr="00701164">
        <w:rPr>
          <w:rFonts w:ascii="Arial" w:hAnsi="Arial" w:cs="Arial"/>
          <w:sz w:val="20"/>
        </w:rPr>
        <w:t xml:space="preserve"> shall carry out all required duties and exercise such authority as may be required under the terms of this Contract, including but not limited to reviewing Change Orders, Applications for Payment and Extensions of Time. </w:t>
      </w:r>
    </w:p>
    <w:p w14:paraId="3E6EE9B7" w14:textId="77777777" w:rsidR="00AF5A22" w:rsidRPr="00701164" w:rsidRDefault="00AF5A22" w:rsidP="00D33908">
      <w:pPr>
        <w:pStyle w:val="Heading2"/>
        <w:numPr>
          <w:ilvl w:val="0"/>
          <w:numId w:val="2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Construction Manager's Site Representative will execute the duties and authorities vested in the Construction Manager. </w:t>
      </w:r>
      <w:r>
        <w:rPr>
          <w:rFonts w:ascii="Arial" w:hAnsi="Arial" w:cs="Arial"/>
          <w:sz w:val="20"/>
        </w:rPr>
        <w:t xml:space="preserve"> </w:t>
      </w:r>
      <w:r w:rsidRPr="00701164">
        <w:rPr>
          <w:rFonts w:ascii="Arial" w:hAnsi="Arial" w:cs="Arial"/>
          <w:sz w:val="20"/>
        </w:rPr>
        <w:t xml:space="preserve">The Construction Manager's Site Representative has been fully vested with a level of authority that is adequate to execute the requirements of the Construction Management for this Project. </w:t>
      </w:r>
      <w:r>
        <w:rPr>
          <w:rFonts w:ascii="Arial" w:hAnsi="Arial" w:cs="Arial"/>
          <w:sz w:val="20"/>
        </w:rPr>
        <w:t xml:space="preserve"> </w:t>
      </w:r>
      <w:r w:rsidRPr="00701164">
        <w:rPr>
          <w:rFonts w:ascii="Arial" w:hAnsi="Arial" w:cs="Arial"/>
          <w:sz w:val="20"/>
        </w:rPr>
        <w:t>The Contractor is expected to and allowed to rely upon the directions that may be provided from the Construction Manager's Site Representative.</w:t>
      </w:r>
    </w:p>
    <w:p w14:paraId="4008EC25" w14:textId="77777777" w:rsidR="00AF5A22" w:rsidRPr="00701164" w:rsidRDefault="00AF5A22" w:rsidP="00D33908">
      <w:pPr>
        <w:pStyle w:val="Heading2"/>
        <w:numPr>
          <w:ilvl w:val="0"/>
          <w:numId w:val="27"/>
        </w:numPr>
        <w:tabs>
          <w:tab w:val="clear" w:pos="1080"/>
          <w:tab w:val="num" w:pos="1260"/>
        </w:tabs>
        <w:spacing w:after="240"/>
        <w:ind w:left="1260" w:hanging="540"/>
        <w:rPr>
          <w:rFonts w:ascii="Arial" w:hAnsi="Arial" w:cs="Arial"/>
          <w:sz w:val="20"/>
        </w:rPr>
      </w:pPr>
      <w:r w:rsidRPr="00701164">
        <w:rPr>
          <w:rFonts w:ascii="Arial" w:hAnsi="Arial" w:cs="Arial"/>
          <w:sz w:val="20"/>
        </w:rPr>
        <w:t>Any communication given by the Construction Manager's Site Representative to the Contractor in accordance with such delegation shall have the same effect as though given by the Construction Manager or the Department.</w:t>
      </w:r>
    </w:p>
    <w:p w14:paraId="3158190A" w14:textId="77777777" w:rsidR="00AF5A22" w:rsidRPr="00701164" w:rsidRDefault="00AF5A22" w:rsidP="00D33908">
      <w:pPr>
        <w:pStyle w:val="Heading2"/>
        <w:numPr>
          <w:ilvl w:val="0"/>
          <w:numId w:val="2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Construction Manager may appoint any number of persons from its staff to assist in the carrying out of the Construction Manager’s duties. </w:t>
      </w:r>
      <w:r>
        <w:rPr>
          <w:rFonts w:ascii="Arial" w:hAnsi="Arial" w:cs="Arial"/>
          <w:sz w:val="20"/>
        </w:rPr>
        <w:t xml:space="preserve"> </w:t>
      </w:r>
      <w:r w:rsidRPr="00701164">
        <w:rPr>
          <w:rFonts w:ascii="Arial" w:hAnsi="Arial" w:cs="Arial"/>
          <w:sz w:val="20"/>
        </w:rPr>
        <w:t>Such assistants shall have no authority to issue any instructions to the Contractor unless such instruction may be necessary to enable the Contractor to carry out their duties and to secure their acceptance of materials, equipment or workmanship as being in accordance with the Contract, and any instructions given by any of them for those purposes shall be deemed to have been given by the Construction Manager.</w:t>
      </w:r>
    </w:p>
    <w:p w14:paraId="1BC5670E" w14:textId="77777777" w:rsidR="00AF5A22" w:rsidRPr="00701164" w:rsidRDefault="00EC49F9" w:rsidP="00D33908">
      <w:pPr>
        <w:pStyle w:val="Heading2"/>
        <w:numPr>
          <w:ilvl w:val="0"/>
          <w:numId w:val="27"/>
        </w:numPr>
        <w:tabs>
          <w:tab w:val="clear" w:pos="1080"/>
          <w:tab w:val="num" w:pos="1260"/>
        </w:tabs>
        <w:spacing w:after="240"/>
        <w:ind w:left="1260" w:hanging="540"/>
        <w:rPr>
          <w:rFonts w:ascii="Arial" w:hAnsi="Arial" w:cs="Arial"/>
          <w:sz w:val="20"/>
        </w:rPr>
      </w:pPr>
      <w:r>
        <w:rPr>
          <w:rFonts w:ascii="Arial" w:hAnsi="Arial" w:cs="Arial"/>
          <w:sz w:val="20"/>
        </w:rPr>
        <w:t>Any</w:t>
      </w:r>
      <w:r w:rsidR="0094037D">
        <w:rPr>
          <w:rFonts w:ascii="Arial" w:hAnsi="Arial" w:cs="Arial"/>
          <w:sz w:val="20"/>
        </w:rPr>
        <w:t xml:space="preserve"> notifications and/or</w:t>
      </w:r>
      <w:r>
        <w:rPr>
          <w:rFonts w:ascii="Arial" w:hAnsi="Arial" w:cs="Arial"/>
          <w:sz w:val="20"/>
        </w:rPr>
        <w:t xml:space="preserve"> i</w:t>
      </w:r>
      <w:r w:rsidR="00AF5A22" w:rsidRPr="00701164">
        <w:rPr>
          <w:rFonts w:ascii="Arial" w:hAnsi="Arial" w:cs="Arial"/>
          <w:sz w:val="20"/>
        </w:rPr>
        <w:t xml:space="preserve">nstructions given by the Construction Manager </w:t>
      </w:r>
      <w:r>
        <w:rPr>
          <w:rFonts w:ascii="Arial" w:hAnsi="Arial" w:cs="Arial"/>
          <w:sz w:val="20"/>
        </w:rPr>
        <w:t xml:space="preserve">to the Contractor </w:t>
      </w:r>
      <w:r w:rsidR="00AF5A22" w:rsidRPr="00701164">
        <w:rPr>
          <w:rFonts w:ascii="Arial" w:hAnsi="Arial" w:cs="Arial"/>
          <w:sz w:val="20"/>
        </w:rPr>
        <w:t xml:space="preserve">shall be </w:t>
      </w:r>
      <w:r w:rsidR="003468F6">
        <w:rPr>
          <w:rFonts w:ascii="Arial" w:hAnsi="Arial" w:cs="Arial"/>
          <w:sz w:val="20"/>
        </w:rPr>
        <w:t>in writing</w:t>
      </w:r>
      <w:r>
        <w:rPr>
          <w:rFonts w:ascii="Arial" w:hAnsi="Arial" w:cs="Arial"/>
          <w:sz w:val="20"/>
        </w:rPr>
        <w:t xml:space="preserve">.  If </w:t>
      </w:r>
      <w:r w:rsidR="00AF5A22" w:rsidRPr="00701164">
        <w:rPr>
          <w:rFonts w:ascii="Arial" w:hAnsi="Arial" w:cs="Arial"/>
          <w:sz w:val="20"/>
        </w:rPr>
        <w:t xml:space="preserve">the Construction Manager considers it necessary to give any such instruction orally, the Contractor shall comply with such instruction. </w:t>
      </w:r>
      <w:r w:rsidR="00AB0D5D">
        <w:rPr>
          <w:rFonts w:ascii="Arial" w:hAnsi="Arial" w:cs="Arial"/>
          <w:sz w:val="20"/>
        </w:rPr>
        <w:t>T</w:t>
      </w:r>
      <w:r w:rsidR="00AF5A22" w:rsidRPr="00701164">
        <w:rPr>
          <w:rFonts w:ascii="Arial" w:hAnsi="Arial" w:cs="Arial"/>
          <w:sz w:val="20"/>
        </w:rPr>
        <w:t xml:space="preserve">he Construction Manager </w:t>
      </w:r>
      <w:r>
        <w:rPr>
          <w:rFonts w:ascii="Arial" w:hAnsi="Arial" w:cs="Arial"/>
          <w:sz w:val="20"/>
        </w:rPr>
        <w:t>will</w:t>
      </w:r>
      <w:r w:rsidR="00AB0D5D">
        <w:rPr>
          <w:rFonts w:ascii="Arial" w:hAnsi="Arial" w:cs="Arial"/>
          <w:sz w:val="20"/>
        </w:rPr>
        <w:t>, within 24 hours, reduce the oral instructions to a writing.</w:t>
      </w:r>
    </w:p>
    <w:p w14:paraId="7F0F566E" w14:textId="77777777" w:rsidR="00AF5A22" w:rsidRPr="00701164" w:rsidRDefault="00AF5A22" w:rsidP="00D33908">
      <w:pPr>
        <w:pStyle w:val="Heading2"/>
        <w:numPr>
          <w:ilvl w:val="0"/>
          <w:numId w:val="27"/>
        </w:numPr>
        <w:tabs>
          <w:tab w:val="clear" w:pos="1080"/>
          <w:tab w:val="num" w:pos="1260"/>
        </w:tabs>
        <w:spacing w:after="240"/>
        <w:ind w:left="1260" w:hanging="540"/>
        <w:rPr>
          <w:rFonts w:ascii="Arial" w:hAnsi="Arial" w:cs="Arial"/>
          <w:sz w:val="20"/>
        </w:rPr>
      </w:pPr>
      <w:r w:rsidRPr="00701164">
        <w:rPr>
          <w:rFonts w:ascii="Arial" w:hAnsi="Arial" w:cs="Arial"/>
          <w:sz w:val="20"/>
        </w:rPr>
        <w:lastRenderedPageBreak/>
        <w:t xml:space="preserve">In all cases of misunderstanding and disputes, verbal instructions that were not subsequently reduced to writing as discussed above in the preceding subparagraph will not be considered binding upon the Department. </w:t>
      </w:r>
      <w:r>
        <w:rPr>
          <w:rFonts w:ascii="Arial" w:hAnsi="Arial" w:cs="Arial"/>
          <w:sz w:val="20"/>
        </w:rPr>
        <w:t xml:space="preserve"> </w:t>
      </w:r>
      <w:r w:rsidRPr="00701164">
        <w:rPr>
          <w:rFonts w:ascii="Arial" w:hAnsi="Arial" w:cs="Arial"/>
          <w:sz w:val="20"/>
        </w:rPr>
        <w:t>The Contractor must produce evidence in support of its contentions and shall advance no claim in the absence of such evidence, or use, or attempt to use any conversation with any parties against the Construction Manager, the Professional or the Department, or in prosecuting any claim against the Construction Manager, the Professional or the Department.</w:t>
      </w:r>
    </w:p>
    <w:p w14:paraId="0A73ABB5" w14:textId="77777777" w:rsidR="00AF5A22" w:rsidRPr="00701164" w:rsidRDefault="00AF5A22" w:rsidP="00D33908">
      <w:pPr>
        <w:pStyle w:val="Heading2"/>
        <w:numPr>
          <w:ilvl w:val="0"/>
          <w:numId w:val="27"/>
        </w:numPr>
        <w:tabs>
          <w:tab w:val="clear" w:pos="1080"/>
          <w:tab w:val="num" w:pos="1260"/>
        </w:tabs>
        <w:spacing w:after="240"/>
        <w:ind w:left="1260" w:hanging="540"/>
        <w:rPr>
          <w:rFonts w:ascii="Arial" w:hAnsi="Arial" w:cs="Arial"/>
          <w:sz w:val="20"/>
        </w:rPr>
      </w:pPr>
      <w:r w:rsidRPr="00701164">
        <w:rPr>
          <w:rFonts w:ascii="Arial" w:hAnsi="Arial" w:cs="Arial"/>
          <w:sz w:val="20"/>
        </w:rPr>
        <w:t>Wherever, under the Contract, the Construction Manager is required to exercise its discretion by:</w:t>
      </w:r>
    </w:p>
    <w:p w14:paraId="128EE80B" w14:textId="77777777" w:rsidR="00AF5A22" w:rsidRPr="00701164" w:rsidRDefault="00AF5A22" w:rsidP="00D33908">
      <w:pPr>
        <w:pStyle w:val="Heading3"/>
        <w:spacing w:before="120" w:after="120"/>
        <w:ind w:left="1620" w:hanging="360"/>
        <w:rPr>
          <w:b w:val="0"/>
          <w:sz w:val="20"/>
          <w:szCs w:val="20"/>
        </w:rPr>
      </w:pPr>
      <w:r w:rsidRPr="00701164">
        <w:rPr>
          <w:b w:val="0"/>
          <w:sz w:val="20"/>
          <w:szCs w:val="20"/>
        </w:rPr>
        <w:t>1.</w:t>
      </w:r>
      <w:r w:rsidRPr="00701164">
        <w:rPr>
          <w:b w:val="0"/>
          <w:sz w:val="20"/>
          <w:szCs w:val="20"/>
        </w:rPr>
        <w:tab/>
        <w:t>Giving decision, opinion or consent; or</w:t>
      </w:r>
    </w:p>
    <w:p w14:paraId="0F68A4B2" w14:textId="77777777" w:rsidR="00AF5A22" w:rsidRPr="00701164" w:rsidRDefault="00AF5A22" w:rsidP="00D33908">
      <w:pPr>
        <w:pStyle w:val="Heading3"/>
        <w:spacing w:before="120" w:after="120"/>
        <w:ind w:left="1620" w:hanging="360"/>
        <w:rPr>
          <w:b w:val="0"/>
          <w:sz w:val="20"/>
          <w:szCs w:val="20"/>
        </w:rPr>
      </w:pPr>
      <w:r w:rsidRPr="00701164">
        <w:rPr>
          <w:b w:val="0"/>
          <w:sz w:val="20"/>
          <w:szCs w:val="20"/>
        </w:rPr>
        <w:t>2.</w:t>
      </w:r>
      <w:r w:rsidRPr="00701164">
        <w:rPr>
          <w:b w:val="0"/>
          <w:sz w:val="20"/>
          <w:szCs w:val="20"/>
        </w:rPr>
        <w:tab/>
        <w:t>Expressing satisfaction or dissatisfaction; or</w:t>
      </w:r>
    </w:p>
    <w:p w14:paraId="3C830B12" w14:textId="77777777" w:rsidR="00AF5A22" w:rsidRPr="00701164" w:rsidRDefault="00AF5A22" w:rsidP="00D33908">
      <w:pPr>
        <w:pStyle w:val="Heading3"/>
        <w:spacing w:before="120" w:after="120"/>
        <w:ind w:left="1620" w:hanging="360"/>
        <w:rPr>
          <w:b w:val="0"/>
          <w:sz w:val="20"/>
          <w:szCs w:val="20"/>
        </w:rPr>
      </w:pPr>
      <w:r w:rsidRPr="00701164">
        <w:rPr>
          <w:b w:val="0"/>
          <w:sz w:val="20"/>
          <w:szCs w:val="20"/>
        </w:rPr>
        <w:t>3.</w:t>
      </w:r>
      <w:r w:rsidRPr="00701164">
        <w:rPr>
          <w:b w:val="0"/>
          <w:sz w:val="20"/>
          <w:szCs w:val="20"/>
        </w:rPr>
        <w:tab/>
        <w:t>Determining value; or</w:t>
      </w:r>
    </w:p>
    <w:p w14:paraId="0A4C732E" w14:textId="77777777" w:rsidR="00AF5A22" w:rsidRPr="00701164" w:rsidRDefault="00AF5A22" w:rsidP="00D33908">
      <w:pPr>
        <w:pStyle w:val="Heading3"/>
        <w:spacing w:before="120" w:after="120"/>
        <w:ind w:left="1620" w:hanging="360"/>
        <w:rPr>
          <w:b w:val="0"/>
          <w:sz w:val="20"/>
          <w:szCs w:val="20"/>
        </w:rPr>
      </w:pPr>
      <w:r w:rsidRPr="00701164">
        <w:rPr>
          <w:b w:val="0"/>
          <w:sz w:val="20"/>
          <w:szCs w:val="20"/>
        </w:rPr>
        <w:t>4.</w:t>
      </w:r>
      <w:r w:rsidRPr="00701164">
        <w:rPr>
          <w:b w:val="0"/>
          <w:sz w:val="20"/>
          <w:szCs w:val="20"/>
        </w:rPr>
        <w:tab/>
        <w:t xml:space="preserve">Otherwise </w:t>
      </w:r>
      <w:proofErr w:type="gramStart"/>
      <w:r w:rsidRPr="00701164">
        <w:rPr>
          <w:b w:val="0"/>
          <w:sz w:val="20"/>
          <w:szCs w:val="20"/>
        </w:rPr>
        <w:t>taking action</w:t>
      </w:r>
      <w:proofErr w:type="gramEnd"/>
      <w:r w:rsidRPr="00701164">
        <w:rPr>
          <w:b w:val="0"/>
          <w:sz w:val="20"/>
          <w:szCs w:val="20"/>
        </w:rPr>
        <w:t xml:space="preserve"> which may affect the rights and obligations of the Department or the Contractor,</w:t>
      </w:r>
    </w:p>
    <w:p w14:paraId="31EB63AF" w14:textId="77777777" w:rsidR="00AF5A22" w:rsidRPr="00701164" w:rsidRDefault="00AF5A22" w:rsidP="009A10B5">
      <w:pPr>
        <w:pStyle w:val="BodyTextIndent"/>
        <w:spacing w:before="240" w:after="240"/>
        <w:ind w:left="1080"/>
        <w:rPr>
          <w:rFonts w:ascii="Arial" w:hAnsi="Arial" w:cs="Arial"/>
        </w:rPr>
      </w:pPr>
      <w:r w:rsidRPr="00701164">
        <w:rPr>
          <w:rFonts w:ascii="Arial" w:hAnsi="Arial" w:cs="Arial"/>
        </w:rPr>
        <w:t xml:space="preserve">the Construction Manager shall exercise such discretion impartially within the terms and conditions of the Contract and having regard to all the circumstances. To the extent the Contractor disagrees with the Construction </w:t>
      </w:r>
      <w:proofErr w:type="gramStart"/>
      <w:r w:rsidRPr="00701164">
        <w:rPr>
          <w:rFonts w:ascii="Arial" w:hAnsi="Arial" w:cs="Arial"/>
        </w:rPr>
        <w:t>Manager‘</w:t>
      </w:r>
      <w:proofErr w:type="gramEnd"/>
      <w:r w:rsidRPr="00701164">
        <w:rPr>
          <w:rFonts w:ascii="Arial" w:hAnsi="Arial" w:cs="Arial"/>
        </w:rPr>
        <w:t>s determination on an issue, any such decision, opinion, consent, expression of satisfaction, or dissatisfaction, determination of value or action may be subject to the Disputes Article of these General Conditions of the Contract.</w:t>
      </w:r>
    </w:p>
    <w:p w14:paraId="2E5BFE5A" w14:textId="12988ECA" w:rsidR="00AF5A22" w:rsidRPr="00701164" w:rsidRDefault="00B41006" w:rsidP="00D33908">
      <w:pPr>
        <w:pStyle w:val="Heading2"/>
        <w:numPr>
          <w:ilvl w:val="0"/>
          <w:numId w:val="0"/>
        </w:numPr>
        <w:spacing w:after="240"/>
        <w:ind w:left="1267" w:hanging="547"/>
        <w:rPr>
          <w:rFonts w:ascii="Arial" w:hAnsi="Arial" w:cs="Arial"/>
          <w:sz w:val="20"/>
        </w:rPr>
      </w:pPr>
      <w:r>
        <w:rPr>
          <w:rFonts w:ascii="Arial" w:hAnsi="Arial" w:cs="Arial"/>
          <w:sz w:val="20"/>
        </w:rPr>
        <w:t>N</w:t>
      </w:r>
      <w:r w:rsidR="00AF5A22" w:rsidRPr="00701164">
        <w:rPr>
          <w:rFonts w:ascii="Arial" w:hAnsi="Arial" w:cs="Arial"/>
          <w:sz w:val="20"/>
        </w:rPr>
        <w:t>.</w:t>
      </w:r>
      <w:r w:rsidR="00B40390">
        <w:rPr>
          <w:rFonts w:ascii="Arial" w:hAnsi="Arial" w:cs="Arial"/>
          <w:sz w:val="20"/>
        </w:rPr>
        <w:t xml:space="preserve">  </w:t>
      </w:r>
      <w:r w:rsidR="00D33908">
        <w:rPr>
          <w:rFonts w:ascii="Arial" w:hAnsi="Arial" w:cs="Arial"/>
          <w:sz w:val="20"/>
        </w:rPr>
        <w:tab/>
      </w:r>
      <w:r w:rsidR="00AF5A22" w:rsidRPr="00701164">
        <w:rPr>
          <w:rFonts w:ascii="Arial" w:hAnsi="Arial" w:cs="Arial"/>
          <w:sz w:val="20"/>
        </w:rPr>
        <w:t>The Construction Manager's failure to insist on strict compliance with any term, condition or provision of this Contract or instruction under it, or to exercise any right, remedy, privilege or power provided under this Contract, or the Construction Manager's waiver of any breach, shall not relieve the Contractor of responsibility for compliance with the Contract requirements and shall neither waive nor prevent the Construction Manager or the Department from subsequently requiring strict compliance with that term, condition, provision, instruction, right, remedy, privilege or power.</w:t>
      </w:r>
    </w:p>
    <w:p w14:paraId="1A398B01" w14:textId="77777777" w:rsidR="00AF5A22" w:rsidRPr="00701164" w:rsidRDefault="00AF5A22" w:rsidP="009A10B5">
      <w:pPr>
        <w:spacing w:before="240" w:after="240"/>
        <w:ind w:left="720" w:hanging="720"/>
        <w:rPr>
          <w:rFonts w:ascii="Arial" w:hAnsi="Arial" w:cs="Arial"/>
          <w:sz w:val="20"/>
          <w:szCs w:val="20"/>
        </w:rPr>
      </w:pPr>
      <w:r w:rsidRPr="00701164">
        <w:rPr>
          <w:rFonts w:ascii="Arial" w:hAnsi="Arial" w:cs="Arial"/>
          <w:sz w:val="20"/>
          <w:szCs w:val="20"/>
        </w:rPr>
        <w:t xml:space="preserve">5.2 </w:t>
      </w:r>
      <w:r w:rsidRPr="00701164">
        <w:rPr>
          <w:rFonts w:ascii="Arial" w:hAnsi="Arial" w:cs="Arial"/>
          <w:sz w:val="20"/>
          <w:szCs w:val="20"/>
        </w:rPr>
        <w:tab/>
      </w:r>
      <w:r w:rsidRPr="00701164">
        <w:rPr>
          <w:rFonts w:ascii="Arial" w:hAnsi="Arial" w:cs="Arial"/>
          <w:b/>
          <w:smallCaps/>
          <w:sz w:val="20"/>
          <w:szCs w:val="20"/>
          <w:u w:val="single"/>
        </w:rPr>
        <w:t>Construction Manager’s Access to the Work</w:t>
      </w:r>
      <w:r w:rsidRPr="00701164">
        <w:rPr>
          <w:rFonts w:ascii="Arial" w:hAnsi="Arial" w:cs="Arial"/>
          <w:sz w:val="20"/>
          <w:szCs w:val="20"/>
        </w:rPr>
        <w:t xml:space="preserve">. The Construction Manager or the authorized representative of the Construction Manager, </w:t>
      </w:r>
      <w:proofErr w:type="gramStart"/>
      <w:r w:rsidRPr="00701164">
        <w:rPr>
          <w:rFonts w:ascii="Arial" w:hAnsi="Arial" w:cs="Arial"/>
          <w:sz w:val="20"/>
          <w:szCs w:val="20"/>
        </w:rPr>
        <w:t>will at all times</w:t>
      </w:r>
      <w:proofErr w:type="gramEnd"/>
      <w:r w:rsidRPr="00701164">
        <w:rPr>
          <w:rFonts w:ascii="Arial" w:hAnsi="Arial" w:cs="Arial"/>
          <w:sz w:val="20"/>
          <w:szCs w:val="20"/>
        </w:rPr>
        <w:t xml:space="preserve"> be provided full access to any area it deems necessary in order to perform its responsibilities to assist coordination </w:t>
      </w:r>
      <w:r w:rsidR="000B22ED">
        <w:rPr>
          <w:rFonts w:ascii="Arial" w:hAnsi="Arial" w:cs="Arial"/>
          <w:sz w:val="20"/>
          <w:szCs w:val="20"/>
        </w:rPr>
        <w:t>of</w:t>
      </w:r>
      <w:r w:rsidRPr="00701164">
        <w:rPr>
          <w:rFonts w:ascii="Arial" w:hAnsi="Arial" w:cs="Arial"/>
          <w:sz w:val="20"/>
          <w:szCs w:val="20"/>
        </w:rPr>
        <w:t xml:space="preserve"> the Work. The Contractor shall provide the facilities for such access so the Construction Manager may perform its functions under the Contract Documents.</w:t>
      </w:r>
    </w:p>
    <w:p w14:paraId="2C9663B5" w14:textId="77777777" w:rsidR="00AF5A22" w:rsidRPr="00701164" w:rsidRDefault="00AF5A22" w:rsidP="009A10B5">
      <w:pPr>
        <w:spacing w:before="240" w:after="240"/>
        <w:ind w:left="720" w:hanging="720"/>
        <w:rPr>
          <w:rFonts w:ascii="Arial" w:hAnsi="Arial" w:cs="Arial"/>
          <w:sz w:val="20"/>
          <w:szCs w:val="20"/>
        </w:rPr>
      </w:pPr>
      <w:r w:rsidRPr="00701164">
        <w:rPr>
          <w:rFonts w:ascii="Arial" w:hAnsi="Arial" w:cs="Arial"/>
          <w:sz w:val="20"/>
          <w:szCs w:val="20"/>
        </w:rPr>
        <w:t xml:space="preserve">5.3 </w:t>
      </w:r>
      <w:r w:rsidRPr="00701164">
        <w:rPr>
          <w:rFonts w:ascii="Arial" w:hAnsi="Arial" w:cs="Arial"/>
          <w:sz w:val="20"/>
          <w:szCs w:val="20"/>
        </w:rPr>
        <w:tab/>
      </w:r>
      <w:r w:rsidRPr="00701164">
        <w:rPr>
          <w:rFonts w:ascii="Arial" w:hAnsi="Arial" w:cs="Arial"/>
          <w:b/>
          <w:smallCaps/>
          <w:sz w:val="20"/>
          <w:szCs w:val="20"/>
          <w:u w:val="single"/>
        </w:rPr>
        <w:t>Replacement of Construction Manager</w:t>
      </w:r>
      <w:r w:rsidRPr="00701164">
        <w:rPr>
          <w:rFonts w:ascii="Arial" w:hAnsi="Arial" w:cs="Arial"/>
          <w:sz w:val="20"/>
          <w:szCs w:val="20"/>
        </w:rPr>
        <w:t xml:space="preserve">. In case of the termination of the Agreement for Construction Management Services, the Department </w:t>
      </w:r>
      <w:r w:rsidRPr="00701164">
        <w:rPr>
          <w:rFonts w:ascii="Arial" w:hAnsi="Arial" w:cs="Arial"/>
          <w:bCs/>
          <w:color w:val="000000"/>
          <w:sz w:val="20"/>
          <w:szCs w:val="20"/>
        </w:rPr>
        <w:t>may appoint</w:t>
      </w:r>
      <w:r w:rsidRPr="00701164">
        <w:rPr>
          <w:rFonts w:ascii="Arial" w:hAnsi="Arial" w:cs="Arial"/>
          <w:bCs/>
          <w:sz w:val="20"/>
          <w:szCs w:val="20"/>
        </w:rPr>
        <w:t xml:space="preserve"> </w:t>
      </w:r>
      <w:r w:rsidRPr="00701164">
        <w:rPr>
          <w:rFonts w:ascii="Arial" w:hAnsi="Arial" w:cs="Arial"/>
          <w:sz w:val="20"/>
          <w:szCs w:val="20"/>
        </w:rPr>
        <w:t xml:space="preserve">a new Construction Manager whose status under the Contract Documents shall be that of the former Construction Manager. The decision of </w:t>
      </w:r>
      <w:proofErr w:type="gramStart"/>
      <w:r w:rsidRPr="00701164">
        <w:rPr>
          <w:rFonts w:ascii="Arial" w:hAnsi="Arial" w:cs="Arial"/>
          <w:sz w:val="20"/>
          <w:szCs w:val="20"/>
        </w:rPr>
        <w:t>whether or not</w:t>
      </w:r>
      <w:proofErr w:type="gramEnd"/>
      <w:r w:rsidRPr="00701164">
        <w:rPr>
          <w:rFonts w:ascii="Arial" w:hAnsi="Arial" w:cs="Arial"/>
          <w:sz w:val="20"/>
          <w:szCs w:val="20"/>
        </w:rPr>
        <w:t xml:space="preserve"> to replace and/or appoint a new Construction Manager </w:t>
      </w:r>
      <w:r>
        <w:rPr>
          <w:rFonts w:ascii="Arial" w:hAnsi="Arial" w:cs="Arial"/>
          <w:sz w:val="20"/>
          <w:szCs w:val="20"/>
        </w:rPr>
        <w:t xml:space="preserve">or to assume construction management responsibilities </w:t>
      </w:r>
      <w:r w:rsidRPr="00701164">
        <w:rPr>
          <w:rFonts w:ascii="Arial" w:hAnsi="Arial" w:cs="Arial"/>
          <w:sz w:val="20"/>
          <w:szCs w:val="20"/>
        </w:rPr>
        <w:t>is solely within the Department's discretion.</w:t>
      </w:r>
    </w:p>
    <w:p w14:paraId="207BCF07" w14:textId="77777777" w:rsidR="00AF5A22" w:rsidRPr="00701164" w:rsidRDefault="00AF5A22" w:rsidP="009A10B5">
      <w:pPr>
        <w:spacing w:before="240" w:after="240"/>
        <w:ind w:left="720" w:hanging="720"/>
        <w:rPr>
          <w:rFonts w:ascii="Arial" w:hAnsi="Arial" w:cs="Arial"/>
          <w:sz w:val="20"/>
          <w:szCs w:val="20"/>
        </w:rPr>
      </w:pPr>
      <w:r w:rsidRPr="00701164">
        <w:rPr>
          <w:rFonts w:ascii="Arial" w:hAnsi="Arial" w:cs="Arial"/>
          <w:sz w:val="20"/>
          <w:szCs w:val="20"/>
        </w:rPr>
        <w:t>5.4</w:t>
      </w:r>
      <w:r w:rsidRPr="00701164">
        <w:rPr>
          <w:rFonts w:ascii="Arial" w:hAnsi="Arial" w:cs="Arial"/>
          <w:sz w:val="20"/>
          <w:szCs w:val="20"/>
        </w:rPr>
        <w:tab/>
      </w:r>
      <w:r w:rsidRPr="00701164">
        <w:rPr>
          <w:rFonts w:ascii="Arial" w:hAnsi="Arial" w:cs="Arial"/>
          <w:b/>
          <w:smallCaps/>
          <w:sz w:val="20"/>
          <w:szCs w:val="20"/>
          <w:u w:val="single"/>
        </w:rPr>
        <w:t>The Construction Manager Not Responsible for Contractor Acts or Omissions</w:t>
      </w:r>
      <w:r w:rsidRPr="00701164">
        <w:rPr>
          <w:rFonts w:ascii="Arial" w:hAnsi="Arial" w:cs="Arial"/>
          <w:sz w:val="20"/>
          <w:szCs w:val="20"/>
        </w:rPr>
        <w:t xml:space="preserve">. The Construction Manager </w:t>
      </w:r>
      <w:proofErr w:type="gramStart"/>
      <w:r w:rsidRPr="00701164">
        <w:rPr>
          <w:rFonts w:ascii="Arial" w:hAnsi="Arial" w:cs="Arial"/>
          <w:sz w:val="20"/>
          <w:szCs w:val="20"/>
        </w:rPr>
        <w:t>is not be</w:t>
      </w:r>
      <w:proofErr w:type="gramEnd"/>
      <w:r w:rsidRPr="00701164">
        <w:rPr>
          <w:rFonts w:ascii="Arial" w:hAnsi="Arial" w:cs="Arial"/>
          <w:sz w:val="20"/>
          <w:szCs w:val="20"/>
        </w:rPr>
        <w:t xml:space="preserve"> responsible for the acts or omissions of any Contractor, or any of its subcontractors, or any of their agents or employees, or any other persons performing any of the Work for the Contractor.</w:t>
      </w:r>
    </w:p>
    <w:p w14:paraId="48C202D4" w14:textId="77777777" w:rsidR="00AF5A22" w:rsidRPr="00701164" w:rsidRDefault="00AF5A22" w:rsidP="009A10B5">
      <w:pPr>
        <w:spacing w:before="240" w:after="240"/>
        <w:ind w:left="720" w:hanging="720"/>
        <w:rPr>
          <w:rFonts w:ascii="Arial" w:hAnsi="Arial" w:cs="Arial"/>
          <w:sz w:val="20"/>
          <w:szCs w:val="20"/>
        </w:rPr>
      </w:pPr>
      <w:r w:rsidRPr="00701164">
        <w:rPr>
          <w:rFonts w:ascii="Arial" w:hAnsi="Arial" w:cs="Arial"/>
          <w:sz w:val="20"/>
          <w:szCs w:val="20"/>
        </w:rPr>
        <w:t>5.5</w:t>
      </w:r>
      <w:r w:rsidRPr="00701164">
        <w:rPr>
          <w:rFonts w:ascii="Arial" w:hAnsi="Arial" w:cs="Arial"/>
          <w:sz w:val="20"/>
          <w:szCs w:val="20"/>
        </w:rPr>
        <w:tab/>
      </w:r>
      <w:r w:rsidRPr="00701164">
        <w:rPr>
          <w:rFonts w:ascii="Arial" w:hAnsi="Arial" w:cs="Arial"/>
          <w:b/>
          <w:smallCaps/>
          <w:sz w:val="20"/>
          <w:szCs w:val="20"/>
          <w:u w:val="single"/>
        </w:rPr>
        <w:t>Contractor Not An Intended Third</w:t>
      </w:r>
      <w:r w:rsidR="009E015C">
        <w:rPr>
          <w:rFonts w:ascii="Arial" w:hAnsi="Arial" w:cs="Arial"/>
          <w:b/>
          <w:smallCaps/>
          <w:sz w:val="20"/>
          <w:szCs w:val="20"/>
          <w:u w:val="single"/>
        </w:rPr>
        <w:t>-</w:t>
      </w:r>
      <w:r w:rsidRPr="00701164">
        <w:rPr>
          <w:rFonts w:ascii="Arial" w:hAnsi="Arial" w:cs="Arial"/>
          <w:b/>
          <w:smallCaps/>
          <w:sz w:val="20"/>
          <w:szCs w:val="20"/>
          <w:u w:val="single"/>
        </w:rPr>
        <w:t>Party Beneficiary of the Construction Manager’s Agreement</w:t>
      </w:r>
      <w:r w:rsidRPr="00701164">
        <w:rPr>
          <w:rFonts w:ascii="Arial" w:hAnsi="Arial" w:cs="Arial"/>
          <w:sz w:val="20"/>
          <w:szCs w:val="20"/>
        </w:rPr>
        <w:t xml:space="preserve">. The Contractor is not an intended </w:t>
      </w:r>
      <w:r w:rsidR="009E015C" w:rsidRPr="00701164">
        <w:rPr>
          <w:rFonts w:ascii="Arial" w:hAnsi="Arial" w:cs="Arial"/>
          <w:sz w:val="20"/>
          <w:szCs w:val="20"/>
        </w:rPr>
        <w:t>third-party</w:t>
      </w:r>
      <w:r w:rsidRPr="00701164">
        <w:rPr>
          <w:rFonts w:ascii="Arial" w:hAnsi="Arial" w:cs="Arial"/>
          <w:sz w:val="20"/>
          <w:szCs w:val="20"/>
        </w:rPr>
        <w:t xml:space="preserve"> beneficiary of the </w:t>
      </w:r>
      <w:r w:rsidRPr="00701164">
        <w:rPr>
          <w:rFonts w:ascii="Arial" w:hAnsi="Arial" w:cs="Arial"/>
          <w:sz w:val="20"/>
          <w:szCs w:val="20"/>
        </w:rPr>
        <w:lastRenderedPageBreak/>
        <w:t>Agreement for Construction Management Services between the Department and the Construction Manager. Nothing in the Contract Documents between the Department and the Contractor should be construed to authorize any person not a party to the Agreement for Construction Management Services to maintain any lawsuit involving that contract, unless otherwise provided by law.</w:t>
      </w:r>
    </w:p>
    <w:p w14:paraId="55F35D33" w14:textId="77777777" w:rsidR="00AF5A22" w:rsidRPr="00701164" w:rsidRDefault="00AF5A22" w:rsidP="009A10B5">
      <w:pPr>
        <w:spacing w:before="240" w:after="240"/>
        <w:jc w:val="center"/>
        <w:rPr>
          <w:rFonts w:ascii="Arial" w:hAnsi="Arial" w:cs="Arial"/>
          <w:b/>
          <w:bCs/>
          <w:u w:val="single"/>
        </w:rPr>
      </w:pPr>
      <w:r w:rsidRPr="00701164">
        <w:rPr>
          <w:rFonts w:ascii="Arial" w:hAnsi="Arial" w:cs="Arial"/>
          <w:b/>
          <w:bCs/>
          <w:u w:val="single"/>
        </w:rPr>
        <w:t>ARTICLE 6:  THE CONTRACTOR</w:t>
      </w:r>
    </w:p>
    <w:p w14:paraId="744B53BA" w14:textId="77777777" w:rsidR="00AF5A22" w:rsidRPr="00701164" w:rsidRDefault="00AF5A22" w:rsidP="009A10B5">
      <w:pPr>
        <w:numPr>
          <w:ilvl w:val="1"/>
          <w:numId w:val="30"/>
        </w:numPr>
        <w:autoSpaceDE w:val="0"/>
        <w:autoSpaceDN w:val="0"/>
        <w:adjustRightInd w:val="0"/>
        <w:spacing w:before="240" w:after="240"/>
        <w:rPr>
          <w:rFonts w:ascii="Arial" w:hAnsi="Arial" w:cs="Arial"/>
          <w:bCs/>
          <w:sz w:val="20"/>
          <w:szCs w:val="20"/>
        </w:rPr>
      </w:pPr>
      <w:r w:rsidRPr="00701164">
        <w:rPr>
          <w:rFonts w:ascii="Arial" w:hAnsi="Arial" w:cs="Arial"/>
          <w:b/>
          <w:bCs/>
          <w:smallCaps/>
          <w:sz w:val="20"/>
          <w:szCs w:val="20"/>
          <w:u w:val="single"/>
        </w:rPr>
        <w:t>Review of Contract Documents and Site Conditions</w:t>
      </w:r>
      <w:r w:rsidRPr="00701164">
        <w:rPr>
          <w:rFonts w:ascii="Arial" w:hAnsi="Arial" w:cs="Arial"/>
          <w:bCs/>
          <w:sz w:val="20"/>
          <w:szCs w:val="20"/>
        </w:rPr>
        <w:t>.</w:t>
      </w:r>
    </w:p>
    <w:p w14:paraId="08D7FD7C" w14:textId="77777777" w:rsidR="00AA6BE2" w:rsidRPr="00232F28" w:rsidRDefault="00BC4C75" w:rsidP="00D13ABB">
      <w:pPr>
        <w:numPr>
          <w:ilvl w:val="0"/>
          <w:numId w:val="41"/>
        </w:numPr>
        <w:tabs>
          <w:tab w:val="clear" w:pos="1080"/>
          <w:tab w:val="num" w:pos="1260"/>
        </w:tabs>
        <w:autoSpaceDE w:val="0"/>
        <w:autoSpaceDN w:val="0"/>
        <w:adjustRightInd w:val="0"/>
        <w:spacing w:before="240" w:after="240"/>
        <w:ind w:left="1260" w:hanging="540"/>
        <w:rPr>
          <w:rFonts w:ascii="Arial" w:hAnsi="Arial" w:cs="Arial"/>
          <w:sz w:val="20"/>
          <w:szCs w:val="20"/>
        </w:rPr>
      </w:pPr>
      <w:r w:rsidRPr="00232F28">
        <w:rPr>
          <w:rFonts w:ascii="Arial" w:hAnsi="Arial" w:cs="Arial"/>
          <w:bCs/>
          <w:smallCaps/>
          <w:sz w:val="20"/>
          <w:szCs w:val="20"/>
          <w:u w:val="single"/>
        </w:rPr>
        <w:t xml:space="preserve">Procurement </w:t>
      </w:r>
      <w:r w:rsidR="00AF5A22" w:rsidRPr="00232F28">
        <w:rPr>
          <w:rFonts w:ascii="Arial" w:hAnsi="Arial" w:cs="Arial"/>
          <w:bCs/>
          <w:smallCaps/>
          <w:sz w:val="20"/>
          <w:szCs w:val="20"/>
          <w:u w:val="single"/>
        </w:rPr>
        <w:t>Stage Investigation and Document Review</w:t>
      </w:r>
      <w:r w:rsidR="00AF5A22" w:rsidRPr="00232F28">
        <w:rPr>
          <w:rFonts w:ascii="Arial" w:hAnsi="Arial" w:cs="Arial"/>
          <w:bCs/>
          <w:sz w:val="20"/>
          <w:szCs w:val="20"/>
        </w:rPr>
        <w:t xml:space="preserve">: During the </w:t>
      </w:r>
      <w:r w:rsidRPr="00232F28">
        <w:rPr>
          <w:rFonts w:ascii="Arial" w:hAnsi="Arial" w:cs="Arial"/>
          <w:bCs/>
          <w:sz w:val="20"/>
          <w:szCs w:val="20"/>
        </w:rPr>
        <w:t xml:space="preserve">procurement </w:t>
      </w:r>
      <w:r w:rsidR="00AF5A22" w:rsidRPr="00232F28">
        <w:rPr>
          <w:rFonts w:ascii="Arial" w:hAnsi="Arial" w:cs="Arial"/>
          <w:bCs/>
          <w:sz w:val="20"/>
          <w:szCs w:val="20"/>
        </w:rPr>
        <w:t xml:space="preserve">stage, the Contractor had an affirmative duty to examine the nature and location of the Work, the soil and rock conditions and the character, quality and quantity of the materials that are required for the Work. Any geotechnical information available for review on the Project is provided for informational purposes only; it is not to be relied upon by the Contractor. </w:t>
      </w:r>
      <w:r w:rsidR="00AF5A22" w:rsidRPr="00232F28">
        <w:rPr>
          <w:rFonts w:ascii="Arial" w:hAnsi="Arial" w:cs="Arial"/>
          <w:sz w:val="20"/>
          <w:szCs w:val="20"/>
        </w:rPr>
        <w:t xml:space="preserve">The Contractor also has a duty to carefully study and compare the Contract Documents for consistency and to the physical conditions of the job site. If the Contractor </w:t>
      </w:r>
      <w:r w:rsidR="00C87060" w:rsidRPr="00232F28">
        <w:rPr>
          <w:rFonts w:ascii="Arial" w:hAnsi="Arial" w:cs="Arial"/>
          <w:sz w:val="20"/>
          <w:szCs w:val="20"/>
        </w:rPr>
        <w:t xml:space="preserve">did </w:t>
      </w:r>
      <w:r w:rsidR="00AF5A22" w:rsidRPr="00232F28">
        <w:rPr>
          <w:rFonts w:ascii="Arial" w:hAnsi="Arial" w:cs="Arial"/>
          <w:sz w:val="20"/>
          <w:szCs w:val="20"/>
        </w:rPr>
        <w:t xml:space="preserve">not request a clarification during the bid stage </w:t>
      </w:r>
      <w:proofErr w:type="gramStart"/>
      <w:r w:rsidR="00AF5A22" w:rsidRPr="00232F28">
        <w:rPr>
          <w:rFonts w:ascii="Arial" w:hAnsi="Arial" w:cs="Arial"/>
          <w:sz w:val="20"/>
          <w:szCs w:val="20"/>
        </w:rPr>
        <w:t>with regard to</w:t>
      </w:r>
      <w:proofErr w:type="gramEnd"/>
      <w:r w:rsidR="00AF5A22" w:rsidRPr="00232F28">
        <w:rPr>
          <w:rFonts w:ascii="Arial" w:hAnsi="Arial" w:cs="Arial"/>
          <w:sz w:val="20"/>
          <w:szCs w:val="20"/>
        </w:rPr>
        <w:t xml:space="preserve"> the site conditions or discrepancies within the Contract Documents, the Contractor may not submit a claim after award of contract alleging insufficient data, ambiguity in the documents, incorrectly assumed conditions or misunderstanding.  </w:t>
      </w:r>
    </w:p>
    <w:p w14:paraId="61243BB6" w14:textId="77777777" w:rsidR="00AF5A22" w:rsidRPr="00701164" w:rsidRDefault="00AF5A22" w:rsidP="00D13ABB">
      <w:pPr>
        <w:numPr>
          <w:ilvl w:val="0"/>
          <w:numId w:val="41"/>
        </w:numPr>
        <w:tabs>
          <w:tab w:val="clear" w:pos="1080"/>
          <w:tab w:val="num" w:pos="1260"/>
        </w:tabs>
        <w:autoSpaceDE w:val="0"/>
        <w:autoSpaceDN w:val="0"/>
        <w:adjustRightInd w:val="0"/>
        <w:spacing w:before="240" w:after="240"/>
        <w:ind w:left="1260" w:hanging="540"/>
        <w:rPr>
          <w:rFonts w:ascii="Arial" w:hAnsi="Arial" w:cs="Arial"/>
          <w:sz w:val="20"/>
          <w:szCs w:val="20"/>
        </w:rPr>
      </w:pPr>
      <w:r w:rsidRPr="00701164">
        <w:rPr>
          <w:rFonts w:ascii="Arial" w:hAnsi="Arial" w:cs="Arial"/>
          <w:smallCaps/>
          <w:sz w:val="20"/>
          <w:szCs w:val="20"/>
          <w:u w:val="single"/>
        </w:rPr>
        <w:t>Post-Award Investigation and Document Review</w:t>
      </w:r>
      <w:r w:rsidRPr="00701164">
        <w:rPr>
          <w:rFonts w:ascii="Arial" w:hAnsi="Arial" w:cs="Arial"/>
          <w:sz w:val="20"/>
          <w:szCs w:val="20"/>
        </w:rPr>
        <w:t>:</w:t>
      </w:r>
    </w:p>
    <w:p w14:paraId="4613A1C3" w14:textId="77777777" w:rsidR="00AF5A22" w:rsidRPr="00701164" w:rsidRDefault="00AF5A22" w:rsidP="00D13ABB">
      <w:pPr>
        <w:numPr>
          <w:ilvl w:val="1"/>
          <w:numId w:val="41"/>
        </w:numPr>
        <w:tabs>
          <w:tab w:val="clear" w:pos="1440"/>
          <w:tab w:val="num" w:pos="1620"/>
        </w:tabs>
        <w:autoSpaceDE w:val="0"/>
        <w:autoSpaceDN w:val="0"/>
        <w:adjustRightInd w:val="0"/>
        <w:spacing w:before="120" w:after="120"/>
        <w:ind w:left="1620"/>
        <w:rPr>
          <w:rFonts w:ascii="Arial" w:hAnsi="Arial" w:cs="Arial"/>
          <w:sz w:val="20"/>
          <w:szCs w:val="20"/>
        </w:rPr>
      </w:pPr>
      <w:r w:rsidRPr="00701164">
        <w:rPr>
          <w:rFonts w:ascii="Arial" w:hAnsi="Arial" w:cs="Arial"/>
          <w:sz w:val="20"/>
          <w:szCs w:val="20"/>
          <w:u w:val="single"/>
        </w:rPr>
        <w:t>Site Conditions</w:t>
      </w:r>
      <w:r w:rsidRPr="00701164">
        <w:rPr>
          <w:rFonts w:ascii="Arial" w:hAnsi="Arial" w:cs="Arial"/>
          <w:sz w:val="20"/>
          <w:szCs w:val="20"/>
        </w:rPr>
        <w:t xml:space="preserve"> – If, after award, the Contractor finds any material change in the condition of the site since the time of bidding, the Contractor must immediately inform the Professional in writing of the changed site conditions. The Professional, after consulting with and obtaining the Department's </w:t>
      </w:r>
      <w:r w:rsidR="009E015C" w:rsidRPr="00701164">
        <w:rPr>
          <w:rFonts w:ascii="Arial" w:hAnsi="Arial" w:cs="Arial"/>
          <w:sz w:val="20"/>
          <w:szCs w:val="20"/>
        </w:rPr>
        <w:t>approval</w:t>
      </w:r>
      <w:r w:rsidR="009E015C">
        <w:rPr>
          <w:rFonts w:ascii="Arial" w:hAnsi="Arial" w:cs="Arial"/>
          <w:sz w:val="20"/>
          <w:szCs w:val="20"/>
        </w:rPr>
        <w:t>,</w:t>
      </w:r>
      <w:r w:rsidRPr="00701164">
        <w:rPr>
          <w:rFonts w:ascii="Arial" w:hAnsi="Arial" w:cs="Arial"/>
          <w:sz w:val="20"/>
          <w:szCs w:val="20"/>
        </w:rPr>
        <w:t xml:space="preserve"> and within seven (7) days after receipt of Contractor's notification, </w:t>
      </w:r>
      <w:r w:rsidR="008F77A9">
        <w:rPr>
          <w:rFonts w:ascii="Arial" w:hAnsi="Arial" w:cs="Arial"/>
          <w:sz w:val="20"/>
          <w:szCs w:val="20"/>
        </w:rPr>
        <w:t>will</w:t>
      </w:r>
      <w:r w:rsidR="008F77A9" w:rsidRPr="00701164">
        <w:rPr>
          <w:rFonts w:ascii="Arial" w:hAnsi="Arial" w:cs="Arial"/>
          <w:sz w:val="20"/>
          <w:szCs w:val="20"/>
        </w:rPr>
        <w:t xml:space="preserve"> </w:t>
      </w:r>
      <w:r w:rsidRPr="00701164">
        <w:rPr>
          <w:rFonts w:ascii="Arial" w:hAnsi="Arial" w:cs="Arial"/>
          <w:sz w:val="20"/>
          <w:szCs w:val="20"/>
        </w:rPr>
        <w:t xml:space="preserve">address the alleged material change in the site conditions and notify the Contractor of such review.  </w:t>
      </w:r>
    </w:p>
    <w:p w14:paraId="7A319E36" w14:textId="77777777" w:rsidR="00AF5A22" w:rsidRPr="00701164" w:rsidRDefault="00AF5A22" w:rsidP="00D13ABB">
      <w:pPr>
        <w:numPr>
          <w:ilvl w:val="1"/>
          <w:numId w:val="41"/>
        </w:numPr>
        <w:tabs>
          <w:tab w:val="clear" w:pos="1440"/>
          <w:tab w:val="num" w:pos="1620"/>
        </w:tabs>
        <w:autoSpaceDE w:val="0"/>
        <w:autoSpaceDN w:val="0"/>
        <w:adjustRightInd w:val="0"/>
        <w:spacing w:before="120" w:after="120"/>
        <w:ind w:left="1620"/>
        <w:rPr>
          <w:rFonts w:ascii="Arial" w:hAnsi="Arial" w:cs="Arial"/>
          <w:sz w:val="20"/>
          <w:szCs w:val="20"/>
        </w:rPr>
      </w:pPr>
      <w:r w:rsidRPr="00701164">
        <w:rPr>
          <w:rFonts w:ascii="Arial" w:hAnsi="Arial" w:cs="Arial"/>
          <w:sz w:val="20"/>
          <w:szCs w:val="20"/>
          <w:u w:val="single"/>
        </w:rPr>
        <w:t>Contract Documents</w:t>
      </w:r>
      <w:r w:rsidRPr="00701164">
        <w:rPr>
          <w:rFonts w:ascii="Arial" w:hAnsi="Arial" w:cs="Arial"/>
          <w:sz w:val="20"/>
          <w:szCs w:val="20"/>
        </w:rPr>
        <w:t xml:space="preserve"> – If, after award, the Contractor contends that there are discrepancies or errors in the drawings and/or the specifications, the Contractor must submit the contention as a Request for Information to the Professional and the Department within 10 days after discovering the alleged discrepancy.  </w:t>
      </w:r>
    </w:p>
    <w:p w14:paraId="5C8F7ECB" w14:textId="77777777" w:rsidR="00AF5A22" w:rsidRPr="00701164" w:rsidRDefault="00AF5A22" w:rsidP="009A10B5">
      <w:pPr>
        <w:numPr>
          <w:ilvl w:val="2"/>
          <w:numId w:val="41"/>
        </w:numPr>
        <w:autoSpaceDE w:val="0"/>
        <w:autoSpaceDN w:val="0"/>
        <w:adjustRightInd w:val="0"/>
        <w:spacing w:before="120" w:after="120"/>
        <w:ind w:left="2347"/>
        <w:rPr>
          <w:rFonts w:ascii="Arial" w:hAnsi="Arial" w:cs="Arial"/>
          <w:sz w:val="20"/>
          <w:szCs w:val="20"/>
        </w:rPr>
      </w:pPr>
      <w:r w:rsidRPr="00701164">
        <w:rPr>
          <w:rFonts w:ascii="Arial" w:hAnsi="Arial" w:cs="Arial"/>
          <w:sz w:val="20"/>
          <w:szCs w:val="20"/>
        </w:rPr>
        <w:t xml:space="preserve">If the Department determines that the discrepancy/error constitutes a patent condition that should have been discovered during the </w:t>
      </w:r>
      <w:r w:rsidR="008F77A9">
        <w:rPr>
          <w:rFonts w:ascii="Arial" w:hAnsi="Arial" w:cs="Arial"/>
          <w:sz w:val="20"/>
          <w:szCs w:val="20"/>
        </w:rPr>
        <w:t>procurement</w:t>
      </w:r>
      <w:r w:rsidR="008F77A9" w:rsidRPr="00701164">
        <w:rPr>
          <w:rFonts w:ascii="Arial" w:hAnsi="Arial" w:cs="Arial"/>
          <w:sz w:val="20"/>
          <w:szCs w:val="20"/>
        </w:rPr>
        <w:t xml:space="preserve"> </w:t>
      </w:r>
      <w:r w:rsidRPr="00701164">
        <w:rPr>
          <w:rFonts w:ascii="Arial" w:hAnsi="Arial" w:cs="Arial"/>
          <w:sz w:val="20"/>
          <w:szCs w:val="20"/>
        </w:rPr>
        <w:t xml:space="preserve">stage (See, 6.1(A)) no additional time or compensation will be granted to the Contractor. </w:t>
      </w:r>
    </w:p>
    <w:p w14:paraId="08001149" w14:textId="77777777" w:rsidR="00AF5A22" w:rsidRPr="00701164" w:rsidRDefault="00AF5A22" w:rsidP="009A10B5">
      <w:pPr>
        <w:numPr>
          <w:ilvl w:val="2"/>
          <w:numId w:val="41"/>
        </w:numPr>
        <w:autoSpaceDE w:val="0"/>
        <w:autoSpaceDN w:val="0"/>
        <w:adjustRightInd w:val="0"/>
        <w:spacing w:before="120" w:after="120"/>
        <w:ind w:left="2347"/>
        <w:rPr>
          <w:rFonts w:ascii="Arial" w:hAnsi="Arial" w:cs="Arial"/>
          <w:sz w:val="20"/>
          <w:szCs w:val="20"/>
        </w:rPr>
      </w:pPr>
      <w:r w:rsidRPr="00701164">
        <w:rPr>
          <w:rFonts w:ascii="Arial" w:hAnsi="Arial" w:cs="Arial"/>
          <w:sz w:val="20"/>
          <w:szCs w:val="20"/>
        </w:rPr>
        <w:t xml:space="preserve">If the Department determines the discrepancy constitutes a latent condition that would not be reasonably susceptible of being discovered during the </w:t>
      </w:r>
      <w:r w:rsidR="008F77A9">
        <w:rPr>
          <w:rFonts w:ascii="Arial" w:hAnsi="Arial" w:cs="Arial"/>
          <w:sz w:val="20"/>
          <w:szCs w:val="20"/>
        </w:rPr>
        <w:t>procurement</w:t>
      </w:r>
      <w:r w:rsidR="008F77A9" w:rsidRPr="00701164">
        <w:rPr>
          <w:rFonts w:ascii="Arial" w:hAnsi="Arial" w:cs="Arial"/>
          <w:sz w:val="20"/>
          <w:szCs w:val="20"/>
        </w:rPr>
        <w:t xml:space="preserve"> </w:t>
      </w:r>
      <w:r w:rsidRPr="00701164">
        <w:rPr>
          <w:rFonts w:ascii="Arial" w:hAnsi="Arial" w:cs="Arial"/>
          <w:sz w:val="20"/>
          <w:szCs w:val="20"/>
        </w:rPr>
        <w:t>stage, the Department will consider granting additional time and/or compensation to the Contractor, depending upon the specific nature of the condition.</w:t>
      </w:r>
    </w:p>
    <w:p w14:paraId="05A3C157" w14:textId="77777777" w:rsidR="00AF5A22" w:rsidRPr="00701164" w:rsidRDefault="00AF5A22" w:rsidP="009A10B5">
      <w:pPr>
        <w:numPr>
          <w:ilvl w:val="1"/>
          <w:numId w:val="30"/>
        </w:numPr>
        <w:autoSpaceDE w:val="0"/>
        <w:autoSpaceDN w:val="0"/>
        <w:adjustRightInd w:val="0"/>
        <w:spacing w:before="240" w:after="240"/>
        <w:rPr>
          <w:rFonts w:ascii="Arial" w:hAnsi="Arial" w:cs="Arial"/>
          <w:bCs/>
          <w:sz w:val="20"/>
          <w:szCs w:val="20"/>
        </w:rPr>
      </w:pPr>
      <w:r>
        <w:rPr>
          <w:rFonts w:ascii="Arial" w:hAnsi="Arial" w:cs="Arial"/>
          <w:b/>
          <w:smallCaps/>
          <w:sz w:val="20"/>
          <w:szCs w:val="20"/>
          <w:u w:val="single"/>
        </w:rPr>
        <w:t>Duty to Coordinate the Work with Other Prime Contractors</w:t>
      </w:r>
      <w:r w:rsidRPr="00C065C7">
        <w:rPr>
          <w:rFonts w:ascii="Arial" w:hAnsi="Arial" w:cs="Arial"/>
          <w:bCs/>
          <w:sz w:val="20"/>
          <w:szCs w:val="20"/>
        </w:rPr>
        <w:t>.</w:t>
      </w:r>
    </w:p>
    <w:p w14:paraId="763CD356" w14:textId="77777777" w:rsidR="00AF5A22" w:rsidRPr="00701164" w:rsidRDefault="00AF5A22" w:rsidP="00D13ABB">
      <w:pPr>
        <w:numPr>
          <w:ilvl w:val="0"/>
          <w:numId w:val="4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The Contractor explicitly acknowledges that it has a contractual duty to coordinate the Work within their Contract with the Work to be performed on the Project by all other Prime Contractors.</w:t>
      </w:r>
    </w:p>
    <w:p w14:paraId="168474F1" w14:textId="77777777" w:rsidR="00597197" w:rsidRDefault="00AF5A22" w:rsidP="00D13ABB">
      <w:pPr>
        <w:numPr>
          <w:ilvl w:val="0"/>
          <w:numId w:val="4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lastRenderedPageBreak/>
        <w:t xml:space="preserve">The Contractor agrees that this duty to coordinate exists between each Prime Contractor on the Project and that each Prime Contractor is an intended </w:t>
      </w:r>
      <w:r w:rsidR="009E015C" w:rsidRPr="00701164">
        <w:rPr>
          <w:rFonts w:ascii="Arial" w:hAnsi="Arial" w:cs="Arial"/>
          <w:sz w:val="20"/>
          <w:szCs w:val="20"/>
        </w:rPr>
        <w:t>third-party</w:t>
      </w:r>
      <w:r w:rsidRPr="00701164">
        <w:rPr>
          <w:rFonts w:ascii="Arial" w:hAnsi="Arial" w:cs="Arial"/>
          <w:sz w:val="20"/>
          <w:szCs w:val="20"/>
        </w:rPr>
        <w:t xml:space="preserve"> beneficiary of each Contract between the Department and each Prime Contractor.</w:t>
      </w:r>
    </w:p>
    <w:p w14:paraId="72870E33" w14:textId="77777777" w:rsidR="00AF5A22" w:rsidRPr="00701164" w:rsidRDefault="00597197" w:rsidP="00D13ABB">
      <w:pPr>
        <w:numPr>
          <w:ilvl w:val="0"/>
          <w:numId w:val="42"/>
        </w:numPr>
        <w:tabs>
          <w:tab w:val="clear" w:pos="1080"/>
          <w:tab w:val="num" w:pos="1260"/>
        </w:tabs>
        <w:spacing w:before="240" w:after="240"/>
        <w:ind w:left="1260" w:hanging="540"/>
        <w:rPr>
          <w:rFonts w:ascii="Arial" w:hAnsi="Arial" w:cs="Arial"/>
          <w:sz w:val="20"/>
          <w:szCs w:val="20"/>
        </w:rPr>
      </w:pPr>
      <w:r>
        <w:rPr>
          <w:rFonts w:ascii="Arial" w:hAnsi="Arial" w:cs="Arial"/>
          <w:sz w:val="20"/>
          <w:szCs w:val="20"/>
        </w:rPr>
        <w:t xml:space="preserve">The Contractor agrees that </w:t>
      </w:r>
      <w:r w:rsidR="00D84B6E">
        <w:rPr>
          <w:rFonts w:ascii="Arial" w:hAnsi="Arial" w:cs="Arial"/>
          <w:sz w:val="20"/>
          <w:szCs w:val="20"/>
        </w:rPr>
        <w:t>their</w:t>
      </w:r>
      <w:r>
        <w:rPr>
          <w:rFonts w:ascii="Arial" w:hAnsi="Arial" w:cs="Arial"/>
          <w:sz w:val="20"/>
          <w:szCs w:val="20"/>
        </w:rPr>
        <w:t xml:space="preserve"> duty to coordinate </w:t>
      </w:r>
      <w:r w:rsidR="00691CBA">
        <w:rPr>
          <w:rFonts w:ascii="Arial" w:hAnsi="Arial" w:cs="Arial"/>
          <w:sz w:val="20"/>
          <w:szCs w:val="20"/>
        </w:rPr>
        <w:t xml:space="preserve">the Work </w:t>
      </w:r>
      <w:r w:rsidR="00D21169">
        <w:rPr>
          <w:rFonts w:ascii="Arial" w:hAnsi="Arial" w:cs="Arial"/>
          <w:sz w:val="20"/>
          <w:szCs w:val="20"/>
        </w:rPr>
        <w:t>i</w:t>
      </w:r>
      <w:r>
        <w:rPr>
          <w:rFonts w:ascii="Arial" w:hAnsi="Arial" w:cs="Arial"/>
          <w:sz w:val="20"/>
          <w:szCs w:val="20"/>
        </w:rPr>
        <w:t xml:space="preserve">ncludes reviewing the other Prime Contractors’ submittals in </w:t>
      </w:r>
      <w:r w:rsidR="008F1DCF">
        <w:rPr>
          <w:rFonts w:ascii="Arial" w:hAnsi="Arial" w:cs="Arial"/>
          <w:sz w:val="20"/>
          <w:szCs w:val="20"/>
        </w:rPr>
        <w:t>for coordination purposes</w:t>
      </w:r>
      <w:r>
        <w:rPr>
          <w:rFonts w:ascii="Arial" w:hAnsi="Arial" w:cs="Arial"/>
          <w:sz w:val="20"/>
          <w:szCs w:val="20"/>
        </w:rPr>
        <w:t xml:space="preserve">. </w:t>
      </w:r>
      <w:r w:rsidR="00AF5A22" w:rsidRPr="00701164">
        <w:rPr>
          <w:rFonts w:ascii="Arial" w:hAnsi="Arial" w:cs="Arial"/>
          <w:sz w:val="20"/>
          <w:szCs w:val="20"/>
        </w:rPr>
        <w:t xml:space="preserve">  </w:t>
      </w:r>
    </w:p>
    <w:p w14:paraId="4238B3C3" w14:textId="77777777" w:rsidR="00AF5A22" w:rsidRPr="00701164" w:rsidRDefault="00AF5A22" w:rsidP="00D13ABB">
      <w:pPr>
        <w:numPr>
          <w:ilvl w:val="0"/>
          <w:numId w:val="4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The Contractor further agrees that the efforts of the Construction Manager</w:t>
      </w:r>
      <w:r>
        <w:rPr>
          <w:rFonts w:ascii="Arial" w:hAnsi="Arial" w:cs="Arial"/>
          <w:sz w:val="20"/>
          <w:szCs w:val="20"/>
        </w:rPr>
        <w:t xml:space="preserve"> (if one is used)</w:t>
      </w:r>
      <w:r w:rsidRPr="00701164">
        <w:rPr>
          <w:rFonts w:ascii="Arial" w:hAnsi="Arial" w:cs="Arial"/>
          <w:sz w:val="20"/>
          <w:szCs w:val="20"/>
        </w:rPr>
        <w:t xml:space="preserve"> and the Department to facilitate the coordination of the Work shall not release or in any way diminish the Contractors’ duty to coordinate the Work.</w:t>
      </w:r>
    </w:p>
    <w:p w14:paraId="145515C9" w14:textId="77777777" w:rsidR="00AF5A22" w:rsidRPr="00701164" w:rsidRDefault="00AF5A22" w:rsidP="00D13ABB">
      <w:pPr>
        <w:numPr>
          <w:ilvl w:val="0"/>
          <w:numId w:val="4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If the Contractor sustains any damage as a result of any act or omission of any other Prime Contractor having a Contract with the Department or through an act or omission of a Subcontractor of such Prime Contractor, the Contractor shall have no claim against the Department, the Professional or the Construction Manager for such damage, but shall have a right to recover such damage from the other Prime Contractor.</w:t>
      </w:r>
    </w:p>
    <w:p w14:paraId="1F31809C" w14:textId="77777777" w:rsidR="00AF5A22" w:rsidRPr="00701164" w:rsidRDefault="00AF5A22" w:rsidP="00D13ABB">
      <w:pPr>
        <w:numPr>
          <w:ilvl w:val="0"/>
          <w:numId w:val="4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If any other Prime Contractor on the Project sustains any damage through any act or omission of the Contractor or a Subcontractor of the Contractor, the Contractor agrees to reimburse such other Prime Contractor for all such damages and to indemnify and hold the Department, the Construction Manager and the Professional harmless from all such claims.</w:t>
      </w:r>
    </w:p>
    <w:p w14:paraId="491FAA2D" w14:textId="77777777" w:rsidR="00AF5A22" w:rsidRPr="00701164" w:rsidRDefault="00AF5A22" w:rsidP="00D13ABB">
      <w:pPr>
        <w:numPr>
          <w:ilvl w:val="0"/>
          <w:numId w:val="4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The Contractor shall indemnify and hold the Department, the Construction Manager and the Professional harmless from </w:t>
      </w:r>
      <w:proofErr w:type="gramStart"/>
      <w:r w:rsidRPr="00701164">
        <w:rPr>
          <w:rFonts w:ascii="Arial" w:hAnsi="Arial" w:cs="Arial"/>
          <w:sz w:val="20"/>
          <w:szCs w:val="20"/>
        </w:rPr>
        <w:t>any and all</w:t>
      </w:r>
      <w:proofErr w:type="gramEnd"/>
      <w:r w:rsidRPr="00701164">
        <w:rPr>
          <w:rFonts w:ascii="Arial" w:hAnsi="Arial" w:cs="Arial"/>
          <w:sz w:val="20"/>
          <w:szCs w:val="20"/>
        </w:rPr>
        <w:t xml:space="preserve"> claims or judgments for damages and from costs and expenses to which the Department may be subjected or which it may suffer or incur by reason of the Contractor's failure to comply with directions promptly.</w:t>
      </w:r>
    </w:p>
    <w:p w14:paraId="5ED06174" w14:textId="77777777" w:rsidR="00AF5A22" w:rsidRPr="00701164" w:rsidRDefault="00AF5A22" w:rsidP="00D13ABB">
      <w:pPr>
        <w:numPr>
          <w:ilvl w:val="0"/>
          <w:numId w:val="4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The exercise of the right of the Construction Manager or the Department to permit or require others to perform Work in or about the construction site shall not relieve the Contractor from any liability for loss or damage, or from any of its obligations under this Contract. No agreement or arrangement between the Contractor and others as to a division or proportionate share of liability for loss or damage incurred, or of the cost of insurance shall in any way relieve the Contractor from any liability or damage, or from any of its obligations under this Contract.</w:t>
      </w:r>
    </w:p>
    <w:p w14:paraId="7B378890" w14:textId="77777777" w:rsidR="00AF5A22" w:rsidRPr="00701164" w:rsidRDefault="00AF5A22" w:rsidP="00D13ABB">
      <w:pPr>
        <w:numPr>
          <w:ilvl w:val="0"/>
          <w:numId w:val="4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Each Prime Contractor shall afford other Prime Contractors reasonable opportunity for the introduction and storage of their materials and equipment and the execution of their </w:t>
      </w:r>
      <w:r w:rsidR="00EA0A05" w:rsidRPr="00701164">
        <w:rPr>
          <w:rFonts w:ascii="Arial" w:hAnsi="Arial" w:cs="Arial"/>
          <w:sz w:val="20"/>
          <w:szCs w:val="20"/>
        </w:rPr>
        <w:t>work and</w:t>
      </w:r>
      <w:r w:rsidRPr="00701164">
        <w:rPr>
          <w:rFonts w:ascii="Arial" w:hAnsi="Arial" w:cs="Arial"/>
          <w:sz w:val="20"/>
          <w:szCs w:val="20"/>
        </w:rPr>
        <w:t xml:space="preserve"> shall properly connect and coordinate its Work with the Work awarded by the Department to other Contractors.</w:t>
      </w:r>
    </w:p>
    <w:p w14:paraId="1C7EEBF5" w14:textId="77777777" w:rsidR="00AF5A22" w:rsidRPr="00701164" w:rsidRDefault="00AF5A22" w:rsidP="009A10B5">
      <w:pPr>
        <w:pStyle w:val="Heading2"/>
        <w:numPr>
          <w:ilvl w:val="1"/>
          <w:numId w:val="30"/>
        </w:numPr>
        <w:spacing w:after="240"/>
        <w:rPr>
          <w:rFonts w:ascii="Arial" w:hAnsi="Arial" w:cs="Arial"/>
          <w:sz w:val="20"/>
        </w:rPr>
      </w:pPr>
      <w:r w:rsidRPr="00701164">
        <w:rPr>
          <w:rFonts w:ascii="Arial" w:hAnsi="Arial" w:cs="Arial"/>
          <w:b/>
          <w:smallCaps/>
          <w:sz w:val="20"/>
          <w:u w:val="single"/>
        </w:rPr>
        <w:t>Project Coordination</w:t>
      </w:r>
      <w:r w:rsidRPr="00701164">
        <w:rPr>
          <w:rFonts w:ascii="Arial" w:hAnsi="Arial" w:cs="Arial"/>
          <w:sz w:val="20"/>
        </w:rPr>
        <w:t xml:space="preserve">. </w:t>
      </w:r>
      <w:r>
        <w:rPr>
          <w:rFonts w:ascii="Arial" w:hAnsi="Arial" w:cs="Arial"/>
          <w:sz w:val="20"/>
        </w:rPr>
        <w:t xml:space="preserve"> </w:t>
      </w:r>
      <w:r w:rsidRPr="00701164">
        <w:rPr>
          <w:rFonts w:ascii="Arial" w:hAnsi="Arial" w:cs="Arial"/>
          <w:sz w:val="20"/>
        </w:rPr>
        <w:t xml:space="preserve">Project Coordination shall be facilitated among the Prime Contractors </w:t>
      </w:r>
      <w:r w:rsidR="00EA0A05">
        <w:rPr>
          <w:rFonts w:ascii="Arial" w:hAnsi="Arial" w:cs="Arial"/>
          <w:sz w:val="20"/>
        </w:rPr>
        <w:t>and</w:t>
      </w:r>
      <w:r w:rsidR="008A6E98">
        <w:rPr>
          <w:rFonts w:ascii="Arial" w:hAnsi="Arial" w:cs="Arial"/>
          <w:sz w:val="20"/>
        </w:rPr>
        <w:t xml:space="preserve"> </w:t>
      </w:r>
      <w:r w:rsidRPr="00701164">
        <w:rPr>
          <w:rFonts w:ascii="Arial" w:hAnsi="Arial" w:cs="Arial"/>
          <w:sz w:val="20"/>
        </w:rPr>
        <w:t>professional conduct and adherence to the Contract Specifications and the General Conditions</w:t>
      </w:r>
      <w:r w:rsidR="00EA0A05">
        <w:rPr>
          <w:rFonts w:ascii="Arial" w:hAnsi="Arial" w:cs="Arial"/>
          <w:sz w:val="20"/>
        </w:rPr>
        <w:t xml:space="preserve"> shall occur</w:t>
      </w:r>
      <w:r w:rsidRPr="00701164">
        <w:rPr>
          <w:rFonts w:ascii="Arial" w:hAnsi="Arial" w:cs="Arial"/>
          <w:sz w:val="20"/>
        </w:rPr>
        <w:t>, including, but not limited to, the following subparagraphs, which shall not be construed to be the exclusive means of achieving a properly coordinated Project:</w:t>
      </w:r>
    </w:p>
    <w:p w14:paraId="4C2EE25B" w14:textId="77777777" w:rsidR="00AF5A22" w:rsidRPr="00701164" w:rsidRDefault="00AF5A22" w:rsidP="00D13ABB">
      <w:pPr>
        <w:pStyle w:val="Heading3"/>
        <w:keepNext w:val="0"/>
        <w:keepLines/>
        <w:numPr>
          <w:ilvl w:val="0"/>
          <w:numId w:val="43"/>
        </w:numPr>
        <w:tabs>
          <w:tab w:val="clear" w:pos="1080"/>
          <w:tab w:val="num" w:pos="1260"/>
        </w:tabs>
        <w:spacing w:after="240"/>
        <w:ind w:left="1260" w:hanging="540"/>
        <w:rPr>
          <w:b w:val="0"/>
          <w:sz w:val="20"/>
          <w:szCs w:val="20"/>
        </w:rPr>
      </w:pPr>
      <w:r w:rsidRPr="00701164">
        <w:rPr>
          <w:b w:val="0"/>
          <w:sz w:val="20"/>
          <w:szCs w:val="20"/>
        </w:rPr>
        <w:t xml:space="preserve">Each Contractor acknowledges the complex nature of the Project, the sequential nature of the Work to be performed under </w:t>
      </w:r>
      <w:proofErr w:type="gramStart"/>
      <w:r w:rsidRPr="00701164">
        <w:rPr>
          <w:b w:val="0"/>
          <w:sz w:val="20"/>
          <w:szCs w:val="20"/>
        </w:rPr>
        <w:t>all of</w:t>
      </w:r>
      <w:proofErr w:type="gramEnd"/>
      <w:r w:rsidRPr="00701164">
        <w:rPr>
          <w:b w:val="0"/>
          <w:sz w:val="20"/>
          <w:szCs w:val="20"/>
        </w:rPr>
        <w:t xml:space="preserve"> the Prime Contracts and the concurrent operations of this Project.</w:t>
      </w:r>
    </w:p>
    <w:p w14:paraId="3DAE9A6B" w14:textId="77777777" w:rsidR="00AF5A22" w:rsidRPr="001F59E5" w:rsidRDefault="00AF5A22" w:rsidP="00D13ABB">
      <w:pPr>
        <w:pStyle w:val="Heading3"/>
        <w:keepNext w:val="0"/>
        <w:keepLines/>
        <w:numPr>
          <w:ilvl w:val="0"/>
          <w:numId w:val="43"/>
        </w:numPr>
        <w:tabs>
          <w:tab w:val="clear" w:pos="1080"/>
          <w:tab w:val="num" w:pos="1260"/>
        </w:tabs>
        <w:spacing w:after="240"/>
        <w:ind w:left="1260" w:hanging="540"/>
        <w:rPr>
          <w:b w:val="0"/>
          <w:sz w:val="20"/>
          <w:szCs w:val="20"/>
        </w:rPr>
      </w:pPr>
      <w:r w:rsidRPr="00701164">
        <w:rPr>
          <w:b w:val="0"/>
          <w:sz w:val="20"/>
          <w:szCs w:val="20"/>
        </w:rPr>
        <w:lastRenderedPageBreak/>
        <w:t xml:space="preserve">Each Contractor shall become thoroughly familiar with the requirements of the Contract Documents, including the General Conditions of the Contract, the </w:t>
      </w:r>
      <w:r w:rsidRPr="001F59E5">
        <w:rPr>
          <w:b w:val="0"/>
          <w:sz w:val="20"/>
          <w:szCs w:val="20"/>
        </w:rPr>
        <w:t xml:space="preserve">Administrative Procedures of the Contract, the Project Schedule and the Scope of Work for the Project. </w:t>
      </w:r>
    </w:p>
    <w:p w14:paraId="6E66E125" w14:textId="77777777" w:rsidR="00AF5A22" w:rsidRPr="001F59E5" w:rsidRDefault="00AF5A22" w:rsidP="00D13ABB">
      <w:pPr>
        <w:pStyle w:val="Heading3"/>
        <w:keepNext w:val="0"/>
        <w:keepLines/>
        <w:numPr>
          <w:ilvl w:val="0"/>
          <w:numId w:val="43"/>
        </w:numPr>
        <w:tabs>
          <w:tab w:val="clear" w:pos="1080"/>
          <w:tab w:val="num" w:pos="1260"/>
        </w:tabs>
        <w:spacing w:after="240"/>
        <w:ind w:left="1260" w:hanging="540"/>
        <w:rPr>
          <w:b w:val="0"/>
          <w:sz w:val="20"/>
          <w:szCs w:val="20"/>
        </w:rPr>
      </w:pPr>
      <w:r w:rsidRPr="001F59E5">
        <w:rPr>
          <w:b w:val="0"/>
          <w:sz w:val="20"/>
          <w:szCs w:val="20"/>
        </w:rPr>
        <w:t>Close coordination shall be required of each Contractor with the Construction Manager, other Prime Contractors, the Department and others having an interest in the Project to assure that Work on-site, access to and from the site and the general conduct of operations is maintained in a safe and efficient manner, and that disruption and inconvenience to existing streets and the surrounding community is minimized.</w:t>
      </w:r>
    </w:p>
    <w:p w14:paraId="7BD84651" w14:textId="77777777" w:rsidR="00AF5A22" w:rsidRPr="00701164" w:rsidRDefault="00AF5A22" w:rsidP="00D13ABB">
      <w:pPr>
        <w:pStyle w:val="Heading3"/>
        <w:keepNext w:val="0"/>
        <w:keepLines/>
        <w:numPr>
          <w:ilvl w:val="0"/>
          <w:numId w:val="43"/>
        </w:numPr>
        <w:tabs>
          <w:tab w:val="clear" w:pos="1080"/>
          <w:tab w:val="num" w:pos="1260"/>
        </w:tabs>
        <w:spacing w:after="240"/>
        <w:ind w:left="1260" w:hanging="540"/>
        <w:rPr>
          <w:b w:val="0"/>
          <w:sz w:val="20"/>
          <w:szCs w:val="20"/>
        </w:rPr>
      </w:pPr>
      <w:r w:rsidRPr="00701164">
        <w:rPr>
          <w:b w:val="0"/>
          <w:sz w:val="20"/>
          <w:szCs w:val="20"/>
        </w:rPr>
        <w:t>Each Contractor is responsible for coordinating their Work with every Prime Contractor on this Project.</w:t>
      </w:r>
    </w:p>
    <w:p w14:paraId="330E97A0" w14:textId="77777777" w:rsidR="00AF5A22" w:rsidRPr="00701164" w:rsidRDefault="00AF5A22" w:rsidP="00D13ABB">
      <w:pPr>
        <w:pStyle w:val="Heading3"/>
        <w:keepNext w:val="0"/>
        <w:keepLines/>
        <w:numPr>
          <w:ilvl w:val="0"/>
          <w:numId w:val="43"/>
        </w:numPr>
        <w:tabs>
          <w:tab w:val="clear" w:pos="1080"/>
          <w:tab w:val="num" w:pos="1260"/>
        </w:tabs>
        <w:spacing w:after="240"/>
        <w:ind w:left="1260" w:hanging="540"/>
        <w:rPr>
          <w:b w:val="0"/>
          <w:sz w:val="20"/>
          <w:szCs w:val="20"/>
        </w:rPr>
      </w:pPr>
      <w:r w:rsidRPr="00701164">
        <w:rPr>
          <w:b w:val="0"/>
          <w:sz w:val="20"/>
          <w:szCs w:val="20"/>
        </w:rPr>
        <w:t xml:space="preserve">The Contractor shall, whenever conditions permit, proceed without delay and maintain the Project Schedule. All operations shall be conducted </w:t>
      </w:r>
      <w:proofErr w:type="gramStart"/>
      <w:r w:rsidRPr="00701164">
        <w:rPr>
          <w:b w:val="0"/>
          <w:sz w:val="20"/>
          <w:szCs w:val="20"/>
        </w:rPr>
        <w:t>so as to</w:t>
      </w:r>
      <w:proofErr w:type="gramEnd"/>
      <w:r w:rsidRPr="00701164">
        <w:rPr>
          <w:b w:val="0"/>
          <w:sz w:val="20"/>
          <w:szCs w:val="20"/>
        </w:rPr>
        <w:t xml:space="preserve"> comply with all applicable laws, ordinances and regulations.</w:t>
      </w:r>
    </w:p>
    <w:p w14:paraId="51DB94E3" w14:textId="77777777" w:rsidR="00AF5A22" w:rsidRDefault="00AF5A22" w:rsidP="00D13ABB">
      <w:pPr>
        <w:pStyle w:val="Heading3"/>
        <w:keepNext w:val="0"/>
        <w:keepLines/>
        <w:numPr>
          <w:ilvl w:val="0"/>
          <w:numId w:val="43"/>
        </w:numPr>
        <w:tabs>
          <w:tab w:val="clear" w:pos="1080"/>
          <w:tab w:val="num" w:pos="1260"/>
        </w:tabs>
        <w:spacing w:after="240"/>
        <w:ind w:left="1260" w:hanging="540"/>
        <w:rPr>
          <w:b w:val="0"/>
          <w:sz w:val="20"/>
          <w:szCs w:val="20"/>
        </w:rPr>
      </w:pPr>
      <w:r w:rsidRPr="00701164">
        <w:rPr>
          <w:b w:val="0"/>
          <w:sz w:val="20"/>
          <w:szCs w:val="20"/>
        </w:rPr>
        <w:t>The Contractor shall maintain free access to all buildings, gates and areas of the site for emergency vehicles, service vehicles and firefighting equipment and at no time shall block off or close roadways or fire lanes without providing auxiliary roadways and means of entrance acceptable to the Department</w:t>
      </w:r>
      <w:r w:rsidRPr="002A7F9C">
        <w:rPr>
          <w:b w:val="0"/>
          <w:sz w:val="20"/>
          <w:szCs w:val="20"/>
        </w:rPr>
        <w:t>.</w:t>
      </w:r>
      <w:r w:rsidRPr="00701164">
        <w:rPr>
          <w:b w:val="0"/>
          <w:sz w:val="20"/>
          <w:szCs w:val="20"/>
        </w:rPr>
        <w:t xml:space="preserve"> </w:t>
      </w:r>
      <w:r>
        <w:rPr>
          <w:b w:val="0"/>
          <w:sz w:val="20"/>
          <w:szCs w:val="20"/>
        </w:rPr>
        <w:t xml:space="preserve"> </w:t>
      </w:r>
      <w:r w:rsidRPr="00701164">
        <w:rPr>
          <w:b w:val="0"/>
          <w:sz w:val="20"/>
          <w:szCs w:val="20"/>
        </w:rPr>
        <w:t xml:space="preserve"> </w:t>
      </w:r>
    </w:p>
    <w:p w14:paraId="6FEBB868" w14:textId="77777777" w:rsidR="00AF5A22" w:rsidRPr="00701164" w:rsidRDefault="00AF5A22" w:rsidP="00D13ABB">
      <w:pPr>
        <w:pStyle w:val="Heading3"/>
        <w:keepNext w:val="0"/>
        <w:keepLines/>
        <w:numPr>
          <w:ilvl w:val="0"/>
          <w:numId w:val="43"/>
        </w:numPr>
        <w:tabs>
          <w:tab w:val="clear" w:pos="1080"/>
          <w:tab w:val="num" w:pos="1260"/>
        </w:tabs>
        <w:spacing w:after="240"/>
        <w:ind w:left="1260" w:hanging="540"/>
        <w:rPr>
          <w:b w:val="0"/>
          <w:sz w:val="20"/>
          <w:szCs w:val="20"/>
        </w:rPr>
      </w:pPr>
      <w:r>
        <w:rPr>
          <w:b w:val="0"/>
          <w:sz w:val="20"/>
          <w:szCs w:val="20"/>
        </w:rPr>
        <w:t xml:space="preserve">There </w:t>
      </w:r>
      <w:r w:rsidRPr="002A7F9C">
        <w:rPr>
          <w:b w:val="0"/>
          <w:sz w:val="20"/>
          <w:szCs w:val="20"/>
        </w:rPr>
        <w:t>may be</w:t>
      </w:r>
      <w:r>
        <w:rPr>
          <w:b w:val="0"/>
          <w:sz w:val="20"/>
          <w:szCs w:val="20"/>
        </w:rPr>
        <w:t xml:space="preserve"> </w:t>
      </w:r>
      <w:r w:rsidRPr="001A3290">
        <w:rPr>
          <w:b w:val="0"/>
          <w:color w:val="000000"/>
          <w:sz w:val="20"/>
          <w:szCs w:val="20"/>
        </w:rPr>
        <w:t>limited parking at the site.</w:t>
      </w:r>
      <w:r w:rsidRPr="002A7F9C">
        <w:rPr>
          <w:b w:val="0"/>
          <w:color w:val="000000"/>
          <w:sz w:val="20"/>
          <w:szCs w:val="20"/>
        </w:rPr>
        <w:t xml:space="preserve"> </w:t>
      </w:r>
      <w:r>
        <w:rPr>
          <w:b w:val="0"/>
          <w:color w:val="000000"/>
          <w:sz w:val="20"/>
          <w:szCs w:val="20"/>
        </w:rPr>
        <w:t xml:space="preserve"> </w:t>
      </w:r>
      <w:r w:rsidRPr="002A7F9C">
        <w:rPr>
          <w:b w:val="0"/>
          <w:color w:val="000000"/>
          <w:sz w:val="20"/>
          <w:szCs w:val="20"/>
        </w:rPr>
        <w:t xml:space="preserve">Each Contractor and their sub-contractors must limit temporary parking of company vehicles and storage of materials as can be accommodated within the limits of the construction site and staging area as directed by the </w:t>
      </w:r>
      <w:r w:rsidRPr="002A7F9C">
        <w:rPr>
          <w:b w:val="0"/>
          <w:bCs w:val="0"/>
          <w:color w:val="000000"/>
          <w:sz w:val="20"/>
          <w:szCs w:val="20"/>
        </w:rPr>
        <w:t>Department unless noted otherwise within the Contract Documents. All transportation to the site is the responsibility of each Prime Contractor. Contractors shall not park in spaces reserved for State employees. If more than one ticket is issued to an individual for parking violations, the Department has the authority to prohibit the owner of the vehicle(s) from continuing work at the site</w:t>
      </w:r>
      <w:r w:rsidRPr="00701164">
        <w:rPr>
          <w:b w:val="0"/>
          <w:sz w:val="20"/>
          <w:szCs w:val="20"/>
        </w:rPr>
        <w:t>.</w:t>
      </w:r>
    </w:p>
    <w:p w14:paraId="410E55DB" w14:textId="77777777" w:rsidR="00AF5A22" w:rsidRPr="00701164" w:rsidRDefault="00AF5A22" w:rsidP="00D13ABB">
      <w:pPr>
        <w:pStyle w:val="Heading2"/>
        <w:numPr>
          <w:ilvl w:val="0"/>
          <w:numId w:val="43"/>
        </w:numPr>
        <w:tabs>
          <w:tab w:val="clear" w:pos="1080"/>
          <w:tab w:val="num" w:pos="1260"/>
        </w:tabs>
        <w:spacing w:after="240"/>
        <w:ind w:left="1260" w:hanging="540"/>
        <w:rPr>
          <w:rFonts w:ascii="Arial" w:hAnsi="Arial" w:cs="Arial"/>
          <w:sz w:val="20"/>
        </w:rPr>
      </w:pPr>
      <w:r w:rsidRPr="00701164">
        <w:rPr>
          <w:rFonts w:ascii="Arial" w:hAnsi="Arial" w:cs="Arial"/>
          <w:color w:val="000000"/>
          <w:sz w:val="20"/>
        </w:rPr>
        <w:t xml:space="preserve">Prime Contractors shall work similar hours </w:t>
      </w:r>
      <w:proofErr w:type="gramStart"/>
      <w:r w:rsidRPr="00701164">
        <w:rPr>
          <w:rFonts w:ascii="Arial" w:hAnsi="Arial" w:cs="Arial"/>
          <w:color w:val="000000"/>
          <w:sz w:val="20"/>
        </w:rPr>
        <w:t>in order to</w:t>
      </w:r>
      <w:proofErr w:type="gramEnd"/>
      <w:r w:rsidRPr="00701164">
        <w:rPr>
          <w:rFonts w:ascii="Arial" w:hAnsi="Arial" w:cs="Arial"/>
          <w:color w:val="000000"/>
          <w:sz w:val="20"/>
        </w:rPr>
        <w:t xml:space="preserve"> prosecute the Work under an orderly and systematic means. </w:t>
      </w:r>
      <w:r w:rsidRPr="00701164">
        <w:rPr>
          <w:rFonts w:ascii="Arial" w:hAnsi="Arial" w:cs="Arial"/>
          <w:bCs/>
          <w:color w:val="000000"/>
          <w:sz w:val="20"/>
        </w:rPr>
        <w:t>If there is a disagreement between Prime Contractors relative to the no</w:t>
      </w:r>
      <w:r>
        <w:rPr>
          <w:rFonts w:ascii="Arial" w:hAnsi="Arial" w:cs="Arial"/>
          <w:bCs/>
          <w:color w:val="000000"/>
          <w:sz w:val="20"/>
        </w:rPr>
        <w:t>rmal work hours, the Department</w:t>
      </w:r>
      <w:r w:rsidRPr="00701164">
        <w:rPr>
          <w:rFonts w:ascii="Arial" w:hAnsi="Arial" w:cs="Arial"/>
          <w:bCs/>
          <w:color w:val="000000"/>
          <w:sz w:val="20"/>
        </w:rPr>
        <w:t xml:space="preserve"> shall establish the hours to be worked by all Prime Contractors. No claim of hardship shall be made by any Prime Contractor </w:t>
      </w:r>
      <w:proofErr w:type="gramStart"/>
      <w:r w:rsidRPr="00701164">
        <w:rPr>
          <w:rFonts w:ascii="Arial" w:hAnsi="Arial" w:cs="Arial"/>
          <w:bCs/>
          <w:color w:val="000000"/>
          <w:sz w:val="20"/>
        </w:rPr>
        <w:t>as a result of</w:t>
      </w:r>
      <w:proofErr w:type="gramEnd"/>
      <w:r w:rsidRPr="00701164">
        <w:rPr>
          <w:rFonts w:ascii="Arial" w:hAnsi="Arial" w:cs="Arial"/>
          <w:bCs/>
          <w:color w:val="000000"/>
          <w:sz w:val="20"/>
        </w:rPr>
        <w:t xml:space="preserve"> the Department’s decision.</w:t>
      </w:r>
    </w:p>
    <w:p w14:paraId="5E0097EF" w14:textId="77777777" w:rsidR="00AF5A22" w:rsidRPr="00701164" w:rsidRDefault="00AF5A22" w:rsidP="00D13ABB">
      <w:pPr>
        <w:pStyle w:val="Heading2"/>
        <w:numPr>
          <w:ilvl w:val="0"/>
          <w:numId w:val="31"/>
        </w:numPr>
        <w:tabs>
          <w:tab w:val="clear" w:pos="1440"/>
          <w:tab w:val="num" w:pos="1620"/>
        </w:tabs>
        <w:spacing w:after="240"/>
        <w:ind w:left="1620"/>
        <w:rPr>
          <w:rFonts w:ascii="Arial" w:hAnsi="Arial" w:cs="Arial"/>
          <w:color w:val="000000"/>
          <w:sz w:val="20"/>
        </w:rPr>
      </w:pPr>
      <w:r w:rsidRPr="00701164">
        <w:rPr>
          <w:rFonts w:ascii="Arial" w:hAnsi="Arial" w:cs="Arial"/>
          <w:color w:val="000000"/>
          <w:sz w:val="20"/>
        </w:rPr>
        <w:t>Whenever the Contractor intends to depart from normal work hours, it shall notify the Department at least forty-eight (48) hours in advance, unless there is an emergency-type condition requiring immediate repair or attention. If such an emergency condition occurs, the Contractor shall provide immediate notification to the Department.</w:t>
      </w:r>
      <w:r>
        <w:rPr>
          <w:rFonts w:ascii="Arial" w:hAnsi="Arial" w:cs="Arial"/>
          <w:color w:val="000000"/>
          <w:sz w:val="20"/>
        </w:rPr>
        <w:t xml:space="preserve"> </w:t>
      </w:r>
      <w:r w:rsidRPr="00701164">
        <w:rPr>
          <w:rFonts w:ascii="Arial" w:hAnsi="Arial" w:cs="Arial"/>
          <w:color w:val="000000"/>
          <w:sz w:val="20"/>
        </w:rPr>
        <w:t xml:space="preserve"> Failure of the Contractor to give such timely notice may be cause for the Department to require the removal or uncovering of Work performed without the knowledge of the Department, at no additional costs </w:t>
      </w:r>
      <w:r w:rsidRPr="00A00BAD">
        <w:rPr>
          <w:rFonts w:ascii="Arial" w:hAnsi="Arial" w:cs="Arial"/>
          <w:color w:val="000000"/>
          <w:sz w:val="20"/>
        </w:rPr>
        <w:t xml:space="preserve">or Extension of Time, regardless of </w:t>
      </w:r>
      <w:proofErr w:type="gramStart"/>
      <w:r w:rsidRPr="00A00BAD">
        <w:rPr>
          <w:rFonts w:ascii="Arial" w:hAnsi="Arial" w:cs="Arial"/>
          <w:color w:val="000000"/>
          <w:sz w:val="20"/>
        </w:rPr>
        <w:t>whether or not</w:t>
      </w:r>
      <w:proofErr w:type="gramEnd"/>
      <w:r w:rsidRPr="00A00BAD">
        <w:rPr>
          <w:rFonts w:ascii="Arial" w:hAnsi="Arial" w:cs="Arial"/>
          <w:color w:val="000000"/>
          <w:sz w:val="20"/>
        </w:rPr>
        <w:t xml:space="preserve"> the Work is deemed properly</w:t>
      </w:r>
      <w:r w:rsidRPr="00701164">
        <w:rPr>
          <w:rFonts w:ascii="Arial" w:hAnsi="Arial" w:cs="Arial"/>
          <w:color w:val="000000"/>
          <w:sz w:val="20"/>
        </w:rPr>
        <w:t xml:space="preserve"> installed.</w:t>
      </w:r>
    </w:p>
    <w:p w14:paraId="57D1A2CF" w14:textId="77777777" w:rsidR="00AF5A22" w:rsidRPr="00701164" w:rsidRDefault="00AF5A22" w:rsidP="00D13ABB">
      <w:pPr>
        <w:numPr>
          <w:ilvl w:val="0"/>
          <w:numId w:val="43"/>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The Contractor shall coordinate the Work with all other Contractors as outlined in the Coordination Drawings so that interference between mechanical, electrical, architectural and structural Work, including existing services, will be avoided. The Prime Contractors shall also coordinate the Work </w:t>
      </w:r>
      <w:proofErr w:type="gramStart"/>
      <w:r w:rsidRPr="00701164">
        <w:rPr>
          <w:rFonts w:ascii="Arial" w:hAnsi="Arial" w:cs="Arial"/>
          <w:sz w:val="20"/>
          <w:szCs w:val="20"/>
        </w:rPr>
        <w:t>so as to</w:t>
      </w:r>
      <w:proofErr w:type="gramEnd"/>
      <w:r w:rsidRPr="00701164">
        <w:rPr>
          <w:rFonts w:ascii="Arial" w:hAnsi="Arial" w:cs="Arial"/>
          <w:sz w:val="20"/>
          <w:szCs w:val="20"/>
        </w:rPr>
        <w:t xml:space="preserve"> provide the maximum practical space for operation, repair, removal, and testing of equipment. The Prime Contractors shall keep pipes, ducts, conduit and the like as close as possible to </w:t>
      </w:r>
      <w:r w:rsidRPr="00701164">
        <w:rPr>
          <w:rFonts w:ascii="Arial" w:hAnsi="Arial" w:cs="Arial"/>
          <w:sz w:val="20"/>
          <w:szCs w:val="20"/>
        </w:rPr>
        <w:lastRenderedPageBreak/>
        <w:t>ceiling slab, walls, and columns to take up a minimum amount of space. The Prime Contractors shall locate pipes, ducts, conduits and equipment so that they do not interfere with the intended use of eyebolts and other lifting devices.</w:t>
      </w:r>
    </w:p>
    <w:p w14:paraId="205FCA20" w14:textId="77777777" w:rsidR="00AF5A22" w:rsidRPr="00701164" w:rsidRDefault="00AF5A22" w:rsidP="00D13ABB">
      <w:pPr>
        <w:numPr>
          <w:ilvl w:val="0"/>
          <w:numId w:val="43"/>
        </w:numPr>
        <w:tabs>
          <w:tab w:val="clear" w:pos="1080"/>
          <w:tab w:val="num" w:pos="1260"/>
        </w:tabs>
        <w:spacing w:before="240" w:after="240"/>
        <w:ind w:left="1260" w:hanging="540"/>
        <w:rPr>
          <w:rFonts w:ascii="Arial" w:hAnsi="Arial" w:cs="Arial"/>
          <w:b/>
          <w:sz w:val="20"/>
          <w:szCs w:val="20"/>
        </w:rPr>
      </w:pPr>
      <w:r w:rsidRPr="00701164">
        <w:rPr>
          <w:rFonts w:ascii="Arial" w:hAnsi="Arial" w:cs="Arial"/>
          <w:sz w:val="20"/>
          <w:szCs w:val="20"/>
        </w:rPr>
        <w:t>Particular attention shall be given to coordination and correlation of submittals as to the requirements of the Contract Documents regarding:</w:t>
      </w:r>
    </w:p>
    <w:p w14:paraId="15D9E8D2" w14:textId="77777777" w:rsidR="00AF5A22" w:rsidRPr="00701164" w:rsidRDefault="00AF5A22" w:rsidP="00D13ABB">
      <w:pPr>
        <w:numPr>
          <w:ilvl w:val="1"/>
          <w:numId w:val="43"/>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Motor </w:t>
      </w:r>
      <w:proofErr w:type="gramStart"/>
      <w:r w:rsidRPr="00701164">
        <w:rPr>
          <w:rFonts w:ascii="Arial" w:hAnsi="Arial" w:cs="Arial"/>
          <w:sz w:val="20"/>
          <w:szCs w:val="20"/>
        </w:rPr>
        <w:t>size;</w:t>
      </w:r>
      <w:proofErr w:type="gramEnd"/>
    </w:p>
    <w:p w14:paraId="63C586CB" w14:textId="77777777" w:rsidR="00AF5A22" w:rsidRPr="00701164" w:rsidRDefault="00AF5A22" w:rsidP="00D13ABB">
      <w:pPr>
        <w:numPr>
          <w:ilvl w:val="1"/>
          <w:numId w:val="43"/>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Motor service connections for size and type of </w:t>
      </w:r>
      <w:proofErr w:type="gramStart"/>
      <w:r w:rsidRPr="00701164">
        <w:rPr>
          <w:rFonts w:ascii="Arial" w:hAnsi="Arial" w:cs="Arial"/>
          <w:sz w:val="20"/>
          <w:szCs w:val="20"/>
        </w:rPr>
        <w:t>materials;</w:t>
      </w:r>
      <w:proofErr w:type="gramEnd"/>
    </w:p>
    <w:p w14:paraId="2BD11707" w14:textId="77777777" w:rsidR="00AF5A22" w:rsidRPr="00701164" w:rsidRDefault="00AF5A22" w:rsidP="00D13ABB">
      <w:pPr>
        <w:numPr>
          <w:ilvl w:val="1"/>
          <w:numId w:val="43"/>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Equipment size and </w:t>
      </w:r>
      <w:proofErr w:type="gramStart"/>
      <w:r w:rsidRPr="00701164">
        <w:rPr>
          <w:rFonts w:ascii="Arial" w:hAnsi="Arial" w:cs="Arial"/>
          <w:sz w:val="20"/>
          <w:szCs w:val="20"/>
        </w:rPr>
        <w:t>supports;</w:t>
      </w:r>
      <w:proofErr w:type="gramEnd"/>
    </w:p>
    <w:p w14:paraId="0F6D35FF" w14:textId="77777777" w:rsidR="00AF5A22" w:rsidRPr="00701164" w:rsidRDefault="00AF5A22" w:rsidP="00D13ABB">
      <w:pPr>
        <w:numPr>
          <w:ilvl w:val="1"/>
          <w:numId w:val="43"/>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Piping </w:t>
      </w:r>
      <w:proofErr w:type="gramStart"/>
      <w:r w:rsidRPr="00701164">
        <w:rPr>
          <w:rFonts w:ascii="Arial" w:hAnsi="Arial" w:cs="Arial"/>
          <w:sz w:val="20"/>
          <w:szCs w:val="20"/>
        </w:rPr>
        <w:t>routing;</w:t>
      </w:r>
      <w:proofErr w:type="gramEnd"/>
    </w:p>
    <w:p w14:paraId="6BBD31EE" w14:textId="77777777" w:rsidR="00AF5A22" w:rsidRPr="00701164" w:rsidRDefault="00AF5A22" w:rsidP="00D13ABB">
      <w:pPr>
        <w:numPr>
          <w:ilvl w:val="1"/>
          <w:numId w:val="43"/>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Penetration of materials and fire stopping; and</w:t>
      </w:r>
    </w:p>
    <w:p w14:paraId="54315D70" w14:textId="77777777" w:rsidR="00AF5A22" w:rsidRPr="00701164" w:rsidRDefault="00AF5A22" w:rsidP="00D13ABB">
      <w:pPr>
        <w:numPr>
          <w:ilvl w:val="1"/>
          <w:numId w:val="43"/>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Connections to another Contractor’s Work.</w:t>
      </w:r>
    </w:p>
    <w:p w14:paraId="04DA73C6" w14:textId="77777777" w:rsidR="00AF5A22" w:rsidRPr="00701164" w:rsidRDefault="00AF5A22" w:rsidP="00D13ABB">
      <w:pPr>
        <w:numPr>
          <w:ilvl w:val="0"/>
          <w:numId w:val="43"/>
        </w:numPr>
        <w:tabs>
          <w:tab w:val="clear" w:pos="1080"/>
        </w:tabs>
        <w:spacing w:before="240" w:after="240"/>
        <w:ind w:left="1260" w:hanging="540"/>
        <w:rPr>
          <w:rFonts w:ascii="Arial" w:hAnsi="Arial" w:cs="Arial"/>
          <w:sz w:val="20"/>
          <w:szCs w:val="20"/>
        </w:rPr>
      </w:pPr>
      <w:r w:rsidRPr="00701164">
        <w:rPr>
          <w:rFonts w:ascii="Arial" w:hAnsi="Arial" w:cs="Arial"/>
          <w:sz w:val="20"/>
          <w:szCs w:val="20"/>
        </w:rPr>
        <w:t>Contractors shall coordinate Work to determine exact locations of outlets, pipes, diffusers and pieces of equipment to avoid interference with properly installed Work.</w:t>
      </w:r>
    </w:p>
    <w:p w14:paraId="4B981D7D" w14:textId="77777777" w:rsidR="00AF5A22" w:rsidRPr="00701164" w:rsidRDefault="00AF5A22" w:rsidP="00D13ABB">
      <w:pPr>
        <w:pStyle w:val="Heading2"/>
        <w:numPr>
          <w:ilvl w:val="0"/>
          <w:numId w:val="0"/>
        </w:numPr>
        <w:spacing w:after="240"/>
        <w:ind w:left="1260" w:hanging="540"/>
        <w:rPr>
          <w:rFonts w:ascii="Arial" w:hAnsi="Arial" w:cs="Arial"/>
          <w:sz w:val="20"/>
        </w:rPr>
      </w:pPr>
      <w:r>
        <w:rPr>
          <w:rFonts w:ascii="Arial" w:hAnsi="Arial" w:cs="Arial"/>
          <w:sz w:val="20"/>
        </w:rPr>
        <w:t>L</w:t>
      </w:r>
      <w:r w:rsidRPr="00701164">
        <w:rPr>
          <w:rFonts w:ascii="Arial" w:hAnsi="Arial" w:cs="Arial"/>
          <w:sz w:val="20"/>
        </w:rPr>
        <w:t>.</w:t>
      </w:r>
      <w:r w:rsidRPr="00701164">
        <w:rPr>
          <w:rFonts w:ascii="Arial" w:hAnsi="Arial" w:cs="Arial"/>
          <w:sz w:val="20"/>
        </w:rPr>
        <w:tab/>
        <w:t>The Contractor shall be responsible for a complete operating system as designated within the Contract Documents. Major items for Mechanical Work are specified in Division 15 and Electrical Work in Division 16. This may not be the complete extent of this Work, however, since requirements may appear in other locations within the Contract Documents. Mechanical and Electrical Work shall be verified with other sections. Contractors performing that Work shall supply sufficient information for completing the system.</w:t>
      </w:r>
    </w:p>
    <w:p w14:paraId="25B024D8" w14:textId="77777777" w:rsidR="00AF5A22" w:rsidRPr="00701164" w:rsidRDefault="00AF5A22" w:rsidP="00D13ABB">
      <w:pPr>
        <w:pStyle w:val="Heading2"/>
        <w:numPr>
          <w:ilvl w:val="0"/>
          <w:numId w:val="0"/>
        </w:numPr>
        <w:spacing w:after="240"/>
        <w:ind w:left="1260" w:hanging="540"/>
        <w:rPr>
          <w:rFonts w:ascii="Arial" w:hAnsi="Arial" w:cs="Arial"/>
          <w:color w:val="000000"/>
          <w:sz w:val="20"/>
        </w:rPr>
      </w:pPr>
      <w:r>
        <w:rPr>
          <w:rFonts w:ascii="Arial" w:hAnsi="Arial" w:cs="Arial"/>
          <w:color w:val="000000"/>
          <w:sz w:val="20"/>
        </w:rPr>
        <w:t>M</w:t>
      </w:r>
      <w:r w:rsidRPr="00701164">
        <w:rPr>
          <w:rFonts w:ascii="Arial" w:hAnsi="Arial" w:cs="Arial"/>
          <w:color w:val="000000"/>
          <w:sz w:val="20"/>
        </w:rPr>
        <w:t>.</w:t>
      </w:r>
      <w:r w:rsidRPr="00701164">
        <w:rPr>
          <w:rFonts w:ascii="Arial" w:hAnsi="Arial" w:cs="Arial"/>
          <w:color w:val="000000"/>
          <w:sz w:val="20"/>
        </w:rPr>
        <w:tab/>
        <w:t>As various areas or parts of the site and building are complete, or otherwise suitable for the subsequent Contractors to commence Work, those Contractors shall be allowed to deliver materials and start Work. Such phased commencement shall be in accordance with the Project Schedule. Prior to commencing Work at any area or part, certain contract requirements shall be met for that area or part, such as verification of conditions as specified. Material lay down areas shall be coordinated with the Department and other Contractors.</w:t>
      </w:r>
    </w:p>
    <w:p w14:paraId="71C7D808" w14:textId="77777777" w:rsidR="00D13ABB" w:rsidRPr="00D13ABB" w:rsidRDefault="00AF5A22" w:rsidP="00D13ABB">
      <w:pPr>
        <w:pStyle w:val="Heading2"/>
        <w:numPr>
          <w:ilvl w:val="1"/>
          <w:numId w:val="30"/>
        </w:numPr>
        <w:spacing w:after="240"/>
        <w:rPr>
          <w:rFonts w:ascii="Arial" w:hAnsi="Arial" w:cs="Arial"/>
          <w:sz w:val="20"/>
        </w:rPr>
      </w:pPr>
      <w:r w:rsidRPr="00701164">
        <w:rPr>
          <w:rFonts w:ascii="Arial" w:hAnsi="Arial" w:cs="Arial"/>
          <w:b/>
          <w:smallCaps/>
          <w:sz w:val="20"/>
          <w:u w:val="single"/>
        </w:rPr>
        <w:t>Coordination</w:t>
      </w:r>
      <w:r w:rsidRPr="00701164">
        <w:rPr>
          <w:rFonts w:ascii="Arial" w:hAnsi="Arial" w:cs="Arial"/>
          <w:sz w:val="20"/>
        </w:rPr>
        <w:t xml:space="preserve">. The </w:t>
      </w:r>
      <w:r w:rsidRPr="007F1D7B">
        <w:rPr>
          <w:rFonts w:ascii="Arial" w:hAnsi="Arial" w:cs="Arial"/>
          <w:sz w:val="20"/>
        </w:rPr>
        <w:t>Lead</w:t>
      </w:r>
      <w:r w:rsidRPr="00701164">
        <w:rPr>
          <w:rFonts w:ascii="Arial" w:hAnsi="Arial" w:cs="Arial"/>
          <w:sz w:val="20"/>
        </w:rPr>
        <w:t xml:space="preserve"> Contractor is principally responsible for the coordination of the </w:t>
      </w:r>
      <w:r w:rsidRPr="00701164">
        <w:rPr>
          <w:rFonts w:ascii="Arial" w:hAnsi="Arial" w:cs="Arial"/>
          <w:color w:val="000000"/>
          <w:sz w:val="20"/>
        </w:rPr>
        <w:t xml:space="preserve">Project Work. </w:t>
      </w:r>
      <w:r w:rsidR="0097722F">
        <w:rPr>
          <w:rFonts w:ascii="Arial" w:hAnsi="Arial" w:cs="Arial"/>
          <w:color w:val="000000"/>
          <w:sz w:val="20"/>
        </w:rPr>
        <w:t>Each</w:t>
      </w:r>
      <w:r w:rsidR="0097722F" w:rsidRPr="00701164">
        <w:rPr>
          <w:rFonts w:ascii="Arial" w:hAnsi="Arial" w:cs="Arial"/>
          <w:color w:val="000000"/>
          <w:sz w:val="20"/>
        </w:rPr>
        <w:t xml:space="preserve"> </w:t>
      </w:r>
      <w:r w:rsidRPr="00701164">
        <w:rPr>
          <w:rFonts w:ascii="Arial" w:hAnsi="Arial" w:cs="Arial"/>
          <w:color w:val="000000"/>
          <w:sz w:val="20"/>
        </w:rPr>
        <w:t xml:space="preserve">Contractor is to coordinate </w:t>
      </w:r>
      <w:proofErr w:type="gramStart"/>
      <w:r w:rsidRPr="00701164">
        <w:rPr>
          <w:rFonts w:ascii="Arial" w:hAnsi="Arial" w:cs="Arial"/>
          <w:color w:val="000000"/>
          <w:sz w:val="20"/>
        </w:rPr>
        <w:t>all of</w:t>
      </w:r>
      <w:proofErr w:type="gramEnd"/>
      <w:r w:rsidRPr="00701164">
        <w:rPr>
          <w:rFonts w:ascii="Arial" w:hAnsi="Arial" w:cs="Arial"/>
          <w:color w:val="000000"/>
          <w:sz w:val="20"/>
        </w:rPr>
        <w:t xml:space="preserve"> </w:t>
      </w:r>
      <w:r>
        <w:rPr>
          <w:rFonts w:ascii="Arial" w:hAnsi="Arial" w:cs="Arial"/>
          <w:color w:val="000000"/>
          <w:sz w:val="20"/>
        </w:rPr>
        <w:t>its</w:t>
      </w:r>
      <w:r w:rsidRPr="00701164">
        <w:rPr>
          <w:rFonts w:ascii="Arial" w:hAnsi="Arial" w:cs="Arial"/>
          <w:color w:val="000000"/>
          <w:sz w:val="20"/>
        </w:rPr>
        <w:t xml:space="preserve"> Work with the Work of other Contractors for proper function and sequence to avoid construction delays. If necessary, in instances when the </w:t>
      </w:r>
      <w:r w:rsidRPr="007F1D7B">
        <w:rPr>
          <w:rFonts w:ascii="Arial" w:hAnsi="Arial" w:cs="Arial"/>
          <w:color w:val="000000"/>
          <w:sz w:val="20"/>
        </w:rPr>
        <w:t>Lead</w:t>
      </w:r>
      <w:r w:rsidRPr="00701164">
        <w:rPr>
          <w:rFonts w:ascii="Arial" w:hAnsi="Arial" w:cs="Arial"/>
          <w:color w:val="000000"/>
          <w:sz w:val="20"/>
        </w:rPr>
        <w:t xml:space="preserve"> Contractor and the other affected Prime Contractor(s), after due diligence, cannot agree on a coordination decision, the Department will upon request from one or more of the Prime Contractors, </w:t>
      </w:r>
      <w:proofErr w:type="gramStart"/>
      <w:r w:rsidR="00A21263">
        <w:rPr>
          <w:rFonts w:ascii="Arial" w:hAnsi="Arial" w:cs="Arial"/>
          <w:color w:val="000000"/>
          <w:sz w:val="20"/>
        </w:rPr>
        <w:t>make a determination</w:t>
      </w:r>
      <w:proofErr w:type="gramEnd"/>
      <w:r w:rsidR="00A21263">
        <w:rPr>
          <w:rFonts w:ascii="Arial" w:hAnsi="Arial" w:cs="Arial"/>
          <w:color w:val="000000"/>
          <w:sz w:val="20"/>
        </w:rPr>
        <w:t xml:space="preserve"> resolving the coordination issue and </w:t>
      </w:r>
      <w:r w:rsidRPr="00701164">
        <w:rPr>
          <w:rFonts w:ascii="Arial" w:hAnsi="Arial" w:cs="Arial"/>
          <w:color w:val="000000"/>
          <w:sz w:val="20"/>
        </w:rPr>
        <w:t>take whatever action(s) the Department deems necessary, including, but not limited to:</w:t>
      </w:r>
    </w:p>
    <w:p w14:paraId="1602F2CF" w14:textId="0A29A095" w:rsidR="009A1B11" w:rsidRDefault="00AF5A22" w:rsidP="009A1B11">
      <w:pPr>
        <w:pStyle w:val="Heading2"/>
        <w:numPr>
          <w:ilvl w:val="1"/>
          <w:numId w:val="42"/>
        </w:numPr>
        <w:tabs>
          <w:tab w:val="clear" w:pos="1440"/>
          <w:tab w:val="num" w:pos="1260"/>
        </w:tabs>
        <w:spacing w:after="240"/>
        <w:ind w:left="1260" w:hanging="540"/>
        <w:rPr>
          <w:rFonts w:ascii="Arial" w:hAnsi="Arial" w:cs="Arial"/>
          <w:color w:val="000000"/>
          <w:sz w:val="20"/>
        </w:rPr>
      </w:pPr>
      <w:r w:rsidRPr="009A1B11">
        <w:rPr>
          <w:rFonts w:ascii="Arial" w:hAnsi="Arial" w:cs="Arial"/>
          <w:color w:val="000000"/>
          <w:sz w:val="20"/>
        </w:rPr>
        <w:t>Withholding any payment otherwise due until the Contractor(s) comply with the Construction Manager's or the Department's direction; and/or</w:t>
      </w:r>
    </w:p>
    <w:p w14:paraId="473AE075" w14:textId="77777777" w:rsidR="009A1B11" w:rsidRPr="009A1B11" w:rsidRDefault="00AF5A22" w:rsidP="009A1B11">
      <w:pPr>
        <w:pStyle w:val="Heading2"/>
        <w:numPr>
          <w:ilvl w:val="1"/>
          <w:numId w:val="42"/>
        </w:numPr>
        <w:tabs>
          <w:tab w:val="clear" w:pos="1440"/>
          <w:tab w:val="num" w:pos="1260"/>
        </w:tabs>
        <w:spacing w:after="240"/>
        <w:ind w:left="1260" w:hanging="540"/>
        <w:rPr>
          <w:rFonts w:ascii="Arial" w:hAnsi="Arial" w:cs="Arial"/>
          <w:color w:val="000000"/>
          <w:sz w:val="20"/>
        </w:rPr>
      </w:pPr>
      <w:r w:rsidRPr="009A1B11">
        <w:rPr>
          <w:bCs/>
          <w:color w:val="000000"/>
          <w:sz w:val="20"/>
        </w:rPr>
        <w:t>Directing others to perform portions of the Work and deducting the cost of the Work from the Contractor’s Contract balance; and/or</w:t>
      </w:r>
    </w:p>
    <w:p w14:paraId="7095A94A" w14:textId="6DFE1364" w:rsidR="00AF5A22" w:rsidRPr="009A1B11" w:rsidRDefault="00AF5A22" w:rsidP="009A1B11">
      <w:pPr>
        <w:pStyle w:val="Heading2"/>
        <w:numPr>
          <w:ilvl w:val="1"/>
          <w:numId w:val="42"/>
        </w:numPr>
        <w:tabs>
          <w:tab w:val="clear" w:pos="1440"/>
          <w:tab w:val="num" w:pos="1260"/>
        </w:tabs>
        <w:spacing w:after="240"/>
        <w:ind w:left="1260" w:hanging="540"/>
        <w:rPr>
          <w:rFonts w:ascii="Arial" w:hAnsi="Arial" w:cs="Arial"/>
          <w:color w:val="000000"/>
          <w:sz w:val="20"/>
        </w:rPr>
      </w:pPr>
      <w:r w:rsidRPr="009A1B11">
        <w:rPr>
          <w:color w:val="000000"/>
          <w:sz w:val="20"/>
        </w:rPr>
        <w:t xml:space="preserve">Deleting through credit Change Orders </w:t>
      </w:r>
      <w:proofErr w:type="gramStart"/>
      <w:r w:rsidRPr="009A1B11">
        <w:rPr>
          <w:color w:val="000000"/>
          <w:sz w:val="20"/>
        </w:rPr>
        <w:t>any and all</w:t>
      </w:r>
      <w:proofErr w:type="gramEnd"/>
      <w:r w:rsidRPr="009A1B11">
        <w:rPr>
          <w:color w:val="000000"/>
          <w:sz w:val="20"/>
        </w:rPr>
        <w:t xml:space="preserve"> portions of the Work.</w:t>
      </w:r>
    </w:p>
    <w:p w14:paraId="7EBF9120" w14:textId="2350A195" w:rsidR="00232F28" w:rsidRPr="00701164" w:rsidRDefault="00AF5A22" w:rsidP="009A1B11">
      <w:pPr>
        <w:spacing w:before="240" w:after="240"/>
        <w:ind w:left="720"/>
        <w:rPr>
          <w:rFonts w:ascii="Arial" w:hAnsi="Arial" w:cs="Arial"/>
          <w:sz w:val="20"/>
          <w:szCs w:val="20"/>
        </w:rPr>
      </w:pPr>
      <w:r>
        <w:rPr>
          <w:rFonts w:ascii="Arial" w:hAnsi="Arial" w:cs="Arial"/>
          <w:sz w:val="20"/>
          <w:szCs w:val="20"/>
        </w:rPr>
        <w:t>The Department</w:t>
      </w:r>
      <w:r w:rsidRPr="00701164">
        <w:rPr>
          <w:rFonts w:ascii="Arial" w:hAnsi="Arial" w:cs="Arial"/>
          <w:sz w:val="20"/>
          <w:szCs w:val="20"/>
        </w:rPr>
        <w:t xml:space="preserve">’s decision in no way releases the Prime Contractors from their continuing duty to coordinate the Work. The final coordination decision of the Department </w:t>
      </w:r>
      <w:r w:rsidRPr="00701164">
        <w:rPr>
          <w:rFonts w:ascii="Arial" w:hAnsi="Arial" w:cs="Arial"/>
          <w:sz w:val="20"/>
          <w:szCs w:val="20"/>
        </w:rPr>
        <w:lastRenderedPageBreak/>
        <w:t xml:space="preserve">will be observed, accepted, and fully followed by all Contractors and their subcontractors on the Project, subject only to the </w:t>
      </w:r>
      <w:proofErr w:type="gramStart"/>
      <w:r w:rsidRPr="00701164">
        <w:rPr>
          <w:rFonts w:ascii="Arial" w:hAnsi="Arial" w:cs="Arial"/>
          <w:sz w:val="20"/>
          <w:szCs w:val="20"/>
        </w:rPr>
        <w:t>disputes</w:t>
      </w:r>
      <w:proofErr w:type="gramEnd"/>
      <w:r w:rsidRPr="00701164">
        <w:rPr>
          <w:rFonts w:ascii="Arial" w:hAnsi="Arial" w:cs="Arial"/>
          <w:sz w:val="20"/>
          <w:szCs w:val="20"/>
        </w:rPr>
        <w:t xml:space="preserve"> procedure set out in these General Conditions of the Contract. The progress of the Work in accordance with the final coordination decisions of the Department shall not be delayed pending any such dispute proceeding.  </w:t>
      </w:r>
    </w:p>
    <w:p w14:paraId="162F75D5" w14:textId="77777777" w:rsidR="00AF5A22" w:rsidRPr="00701164" w:rsidRDefault="00AF5A22" w:rsidP="009A10B5">
      <w:pPr>
        <w:pStyle w:val="Heading2"/>
        <w:numPr>
          <w:ilvl w:val="1"/>
          <w:numId w:val="30"/>
        </w:numPr>
        <w:spacing w:after="240"/>
        <w:rPr>
          <w:rFonts w:ascii="Arial" w:hAnsi="Arial" w:cs="Arial"/>
          <w:sz w:val="20"/>
        </w:rPr>
      </w:pPr>
      <w:r w:rsidRPr="00701164">
        <w:rPr>
          <w:rFonts w:ascii="Arial" w:hAnsi="Arial" w:cs="Arial"/>
          <w:b/>
          <w:smallCaps/>
          <w:sz w:val="20"/>
          <w:u w:val="single"/>
        </w:rPr>
        <w:t>Coordination of Subcontractors</w:t>
      </w:r>
      <w:r w:rsidRPr="00701164">
        <w:rPr>
          <w:rFonts w:ascii="Arial" w:hAnsi="Arial" w:cs="Arial"/>
          <w:sz w:val="20"/>
        </w:rPr>
        <w:t>.</w:t>
      </w:r>
    </w:p>
    <w:p w14:paraId="35C833F0" w14:textId="433E3F7C" w:rsidR="00AF5A22" w:rsidRPr="00701164" w:rsidRDefault="00AF5A22" w:rsidP="009A10B5">
      <w:pPr>
        <w:pStyle w:val="Heading2"/>
        <w:numPr>
          <w:ilvl w:val="0"/>
          <w:numId w:val="44"/>
        </w:numPr>
        <w:spacing w:after="240"/>
        <w:rPr>
          <w:rFonts w:ascii="Arial" w:hAnsi="Arial" w:cs="Arial"/>
          <w:sz w:val="20"/>
        </w:rPr>
      </w:pPr>
      <w:r w:rsidRPr="00701164">
        <w:rPr>
          <w:rFonts w:ascii="Arial" w:hAnsi="Arial" w:cs="Arial"/>
          <w:sz w:val="20"/>
        </w:rPr>
        <w:t>The Contractor shall be responsible for all acts of its subcontractors utilized under this Contract, and for their compliance with all terms and provisions of the Contract applicable to their performance. The Contractor shall continuously coordinate the Work of all subcontractors to assure proper processing and progress of the Work.</w:t>
      </w:r>
      <w:r w:rsidR="00D63479">
        <w:rPr>
          <w:rFonts w:ascii="Arial" w:hAnsi="Arial" w:cs="Arial"/>
          <w:sz w:val="20"/>
        </w:rPr>
        <w:t xml:space="preserve"> </w:t>
      </w:r>
      <w:r w:rsidRPr="00701164">
        <w:rPr>
          <w:rFonts w:ascii="Arial" w:hAnsi="Arial" w:cs="Arial"/>
          <w:sz w:val="20"/>
        </w:rPr>
        <w:t>The Contractor shall require each Subcontractor to comply with the following:</w:t>
      </w:r>
    </w:p>
    <w:p w14:paraId="5C7D4392" w14:textId="6102A6A0" w:rsidR="00AF5A22" w:rsidRPr="00701164" w:rsidRDefault="00D63479" w:rsidP="009A1B11">
      <w:pPr>
        <w:numPr>
          <w:ilvl w:val="0"/>
          <w:numId w:val="45"/>
        </w:numPr>
        <w:tabs>
          <w:tab w:val="clear" w:pos="1440"/>
          <w:tab w:val="num" w:pos="1620"/>
        </w:tabs>
        <w:spacing w:before="120" w:after="120"/>
        <w:ind w:left="1620"/>
        <w:rPr>
          <w:rFonts w:ascii="Arial" w:hAnsi="Arial" w:cs="Arial"/>
          <w:sz w:val="20"/>
          <w:szCs w:val="20"/>
        </w:rPr>
      </w:pPr>
      <w:r>
        <w:rPr>
          <w:rFonts w:ascii="Arial" w:hAnsi="Arial" w:cs="Arial"/>
          <w:sz w:val="20"/>
          <w:szCs w:val="20"/>
        </w:rPr>
        <w:t>e</w:t>
      </w:r>
      <w:r w:rsidR="00AF5A22" w:rsidRPr="00701164">
        <w:rPr>
          <w:rFonts w:ascii="Arial" w:hAnsi="Arial" w:cs="Arial"/>
          <w:sz w:val="20"/>
          <w:szCs w:val="20"/>
        </w:rPr>
        <w:t xml:space="preserve">xamine the </w:t>
      </w:r>
      <w:r w:rsidR="001C16CC">
        <w:rPr>
          <w:rFonts w:ascii="Arial" w:hAnsi="Arial" w:cs="Arial"/>
          <w:sz w:val="20"/>
          <w:szCs w:val="20"/>
        </w:rPr>
        <w:t xml:space="preserve">technical </w:t>
      </w:r>
      <w:r w:rsidR="008F4B8F">
        <w:rPr>
          <w:rFonts w:ascii="Arial" w:hAnsi="Arial" w:cs="Arial"/>
          <w:sz w:val="20"/>
          <w:szCs w:val="20"/>
        </w:rPr>
        <w:t>submittals</w:t>
      </w:r>
      <w:r w:rsidR="00AF5A22" w:rsidRPr="00701164">
        <w:rPr>
          <w:rFonts w:ascii="Arial" w:hAnsi="Arial" w:cs="Arial"/>
          <w:sz w:val="20"/>
          <w:szCs w:val="20"/>
        </w:rPr>
        <w:t xml:space="preserve"> and the Work of other Prime Contractors and all sections of the specifications to the extent necessary for satisfactory installation of its Work, and connection between its Work and the Work of other Prime Contractors; and</w:t>
      </w:r>
    </w:p>
    <w:p w14:paraId="4C961985" w14:textId="6DA2B78E" w:rsidR="00AF5A22" w:rsidRPr="00701164" w:rsidRDefault="00D63479" w:rsidP="009A1B11">
      <w:pPr>
        <w:pStyle w:val="Heading2"/>
        <w:numPr>
          <w:ilvl w:val="0"/>
          <w:numId w:val="45"/>
        </w:numPr>
        <w:tabs>
          <w:tab w:val="clear" w:pos="1440"/>
          <w:tab w:val="num" w:pos="1620"/>
        </w:tabs>
        <w:spacing w:before="120" w:after="120"/>
        <w:ind w:left="1620"/>
        <w:rPr>
          <w:rFonts w:ascii="Arial" w:hAnsi="Arial" w:cs="Arial"/>
          <w:sz w:val="20"/>
        </w:rPr>
      </w:pPr>
      <w:r>
        <w:rPr>
          <w:rFonts w:ascii="Arial" w:hAnsi="Arial" w:cs="Arial"/>
          <w:sz w:val="20"/>
        </w:rPr>
        <w:t>c</w:t>
      </w:r>
      <w:r w:rsidR="00AF5A22" w:rsidRPr="00701164">
        <w:rPr>
          <w:rFonts w:ascii="Arial" w:hAnsi="Arial" w:cs="Arial"/>
          <w:sz w:val="20"/>
        </w:rPr>
        <w:t xml:space="preserve">oordinate its </w:t>
      </w:r>
      <w:proofErr w:type="gramStart"/>
      <w:r w:rsidR="00AF5A22" w:rsidRPr="00701164">
        <w:rPr>
          <w:rFonts w:ascii="Arial" w:hAnsi="Arial" w:cs="Arial"/>
          <w:sz w:val="20"/>
        </w:rPr>
        <w:t>Work accordingly;</w:t>
      </w:r>
      <w:proofErr w:type="gramEnd"/>
      <w:r w:rsidR="00AF5A22" w:rsidRPr="00701164">
        <w:rPr>
          <w:rFonts w:ascii="Arial" w:hAnsi="Arial" w:cs="Arial"/>
          <w:sz w:val="20"/>
        </w:rPr>
        <w:t xml:space="preserve"> and</w:t>
      </w:r>
    </w:p>
    <w:p w14:paraId="355DE938" w14:textId="4CA969AF" w:rsidR="00AF5A22" w:rsidRPr="00701164" w:rsidRDefault="00D63479" w:rsidP="009A1B11">
      <w:pPr>
        <w:pStyle w:val="Heading2"/>
        <w:numPr>
          <w:ilvl w:val="0"/>
          <w:numId w:val="45"/>
        </w:numPr>
        <w:tabs>
          <w:tab w:val="clear" w:pos="1440"/>
          <w:tab w:val="num" w:pos="1620"/>
        </w:tabs>
        <w:spacing w:before="120" w:after="120"/>
        <w:ind w:left="1620"/>
        <w:rPr>
          <w:rFonts w:ascii="Arial" w:hAnsi="Arial" w:cs="Arial"/>
          <w:sz w:val="20"/>
        </w:rPr>
      </w:pPr>
      <w:r>
        <w:rPr>
          <w:rFonts w:ascii="Arial" w:hAnsi="Arial" w:cs="Arial"/>
          <w:sz w:val="20"/>
        </w:rPr>
        <w:t>c</w:t>
      </w:r>
      <w:r w:rsidR="00AF5A22" w:rsidRPr="00701164">
        <w:rPr>
          <w:rFonts w:ascii="Arial" w:hAnsi="Arial" w:cs="Arial"/>
          <w:sz w:val="20"/>
        </w:rPr>
        <w:t>ooperate with other Contractors and Subcontractors toward timely and satisfactory completion of the Project.</w:t>
      </w:r>
    </w:p>
    <w:p w14:paraId="6EC8E461" w14:textId="77777777" w:rsidR="00AF5A22" w:rsidRPr="00701164" w:rsidRDefault="00AF5A22" w:rsidP="009A1B11">
      <w:pPr>
        <w:pStyle w:val="Heading2"/>
        <w:numPr>
          <w:ilvl w:val="0"/>
          <w:numId w:val="44"/>
        </w:numPr>
        <w:tabs>
          <w:tab w:val="clear" w:pos="1080"/>
          <w:tab w:val="num" w:pos="1260"/>
        </w:tabs>
        <w:spacing w:after="240"/>
        <w:ind w:left="1260" w:hanging="540"/>
        <w:rPr>
          <w:rFonts w:ascii="Arial" w:hAnsi="Arial" w:cs="Arial"/>
          <w:sz w:val="20"/>
        </w:rPr>
      </w:pPr>
      <w:r w:rsidRPr="00701164">
        <w:rPr>
          <w:rFonts w:ascii="Arial" w:hAnsi="Arial" w:cs="Arial"/>
          <w:sz w:val="20"/>
        </w:rPr>
        <w:t>Subcontractors proposed by the Contractor will not be acceptable to the Department if evidence exists or arises during the Work that the proposed subcontractors are unable or unwilling to comply with the requirements of the Contract Documents which govern the Work of the subcontractors involved, or if the Subcontractors have experience which is inconsistent with requirements for the Work of the Subcontractors. In these instances, the Contractor will not be entitled to a change in the Contract Sum or Contract Duration and shall propose substitute Subcontractors for unacceptable Subcontractors.</w:t>
      </w:r>
      <w:r w:rsidR="0097722F" w:rsidRPr="0097722F">
        <w:rPr>
          <w:rFonts w:ascii="Arial" w:hAnsi="Arial" w:cs="Arial"/>
          <w:sz w:val="20"/>
        </w:rPr>
        <w:t xml:space="preserve"> </w:t>
      </w:r>
      <w:r w:rsidR="0097722F">
        <w:rPr>
          <w:rFonts w:ascii="Arial" w:hAnsi="Arial" w:cs="Arial"/>
          <w:sz w:val="20"/>
        </w:rPr>
        <w:t>Any delays to the Project due to the delay in proposing acceptable subcontractors is the responsibility of the Contractor.</w:t>
      </w:r>
    </w:p>
    <w:p w14:paraId="2BEE51AE" w14:textId="77777777" w:rsidR="00AF5A22" w:rsidRPr="00701164" w:rsidRDefault="00AF5A22" w:rsidP="009A1B11">
      <w:pPr>
        <w:pStyle w:val="Heading2"/>
        <w:numPr>
          <w:ilvl w:val="0"/>
          <w:numId w:val="44"/>
        </w:numPr>
        <w:tabs>
          <w:tab w:val="clear" w:pos="1080"/>
          <w:tab w:val="num" w:pos="1260"/>
        </w:tabs>
        <w:spacing w:after="240"/>
        <w:ind w:left="1260" w:hanging="540"/>
        <w:rPr>
          <w:rFonts w:ascii="Arial" w:hAnsi="Arial" w:cs="Arial"/>
          <w:sz w:val="20"/>
        </w:rPr>
      </w:pPr>
      <w:r w:rsidRPr="00701164">
        <w:rPr>
          <w:rFonts w:ascii="Arial" w:hAnsi="Arial" w:cs="Arial"/>
          <w:sz w:val="20"/>
        </w:rPr>
        <w:t>The failure of any Subcontractor to complete its portion of the Work in a satisfactory manner within the proper time will not relieve the Contractor of responsibility for the proper and satisfactory execution and completion of the entire Work.</w:t>
      </w:r>
    </w:p>
    <w:p w14:paraId="70C03E2D" w14:textId="77777777" w:rsidR="00AF5A22" w:rsidRPr="00701164" w:rsidRDefault="00AF5A22" w:rsidP="009A10B5">
      <w:pPr>
        <w:pStyle w:val="Heading2"/>
        <w:numPr>
          <w:ilvl w:val="1"/>
          <w:numId w:val="30"/>
        </w:numPr>
        <w:spacing w:after="240"/>
        <w:rPr>
          <w:rFonts w:ascii="Arial" w:hAnsi="Arial" w:cs="Arial"/>
          <w:sz w:val="20"/>
        </w:rPr>
      </w:pPr>
      <w:r w:rsidRPr="00701164">
        <w:rPr>
          <w:rFonts w:ascii="Arial" w:hAnsi="Arial" w:cs="Arial"/>
          <w:b/>
          <w:smallCaps/>
          <w:sz w:val="20"/>
          <w:u w:val="single"/>
        </w:rPr>
        <w:t>Means, Methods and Techniques of Construction</w:t>
      </w:r>
      <w:r w:rsidRPr="00701164">
        <w:rPr>
          <w:rFonts w:ascii="Arial" w:hAnsi="Arial" w:cs="Arial"/>
          <w:sz w:val="20"/>
        </w:rPr>
        <w:t>. The Contractor is solely responsible for all construction means, methods, techniques</w:t>
      </w:r>
      <w:r>
        <w:rPr>
          <w:rFonts w:ascii="Arial" w:hAnsi="Arial" w:cs="Arial"/>
          <w:sz w:val="20"/>
        </w:rPr>
        <w:t>,</w:t>
      </w:r>
      <w:r w:rsidRPr="00701164">
        <w:rPr>
          <w:rFonts w:ascii="Arial" w:hAnsi="Arial" w:cs="Arial"/>
          <w:sz w:val="20"/>
        </w:rPr>
        <w:t xml:space="preserve"> procedures, and safety programs in connection with the work under the Contract</w:t>
      </w:r>
      <w:r>
        <w:rPr>
          <w:rFonts w:ascii="Arial" w:hAnsi="Arial" w:cs="Arial"/>
          <w:sz w:val="20"/>
        </w:rPr>
        <w:t xml:space="preserve"> unless the contract documents require other and additional responsibilities from the Contractor</w:t>
      </w:r>
      <w:r w:rsidRPr="00701164">
        <w:rPr>
          <w:rFonts w:ascii="Arial" w:hAnsi="Arial" w:cs="Arial"/>
          <w:sz w:val="20"/>
        </w:rPr>
        <w:t xml:space="preserve">. Neither the </w:t>
      </w:r>
      <w:r w:rsidR="009E015C" w:rsidRPr="00701164">
        <w:rPr>
          <w:rFonts w:ascii="Arial" w:hAnsi="Arial" w:cs="Arial"/>
          <w:sz w:val="20"/>
        </w:rPr>
        <w:t>Professional nor</w:t>
      </w:r>
      <w:r w:rsidRPr="00701164">
        <w:rPr>
          <w:rFonts w:ascii="Arial" w:hAnsi="Arial" w:cs="Arial"/>
          <w:sz w:val="20"/>
        </w:rPr>
        <w:t xml:space="preserve"> the Department will be responsible for construction means, methods, techniques or procedures, or for safety precautions or programs in connection with the Work, since these are solely within the Contractor’s responsibility.</w:t>
      </w:r>
    </w:p>
    <w:p w14:paraId="1A1E2682"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Use of Site</w:t>
      </w:r>
      <w:r w:rsidRPr="00701164">
        <w:rPr>
          <w:rFonts w:ascii="Arial" w:hAnsi="Arial" w:cs="Arial"/>
          <w:sz w:val="20"/>
          <w:szCs w:val="20"/>
        </w:rPr>
        <w:t xml:space="preserve">. The Contractor shall confine its apparatus, the storage of its equipment, tools and materials, and its operations and workers to the limits of contract as permitted by law, ordinances, permits, the Contract Documents and the Department. The Contractor shall not unreasonably encumber the site with any materials or equipment. The </w:t>
      </w:r>
      <w:r w:rsidRPr="007F1D7B">
        <w:rPr>
          <w:rFonts w:ascii="Arial" w:hAnsi="Arial" w:cs="Arial"/>
          <w:sz w:val="20"/>
          <w:szCs w:val="20"/>
        </w:rPr>
        <w:t>Lead</w:t>
      </w:r>
      <w:r w:rsidRPr="00701164">
        <w:rPr>
          <w:rFonts w:ascii="Arial" w:hAnsi="Arial" w:cs="Arial"/>
          <w:sz w:val="20"/>
          <w:szCs w:val="20"/>
        </w:rPr>
        <w:t xml:space="preserve"> Contractor shall have the authority to identify the lay down area based upon the Project Schedule. </w:t>
      </w:r>
    </w:p>
    <w:p w14:paraId="11B7FAE8" w14:textId="77777777" w:rsidR="00AF5A22" w:rsidRPr="00701164" w:rsidRDefault="00AF5A22" w:rsidP="009A10B5">
      <w:pPr>
        <w:numPr>
          <w:ilvl w:val="1"/>
          <w:numId w:val="30"/>
        </w:numPr>
        <w:tabs>
          <w:tab w:val="left" w:pos="900"/>
        </w:tabs>
        <w:autoSpaceDE w:val="0"/>
        <w:autoSpaceDN w:val="0"/>
        <w:adjustRightInd w:val="0"/>
        <w:spacing w:before="240" w:after="240"/>
        <w:rPr>
          <w:rFonts w:ascii="Arial" w:hAnsi="Arial" w:cs="Arial"/>
          <w:color w:val="000000"/>
          <w:sz w:val="20"/>
          <w:szCs w:val="20"/>
        </w:rPr>
      </w:pPr>
      <w:r w:rsidRPr="00701164">
        <w:rPr>
          <w:rFonts w:ascii="Arial" w:hAnsi="Arial" w:cs="Arial"/>
          <w:b/>
          <w:bCs/>
          <w:smallCaps/>
          <w:color w:val="000000"/>
          <w:sz w:val="20"/>
          <w:szCs w:val="20"/>
          <w:u w:val="single"/>
        </w:rPr>
        <w:lastRenderedPageBreak/>
        <w:t>Mobilization</w:t>
      </w:r>
      <w:r w:rsidRPr="00701164">
        <w:rPr>
          <w:rFonts w:ascii="Arial" w:hAnsi="Arial" w:cs="Arial"/>
          <w:bCs/>
          <w:color w:val="000000"/>
          <w:sz w:val="20"/>
          <w:szCs w:val="20"/>
        </w:rPr>
        <w:t xml:space="preserve">. </w:t>
      </w:r>
      <w:r w:rsidRPr="002438BF">
        <w:rPr>
          <w:rFonts w:ascii="Arial" w:hAnsi="Arial" w:cs="Arial"/>
          <w:color w:val="000000"/>
          <w:sz w:val="20"/>
          <w:szCs w:val="20"/>
        </w:rPr>
        <w:t>Mobilization limits shall be consistent with the description set forth in the Administrative Procedures.</w:t>
      </w:r>
      <w:r w:rsidRPr="00701164">
        <w:rPr>
          <w:rFonts w:ascii="Arial" w:hAnsi="Arial" w:cs="Arial"/>
          <w:color w:val="000000"/>
          <w:sz w:val="20"/>
          <w:szCs w:val="20"/>
        </w:rPr>
        <w:t xml:space="preserve"> The following items are included as mobilization, and cannot be included separately on the breakdown:</w:t>
      </w:r>
    </w:p>
    <w:p w14:paraId="6772CA5F" w14:textId="7F403375"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 xml:space="preserve">Contractor's field </w:t>
      </w:r>
      <w:proofErr w:type="gramStart"/>
      <w:r w:rsidRPr="00D63479">
        <w:rPr>
          <w:rFonts w:ascii="Arial" w:hAnsi="Arial" w:cs="Arial"/>
          <w:color w:val="000000"/>
          <w:sz w:val="20"/>
          <w:szCs w:val="20"/>
        </w:rPr>
        <w:t>office</w:t>
      </w:r>
      <w:r w:rsidR="00D63479">
        <w:rPr>
          <w:rFonts w:ascii="Arial" w:hAnsi="Arial" w:cs="Arial"/>
          <w:color w:val="000000"/>
          <w:sz w:val="20"/>
          <w:szCs w:val="20"/>
        </w:rPr>
        <w:t>;</w:t>
      </w:r>
      <w:proofErr w:type="gramEnd"/>
    </w:p>
    <w:p w14:paraId="6B71C18F" w14:textId="77777777" w:rsidR="00D63479" w:rsidRDefault="00D63479" w:rsidP="00F33976">
      <w:pPr>
        <w:pStyle w:val="ListParagraph"/>
        <w:tabs>
          <w:tab w:val="left" w:pos="1260"/>
        </w:tabs>
        <w:autoSpaceDE w:val="0"/>
        <w:autoSpaceDN w:val="0"/>
        <w:adjustRightInd w:val="0"/>
        <w:spacing w:before="120" w:after="120"/>
        <w:ind w:left="1260" w:hanging="540"/>
        <w:jc w:val="both"/>
        <w:rPr>
          <w:rFonts w:ascii="Arial" w:hAnsi="Arial" w:cs="Arial"/>
          <w:color w:val="000000"/>
          <w:sz w:val="20"/>
          <w:szCs w:val="20"/>
        </w:rPr>
      </w:pPr>
    </w:p>
    <w:p w14:paraId="2900CD6D" w14:textId="5D02FBA0" w:rsidR="00D63479" w:rsidRDefault="0014517E"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sz w:val="20"/>
          <w:szCs w:val="20"/>
        </w:rPr>
        <w:t>Department’s</w:t>
      </w:r>
      <w:r w:rsidR="00AF5A22" w:rsidRPr="00D63479">
        <w:rPr>
          <w:rFonts w:ascii="Arial" w:hAnsi="Arial" w:cs="Arial"/>
          <w:color w:val="000000"/>
          <w:sz w:val="20"/>
          <w:szCs w:val="20"/>
        </w:rPr>
        <w:t xml:space="preserve"> field office (unless otherwise specified in specifications</w:t>
      </w:r>
      <w:proofErr w:type="gramStart"/>
      <w:r w:rsidR="00AF5A22" w:rsidRPr="00D63479">
        <w:rPr>
          <w:rFonts w:ascii="Arial" w:hAnsi="Arial" w:cs="Arial"/>
          <w:color w:val="000000"/>
          <w:sz w:val="20"/>
          <w:szCs w:val="20"/>
        </w:rPr>
        <w:t>)</w:t>
      </w:r>
      <w:r w:rsidR="00D63479">
        <w:rPr>
          <w:rFonts w:ascii="Arial" w:hAnsi="Arial" w:cs="Arial"/>
          <w:color w:val="000000"/>
          <w:sz w:val="20"/>
          <w:szCs w:val="20"/>
        </w:rPr>
        <w:t>;</w:t>
      </w:r>
      <w:proofErr w:type="gramEnd"/>
    </w:p>
    <w:p w14:paraId="1ED58AFE"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579FB6F4" w14:textId="567C0729"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 xml:space="preserve">Heating, lighting and telephone for the field </w:t>
      </w:r>
      <w:proofErr w:type="gramStart"/>
      <w:r w:rsidRPr="00D63479">
        <w:rPr>
          <w:rFonts w:ascii="Arial" w:hAnsi="Arial" w:cs="Arial"/>
          <w:color w:val="000000"/>
          <w:sz w:val="20"/>
          <w:szCs w:val="20"/>
        </w:rPr>
        <w:t>offices</w:t>
      </w:r>
      <w:r w:rsidR="00D63479">
        <w:rPr>
          <w:rFonts w:ascii="Arial" w:hAnsi="Arial" w:cs="Arial"/>
          <w:color w:val="000000"/>
          <w:sz w:val="20"/>
          <w:szCs w:val="20"/>
        </w:rPr>
        <w:t>;</w:t>
      </w:r>
      <w:proofErr w:type="gramEnd"/>
    </w:p>
    <w:p w14:paraId="253AA388"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3805C8B2" w14:textId="6F2B8828"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 xml:space="preserve">Installation for the </w:t>
      </w:r>
      <w:proofErr w:type="gramStart"/>
      <w:r w:rsidRPr="00D63479">
        <w:rPr>
          <w:rFonts w:ascii="Arial" w:hAnsi="Arial" w:cs="Arial"/>
          <w:color w:val="000000"/>
          <w:sz w:val="20"/>
          <w:szCs w:val="20"/>
        </w:rPr>
        <w:t>offices</w:t>
      </w:r>
      <w:r w:rsidR="00D63479">
        <w:rPr>
          <w:rFonts w:ascii="Arial" w:hAnsi="Arial" w:cs="Arial"/>
          <w:color w:val="000000"/>
          <w:sz w:val="20"/>
          <w:szCs w:val="20"/>
        </w:rPr>
        <w:t>;</w:t>
      </w:r>
      <w:proofErr w:type="gramEnd"/>
    </w:p>
    <w:p w14:paraId="50F12476"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0C57753B" w14:textId="77777777"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 xml:space="preserve">Installation of </w:t>
      </w:r>
      <w:proofErr w:type="gramStart"/>
      <w:r w:rsidRPr="00D63479">
        <w:rPr>
          <w:rFonts w:ascii="Arial" w:hAnsi="Arial" w:cs="Arial"/>
          <w:color w:val="000000"/>
          <w:sz w:val="20"/>
          <w:szCs w:val="20"/>
        </w:rPr>
        <w:t>signs</w:t>
      </w:r>
      <w:r w:rsidR="00D63479">
        <w:rPr>
          <w:rFonts w:ascii="Arial" w:hAnsi="Arial" w:cs="Arial"/>
          <w:color w:val="000000"/>
          <w:sz w:val="20"/>
          <w:szCs w:val="20"/>
        </w:rPr>
        <w:t>;</w:t>
      </w:r>
      <w:proofErr w:type="gramEnd"/>
    </w:p>
    <w:p w14:paraId="12390714"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12DDA5AF" w14:textId="77777777"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 xml:space="preserve">Site </w:t>
      </w:r>
      <w:proofErr w:type="gramStart"/>
      <w:r w:rsidRPr="00D63479">
        <w:rPr>
          <w:rFonts w:ascii="Arial" w:hAnsi="Arial" w:cs="Arial"/>
          <w:color w:val="000000"/>
          <w:sz w:val="20"/>
          <w:szCs w:val="20"/>
        </w:rPr>
        <w:t>survey</w:t>
      </w:r>
      <w:r w:rsidR="00D63479">
        <w:rPr>
          <w:rFonts w:ascii="Arial" w:hAnsi="Arial" w:cs="Arial"/>
          <w:color w:val="000000"/>
          <w:sz w:val="20"/>
          <w:szCs w:val="20"/>
        </w:rPr>
        <w:t>;</w:t>
      </w:r>
      <w:proofErr w:type="gramEnd"/>
    </w:p>
    <w:p w14:paraId="5C29D4AF"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53836D78" w14:textId="77777777"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 xml:space="preserve">Construction fence, if </w:t>
      </w:r>
      <w:proofErr w:type="gramStart"/>
      <w:r w:rsidRPr="00D63479">
        <w:rPr>
          <w:rFonts w:ascii="Arial" w:hAnsi="Arial" w:cs="Arial"/>
          <w:color w:val="000000"/>
          <w:sz w:val="20"/>
          <w:szCs w:val="20"/>
        </w:rPr>
        <w:t>required</w:t>
      </w:r>
      <w:r w:rsidR="00D63479">
        <w:rPr>
          <w:rFonts w:ascii="Arial" w:hAnsi="Arial" w:cs="Arial"/>
          <w:color w:val="000000"/>
          <w:sz w:val="20"/>
          <w:szCs w:val="20"/>
        </w:rPr>
        <w:t>;</w:t>
      </w:r>
      <w:proofErr w:type="gramEnd"/>
    </w:p>
    <w:p w14:paraId="740B77F2"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002EB477" w14:textId="77777777"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Sidewalk bridge, where required and buil</w:t>
      </w:r>
      <w:r w:rsidR="0082353A" w:rsidRPr="00D63479">
        <w:rPr>
          <w:rFonts w:ascii="Arial" w:hAnsi="Arial" w:cs="Arial"/>
          <w:color w:val="000000"/>
          <w:sz w:val="20"/>
          <w:szCs w:val="20"/>
        </w:rPr>
        <w:t>t</w:t>
      </w:r>
      <w:r w:rsidRPr="00D63479">
        <w:rPr>
          <w:rFonts w:ascii="Arial" w:hAnsi="Arial" w:cs="Arial"/>
          <w:color w:val="000000"/>
          <w:sz w:val="20"/>
          <w:szCs w:val="20"/>
        </w:rPr>
        <w:t xml:space="preserve"> to all applicable OSHA </w:t>
      </w:r>
      <w:proofErr w:type="gramStart"/>
      <w:r w:rsidRPr="00D63479">
        <w:rPr>
          <w:rFonts w:ascii="Arial" w:hAnsi="Arial" w:cs="Arial"/>
          <w:color w:val="000000"/>
          <w:sz w:val="20"/>
          <w:szCs w:val="20"/>
        </w:rPr>
        <w:t>requirements</w:t>
      </w:r>
      <w:r w:rsidR="00D63479">
        <w:rPr>
          <w:rFonts w:ascii="Arial" w:hAnsi="Arial" w:cs="Arial"/>
          <w:color w:val="000000"/>
          <w:sz w:val="20"/>
          <w:szCs w:val="20"/>
        </w:rPr>
        <w:t>;</w:t>
      </w:r>
      <w:proofErr w:type="gramEnd"/>
    </w:p>
    <w:p w14:paraId="1ACDF673"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41CE87C3" w14:textId="77777777"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 xml:space="preserve">Safety and first aid </w:t>
      </w:r>
      <w:proofErr w:type="gramStart"/>
      <w:r w:rsidRPr="00D63479">
        <w:rPr>
          <w:rFonts w:ascii="Arial" w:hAnsi="Arial" w:cs="Arial"/>
          <w:color w:val="000000"/>
          <w:sz w:val="20"/>
          <w:szCs w:val="20"/>
        </w:rPr>
        <w:t>equipment</w:t>
      </w:r>
      <w:r w:rsidR="00D63479">
        <w:rPr>
          <w:rFonts w:ascii="Arial" w:hAnsi="Arial" w:cs="Arial"/>
          <w:color w:val="000000"/>
          <w:sz w:val="20"/>
          <w:szCs w:val="20"/>
        </w:rPr>
        <w:t>;</w:t>
      </w:r>
      <w:proofErr w:type="gramEnd"/>
    </w:p>
    <w:p w14:paraId="2B3B1F41"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3B1D1F12" w14:textId="77777777"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 xml:space="preserve">Temporary power </w:t>
      </w:r>
      <w:proofErr w:type="gramStart"/>
      <w:r w:rsidRPr="00D63479">
        <w:rPr>
          <w:rFonts w:ascii="Arial" w:hAnsi="Arial" w:cs="Arial"/>
          <w:color w:val="000000"/>
          <w:sz w:val="20"/>
          <w:szCs w:val="20"/>
        </w:rPr>
        <w:t>setup</w:t>
      </w:r>
      <w:r w:rsidR="00D63479">
        <w:rPr>
          <w:rFonts w:ascii="Arial" w:hAnsi="Arial" w:cs="Arial"/>
          <w:color w:val="000000"/>
          <w:sz w:val="20"/>
          <w:szCs w:val="20"/>
        </w:rPr>
        <w:t>;</w:t>
      </w:r>
      <w:proofErr w:type="gramEnd"/>
    </w:p>
    <w:p w14:paraId="673DBF7E"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07018BCD" w14:textId="77777777"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 xml:space="preserve">Temporary power </w:t>
      </w:r>
      <w:proofErr w:type="gramStart"/>
      <w:r w:rsidRPr="00D63479">
        <w:rPr>
          <w:rFonts w:ascii="Arial" w:hAnsi="Arial" w:cs="Arial"/>
          <w:color w:val="000000"/>
          <w:sz w:val="20"/>
          <w:szCs w:val="20"/>
        </w:rPr>
        <w:t>distribution</w:t>
      </w:r>
      <w:r w:rsidR="00D63479">
        <w:rPr>
          <w:rFonts w:ascii="Arial" w:hAnsi="Arial" w:cs="Arial"/>
          <w:color w:val="000000"/>
          <w:sz w:val="20"/>
          <w:szCs w:val="20"/>
        </w:rPr>
        <w:t>;</w:t>
      </w:r>
      <w:proofErr w:type="gramEnd"/>
    </w:p>
    <w:p w14:paraId="615CEEC5"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6DA14330" w14:textId="77777777" w:rsid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 xml:space="preserve">Temporary </w:t>
      </w:r>
      <w:proofErr w:type="gramStart"/>
      <w:r w:rsidRPr="00D63479">
        <w:rPr>
          <w:rFonts w:ascii="Arial" w:hAnsi="Arial" w:cs="Arial"/>
          <w:color w:val="000000"/>
          <w:sz w:val="20"/>
          <w:szCs w:val="20"/>
        </w:rPr>
        <w:t>water</w:t>
      </w:r>
      <w:r w:rsidR="00D63479">
        <w:rPr>
          <w:rFonts w:ascii="Arial" w:hAnsi="Arial" w:cs="Arial"/>
          <w:color w:val="000000"/>
          <w:sz w:val="20"/>
          <w:szCs w:val="20"/>
        </w:rPr>
        <w:t>;</w:t>
      </w:r>
      <w:proofErr w:type="gramEnd"/>
    </w:p>
    <w:p w14:paraId="5E9B7695" w14:textId="77777777" w:rsidR="00D63479" w:rsidRPr="00D63479" w:rsidRDefault="00D63479" w:rsidP="00F33976">
      <w:pPr>
        <w:pStyle w:val="ListParagraph"/>
        <w:tabs>
          <w:tab w:val="left" w:pos="1260"/>
        </w:tabs>
        <w:ind w:left="1260" w:hanging="540"/>
        <w:rPr>
          <w:rFonts w:ascii="Arial" w:hAnsi="Arial" w:cs="Arial"/>
          <w:color w:val="000000"/>
          <w:sz w:val="20"/>
          <w:szCs w:val="20"/>
        </w:rPr>
      </w:pPr>
    </w:p>
    <w:p w14:paraId="6EBBD30B" w14:textId="0E8DCDC7" w:rsidR="00AF5A22" w:rsidRPr="00D63479" w:rsidRDefault="00AF5A22" w:rsidP="00F33976">
      <w:pPr>
        <w:pStyle w:val="ListParagraph"/>
        <w:numPr>
          <w:ilvl w:val="1"/>
          <w:numId w:val="45"/>
        </w:numPr>
        <w:tabs>
          <w:tab w:val="clear" w:pos="2160"/>
          <w:tab w:val="left" w:pos="1260"/>
        </w:tabs>
        <w:autoSpaceDE w:val="0"/>
        <w:autoSpaceDN w:val="0"/>
        <w:adjustRightInd w:val="0"/>
        <w:spacing w:before="120" w:after="120"/>
        <w:ind w:left="1260" w:hanging="540"/>
        <w:jc w:val="both"/>
        <w:rPr>
          <w:rFonts w:ascii="Arial" w:hAnsi="Arial" w:cs="Arial"/>
          <w:color w:val="000000"/>
          <w:sz w:val="20"/>
          <w:szCs w:val="20"/>
        </w:rPr>
      </w:pPr>
      <w:r w:rsidRPr="00D63479">
        <w:rPr>
          <w:rFonts w:ascii="Arial" w:hAnsi="Arial" w:cs="Arial"/>
          <w:color w:val="000000"/>
          <w:sz w:val="20"/>
          <w:szCs w:val="20"/>
        </w:rPr>
        <w:t>Temporary sanitary</w:t>
      </w:r>
      <w:r w:rsidR="00F33976">
        <w:rPr>
          <w:rFonts w:ascii="Arial" w:hAnsi="Arial" w:cs="Arial"/>
          <w:color w:val="000000"/>
          <w:sz w:val="20"/>
          <w:szCs w:val="20"/>
        </w:rPr>
        <w:t>.</w:t>
      </w:r>
    </w:p>
    <w:p w14:paraId="369C4BB3" w14:textId="77777777" w:rsidR="00AF5A22" w:rsidRPr="00701164" w:rsidRDefault="00AF5A22" w:rsidP="009A10B5">
      <w:pPr>
        <w:pStyle w:val="Heading2"/>
        <w:numPr>
          <w:ilvl w:val="1"/>
          <w:numId w:val="30"/>
        </w:numPr>
        <w:spacing w:after="240"/>
        <w:rPr>
          <w:rFonts w:ascii="Arial" w:hAnsi="Arial" w:cs="Arial"/>
          <w:sz w:val="20"/>
        </w:rPr>
      </w:pPr>
      <w:r w:rsidRPr="00701164">
        <w:rPr>
          <w:rFonts w:ascii="Arial" w:hAnsi="Arial" w:cs="Arial"/>
          <w:b/>
          <w:bCs/>
          <w:smallCaps/>
          <w:sz w:val="20"/>
          <w:u w:val="single"/>
        </w:rPr>
        <w:t>Job Conferences</w:t>
      </w:r>
      <w:r w:rsidRPr="00701164">
        <w:rPr>
          <w:rFonts w:ascii="Arial" w:hAnsi="Arial" w:cs="Arial"/>
          <w:bCs/>
          <w:sz w:val="20"/>
        </w:rPr>
        <w:t xml:space="preserve">. </w:t>
      </w:r>
      <w:r w:rsidRPr="00701164">
        <w:rPr>
          <w:rFonts w:ascii="Arial" w:hAnsi="Arial" w:cs="Arial"/>
          <w:sz w:val="20"/>
        </w:rPr>
        <w:t xml:space="preserve">Job Conferences may be held as often as </w:t>
      </w:r>
      <w:proofErr w:type="gramStart"/>
      <w:r w:rsidRPr="00701164">
        <w:rPr>
          <w:rFonts w:ascii="Arial" w:hAnsi="Arial" w:cs="Arial"/>
          <w:sz w:val="20"/>
        </w:rPr>
        <w:t>required, but</w:t>
      </w:r>
      <w:proofErr w:type="gramEnd"/>
      <w:r w:rsidRPr="00701164">
        <w:rPr>
          <w:rFonts w:ascii="Arial" w:hAnsi="Arial" w:cs="Arial"/>
          <w:sz w:val="20"/>
        </w:rPr>
        <w:t xml:space="preserve"> shall </w:t>
      </w:r>
      <w:r w:rsidR="00EA0A05">
        <w:rPr>
          <w:rFonts w:ascii="Arial" w:hAnsi="Arial" w:cs="Arial"/>
          <w:sz w:val="20"/>
        </w:rPr>
        <w:t xml:space="preserve">normally </w:t>
      </w:r>
      <w:r w:rsidRPr="00701164">
        <w:rPr>
          <w:rFonts w:ascii="Arial" w:hAnsi="Arial" w:cs="Arial"/>
          <w:sz w:val="20"/>
        </w:rPr>
        <w:t xml:space="preserve">be held bi-weekly and must be attended by all Contractors. </w:t>
      </w:r>
      <w:r w:rsidRPr="00701164">
        <w:rPr>
          <w:rFonts w:ascii="Arial" w:hAnsi="Arial" w:cs="Arial"/>
          <w:b/>
          <w:sz w:val="20"/>
        </w:rPr>
        <w:t>Regardless of the status of the Work, all Contractors must have a representative authorized to make all decisions and representations affecting the Contractor attend each Job Conference</w:t>
      </w:r>
      <w:r w:rsidRPr="00701164">
        <w:rPr>
          <w:rFonts w:ascii="Arial" w:hAnsi="Arial" w:cs="Arial"/>
          <w:sz w:val="20"/>
        </w:rPr>
        <w:t>. The names of the authorized representatives of the Contractor shall be</w:t>
      </w:r>
      <w:r w:rsidR="007C39EB">
        <w:rPr>
          <w:rFonts w:ascii="Arial" w:hAnsi="Arial" w:cs="Arial"/>
          <w:sz w:val="20"/>
        </w:rPr>
        <w:t xml:space="preserve"> </w:t>
      </w:r>
      <w:r w:rsidR="00EA0A05">
        <w:rPr>
          <w:rFonts w:ascii="Arial" w:hAnsi="Arial" w:cs="Arial"/>
          <w:sz w:val="20"/>
        </w:rPr>
        <w:t>provided to the Department</w:t>
      </w:r>
      <w:r w:rsidRPr="00701164">
        <w:rPr>
          <w:rFonts w:ascii="Arial" w:hAnsi="Arial" w:cs="Arial"/>
          <w:sz w:val="20"/>
        </w:rPr>
        <w:t xml:space="preserve"> at the Initial Job Conference. </w:t>
      </w:r>
      <w:r w:rsidR="0014517E">
        <w:rPr>
          <w:rFonts w:ascii="Arial" w:hAnsi="Arial" w:cs="Arial"/>
          <w:sz w:val="20"/>
        </w:rPr>
        <w:t xml:space="preserve">The </w:t>
      </w:r>
      <w:r w:rsidR="0014517E" w:rsidRPr="00701164">
        <w:rPr>
          <w:rFonts w:ascii="Arial" w:hAnsi="Arial" w:cs="Arial"/>
          <w:sz w:val="20"/>
        </w:rPr>
        <w:t>Department</w:t>
      </w:r>
      <w:r>
        <w:rPr>
          <w:rFonts w:ascii="Arial" w:hAnsi="Arial" w:cs="Arial"/>
          <w:sz w:val="20"/>
        </w:rPr>
        <w:t xml:space="preserve"> </w:t>
      </w:r>
      <w:r w:rsidRPr="00701164">
        <w:rPr>
          <w:rFonts w:ascii="Arial" w:hAnsi="Arial" w:cs="Arial"/>
          <w:sz w:val="20"/>
        </w:rPr>
        <w:t xml:space="preserve">and the Professional shall also attend </w:t>
      </w:r>
      <w:r w:rsidR="007C39EB">
        <w:rPr>
          <w:rFonts w:ascii="Arial" w:hAnsi="Arial" w:cs="Arial"/>
          <w:sz w:val="20"/>
        </w:rPr>
        <w:t xml:space="preserve">every </w:t>
      </w:r>
      <w:r w:rsidRPr="00701164">
        <w:rPr>
          <w:rFonts w:ascii="Arial" w:hAnsi="Arial" w:cs="Arial"/>
          <w:sz w:val="20"/>
        </w:rPr>
        <w:t xml:space="preserve">Job Conference. </w:t>
      </w:r>
      <w:r w:rsidR="0014517E">
        <w:rPr>
          <w:rFonts w:ascii="Arial" w:hAnsi="Arial" w:cs="Arial"/>
          <w:sz w:val="20"/>
        </w:rPr>
        <w:t>The</w:t>
      </w:r>
      <w:r w:rsidR="0014517E" w:rsidRPr="0014517E">
        <w:rPr>
          <w:rFonts w:ascii="Arial" w:hAnsi="Arial" w:cs="Arial"/>
          <w:sz w:val="20"/>
        </w:rPr>
        <w:t xml:space="preserve"> </w:t>
      </w:r>
      <w:r w:rsidR="0014517E" w:rsidRPr="00701164">
        <w:rPr>
          <w:rFonts w:ascii="Arial" w:hAnsi="Arial" w:cs="Arial"/>
          <w:sz w:val="20"/>
        </w:rPr>
        <w:t>Department</w:t>
      </w:r>
      <w:r w:rsidR="0014517E">
        <w:rPr>
          <w:rFonts w:ascii="Arial" w:hAnsi="Arial" w:cs="Arial"/>
          <w:sz w:val="20"/>
        </w:rPr>
        <w:t xml:space="preserve"> </w:t>
      </w:r>
      <w:r w:rsidRPr="00701164">
        <w:rPr>
          <w:rFonts w:ascii="Arial" w:hAnsi="Arial" w:cs="Arial"/>
          <w:sz w:val="20"/>
        </w:rPr>
        <w:t xml:space="preserve">shall </w:t>
      </w:r>
      <w:r w:rsidR="007C39EB">
        <w:rPr>
          <w:rFonts w:ascii="Arial" w:hAnsi="Arial" w:cs="Arial"/>
          <w:sz w:val="20"/>
        </w:rPr>
        <w:t xml:space="preserve">schedule </w:t>
      </w:r>
      <w:r w:rsidRPr="00701164">
        <w:rPr>
          <w:rFonts w:ascii="Arial" w:hAnsi="Arial" w:cs="Arial"/>
          <w:sz w:val="20"/>
        </w:rPr>
        <w:t>the dates and times of Job Conferences</w:t>
      </w:r>
      <w:r w:rsidR="00EA0A05">
        <w:rPr>
          <w:rFonts w:ascii="Arial" w:hAnsi="Arial" w:cs="Arial"/>
          <w:sz w:val="20"/>
        </w:rPr>
        <w:t xml:space="preserve"> and notify </w:t>
      </w:r>
      <w:r w:rsidR="008148F1">
        <w:rPr>
          <w:rFonts w:ascii="Arial" w:hAnsi="Arial" w:cs="Arial"/>
          <w:sz w:val="20"/>
        </w:rPr>
        <w:t>the Contractors</w:t>
      </w:r>
      <w:r w:rsidRPr="00701164">
        <w:rPr>
          <w:rFonts w:ascii="Arial" w:hAnsi="Arial" w:cs="Arial"/>
          <w:sz w:val="20"/>
        </w:rPr>
        <w:t xml:space="preserve">. Failure to attend Job Conferences or any other mandatory meeting (unless excused by the Department) constitutes a breach of this Contract.  </w:t>
      </w:r>
    </w:p>
    <w:p w14:paraId="2510F1DD" w14:textId="77777777" w:rsidR="00AF5A22" w:rsidRPr="00701164" w:rsidRDefault="00AF5A22" w:rsidP="009A10B5">
      <w:pPr>
        <w:pStyle w:val="Heading2"/>
        <w:numPr>
          <w:ilvl w:val="0"/>
          <w:numId w:val="0"/>
        </w:numPr>
        <w:spacing w:after="240"/>
        <w:ind w:left="720"/>
        <w:rPr>
          <w:rFonts w:ascii="Arial" w:hAnsi="Arial" w:cs="Arial"/>
          <w:sz w:val="20"/>
        </w:rPr>
      </w:pPr>
      <w:r w:rsidRPr="00701164">
        <w:rPr>
          <w:rFonts w:ascii="Arial" w:hAnsi="Arial" w:cs="Arial"/>
          <w:sz w:val="20"/>
        </w:rPr>
        <w:t>Any delays or damages incurred by other Contractors due to the failure of a Contractor to attend the Job Conference may be deducted from the absent Contractor’s balance if a Prime Contractor submits a request for such action to the Department in accordance with the Disputes Article of these General Conditions.</w:t>
      </w:r>
    </w:p>
    <w:p w14:paraId="161B6AFA"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Contractor’s Staff and Phone Numbers</w:t>
      </w:r>
      <w:r w:rsidRPr="00701164">
        <w:rPr>
          <w:rFonts w:ascii="Arial" w:hAnsi="Arial" w:cs="Arial"/>
          <w:sz w:val="20"/>
          <w:szCs w:val="20"/>
        </w:rPr>
        <w:t xml:space="preserve">. Within </w:t>
      </w:r>
      <w:r w:rsidR="00200207">
        <w:rPr>
          <w:rFonts w:ascii="Arial" w:hAnsi="Arial" w:cs="Arial"/>
          <w:sz w:val="20"/>
          <w:szCs w:val="20"/>
        </w:rPr>
        <w:t>ten</w:t>
      </w:r>
      <w:r w:rsidR="00200207" w:rsidRPr="00701164">
        <w:rPr>
          <w:rFonts w:ascii="Arial" w:hAnsi="Arial" w:cs="Arial"/>
          <w:sz w:val="20"/>
          <w:szCs w:val="20"/>
        </w:rPr>
        <w:t xml:space="preserve"> </w:t>
      </w:r>
      <w:r w:rsidRPr="00701164">
        <w:rPr>
          <w:rFonts w:ascii="Arial" w:hAnsi="Arial" w:cs="Arial"/>
          <w:sz w:val="20"/>
          <w:szCs w:val="20"/>
        </w:rPr>
        <w:t>(1</w:t>
      </w:r>
      <w:r w:rsidR="00200207">
        <w:rPr>
          <w:rFonts w:ascii="Arial" w:hAnsi="Arial" w:cs="Arial"/>
          <w:sz w:val="20"/>
          <w:szCs w:val="20"/>
        </w:rPr>
        <w:t>0</w:t>
      </w:r>
      <w:r w:rsidRPr="00701164">
        <w:rPr>
          <w:rFonts w:ascii="Arial" w:hAnsi="Arial" w:cs="Arial"/>
          <w:sz w:val="20"/>
          <w:szCs w:val="20"/>
        </w:rPr>
        <w:t xml:space="preserve">) days of </w:t>
      </w:r>
      <w:r w:rsidR="00200207">
        <w:rPr>
          <w:rFonts w:ascii="Arial" w:hAnsi="Arial" w:cs="Arial"/>
          <w:sz w:val="20"/>
          <w:szCs w:val="20"/>
        </w:rPr>
        <w:t>receipt</w:t>
      </w:r>
      <w:r w:rsidRPr="00701164">
        <w:rPr>
          <w:rFonts w:ascii="Arial" w:hAnsi="Arial" w:cs="Arial"/>
          <w:sz w:val="20"/>
          <w:szCs w:val="20"/>
        </w:rPr>
        <w:t xml:space="preserve"> of the Contract, the Contractor shall submit to the </w:t>
      </w:r>
      <w:r w:rsidR="0014517E" w:rsidRPr="00701164">
        <w:rPr>
          <w:rFonts w:ascii="Arial" w:hAnsi="Arial" w:cs="Arial"/>
          <w:sz w:val="20"/>
          <w:szCs w:val="20"/>
        </w:rPr>
        <w:t>Department</w:t>
      </w:r>
      <w:r w:rsidR="0014517E">
        <w:rPr>
          <w:rFonts w:ascii="Arial" w:hAnsi="Arial" w:cs="Arial"/>
          <w:sz w:val="20"/>
          <w:szCs w:val="20"/>
        </w:rPr>
        <w:t>’s</w:t>
      </w:r>
      <w:r w:rsidR="00683AE7">
        <w:rPr>
          <w:rFonts w:ascii="Arial" w:hAnsi="Arial" w:cs="Arial"/>
          <w:sz w:val="20"/>
          <w:szCs w:val="20"/>
        </w:rPr>
        <w:t xml:space="preserve"> Project Manager</w:t>
      </w:r>
      <w:r>
        <w:rPr>
          <w:rFonts w:ascii="Arial" w:hAnsi="Arial" w:cs="Arial"/>
          <w:sz w:val="20"/>
          <w:szCs w:val="20"/>
        </w:rPr>
        <w:t xml:space="preserve"> </w:t>
      </w:r>
      <w:r w:rsidRPr="00701164">
        <w:rPr>
          <w:rFonts w:ascii="Arial" w:hAnsi="Arial" w:cs="Arial"/>
          <w:sz w:val="20"/>
          <w:szCs w:val="20"/>
        </w:rPr>
        <w:t xml:space="preserve">a </w:t>
      </w:r>
      <w:r w:rsidR="00200207">
        <w:rPr>
          <w:rFonts w:ascii="Arial" w:hAnsi="Arial" w:cs="Arial"/>
          <w:sz w:val="20"/>
          <w:szCs w:val="20"/>
        </w:rPr>
        <w:t>maximum of three (3)</w:t>
      </w:r>
      <w:r w:rsidR="00200207" w:rsidRPr="00701164">
        <w:rPr>
          <w:rFonts w:ascii="Arial" w:hAnsi="Arial" w:cs="Arial"/>
          <w:sz w:val="20"/>
          <w:szCs w:val="20"/>
        </w:rPr>
        <w:t xml:space="preserve"> </w:t>
      </w:r>
      <w:r w:rsidRPr="00701164">
        <w:rPr>
          <w:rFonts w:ascii="Arial" w:hAnsi="Arial" w:cs="Arial"/>
          <w:sz w:val="20"/>
          <w:szCs w:val="20"/>
        </w:rPr>
        <w:t xml:space="preserve">proposed principal staff </w:t>
      </w:r>
      <w:r w:rsidR="00200207">
        <w:rPr>
          <w:rFonts w:ascii="Arial" w:hAnsi="Arial" w:cs="Arial"/>
          <w:sz w:val="20"/>
          <w:szCs w:val="20"/>
        </w:rPr>
        <w:t xml:space="preserve">that will be </w:t>
      </w:r>
      <w:r w:rsidRPr="00701164">
        <w:rPr>
          <w:rFonts w:ascii="Arial" w:hAnsi="Arial" w:cs="Arial"/>
          <w:sz w:val="20"/>
          <w:szCs w:val="20"/>
        </w:rPr>
        <w:t>assign</w:t>
      </w:r>
      <w:r w:rsidR="00200207">
        <w:rPr>
          <w:rFonts w:ascii="Arial" w:hAnsi="Arial" w:cs="Arial"/>
          <w:sz w:val="20"/>
          <w:szCs w:val="20"/>
        </w:rPr>
        <w:t>ed to the Project</w:t>
      </w:r>
      <w:r w:rsidR="00BF4E7B">
        <w:rPr>
          <w:rFonts w:ascii="Arial" w:hAnsi="Arial" w:cs="Arial"/>
          <w:sz w:val="20"/>
          <w:szCs w:val="20"/>
        </w:rPr>
        <w:t>.  This shall</w:t>
      </w:r>
      <w:r w:rsidRPr="00701164">
        <w:rPr>
          <w:rFonts w:ascii="Arial" w:hAnsi="Arial" w:cs="Arial"/>
          <w:sz w:val="20"/>
          <w:szCs w:val="20"/>
        </w:rPr>
        <w:t xml:space="preserve"> includ</w:t>
      </w:r>
      <w:r w:rsidR="00BF4E7B">
        <w:rPr>
          <w:rFonts w:ascii="Arial" w:hAnsi="Arial" w:cs="Arial"/>
          <w:sz w:val="20"/>
          <w:szCs w:val="20"/>
        </w:rPr>
        <w:t>e</w:t>
      </w:r>
      <w:r w:rsidRPr="00701164">
        <w:rPr>
          <w:rFonts w:ascii="Arial" w:hAnsi="Arial" w:cs="Arial"/>
          <w:sz w:val="20"/>
          <w:szCs w:val="20"/>
        </w:rPr>
        <w:t xml:space="preserve"> the </w:t>
      </w:r>
      <w:r w:rsidR="00683AE7">
        <w:rPr>
          <w:rFonts w:ascii="Arial" w:hAnsi="Arial" w:cs="Arial"/>
          <w:sz w:val="20"/>
          <w:szCs w:val="20"/>
        </w:rPr>
        <w:t xml:space="preserve">name, address, email address, and telephone numbers of the Contractor’s </w:t>
      </w:r>
      <w:r w:rsidRPr="00701164">
        <w:rPr>
          <w:rFonts w:ascii="Arial" w:hAnsi="Arial" w:cs="Arial"/>
          <w:sz w:val="20"/>
          <w:szCs w:val="20"/>
        </w:rPr>
        <w:t>Superintendent and other personnel</w:t>
      </w:r>
      <w:r w:rsidR="00BF4E7B">
        <w:rPr>
          <w:rFonts w:ascii="Arial" w:hAnsi="Arial" w:cs="Arial"/>
          <w:sz w:val="20"/>
          <w:szCs w:val="20"/>
        </w:rPr>
        <w:t xml:space="preserve"> assigned to the Project</w:t>
      </w:r>
      <w:r w:rsidR="00200207">
        <w:rPr>
          <w:rFonts w:ascii="Arial" w:hAnsi="Arial" w:cs="Arial"/>
          <w:sz w:val="20"/>
          <w:szCs w:val="20"/>
        </w:rPr>
        <w:t>.</w:t>
      </w:r>
    </w:p>
    <w:p w14:paraId="34E3BB6F"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sz w:val="20"/>
          <w:szCs w:val="20"/>
          <w:u w:val="single"/>
        </w:rPr>
        <w:t>Drawings and Specifications at the Site</w:t>
      </w:r>
      <w:r w:rsidRPr="00701164">
        <w:rPr>
          <w:rFonts w:ascii="Arial" w:hAnsi="Arial" w:cs="Arial"/>
          <w:bCs/>
          <w:sz w:val="20"/>
          <w:szCs w:val="20"/>
        </w:rPr>
        <w:t xml:space="preserve">. </w:t>
      </w:r>
    </w:p>
    <w:p w14:paraId="1F9A5729" w14:textId="77777777" w:rsidR="00AF5A22" w:rsidRPr="00701164" w:rsidRDefault="00AF5A22" w:rsidP="00F33976">
      <w:pPr>
        <w:numPr>
          <w:ilvl w:val="0"/>
          <w:numId w:val="37"/>
        </w:numPr>
        <w:tabs>
          <w:tab w:val="clear" w:pos="1080"/>
        </w:tabs>
        <w:spacing w:before="240" w:after="240"/>
        <w:ind w:left="1260" w:hanging="540"/>
        <w:rPr>
          <w:rFonts w:ascii="Arial" w:hAnsi="Arial" w:cs="Arial"/>
          <w:sz w:val="20"/>
          <w:szCs w:val="20"/>
        </w:rPr>
      </w:pPr>
      <w:r w:rsidRPr="00701164">
        <w:rPr>
          <w:rFonts w:ascii="Arial" w:hAnsi="Arial" w:cs="Arial"/>
          <w:sz w:val="20"/>
          <w:szCs w:val="20"/>
        </w:rPr>
        <w:t xml:space="preserve">The Contractor shall maintain in good order at the site, for the Department and the Professional, one (1) </w:t>
      </w:r>
      <w:r w:rsidR="00C94999">
        <w:rPr>
          <w:rFonts w:ascii="Arial" w:hAnsi="Arial" w:cs="Arial"/>
          <w:sz w:val="20"/>
          <w:szCs w:val="20"/>
        </w:rPr>
        <w:t>paper</w:t>
      </w:r>
      <w:r w:rsidR="00C94999" w:rsidRPr="00701164">
        <w:rPr>
          <w:rFonts w:ascii="Arial" w:hAnsi="Arial" w:cs="Arial"/>
          <w:sz w:val="20"/>
          <w:szCs w:val="20"/>
        </w:rPr>
        <w:t xml:space="preserve"> </w:t>
      </w:r>
      <w:r w:rsidRPr="00701164">
        <w:rPr>
          <w:rFonts w:ascii="Arial" w:hAnsi="Arial" w:cs="Arial"/>
          <w:sz w:val="20"/>
          <w:szCs w:val="20"/>
        </w:rPr>
        <w:t>copy of all drawings</w:t>
      </w:r>
      <w:r w:rsidR="00C94999">
        <w:rPr>
          <w:rFonts w:ascii="Arial" w:hAnsi="Arial" w:cs="Arial"/>
          <w:sz w:val="20"/>
          <w:szCs w:val="20"/>
        </w:rPr>
        <w:t xml:space="preserve"> and</w:t>
      </w:r>
      <w:r w:rsidRPr="00701164">
        <w:rPr>
          <w:rFonts w:ascii="Arial" w:hAnsi="Arial" w:cs="Arial"/>
          <w:sz w:val="20"/>
          <w:szCs w:val="20"/>
        </w:rPr>
        <w:t xml:space="preserve"> specifications</w:t>
      </w:r>
      <w:r w:rsidR="00726F2B">
        <w:rPr>
          <w:rFonts w:ascii="Arial" w:hAnsi="Arial" w:cs="Arial"/>
          <w:sz w:val="20"/>
          <w:szCs w:val="20"/>
        </w:rPr>
        <w:t xml:space="preserve">.  All </w:t>
      </w:r>
      <w:r w:rsidRPr="00701164">
        <w:rPr>
          <w:rFonts w:ascii="Arial" w:hAnsi="Arial" w:cs="Arial"/>
          <w:sz w:val="20"/>
          <w:szCs w:val="20"/>
        </w:rPr>
        <w:t xml:space="preserve">addenda, </w:t>
      </w:r>
      <w:r w:rsidRPr="00701164">
        <w:rPr>
          <w:rFonts w:ascii="Arial" w:hAnsi="Arial" w:cs="Arial"/>
          <w:sz w:val="20"/>
          <w:szCs w:val="20"/>
        </w:rPr>
        <w:lastRenderedPageBreak/>
        <w:t>contract modifications, change orders and requests for information</w:t>
      </w:r>
      <w:r w:rsidR="00726F2B">
        <w:rPr>
          <w:rFonts w:ascii="Arial" w:hAnsi="Arial" w:cs="Arial"/>
          <w:sz w:val="20"/>
          <w:szCs w:val="20"/>
        </w:rPr>
        <w:t xml:space="preserve"> shall be posted to these documents at the applicable locations</w:t>
      </w:r>
      <w:r w:rsidRPr="00701164">
        <w:rPr>
          <w:rFonts w:ascii="Arial" w:hAnsi="Arial" w:cs="Arial"/>
          <w:sz w:val="20"/>
          <w:szCs w:val="20"/>
        </w:rPr>
        <w:t xml:space="preserve">. As appropriate, these documents will be updated daily to record accurately as-built conditions, selections and changes. </w:t>
      </w:r>
    </w:p>
    <w:p w14:paraId="7F0E7E75" w14:textId="77777777" w:rsidR="00AF5A22" w:rsidRPr="00701164" w:rsidRDefault="00AF5A22" w:rsidP="00F33976">
      <w:pPr>
        <w:numPr>
          <w:ilvl w:val="0"/>
          <w:numId w:val="37"/>
        </w:numPr>
        <w:tabs>
          <w:tab w:val="clear" w:pos="1080"/>
        </w:tabs>
        <w:spacing w:before="240" w:after="240"/>
        <w:ind w:left="1260" w:hanging="540"/>
        <w:rPr>
          <w:rFonts w:ascii="Arial" w:hAnsi="Arial" w:cs="Arial"/>
          <w:sz w:val="20"/>
          <w:szCs w:val="20"/>
        </w:rPr>
      </w:pPr>
      <w:r w:rsidRPr="00701164">
        <w:rPr>
          <w:rFonts w:ascii="Arial" w:hAnsi="Arial" w:cs="Arial"/>
          <w:sz w:val="20"/>
          <w:szCs w:val="20"/>
        </w:rPr>
        <w:t xml:space="preserve">The Contractor shall also maintain at the site one (1) </w:t>
      </w:r>
      <w:r w:rsidR="00CA0B35">
        <w:rPr>
          <w:rFonts w:ascii="Arial" w:hAnsi="Arial" w:cs="Arial"/>
          <w:sz w:val="20"/>
          <w:szCs w:val="20"/>
        </w:rPr>
        <w:t>paper</w:t>
      </w:r>
      <w:r w:rsidR="00CA0B35" w:rsidRPr="00701164">
        <w:rPr>
          <w:rFonts w:ascii="Arial" w:hAnsi="Arial" w:cs="Arial"/>
          <w:sz w:val="20"/>
          <w:szCs w:val="20"/>
        </w:rPr>
        <w:t xml:space="preserve"> </w:t>
      </w:r>
      <w:r w:rsidRPr="00701164">
        <w:rPr>
          <w:rFonts w:ascii="Arial" w:hAnsi="Arial" w:cs="Arial"/>
          <w:sz w:val="20"/>
          <w:szCs w:val="20"/>
        </w:rPr>
        <w:t xml:space="preserve">copy of approved shop drawings, catalog data, operating and maintenance instructions, certificates, warranties, samples and similar submittals. These shall </w:t>
      </w:r>
      <w:proofErr w:type="gramStart"/>
      <w:r w:rsidRPr="00701164">
        <w:rPr>
          <w:rFonts w:ascii="Arial" w:hAnsi="Arial" w:cs="Arial"/>
          <w:sz w:val="20"/>
          <w:szCs w:val="20"/>
        </w:rPr>
        <w:t>be available to the Department and Professional at all times</w:t>
      </w:r>
      <w:proofErr w:type="gramEnd"/>
      <w:r w:rsidRPr="00701164">
        <w:rPr>
          <w:rFonts w:ascii="Arial" w:hAnsi="Arial" w:cs="Arial"/>
          <w:sz w:val="20"/>
          <w:szCs w:val="20"/>
        </w:rPr>
        <w:t xml:space="preserve">, and they shall be delivered to the Professional as part of the Operation and Maintenance Instruction Manuals described in these General Conditions. </w:t>
      </w:r>
    </w:p>
    <w:p w14:paraId="6A16420B" w14:textId="77777777" w:rsidR="00AF5A22" w:rsidRPr="00701164" w:rsidRDefault="00AF5A22" w:rsidP="00F33976">
      <w:pPr>
        <w:numPr>
          <w:ilvl w:val="0"/>
          <w:numId w:val="37"/>
        </w:numPr>
        <w:tabs>
          <w:tab w:val="clear" w:pos="1080"/>
        </w:tabs>
        <w:spacing w:before="240" w:after="240"/>
        <w:ind w:left="1260" w:hanging="540"/>
        <w:rPr>
          <w:rFonts w:ascii="Arial" w:hAnsi="Arial" w:cs="Arial"/>
          <w:sz w:val="20"/>
          <w:szCs w:val="20"/>
        </w:rPr>
      </w:pPr>
      <w:r w:rsidRPr="00701164">
        <w:rPr>
          <w:rFonts w:ascii="Arial" w:hAnsi="Arial" w:cs="Arial"/>
          <w:sz w:val="20"/>
          <w:szCs w:val="20"/>
        </w:rPr>
        <w:t xml:space="preserve">The Contractor shall also maintain one (1) </w:t>
      </w:r>
      <w:r w:rsidR="009016F0">
        <w:rPr>
          <w:rFonts w:ascii="Arial" w:hAnsi="Arial" w:cs="Arial"/>
          <w:sz w:val="20"/>
          <w:szCs w:val="20"/>
        </w:rPr>
        <w:t>paper</w:t>
      </w:r>
      <w:r w:rsidR="009016F0" w:rsidRPr="00701164">
        <w:rPr>
          <w:rFonts w:ascii="Arial" w:hAnsi="Arial" w:cs="Arial"/>
          <w:sz w:val="20"/>
          <w:szCs w:val="20"/>
        </w:rPr>
        <w:t xml:space="preserve"> </w:t>
      </w:r>
      <w:r w:rsidRPr="00701164">
        <w:rPr>
          <w:rFonts w:ascii="Arial" w:hAnsi="Arial" w:cs="Arial"/>
          <w:sz w:val="20"/>
          <w:szCs w:val="20"/>
        </w:rPr>
        <w:t xml:space="preserve">copy of approved coordination drawings, to include as-built conditions, selections and changes to be submitted to the Professional and included as part of the Operation and Maintenance Instruction Manuals. The Contractor shall include the value of the </w:t>
      </w:r>
      <w:r>
        <w:rPr>
          <w:rFonts w:ascii="Arial" w:hAnsi="Arial" w:cs="Arial"/>
          <w:sz w:val="20"/>
          <w:szCs w:val="20"/>
        </w:rPr>
        <w:t>Record Drawings</w:t>
      </w:r>
      <w:r w:rsidRPr="00701164">
        <w:rPr>
          <w:rFonts w:ascii="Arial" w:hAnsi="Arial" w:cs="Arial"/>
          <w:sz w:val="20"/>
          <w:szCs w:val="20"/>
        </w:rPr>
        <w:t xml:space="preserve"> as a line item on its schedule of values, which shall be not less than 10% of the amount included for mobilization. The amount included is subject to the approval of the Department.</w:t>
      </w:r>
    </w:p>
    <w:p w14:paraId="72F07D6E"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sz w:val="20"/>
          <w:szCs w:val="20"/>
          <w:u w:val="single"/>
        </w:rPr>
        <w:t>Provision of Labor and Materials</w:t>
      </w:r>
      <w:r w:rsidRPr="00701164">
        <w:rPr>
          <w:rFonts w:ascii="Arial" w:hAnsi="Arial" w:cs="Arial"/>
          <w:bCs/>
          <w:sz w:val="20"/>
          <w:szCs w:val="20"/>
        </w:rPr>
        <w:t xml:space="preserve">. </w:t>
      </w:r>
      <w:r w:rsidRPr="00701164">
        <w:rPr>
          <w:rFonts w:ascii="Arial" w:hAnsi="Arial" w:cs="Arial"/>
          <w:sz w:val="20"/>
          <w:szCs w:val="20"/>
        </w:rPr>
        <w:t xml:space="preserve">Unless otherwise specifically noted, the Contractor shall provide and pay for all labor, materials, equipment, tools, construction equipment and machinery, water, heat, utilities, transportation, and all other facilities and services necessary for the proper execution and completion of the Work. </w:t>
      </w:r>
    </w:p>
    <w:p w14:paraId="0F08D236"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sz w:val="20"/>
          <w:szCs w:val="20"/>
          <w:u w:val="single"/>
        </w:rPr>
        <w:t>Responsibility for those Performing Work</w:t>
      </w:r>
      <w:r w:rsidRPr="00701164">
        <w:rPr>
          <w:rFonts w:ascii="Arial" w:hAnsi="Arial" w:cs="Arial"/>
          <w:bCs/>
          <w:sz w:val="20"/>
          <w:szCs w:val="20"/>
        </w:rPr>
        <w:t>.</w:t>
      </w:r>
      <w:r w:rsidRPr="00701164">
        <w:rPr>
          <w:rFonts w:ascii="Arial" w:hAnsi="Arial" w:cs="Arial"/>
          <w:sz w:val="20"/>
          <w:szCs w:val="20"/>
        </w:rPr>
        <w:t xml:space="preserve"> The Contractor is responsible to the Professional, the Department and all other Prime Contractors for the acts and/or omissions of </w:t>
      </w:r>
      <w:proofErr w:type="gramStart"/>
      <w:r w:rsidRPr="00701164">
        <w:rPr>
          <w:rFonts w:ascii="Arial" w:hAnsi="Arial" w:cs="Arial"/>
          <w:sz w:val="20"/>
          <w:szCs w:val="20"/>
        </w:rPr>
        <w:t>all of</w:t>
      </w:r>
      <w:proofErr w:type="gramEnd"/>
      <w:r w:rsidRPr="00701164">
        <w:rPr>
          <w:rFonts w:ascii="Arial" w:hAnsi="Arial" w:cs="Arial"/>
          <w:sz w:val="20"/>
          <w:szCs w:val="20"/>
        </w:rPr>
        <w:t xml:space="preserve"> its employees and all subcontractors, their agents and employees, and all other persons performing any of the Work under a contract or purchase order with the Contractor.</w:t>
      </w:r>
    </w:p>
    <w:p w14:paraId="60750ECC"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sz w:val="20"/>
          <w:szCs w:val="20"/>
          <w:u w:val="single"/>
        </w:rPr>
        <w:t>Equipment and Materials</w:t>
      </w:r>
      <w:r w:rsidRPr="00701164">
        <w:rPr>
          <w:rFonts w:ascii="Arial" w:hAnsi="Arial" w:cs="Arial"/>
          <w:bCs/>
          <w:sz w:val="20"/>
          <w:szCs w:val="20"/>
        </w:rPr>
        <w:t xml:space="preserve">. </w:t>
      </w:r>
      <w:r w:rsidRPr="00701164">
        <w:rPr>
          <w:rFonts w:ascii="Arial" w:hAnsi="Arial" w:cs="Arial"/>
          <w:sz w:val="20"/>
          <w:szCs w:val="20"/>
        </w:rPr>
        <w:t>The Contractor shall furnish and deliver the necessary equipment and materials in ample quantities and as frequently as required to avoid delay in the progress of the Work. The Contractor’s materials or equipment shall not interfere with the orderly progress of the Work, nor endanger the lives of any operators or persons within the vicinity of the stored equipment or materials, nor to cause damage to the adjacent property or highways. Any damage resulting from the operations of such equipment to any person or property is the responsibility of the Contractor in accordance with the Insurance paragraph of these General Conditions.</w:t>
      </w:r>
    </w:p>
    <w:p w14:paraId="05C59642" w14:textId="77777777" w:rsidR="00AF5A22" w:rsidRPr="00701164" w:rsidRDefault="00AF5A22" w:rsidP="009A10B5">
      <w:pPr>
        <w:pStyle w:val="Heading2"/>
        <w:numPr>
          <w:ilvl w:val="1"/>
          <w:numId w:val="30"/>
        </w:numPr>
        <w:spacing w:after="240"/>
        <w:rPr>
          <w:rFonts w:ascii="Arial" w:hAnsi="Arial" w:cs="Arial"/>
          <w:sz w:val="20"/>
        </w:rPr>
      </w:pPr>
      <w:r w:rsidRPr="00701164">
        <w:rPr>
          <w:rFonts w:ascii="Arial" w:hAnsi="Arial" w:cs="Arial"/>
          <w:b/>
          <w:bCs/>
          <w:smallCaps/>
          <w:sz w:val="20"/>
          <w:u w:val="single"/>
        </w:rPr>
        <w:t>Supervision</w:t>
      </w:r>
      <w:r w:rsidRPr="00701164">
        <w:rPr>
          <w:rFonts w:ascii="Arial" w:hAnsi="Arial" w:cs="Arial"/>
          <w:bCs/>
          <w:sz w:val="20"/>
        </w:rPr>
        <w:t xml:space="preserve">. </w:t>
      </w:r>
      <w:r w:rsidRPr="00701164">
        <w:rPr>
          <w:rFonts w:ascii="Arial" w:hAnsi="Arial" w:cs="Arial"/>
          <w:sz w:val="20"/>
        </w:rPr>
        <w:t xml:space="preserve">If a Contractor has more than one Contract on the Project, it must provide a separate Superintendent for each Prime Contract. The Contractor shall provide on-site supervision by an employee who shall act as the duly authorized and competent Superintendent.  If the Contractor fails to comply with the provisions of this paragraph, the Department may: (1) withhold any payments which are or may become due to the Contractor; and/or (2) suspend the work at the expense of the Contractor, including the cost associated with the impact on the work of the other Prime Contractors; and/or (3) take a credit for each day the Contractor did not have the approved Superintendent on site. </w:t>
      </w:r>
    </w:p>
    <w:p w14:paraId="082215E8" w14:textId="77777777" w:rsidR="00AF5A22" w:rsidRPr="00701164" w:rsidRDefault="00AF5A22" w:rsidP="00F33976">
      <w:pPr>
        <w:numPr>
          <w:ilvl w:val="0"/>
          <w:numId w:val="32"/>
        </w:numPr>
        <w:tabs>
          <w:tab w:val="clear" w:pos="2340"/>
        </w:tabs>
        <w:spacing w:before="240" w:after="240"/>
        <w:ind w:left="1260" w:hanging="540"/>
        <w:rPr>
          <w:rFonts w:ascii="Arial" w:hAnsi="Arial" w:cs="Arial"/>
          <w:sz w:val="20"/>
          <w:szCs w:val="20"/>
        </w:rPr>
      </w:pPr>
      <w:r w:rsidRPr="00701164">
        <w:rPr>
          <w:rFonts w:ascii="Arial" w:hAnsi="Arial" w:cs="Arial"/>
          <w:bCs/>
          <w:smallCaps/>
          <w:sz w:val="20"/>
          <w:szCs w:val="20"/>
          <w:u w:val="single"/>
        </w:rPr>
        <w:t>On Site</w:t>
      </w:r>
      <w:r w:rsidRPr="00701164">
        <w:rPr>
          <w:rFonts w:ascii="Arial" w:hAnsi="Arial" w:cs="Arial"/>
          <w:sz w:val="20"/>
          <w:szCs w:val="20"/>
        </w:rPr>
        <w:t>: This Superintendent shall be on-site during the progress of the Work, including any time when any Work is being performed by any Prime Contractor or any subcontractor that will impact the Work of the Contractor. The Superintendent shall represent the Contractor, and all communications given to the Superintendent shall be binding as if given to the Contractor. The Superintendent must attend all Monthly Schedule Update Meeting</w:t>
      </w:r>
      <w:r w:rsidR="00476BBE">
        <w:rPr>
          <w:rFonts w:ascii="Arial" w:hAnsi="Arial" w:cs="Arial"/>
          <w:sz w:val="20"/>
          <w:szCs w:val="20"/>
        </w:rPr>
        <w:t>s</w:t>
      </w:r>
      <w:r w:rsidRPr="00701164">
        <w:rPr>
          <w:rFonts w:ascii="Arial" w:hAnsi="Arial" w:cs="Arial"/>
          <w:sz w:val="20"/>
          <w:szCs w:val="20"/>
        </w:rPr>
        <w:t xml:space="preserve"> and every bi-weekly job conference. The </w:t>
      </w:r>
      <w:r w:rsidRPr="00701164">
        <w:rPr>
          <w:rFonts w:ascii="Arial" w:hAnsi="Arial" w:cs="Arial"/>
          <w:sz w:val="20"/>
          <w:szCs w:val="20"/>
        </w:rPr>
        <w:lastRenderedPageBreak/>
        <w:t xml:space="preserve">Monthly Schedule Update Meetings shall be scheduled and chaired by the Superintendent for the </w:t>
      </w:r>
      <w:r w:rsidRPr="007F1D7B">
        <w:rPr>
          <w:rFonts w:ascii="Arial" w:hAnsi="Arial" w:cs="Arial"/>
          <w:sz w:val="20"/>
          <w:szCs w:val="20"/>
        </w:rPr>
        <w:t>Lead</w:t>
      </w:r>
      <w:r w:rsidRPr="00701164">
        <w:rPr>
          <w:rFonts w:ascii="Arial" w:hAnsi="Arial" w:cs="Arial"/>
          <w:sz w:val="20"/>
          <w:szCs w:val="20"/>
        </w:rPr>
        <w:t xml:space="preserve"> Contractor.</w:t>
      </w:r>
    </w:p>
    <w:p w14:paraId="3DA0844C" w14:textId="5C03F351" w:rsidR="00232F28" w:rsidRPr="00F33976" w:rsidRDefault="00AF5A22" w:rsidP="00F33976">
      <w:pPr>
        <w:numPr>
          <w:ilvl w:val="0"/>
          <w:numId w:val="32"/>
        </w:numPr>
        <w:tabs>
          <w:tab w:val="clear" w:pos="2340"/>
        </w:tabs>
        <w:spacing w:before="240" w:after="240"/>
        <w:ind w:left="1260" w:hanging="540"/>
        <w:rPr>
          <w:rFonts w:ascii="Arial" w:hAnsi="Arial" w:cs="Arial"/>
          <w:sz w:val="20"/>
          <w:szCs w:val="20"/>
        </w:rPr>
      </w:pPr>
      <w:r w:rsidRPr="00701164">
        <w:rPr>
          <w:rFonts w:ascii="Arial" w:hAnsi="Arial" w:cs="Arial"/>
          <w:bCs/>
          <w:smallCaps/>
          <w:sz w:val="20"/>
          <w:szCs w:val="20"/>
          <w:u w:val="single"/>
        </w:rPr>
        <w:t>Qualifications</w:t>
      </w:r>
      <w:r w:rsidRPr="00701164">
        <w:rPr>
          <w:rFonts w:ascii="Arial" w:hAnsi="Arial" w:cs="Arial"/>
          <w:bCs/>
          <w:sz w:val="20"/>
          <w:szCs w:val="20"/>
        </w:rPr>
        <w:t>: A</w:t>
      </w:r>
      <w:r w:rsidRPr="00701164">
        <w:rPr>
          <w:rFonts w:ascii="Arial" w:hAnsi="Arial" w:cs="Arial"/>
          <w:sz w:val="20"/>
          <w:szCs w:val="20"/>
        </w:rPr>
        <w:t xml:space="preserve">t the Initial Job Conference, the Contractor shall submit to the Department the name and qualifications of its Superintendent. The Superintendent must </w:t>
      </w:r>
      <w:r w:rsidR="00C8232E">
        <w:rPr>
          <w:rFonts w:ascii="Arial" w:hAnsi="Arial" w:cs="Arial"/>
          <w:sz w:val="20"/>
          <w:szCs w:val="20"/>
        </w:rPr>
        <w:t xml:space="preserve">meet the qualifications in the specifications and </w:t>
      </w:r>
      <w:r w:rsidRPr="00701164">
        <w:rPr>
          <w:rFonts w:ascii="Arial" w:hAnsi="Arial" w:cs="Arial"/>
          <w:sz w:val="20"/>
          <w:szCs w:val="20"/>
        </w:rPr>
        <w:t>be acceptable to the Department. The Contractor shall not change its Superintendent at any time during the Project without the prior written approval of the Department, and must submit to the Department</w:t>
      </w:r>
      <w:r>
        <w:rPr>
          <w:rFonts w:ascii="Arial" w:hAnsi="Arial" w:cs="Arial"/>
          <w:sz w:val="20"/>
          <w:szCs w:val="20"/>
        </w:rPr>
        <w:t>,</w:t>
      </w:r>
      <w:r w:rsidRPr="00701164">
        <w:rPr>
          <w:rFonts w:ascii="Arial" w:hAnsi="Arial" w:cs="Arial"/>
          <w:sz w:val="20"/>
          <w:szCs w:val="20"/>
        </w:rPr>
        <w:t xml:space="preserve"> in writing, justification for the change, along with the name and qualifications of the individual whom the Contractor proposes to be the new Superintendent. The Department reserves the right to require a change in the Superintendent if the Superintendent’s performance is deemed by the Department to be inadequate.</w:t>
      </w:r>
    </w:p>
    <w:p w14:paraId="52002815"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sz w:val="20"/>
          <w:szCs w:val="20"/>
          <w:u w:val="single"/>
        </w:rPr>
        <w:t>Good Order Among Employees</w:t>
      </w:r>
      <w:r w:rsidRPr="00701164">
        <w:rPr>
          <w:rFonts w:ascii="Arial" w:hAnsi="Arial" w:cs="Arial"/>
          <w:bCs/>
          <w:sz w:val="20"/>
          <w:szCs w:val="20"/>
        </w:rPr>
        <w:t>.</w:t>
      </w:r>
      <w:r w:rsidRPr="00701164">
        <w:rPr>
          <w:rFonts w:ascii="Arial" w:hAnsi="Arial" w:cs="Arial"/>
          <w:bCs/>
          <w:sz w:val="20"/>
          <w:szCs w:val="20"/>
        </w:rPr>
        <w:tab/>
      </w:r>
    </w:p>
    <w:p w14:paraId="6B0E8A9D" w14:textId="77777777" w:rsidR="00AF5A22" w:rsidRPr="00701164" w:rsidRDefault="00AF5A22" w:rsidP="009A10B5">
      <w:pPr>
        <w:numPr>
          <w:ilvl w:val="1"/>
          <w:numId w:val="38"/>
        </w:numPr>
        <w:spacing w:before="240" w:after="240"/>
        <w:rPr>
          <w:rFonts w:ascii="Arial" w:hAnsi="Arial" w:cs="Arial"/>
          <w:sz w:val="20"/>
          <w:szCs w:val="20"/>
        </w:rPr>
      </w:pPr>
      <w:r w:rsidRPr="00701164">
        <w:rPr>
          <w:rFonts w:ascii="Arial" w:hAnsi="Arial" w:cs="Arial"/>
          <w:sz w:val="20"/>
          <w:szCs w:val="20"/>
        </w:rPr>
        <w:t xml:space="preserve">The Contractor shall enforce good order and </w:t>
      </w:r>
      <w:proofErr w:type="gramStart"/>
      <w:r w:rsidRPr="00701164">
        <w:rPr>
          <w:rFonts w:ascii="Arial" w:hAnsi="Arial" w:cs="Arial"/>
          <w:sz w:val="20"/>
          <w:szCs w:val="20"/>
        </w:rPr>
        <w:t>conduct among its employees at all times</w:t>
      </w:r>
      <w:proofErr w:type="gramEnd"/>
      <w:r w:rsidRPr="00701164">
        <w:rPr>
          <w:rFonts w:ascii="Arial" w:hAnsi="Arial" w:cs="Arial"/>
          <w:sz w:val="20"/>
          <w:szCs w:val="20"/>
        </w:rPr>
        <w:t xml:space="preserve">. Every employee shall be skilled in the performance of work assigned to that employee. All construction personnel shall be respectful of all Commonwealth employees and the </w:t>
      </w:r>
      <w:proofErr w:type="gramStart"/>
      <w:r w:rsidRPr="00701164">
        <w:rPr>
          <w:rFonts w:ascii="Arial" w:hAnsi="Arial" w:cs="Arial"/>
          <w:sz w:val="20"/>
          <w:szCs w:val="20"/>
        </w:rPr>
        <w:t>general public</w:t>
      </w:r>
      <w:proofErr w:type="gramEnd"/>
      <w:r w:rsidRPr="00701164">
        <w:rPr>
          <w:rFonts w:ascii="Arial" w:hAnsi="Arial" w:cs="Arial"/>
          <w:sz w:val="20"/>
          <w:szCs w:val="20"/>
        </w:rPr>
        <w:t xml:space="preserve">.  </w:t>
      </w:r>
    </w:p>
    <w:p w14:paraId="27E892D6" w14:textId="77777777" w:rsidR="00AF5A22" w:rsidRPr="00701164" w:rsidRDefault="00AF5A22" w:rsidP="009A10B5">
      <w:pPr>
        <w:numPr>
          <w:ilvl w:val="1"/>
          <w:numId w:val="38"/>
        </w:numPr>
        <w:spacing w:before="240" w:after="240"/>
        <w:rPr>
          <w:rFonts w:ascii="Arial" w:hAnsi="Arial" w:cs="Arial"/>
          <w:sz w:val="20"/>
          <w:szCs w:val="20"/>
        </w:rPr>
      </w:pPr>
      <w:r w:rsidRPr="00701164">
        <w:rPr>
          <w:rFonts w:ascii="Arial" w:hAnsi="Arial" w:cs="Arial"/>
          <w:sz w:val="20"/>
          <w:szCs w:val="20"/>
        </w:rPr>
        <w:t xml:space="preserve">Any incidents of disrespect, verbal abuse, threatening statements, </w:t>
      </w:r>
      <w:r>
        <w:rPr>
          <w:rFonts w:ascii="Arial" w:hAnsi="Arial" w:cs="Arial"/>
          <w:sz w:val="20"/>
          <w:szCs w:val="20"/>
        </w:rPr>
        <w:t xml:space="preserve">acts indicating a violation of the Contractor’s Drug and Alcohol policy, </w:t>
      </w:r>
      <w:r w:rsidRPr="00701164">
        <w:rPr>
          <w:rFonts w:ascii="Arial" w:hAnsi="Arial" w:cs="Arial"/>
          <w:sz w:val="20"/>
          <w:szCs w:val="20"/>
        </w:rPr>
        <w:t xml:space="preserve">unwelcome comments, unwelcome interaction or any form of harassment from any construction personnel toward any Commonwealth employee, designee employees, or the </w:t>
      </w:r>
      <w:proofErr w:type="gramStart"/>
      <w:r w:rsidRPr="00701164">
        <w:rPr>
          <w:rFonts w:ascii="Arial" w:hAnsi="Arial" w:cs="Arial"/>
          <w:sz w:val="20"/>
          <w:szCs w:val="20"/>
        </w:rPr>
        <w:t>general public</w:t>
      </w:r>
      <w:proofErr w:type="gramEnd"/>
      <w:r w:rsidRPr="00701164">
        <w:rPr>
          <w:rFonts w:ascii="Arial" w:hAnsi="Arial" w:cs="Arial"/>
          <w:sz w:val="20"/>
          <w:szCs w:val="20"/>
        </w:rPr>
        <w:t xml:space="preserve"> is strictly prohibited. Any such act shall constitute sufficient cause for the Department to demand that the Contractor dismiss the person(s) from the job site. </w:t>
      </w:r>
    </w:p>
    <w:p w14:paraId="2055E181" w14:textId="77777777" w:rsidR="00AF5A22" w:rsidRPr="00701164" w:rsidRDefault="00AF5A22" w:rsidP="009A10B5">
      <w:pPr>
        <w:numPr>
          <w:ilvl w:val="1"/>
          <w:numId w:val="38"/>
        </w:numPr>
        <w:spacing w:before="240" w:after="240"/>
        <w:rPr>
          <w:rFonts w:ascii="Arial" w:hAnsi="Arial" w:cs="Arial"/>
          <w:sz w:val="20"/>
          <w:szCs w:val="20"/>
        </w:rPr>
      </w:pPr>
      <w:r w:rsidRPr="00701164">
        <w:rPr>
          <w:rFonts w:ascii="Arial" w:hAnsi="Arial" w:cs="Arial"/>
          <w:sz w:val="20"/>
          <w:szCs w:val="20"/>
        </w:rPr>
        <w:t xml:space="preserve">If any Contractor’s personnel ignores or refuses to take action on any requirements of the Contract Documents, ignores or refuses to take immediate action to correct any endangerment to the health and safety of the public, as solely determined by the Department then this action and/or inaction shall be sufficient cause for the Department to demand that the Contractor dismiss the person(s) from the job site. </w:t>
      </w:r>
    </w:p>
    <w:p w14:paraId="19B8C976" w14:textId="77777777" w:rsidR="00AF5A22" w:rsidRPr="00EB3604" w:rsidRDefault="00AF5A22" w:rsidP="009A10B5">
      <w:pPr>
        <w:numPr>
          <w:ilvl w:val="1"/>
          <w:numId w:val="38"/>
        </w:numPr>
        <w:spacing w:before="240" w:after="240"/>
        <w:rPr>
          <w:rFonts w:ascii="Arial" w:hAnsi="Arial" w:cs="Arial"/>
          <w:sz w:val="20"/>
          <w:szCs w:val="20"/>
        </w:rPr>
      </w:pPr>
      <w:r w:rsidRPr="00701164">
        <w:rPr>
          <w:rFonts w:ascii="Arial" w:hAnsi="Arial" w:cs="Arial"/>
          <w:sz w:val="20"/>
          <w:szCs w:val="20"/>
        </w:rPr>
        <w:t xml:space="preserve">When, in the sole determination of the Department, it would be in the best interest of the Project and the Commonwealth to have a </w:t>
      </w:r>
      <w:proofErr w:type="gramStart"/>
      <w:r w:rsidRPr="00701164">
        <w:rPr>
          <w:rFonts w:ascii="Arial" w:hAnsi="Arial" w:cs="Arial"/>
          <w:sz w:val="20"/>
          <w:szCs w:val="20"/>
        </w:rPr>
        <w:t>Contractor’s</w:t>
      </w:r>
      <w:proofErr w:type="gramEnd"/>
      <w:r w:rsidRPr="00701164">
        <w:rPr>
          <w:rFonts w:ascii="Arial" w:hAnsi="Arial" w:cs="Arial"/>
          <w:sz w:val="20"/>
          <w:szCs w:val="20"/>
        </w:rPr>
        <w:t xml:space="preserve"> personnel removed from the Project for the reasons described above, then the Department may demand that the Contractor dismiss from the job site. Any violation is sufficient cause for the Department to direct that the Contractor remove such person from employment on the Project, and direct that they shall not be re-employed on that Project without the consent of the Department. Such actions taken by the Department shall not constitute grounds for a delay claim. The Department will not be responsible for any delays caused to </w:t>
      </w:r>
      <w:r w:rsidRPr="00EB3604">
        <w:rPr>
          <w:rFonts w:ascii="Arial" w:hAnsi="Arial" w:cs="Arial"/>
          <w:sz w:val="20"/>
          <w:szCs w:val="20"/>
        </w:rPr>
        <w:t>the Project due to any individual being removed from the Project.</w:t>
      </w:r>
    </w:p>
    <w:p w14:paraId="6115852A" w14:textId="77777777" w:rsidR="00AF5A22" w:rsidRPr="00701164" w:rsidRDefault="00AF5A22" w:rsidP="009A10B5">
      <w:pPr>
        <w:numPr>
          <w:ilvl w:val="1"/>
          <w:numId w:val="30"/>
        </w:numPr>
        <w:spacing w:before="240" w:after="240"/>
        <w:rPr>
          <w:rFonts w:ascii="Arial" w:hAnsi="Arial" w:cs="Arial"/>
          <w:sz w:val="20"/>
          <w:szCs w:val="20"/>
        </w:rPr>
      </w:pPr>
      <w:r w:rsidRPr="00416C08">
        <w:rPr>
          <w:rFonts w:ascii="Arial" w:hAnsi="Arial" w:cs="Arial"/>
          <w:b/>
          <w:bCs/>
          <w:smallCaps/>
          <w:sz w:val="20"/>
          <w:szCs w:val="20"/>
          <w:u w:val="single"/>
        </w:rPr>
        <w:t>Permits and Fees</w:t>
      </w:r>
      <w:r w:rsidRPr="00EB3604">
        <w:rPr>
          <w:rFonts w:ascii="Arial" w:hAnsi="Arial" w:cs="Arial"/>
          <w:sz w:val="20"/>
          <w:szCs w:val="20"/>
        </w:rPr>
        <w:t xml:space="preserve">. </w:t>
      </w:r>
      <w:r>
        <w:rPr>
          <w:rFonts w:ascii="Arial" w:hAnsi="Arial" w:cs="Arial"/>
          <w:sz w:val="20"/>
          <w:szCs w:val="20"/>
        </w:rPr>
        <w:t>In compliance with</w:t>
      </w:r>
      <w:r w:rsidRPr="00EB3604">
        <w:rPr>
          <w:rFonts w:ascii="Arial" w:hAnsi="Arial" w:cs="Arial"/>
          <w:sz w:val="20"/>
          <w:szCs w:val="20"/>
        </w:rPr>
        <w:t xml:space="preserve"> the Pennsylvania Construction Code Act</w:t>
      </w:r>
      <w:r>
        <w:rPr>
          <w:rFonts w:ascii="Arial" w:hAnsi="Arial" w:cs="Arial"/>
          <w:sz w:val="20"/>
          <w:szCs w:val="20"/>
        </w:rPr>
        <w:t xml:space="preserve"> (PCCA)</w:t>
      </w:r>
      <w:r w:rsidRPr="00EB3604">
        <w:rPr>
          <w:rFonts w:ascii="Arial" w:hAnsi="Arial" w:cs="Arial"/>
          <w:sz w:val="20"/>
          <w:szCs w:val="20"/>
        </w:rPr>
        <w:t xml:space="preserve">, 35 P.S. §7210.101 to </w:t>
      </w:r>
      <w:r>
        <w:rPr>
          <w:rFonts w:ascii="Arial" w:hAnsi="Arial" w:cs="Arial"/>
          <w:sz w:val="20"/>
          <w:szCs w:val="20"/>
        </w:rPr>
        <w:t>§</w:t>
      </w:r>
      <w:r w:rsidRPr="00EB3604">
        <w:rPr>
          <w:rFonts w:ascii="Arial" w:hAnsi="Arial" w:cs="Arial"/>
          <w:sz w:val="20"/>
          <w:szCs w:val="20"/>
        </w:rPr>
        <w:t xml:space="preserve">7210-1103, as amended (a.k.a. Uniform Construction Code </w:t>
      </w:r>
      <w:r>
        <w:rPr>
          <w:rFonts w:ascii="Arial" w:hAnsi="Arial" w:cs="Arial"/>
          <w:sz w:val="20"/>
          <w:szCs w:val="20"/>
        </w:rPr>
        <w:t xml:space="preserve">Statute </w:t>
      </w:r>
      <w:r w:rsidRPr="00EB3604">
        <w:rPr>
          <w:rFonts w:ascii="Arial" w:hAnsi="Arial" w:cs="Arial"/>
          <w:sz w:val="20"/>
          <w:szCs w:val="20"/>
        </w:rPr>
        <w:t>or UCC), only the Department of Labor and Industry</w:t>
      </w:r>
      <w:r w:rsidRPr="00EB3604">
        <w:rPr>
          <w:rFonts w:ascii="Arial" w:hAnsi="Arial"/>
          <w:sz w:val="20"/>
          <w:szCs w:val="20"/>
        </w:rPr>
        <w:t xml:space="preserve"> </w:t>
      </w:r>
      <w:r>
        <w:rPr>
          <w:rFonts w:ascii="Arial" w:hAnsi="Arial"/>
          <w:sz w:val="20"/>
          <w:szCs w:val="20"/>
        </w:rPr>
        <w:t>has jurisdiction for</w:t>
      </w:r>
      <w:r w:rsidRPr="00EB3604">
        <w:rPr>
          <w:rFonts w:ascii="Arial" w:hAnsi="Arial"/>
          <w:sz w:val="20"/>
          <w:szCs w:val="20"/>
        </w:rPr>
        <w:t xml:space="preserve"> plan and specification review and inspection authority over all State-owned buildings</w:t>
      </w:r>
      <w:r>
        <w:rPr>
          <w:rFonts w:ascii="Arial" w:hAnsi="Arial"/>
          <w:sz w:val="20"/>
          <w:szCs w:val="20"/>
        </w:rPr>
        <w:t xml:space="preserve"> and facilities.</w:t>
      </w:r>
      <w:r w:rsidRPr="00EB3604">
        <w:rPr>
          <w:rFonts w:ascii="Arial" w:hAnsi="Arial"/>
          <w:sz w:val="20"/>
          <w:szCs w:val="20"/>
        </w:rPr>
        <w:t xml:space="preserve"> </w:t>
      </w:r>
      <w:r>
        <w:rPr>
          <w:rFonts w:ascii="Arial" w:hAnsi="Arial" w:cs="Arial"/>
          <w:sz w:val="20"/>
          <w:szCs w:val="20"/>
        </w:rPr>
        <w:t xml:space="preserve">  </w:t>
      </w:r>
      <w:r w:rsidRPr="00EB3604">
        <w:rPr>
          <w:rFonts w:ascii="Arial" w:hAnsi="Arial" w:cs="Arial"/>
          <w:sz w:val="20"/>
          <w:szCs w:val="20"/>
        </w:rPr>
        <w:t>Consequently, Prime Contractors</w:t>
      </w:r>
      <w:r w:rsidRPr="00701164">
        <w:rPr>
          <w:rFonts w:ascii="Arial" w:hAnsi="Arial" w:cs="Arial"/>
          <w:sz w:val="20"/>
          <w:szCs w:val="20"/>
        </w:rPr>
        <w:t xml:space="preserve"> on </w:t>
      </w:r>
      <w:r w:rsidR="0014517E" w:rsidRPr="00701164">
        <w:rPr>
          <w:rFonts w:ascii="Arial" w:hAnsi="Arial" w:cs="Arial"/>
          <w:sz w:val="20"/>
          <w:szCs w:val="20"/>
        </w:rPr>
        <w:t>Department</w:t>
      </w:r>
      <w:r w:rsidRPr="00701164">
        <w:rPr>
          <w:rFonts w:ascii="Arial" w:hAnsi="Arial" w:cs="Arial"/>
          <w:sz w:val="20"/>
          <w:szCs w:val="20"/>
        </w:rPr>
        <w:t xml:space="preserve"> projects shall not obtain any building permits from local authorities. The Contractor, shall, however, continue to obtain and pay </w:t>
      </w:r>
      <w:r>
        <w:rPr>
          <w:rFonts w:ascii="Arial" w:hAnsi="Arial" w:cs="Arial"/>
          <w:sz w:val="20"/>
          <w:szCs w:val="20"/>
        </w:rPr>
        <w:t xml:space="preserve">all fees </w:t>
      </w:r>
      <w:r w:rsidRPr="00701164">
        <w:rPr>
          <w:rFonts w:ascii="Arial" w:hAnsi="Arial" w:cs="Arial"/>
          <w:sz w:val="20"/>
          <w:szCs w:val="20"/>
        </w:rPr>
        <w:t xml:space="preserve">for all other necessary permits, licenses and certificates required by law </w:t>
      </w:r>
      <w:r>
        <w:rPr>
          <w:rFonts w:ascii="Arial" w:hAnsi="Arial" w:cs="Arial"/>
          <w:sz w:val="20"/>
          <w:szCs w:val="20"/>
        </w:rPr>
        <w:t xml:space="preserve">or otherwise </w:t>
      </w:r>
      <w:r w:rsidRPr="00701164">
        <w:rPr>
          <w:rFonts w:ascii="Arial" w:hAnsi="Arial" w:cs="Arial"/>
          <w:sz w:val="20"/>
          <w:szCs w:val="20"/>
        </w:rPr>
        <w:t xml:space="preserve">for the proper execution and completion of its Work. The Contractor shall furnish proof of payment for all such items, or proof that no such items are required. This proof must be furnished prior to the second </w:t>
      </w:r>
      <w:r w:rsidR="00CB62F8">
        <w:rPr>
          <w:rFonts w:ascii="Arial" w:hAnsi="Arial" w:cs="Arial"/>
          <w:sz w:val="20"/>
          <w:szCs w:val="20"/>
        </w:rPr>
        <w:t>Invoice</w:t>
      </w:r>
      <w:r w:rsidRPr="00701164">
        <w:rPr>
          <w:rFonts w:ascii="Arial" w:hAnsi="Arial" w:cs="Arial"/>
          <w:sz w:val="20"/>
          <w:szCs w:val="20"/>
        </w:rPr>
        <w:t>.</w:t>
      </w:r>
      <w:r>
        <w:rPr>
          <w:rFonts w:ascii="Arial" w:hAnsi="Arial" w:cs="Arial"/>
          <w:sz w:val="20"/>
          <w:szCs w:val="20"/>
        </w:rPr>
        <w:t xml:space="preserve">  The Contractor will be reimbursed for the actual cost of such items by change order and the Contractor will not be entitled to any mark-up on the items unless otherwise authorized by the Department.</w:t>
      </w:r>
      <w:r w:rsidRPr="00701164">
        <w:rPr>
          <w:rFonts w:ascii="Arial" w:hAnsi="Arial" w:cs="Arial"/>
          <w:sz w:val="20"/>
          <w:szCs w:val="20"/>
        </w:rPr>
        <w:t xml:space="preserve"> </w:t>
      </w:r>
    </w:p>
    <w:p w14:paraId="11A2792C" w14:textId="77777777" w:rsidR="00AF5A22" w:rsidRPr="00701164" w:rsidRDefault="00AF5A22" w:rsidP="009A10B5">
      <w:pPr>
        <w:numPr>
          <w:ilvl w:val="1"/>
          <w:numId w:val="30"/>
        </w:numPr>
        <w:spacing w:before="240" w:after="240"/>
        <w:rPr>
          <w:rFonts w:ascii="Arial" w:hAnsi="Arial" w:cs="Arial"/>
          <w:sz w:val="20"/>
          <w:szCs w:val="20"/>
        </w:rPr>
      </w:pPr>
      <w:r>
        <w:rPr>
          <w:rFonts w:ascii="Arial" w:hAnsi="Arial" w:cs="Arial"/>
          <w:b/>
          <w:smallCaps/>
          <w:sz w:val="20"/>
          <w:szCs w:val="20"/>
          <w:u w:val="single"/>
        </w:rPr>
        <w:lastRenderedPageBreak/>
        <w:t>PCCA/</w:t>
      </w:r>
      <w:r w:rsidRPr="00701164">
        <w:rPr>
          <w:rFonts w:ascii="Arial" w:hAnsi="Arial" w:cs="Arial"/>
          <w:b/>
          <w:smallCaps/>
          <w:sz w:val="20"/>
          <w:szCs w:val="20"/>
          <w:u w:val="single"/>
        </w:rPr>
        <w:t>UCC Inspections &amp; Compliance with Applicable Laws, Ordinances, Regulations, etc</w:t>
      </w:r>
      <w:r w:rsidRPr="00701164">
        <w:rPr>
          <w:rFonts w:ascii="Arial" w:hAnsi="Arial" w:cs="Arial"/>
          <w:sz w:val="20"/>
          <w:szCs w:val="20"/>
        </w:rPr>
        <w:t xml:space="preserve">.  </w:t>
      </w:r>
    </w:p>
    <w:p w14:paraId="210F4974" w14:textId="77777777" w:rsidR="00AF5A22" w:rsidRPr="00701164" w:rsidRDefault="00AF5A22" w:rsidP="009A10B5">
      <w:pPr>
        <w:numPr>
          <w:ilvl w:val="0"/>
          <w:numId w:val="46"/>
        </w:numPr>
        <w:spacing w:before="240" w:after="240"/>
        <w:rPr>
          <w:rFonts w:ascii="Arial" w:hAnsi="Arial" w:cs="Arial"/>
          <w:sz w:val="20"/>
          <w:szCs w:val="20"/>
        </w:rPr>
      </w:pPr>
      <w:r w:rsidRPr="00701164">
        <w:rPr>
          <w:rFonts w:ascii="Arial" w:hAnsi="Arial" w:cs="Arial"/>
          <w:sz w:val="20"/>
          <w:szCs w:val="20"/>
        </w:rPr>
        <w:t xml:space="preserve">The Contractor shall give all notices and comply with all applicable laws, ordinances, regulations, rules and orders of any public authority bearing on the performance of the Work. If the Contractor observes any of the Contract Documents conflicting with applicable laws, ordinances, regulations, rules and orders of any public authority in any respect, it shall promptly </w:t>
      </w:r>
      <w:r w:rsidR="00BC6657">
        <w:rPr>
          <w:rFonts w:ascii="Arial" w:hAnsi="Arial" w:cs="Arial"/>
          <w:sz w:val="20"/>
          <w:szCs w:val="20"/>
        </w:rPr>
        <w:t>submit a Request for Informat</w:t>
      </w:r>
      <w:r w:rsidR="00BE3B32">
        <w:rPr>
          <w:rFonts w:ascii="Arial" w:hAnsi="Arial" w:cs="Arial"/>
          <w:sz w:val="20"/>
          <w:szCs w:val="20"/>
        </w:rPr>
        <w:t>i</w:t>
      </w:r>
      <w:r w:rsidR="00BC6657">
        <w:rPr>
          <w:rFonts w:ascii="Arial" w:hAnsi="Arial" w:cs="Arial"/>
          <w:sz w:val="20"/>
          <w:szCs w:val="20"/>
        </w:rPr>
        <w:t>on</w:t>
      </w:r>
      <w:r w:rsidRPr="00701164">
        <w:rPr>
          <w:rFonts w:ascii="Arial" w:hAnsi="Arial" w:cs="Arial"/>
          <w:sz w:val="20"/>
          <w:szCs w:val="20"/>
        </w:rPr>
        <w:t xml:space="preserve">. Any conflicts will be addressed by the </w:t>
      </w:r>
      <w:r w:rsidR="00BC6657">
        <w:rPr>
          <w:rFonts w:ascii="Arial" w:hAnsi="Arial" w:cs="Arial"/>
          <w:sz w:val="20"/>
          <w:szCs w:val="20"/>
        </w:rPr>
        <w:t xml:space="preserve">Professional and </w:t>
      </w:r>
      <w:r w:rsidRPr="00701164">
        <w:rPr>
          <w:rFonts w:ascii="Arial" w:hAnsi="Arial" w:cs="Arial"/>
          <w:sz w:val="20"/>
          <w:szCs w:val="20"/>
        </w:rPr>
        <w:t xml:space="preserve">Department. If the Contractor performs any work knowing it to be contrary to such applicable laws, ordinances, regulations, rules or orders of any public authority, and without such </w:t>
      </w:r>
      <w:r w:rsidR="00BC6657">
        <w:rPr>
          <w:rFonts w:ascii="Arial" w:hAnsi="Arial" w:cs="Arial"/>
          <w:sz w:val="20"/>
          <w:szCs w:val="20"/>
        </w:rPr>
        <w:t>RFI</w:t>
      </w:r>
      <w:r w:rsidRPr="00701164">
        <w:rPr>
          <w:rFonts w:ascii="Arial" w:hAnsi="Arial" w:cs="Arial"/>
          <w:sz w:val="20"/>
          <w:szCs w:val="20"/>
        </w:rPr>
        <w:t xml:space="preserve"> to the Department, it assumes full responsibility for that action and shall bear all costs attributable thereto.</w:t>
      </w:r>
    </w:p>
    <w:p w14:paraId="6281B105" w14:textId="77777777" w:rsidR="00AF5A22" w:rsidRPr="001F59E5" w:rsidRDefault="00AF5A22" w:rsidP="009A10B5">
      <w:pPr>
        <w:numPr>
          <w:ilvl w:val="0"/>
          <w:numId w:val="46"/>
        </w:numPr>
        <w:spacing w:before="240" w:after="240"/>
        <w:rPr>
          <w:rFonts w:ascii="Arial" w:hAnsi="Arial" w:cs="Arial"/>
          <w:sz w:val="20"/>
          <w:szCs w:val="20"/>
        </w:rPr>
      </w:pPr>
      <w:r w:rsidRPr="00701164">
        <w:rPr>
          <w:rFonts w:ascii="Arial" w:hAnsi="Arial" w:cs="Arial"/>
          <w:sz w:val="20"/>
          <w:szCs w:val="20"/>
        </w:rPr>
        <w:t xml:space="preserve">This Project shall be subject to the </w:t>
      </w:r>
      <w:r w:rsidRPr="00EB3604">
        <w:rPr>
          <w:rFonts w:ascii="Arial" w:hAnsi="Arial" w:cs="Arial"/>
          <w:sz w:val="20"/>
          <w:szCs w:val="20"/>
        </w:rPr>
        <w:t>Pennsylvania Construction Code Act</w:t>
      </w:r>
      <w:r w:rsidRPr="00701164">
        <w:rPr>
          <w:rFonts w:ascii="Arial" w:hAnsi="Arial" w:cs="Arial"/>
          <w:sz w:val="20"/>
          <w:szCs w:val="20"/>
        </w:rPr>
        <w:t xml:space="preserve"> </w:t>
      </w:r>
      <w:r>
        <w:rPr>
          <w:rFonts w:ascii="Arial" w:hAnsi="Arial" w:cs="Arial"/>
          <w:sz w:val="20"/>
          <w:szCs w:val="20"/>
        </w:rPr>
        <w:t xml:space="preserve">(PCCA) and the </w:t>
      </w:r>
      <w:r w:rsidRPr="00701164">
        <w:rPr>
          <w:rFonts w:ascii="Arial" w:hAnsi="Arial" w:cs="Arial"/>
          <w:sz w:val="20"/>
          <w:szCs w:val="20"/>
        </w:rPr>
        <w:t>Uniform Construction Code</w:t>
      </w:r>
      <w:r>
        <w:rPr>
          <w:rFonts w:ascii="Arial" w:hAnsi="Arial" w:cs="Arial"/>
          <w:sz w:val="20"/>
          <w:szCs w:val="20"/>
        </w:rPr>
        <w:t xml:space="preserve"> Statute</w:t>
      </w:r>
      <w:r w:rsidRPr="00701164">
        <w:rPr>
          <w:rFonts w:ascii="Arial" w:hAnsi="Arial" w:cs="Arial"/>
          <w:sz w:val="20"/>
          <w:szCs w:val="20"/>
        </w:rPr>
        <w:t xml:space="preserve">. Each Prime Contractor shall become familiar, and is responsible for complying, with all aspects of the </w:t>
      </w:r>
      <w:r>
        <w:rPr>
          <w:rFonts w:ascii="Arial" w:hAnsi="Arial" w:cs="Arial"/>
          <w:sz w:val="20"/>
          <w:szCs w:val="20"/>
        </w:rPr>
        <w:t>PCCA</w:t>
      </w:r>
      <w:r w:rsidRPr="00701164">
        <w:rPr>
          <w:rFonts w:ascii="Arial" w:hAnsi="Arial" w:cs="Arial"/>
          <w:sz w:val="20"/>
          <w:szCs w:val="20"/>
        </w:rPr>
        <w:t xml:space="preserve"> </w:t>
      </w:r>
      <w:r>
        <w:rPr>
          <w:rFonts w:ascii="Arial" w:hAnsi="Arial" w:cs="Arial"/>
          <w:sz w:val="20"/>
          <w:szCs w:val="20"/>
        </w:rPr>
        <w:t xml:space="preserve">and the </w:t>
      </w:r>
      <w:r w:rsidRPr="00701164">
        <w:rPr>
          <w:rFonts w:ascii="Arial" w:hAnsi="Arial" w:cs="Arial"/>
          <w:sz w:val="20"/>
          <w:szCs w:val="20"/>
        </w:rPr>
        <w:t xml:space="preserve">UCC, including but not limited to the site inspection procedure set forth in the Department of Labor &amp; </w:t>
      </w:r>
      <w:r w:rsidRPr="001F59E5">
        <w:rPr>
          <w:rFonts w:ascii="Arial" w:hAnsi="Arial" w:cs="Arial"/>
          <w:sz w:val="20"/>
          <w:szCs w:val="20"/>
        </w:rPr>
        <w:t xml:space="preserve">Industry’s Inspection Procedures. For purposes of inspection, the Contractor shall be deemed the “owner” as described in the PCCA/UCC. The most recent list of inspections required by L&amp;I can be found on L&amp;I’s website. </w:t>
      </w:r>
    </w:p>
    <w:p w14:paraId="2470EA67" w14:textId="77777777" w:rsidR="00AF5A22" w:rsidRPr="001F59E5" w:rsidRDefault="00AF5A22" w:rsidP="009A10B5">
      <w:pPr>
        <w:numPr>
          <w:ilvl w:val="0"/>
          <w:numId w:val="46"/>
        </w:numPr>
        <w:spacing w:before="240" w:after="240"/>
        <w:rPr>
          <w:rFonts w:ascii="Arial" w:hAnsi="Arial" w:cs="Arial"/>
          <w:sz w:val="20"/>
          <w:szCs w:val="20"/>
        </w:rPr>
      </w:pPr>
      <w:r w:rsidRPr="001F59E5">
        <w:rPr>
          <w:rFonts w:ascii="Arial" w:hAnsi="Arial" w:cs="Arial"/>
          <w:sz w:val="20"/>
          <w:szCs w:val="20"/>
        </w:rPr>
        <w:t xml:space="preserve">Each Prime Contractor must include the PCCA/UCC inspections (to the extent they are applicable to their scope of Work on this Project) in the Project Schedule created pursuant to the applicable paragraph(s) in the General Conditions and Administrative Procedures. </w:t>
      </w:r>
    </w:p>
    <w:p w14:paraId="1ADD463D" w14:textId="77777777" w:rsidR="00AF5A22" w:rsidRDefault="00AF5A22" w:rsidP="009A10B5">
      <w:pPr>
        <w:numPr>
          <w:ilvl w:val="0"/>
          <w:numId w:val="46"/>
        </w:numPr>
        <w:spacing w:before="240" w:after="240"/>
        <w:rPr>
          <w:rFonts w:ascii="Arial" w:hAnsi="Arial" w:cs="Arial"/>
          <w:sz w:val="20"/>
          <w:szCs w:val="20"/>
        </w:rPr>
      </w:pPr>
      <w:r w:rsidRPr="00701164">
        <w:rPr>
          <w:rFonts w:ascii="Arial" w:hAnsi="Arial" w:cs="Arial"/>
          <w:sz w:val="20"/>
          <w:szCs w:val="20"/>
        </w:rPr>
        <w:t>The L&amp;I mandated advance notice, defined for each inspection activity, shall be considered and included</w:t>
      </w:r>
      <w:r w:rsidRPr="00701164">
        <w:rPr>
          <w:rFonts w:ascii="Arial" w:hAnsi="Arial" w:cs="Arial"/>
          <w:bCs/>
          <w:sz w:val="20"/>
          <w:szCs w:val="20"/>
        </w:rPr>
        <w:t xml:space="preserve"> as</w:t>
      </w:r>
      <w:r w:rsidRPr="00701164">
        <w:rPr>
          <w:rFonts w:ascii="Arial" w:hAnsi="Arial" w:cs="Arial"/>
          <w:sz w:val="20"/>
          <w:szCs w:val="20"/>
        </w:rPr>
        <w:t xml:space="preserve"> </w:t>
      </w:r>
      <w:r w:rsidRPr="007F1D7B">
        <w:rPr>
          <w:rFonts w:ascii="Arial" w:hAnsi="Arial" w:cs="Arial"/>
          <w:sz w:val="20"/>
          <w:szCs w:val="20"/>
        </w:rPr>
        <w:t>lead</w:t>
      </w:r>
      <w:r w:rsidRPr="00701164">
        <w:rPr>
          <w:rFonts w:ascii="Arial" w:hAnsi="Arial" w:cs="Arial"/>
          <w:sz w:val="20"/>
          <w:szCs w:val="20"/>
        </w:rPr>
        <w:t xml:space="preserve"> time in the development of the Project Schedule. Each Prime Contractor shall assume the responsibility of the permit applicant/permit holder as applicable. Each Prime Contractor shall be responsible to contact L&amp;I to schedule the required inspections in accordance with the inspection procedures outlined in the Building Permit. Failure by any one Prime Contractor to do so shall not be cause for a delay claim against the Department. A copy of the Building Permit, which includes a list of the required inspections and the time frames for notifying the Department of Labor &amp; Industry, is available from the Department. </w:t>
      </w:r>
    </w:p>
    <w:p w14:paraId="35DC5D50" w14:textId="77777777" w:rsidR="00B024A8" w:rsidRPr="00701164" w:rsidRDefault="00B024A8" w:rsidP="009A10B5">
      <w:pPr>
        <w:numPr>
          <w:ilvl w:val="0"/>
          <w:numId w:val="46"/>
        </w:numPr>
        <w:spacing w:before="240" w:after="240"/>
        <w:rPr>
          <w:rFonts w:ascii="Arial" w:hAnsi="Arial" w:cs="Arial"/>
          <w:sz w:val="20"/>
          <w:szCs w:val="20"/>
        </w:rPr>
      </w:pPr>
      <w:r>
        <w:rPr>
          <w:rFonts w:ascii="Arial" w:hAnsi="Arial" w:cs="Arial"/>
          <w:sz w:val="20"/>
          <w:szCs w:val="20"/>
        </w:rPr>
        <w:t xml:space="preserve">Contractors shall provide 48 hours prior notice to the Department for all L&amp;I Inspections scheduled for any portion of their work.  Results of the L&amp;I Inspection with noted deficiencies and any required re-inspection shall be provided to the Department by commencement of work the following </w:t>
      </w:r>
      <w:r w:rsidR="00006AF5">
        <w:rPr>
          <w:rFonts w:ascii="Arial" w:hAnsi="Arial" w:cs="Arial"/>
          <w:sz w:val="20"/>
          <w:szCs w:val="20"/>
        </w:rPr>
        <w:t>workday</w:t>
      </w:r>
      <w:r>
        <w:rPr>
          <w:rFonts w:ascii="Arial" w:hAnsi="Arial" w:cs="Arial"/>
          <w:sz w:val="20"/>
          <w:szCs w:val="20"/>
        </w:rPr>
        <w:t xml:space="preserve">. </w:t>
      </w:r>
    </w:p>
    <w:p w14:paraId="61F4A705"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Surveys, Laying Out and Execution of the Work</w:t>
      </w:r>
      <w:r w:rsidRPr="00701164">
        <w:rPr>
          <w:rFonts w:ascii="Arial" w:hAnsi="Arial" w:cs="Arial"/>
          <w:sz w:val="20"/>
          <w:szCs w:val="20"/>
        </w:rPr>
        <w:t>.</w:t>
      </w:r>
    </w:p>
    <w:p w14:paraId="01B8464F" w14:textId="77777777" w:rsidR="00AF5A22" w:rsidRPr="00701164" w:rsidRDefault="00AF5A22" w:rsidP="008344C2">
      <w:pPr>
        <w:pStyle w:val="Heading2"/>
        <w:numPr>
          <w:ilvl w:val="0"/>
          <w:numId w:val="33"/>
        </w:numPr>
        <w:tabs>
          <w:tab w:val="clear" w:pos="1080"/>
          <w:tab w:val="num" w:pos="1260"/>
        </w:tabs>
        <w:spacing w:after="240"/>
        <w:ind w:left="1260" w:hanging="540"/>
        <w:rPr>
          <w:rFonts w:ascii="Arial" w:hAnsi="Arial" w:cs="Arial"/>
          <w:sz w:val="20"/>
        </w:rPr>
      </w:pPr>
      <w:r w:rsidRPr="00701164">
        <w:rPr>
          <w:rFonts w:ascii="Arial" w:hAnsi="Arial" w:cs="Arial"/>
          <w:sz w:val="20"/>
        </w:rPr>
        <w:t>The Contract Drawings shall be used for all dimensions in laying out the Work under this Contract.</w:t>
      </w:r>
    </w:p>
    <w:p w14:paraId="156DEFDC" w14:textId="77777777" w:rsidR="00AF5A22" w:rsidRPr="00701164" w:rsidRDefault="00AF5A22" w:rsidP="008344C2">
      <w:pPr>
        <w:pStyle w:val="Heading2"/>
        <w:numPr>
          <w:ilvl w:val="0"/>
          <w:numId w:val="33"/>
        </w:numPr>
        <w:tabs>
          <w:tab w:val="clear" w:pos="1080"/>
          <w:tab w:val="num" w:pos="1260"/>
        </w:tabs>
        <w:spacing w:after="240"/>
        <w:ind w:left="1260" w:hanging="540"/>
        <w:rPr>
          <w:rFonts w:ascii="Arial" w:hAnsi="Arial" w:cs="Arial"/>
          <w:sz w:val="20"/>
        </w:rPr>
      </w:pPr>
      <w:r w:rsidRPr="00701164">
        <w:rPr>
          <w:rFonts w:ascii="Arial" w:hAnsi="Arial" w:cs="Arial"/>
          <w:sz w:val="20"/>
        </w:rPr>
        <w:t>Each Prime Contractor is responsible for laying out their work from the points established by the drawings.</w:t>
      </w:r>
    </w:p>
    <w:p w14:paraId="35979661" w14:textId="77777777" w:rsidR="00AF5A22" w:rsidRPr="00701164" w:rsidRDefault="00AF5A22" w:rsidP="008344C2">
      <w:pPr>
        <w:pStyle w:val="Heading2"/>
        <w:numPr>
          <w:ilvl w:val="0"/>
          <w:numId w:val="33"/>
        </w:numPr>
        <w:tabs>
          <w:tab w:val="clear" w:pos="1080"/>
          <w:tab w:val="num" w:pos="1260"/>
        </w:tabs>
        <w:spacing w:after="240"/>
        <w:ind w:left="1260" w:hanging="540"/>
        <w:rPr>
          <w:rFonts w:ascii="Arial" w:hAnsi="Arial" w:cs="Arial"/>
          <w:sz w:val="20"/>
        </w:rPr>
      </w:pPr>
      <w:r w:rsidRPr="00701164">
        <w:rPr>
          <w:rFonts w:ascii="Arial" w:hAnsi="Arial" w:cs="Arial"/>
          <w:sz w:val="20"/>
        </w:rPr>
        <w:t>The Contractor shall utilize a competent licensed surveyor to lay out the Work from the initial points established on the drawings.</w:t>
      </w:r>
    </w:p>
    <w:p w14:paraId="1370CE59" w14:textId="77777777" w:rsidR="00AF5A22" w:rsidRPr="00701164" w:rsidRDefault="00AF5A22" w:rsidP="008344C2">
      <w:pPr>
        <w:pStyle w:val="Heading2"/>
        <w:numPr>
          <w:ilvl w:val="0"/>
          <w:numId w:val="33"/>
        </w:numPr>
        <w:tabs>
          <w:tab w:val="clear" w:pos="1080"/>
          <w:tab w:val="num" w:pos="1260"/>
        </w:tabs>
        <w:spacing w:after="240"/>
        <w:ind w:left="1260" w:hanging="540"/>
        <w:rPr>
          <w:rFonts w:ascii="Arial" w:hAnsi="Arial" w:cs="Arial"/>
          <w:sz w:val="20"/>
        </w:rPr>
      </w:pPr>
      <w:r w:rsidRPr="00701164">
        <w:rPr>
          <w:rFonts w:ascii="Arial" w:hAnsi="Arial" w:cs="Arial"/>
          <w:sz w:val="20"/>
        </w:rPr>
        <w:lastRenderedPageBreak/>
        <w:t xml:space="preserve">The surveyor shall take as a basis the figures on the plans, and shall lay out all intersections, all building lines at corners and centers, test and check all elevations and levels, locate levels and plumb lines of floors, walls, beams and columns and other parts of the construction as the Work progresses. </w:t>
      </w:r>
    </w:p>
    <w:p w14:paraId="69A8EE44" w14:textId="77777777" w:rsidR="00AF5A22" w:rsidRPr="00701164" w:rsidRDefault="00AF5A22" w:rsidP="008344C2">
      <w:pPr>
        <w:pStyle w:val="Heading2"/>
        <w:numPr>
          <w:ilvl w:val="0"/>
          <w:numId w:val="33"/>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All Work of every description shall be laid out by the Contractor, who is solely responsible for its correctness. The Contractor shall pay for all expenses in connection with this Work. </w:t>
      </w:r>
    </w:p>
    <w:p w14:paraId="10C9A0EA" w14:textId="77777777" w:rsidR="00AF5A22" w:rsidRPr="00701164" w:rsidRDefault="00AF5A22" w:rsidP="008344C2">
      <w:pPr>
        <w:pStyle w:val="Heading2"/>
        <w:numPr>
          <w:ilvl w:val="0"/>
          <w:numId w:val="33"/>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Contractor shall furnish approved copies of all information (site plans, technical data, topographic surveys, </w:t>
      </w:r>
      <w:r>
        <w:rPr>
          <w:rFonts w:ascii="Arial" w:hAnsi="Arial" w:cs="Arial"/>
          <w:sz w:val="20"/>
        </w:rPr>
        <w:t>Record D</w:t>
      </w:r>
      <w:r w:rsidRPr="00701164">
        <w:rPr>
          <w:rFonts w:ascii="Arial" w:hAnsi="Arial" w:cs="Arial"/>
          <w:sz w:val="20"/>
        </w:rPr>
        <w:t xml:space="preserve">rawings, etc.) to other Prime Contractors as necessary for the purpose of coordination of the Work. The Contractor shall submit one copy of its survey notes to the </w:t>
      </w:r>
      <w:r w:rsidRPr="00701164">
        <w:rPr>
          <w:rFonts w:ascii="Arial" w:hAnsi="Arial" w:cs="Arial"/>
          <w:color w:val="000000"/>
          <w:sz w:val="20"/>
        </w:rPr>
        <w:t>Department</w:t>
      </w:r>
      <w:r w:rsidRPr="00701164">
        <w:rPr>
          <w:rFonts w:ascii="Arial" w:hAnsi="Arial" w:cs="Arial"/>
          <w:sz w:val="20"/>
        </w:rPr>
        <w:t xml:space="preserve"> for record keeping. Submission of the survey notes does not relieve the Contractor of its duty to identify discrepancies on the site or in the Contract Documents.</w:t>
      </w:r>
    </w:p>
    <w:p w14:paraId="222EEE4D" w14:textId="77777777" w:rsidR="00AF5A22" w:rsidRPr="00701164" w:rsidRDefault="00AF5A22" w:rsidP="008344C2">
      <w:pPr>
        <w:pStyle w:val="Heading2"/>
        <w:numPr>
          <w:ilvl w:val="0"/>
          <w:numId w:val="33"/>
        </w:numPr>
        <w:tabs>
          <w:tab w:val="clear" w:pos="1080"/>
          <w:tab w:val="num" w:pos="1260"/>
        </w:tabs>
        <w:spacing w:after="240"/>
        <w:ind w:left="1260" w:hanging="540"/>
        <w:rPr>
          <w:rFonts w:ascii="Arial" w:hAnsi="Arial" w:cs="Arial"/>
          <w:sz w:val="20"/>
        </w:rPr>
      </w:pPr>
      <w:r w:rsidRPr="00701164">
        <w:rPr>
          <w:rFonts w:ascii="Arial" w:hAnsi="Arial" w:cs="Arial"/>
          <w:sz w:val="20"/>
        </w:rPr>
        <w:t>All significant monuments and benchmarks identified by the Contractor shall be preserved for use by other Contractors. Receiving these monuments and benchmarks from another Contractor does not relieve each Contractor of the responsibility for its own layout, including specific layout required by applicable sections of the Contract Documents.</w:t>
      </w:r>
    </w:p>
    <w:p w14:paraId="7D78C9C6"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Discrepancy or Interference with or by the Work of Other Contractors</w:t>
      </w:r>
      <w:r w:rsidRPr="00701164">
        <w:rPr>
          <w:rFonts w:ascii="Arial" w:hAnsi="Arial" w:cs="Arial"/>
          <w:sz w:val="20"/>
          <w:szCs w:val="20"/>
        </w:rPr>
        <w:t>.</w:t>
      </w:r>
    </w:p>
    <w:p w14:paraId="1DE1ADEA" w14:textId="77777777" w:rsidR="00AF5A22" w:rsidRPr="00701164" w:rsidRDefault="00AF5A22" w:rsidP="008344C2">
      <w:pPr>
        <w:numPr>
          <w:ilvl w:val="0"/>
          <w:numId w:val="34"/>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Since the proper execution or results of any part of the Contractor’s Work will depend upon the Work of other Prime Contractor(s) (or such other Prime Contractor’s Subcontractor(s)) the Contractor shall inspect and promptly report in writing to the Professional, the Department and/or the Department’s designee, and the Contractor(s) whose Work is allegedly incorrect describing any discrepancies, defects or delays in the Work done by other Prime Contractor(s) that render it unsuitable for such proper execution and results. </w:t>
      </w:r>
    </w:p>
    <w:p w14:paraId="75D99C95" w14:textId="77777777" w:rsidR="00AF5A22" w:rsidRPr="00701164" w:rsidRDefault="00AF5A22" w:rsidP="008344C2">
      <w:pPr>
        <w:numPr>
          <w:ilvl w:val="1"/>
          <w:numId w:val="34"/>
        </w:numPr>
        <w:tabs>
          <w:tab w:val="clear" w:pos="2880"/>
        </w:tabs>
        <w:spacing w:before="120" w:after="120"/>
        <w:ind w:left="1620"/>
        <w:rPr>
          <w:rFonts w:ascii="Arial" w:hAnsi="Arial" w:cs="Arial"/>
          <w:sz w:val="20"/>
          <w:szCs w:val="20"/>
        </w:rPr>
      </w:pPr>
      <w:r w:rsidRPr="00701164">
        <w:rPr>
          <w:rFonts w:ascii="Arial" w:hAnsi="Arial" w:cs="Arial"/>
          <w:sz w:val="20"/>
          <w:szCs w:val="20"/>
        </w:rPr>
        <w:t xml:space="preserve">If the Contractor begins physical work, the Department assumes that the Contractor has inspected and reported any of these discrepancies. </w:t>
      </w:r>
    </w:p>
    <w:p w14:paraId="3858F145" w14:textId="77777777" w:rsidR="00AF5A22" w:rsidRPr="00701164" w:rsidRDefault="00AF5A22" w:rsidP="008344C2">
      <w:pPr>
        <w:numPr>
          <w:ilvl w:val="1"/>
          <w:numId w:val="34"/>
        </w:numPr>
        <w:tabs>
          <w:tab w:val="clear" w:pos="2880"/>
        </w:tabs>
        <w:spacing w:before="120" w:after="120"/>
        <w:ind w:left="1620"/>
        <w:rPr>
          <w:rFonts w:ascii="Arial" w:hAnsi="Arial" w:cs="Arial"/>
          <w:sz w:val="20"/>
          <w:szCs w:val="20"/>
        </w:rPr>
      </w:pPr>
      <w:proofErr w:type="gramStart"/>
      <w:r w:rsidRPr="00701164">
        <w:rPr>
          <w:rFonts w:ascii="Arial" w:hAnsi="Arial" w:cs="Arial"/>
          <w:sz w:val="20"/>
          <w:szCs w:val="20"/>
        </w:rPr>
        <w:t>In the event that</w:t>
      </w:r>
      <w:proofErr w:type="gramEnd"/>
      <w:r w:rsidRPr="00701164">
        <w:rPr>
          <w:rFonts w:ascii="Arial" w:hAnsi="Arial" w:cs="Arial"/>
          <w:sz w:val="20"/>
          <w:szCs w:val="20"/>
        </w:rPr>
        <w:t xml:space="preserve"> any Prime Contractor commences Work, failure of the Contractor to so coordinate, inspect and report constitutes an acceptance of the other Prime Contractor’s Work as fit and proper to receive its Work. This excludes defects that may develop in the other Prime Contractor’s Work after the execution of the Contractor’s Work.  If such defects occur, the Contractor who installed the defective Work shall be responsible to correct its Work accordingly.</w:t>
      </w:r>
    </w:p>
    <w:p w14:paraId="472CC8B2" w14:textId="77777777" w:rsidR="00AF5A22" w:rsidRPr="00701164" w:rsidRDefault="00AF5A22" w:rsidP="008344C2">
      <w:pPr>
        <w:numPr>
          <w:ilvl w:val="0"/>
          <w:numId w:val="34"/>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The Contractor’s Work shall be conducted </w:t>
      </w:r>
      <w:proofErr w:type="gramStart"/>
      <w:r w:rsidRPr="00701164">
        <w:rPr>
          <w:rFonts w:ascii="Arial" w:hAnsi="Arial" w:cs="Arial"/>
          <w:sz w:val="20"/>
          <w:szCs w:val="20"/>
        </w:rPr>
        <w:t>so as to</w:t>
      </w:r>
      <w:proofErr w:type="gramEnd"/>
      <w:r w:rsidRPr="00701164">
        <w:rPr>
          <w:rFonts w:ascii="Arial" w:hAnsi="Arial" w:cs="Arial"/>
          <w:sz w:val="20"/>
          <w:szCs w:val="20"/>
        </w:rPr>
        <w:t xml:space="preserve"> not interfere with the Work of any other Contractors. In the event that any Prime Contractor does not complete the various portions of the Work in cooperation with the other Prime Contractors, and as a result, causes damages or injury to any other Prime Contractor, the damaged or injured Prime Contractor may submit a request for the Department to withhold funds, or settle by contract or arbitration such claim or dispute in accordance with the provisions of the Dispute Article of these General Conditions.</w:t>
      </w:r>
    </w:p>
    <w:p w14:paraId="1C1C2C55" w14:textId="77777777" w:rsidR="00AF5A22" w:rsidRPr="00701164" w:rsidRDefault="00AF5A22" w:rsidP="008344C2">
      <w:pPr>
        <w:numPr>
          <w:ilvl w:val="0"/>
          <w:numId w:val="34"/>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Each Contractor shall be liable for all damage or destruction caused directly or indirectly (including, but not limited to delay and inefficiency claims) by its operations to all parts of the Work, both temporary and permanent, and to all adjoining property. </w:t>
      </w:r>
    </w:p>
    <w:p w14:paraId="7FDD8048"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b/>
          <w:smallCaps/>
          <w:sz w:val="20"/>
          <w:szCs w:val="20"/>
          <w:u w:val="single"/>
        </w:rPr>
        <w:lastRenderedPageBreak/>
        <w:t>Existing Utilities and Services</w:t>
      </w:r>
      <w:r w:rsidRPr="00701164">
        <w:rPr>
          <w:rFonts w:ascii="Arial" w:hAnsi="Arial" w:cs="Arial"/>
          <w:b/>
          <w:sz w:val="20"/>
          <w:szCs w:val="20"/>
        </w:rPr>
        <w:t>.</w:t>
      </w:r>
    </w:p>
    <w:p w14:paraId="6F8F4E54" w14:textId="77777777" w:rsidR="00AF5A22" w:rsidRPr="00701164" w:rsidRDefault="00AF5A22" w:rsidP="008344C2">
      <w:pPr>
        <w:pStyle w:val="Heading2"/>
        <w:numPr>
          <w:ilvl w:val="0"/>
          <w:numId w:val="4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Contractor shall comply with all notification requirements established by applicable law </w:t>
      </w:r>
      <w:r w:rsidRPr="00701164">
        <w:rPr>
          <w:rFonts w:ascii="Arial" w:hAnsi="Arial" w:cs="Arial"/>
          <w:color w:val="000000"/>
          <w:sz w:val="20"/>
        </w:rPr>
        <w:t xml:space="preserve">relative to protection of underground utilities </w:t>
      </w:r>
      <w:r w:rsidRPr="00701164">
        <w:rPr>
          <w:rFonts w:ascii="Arial" w:hAnsi="Arial" w:cs="Arial"/>
          <w:sz w:val="20"/>
        </w:rPr>
        <w:t xml:space="preserve">and shall also check the location of existing utilities required to remain in place, including those overhead or underground, and take all necessary precautions to prevent injury or damage during the performance of the Work. </w:t>
      </w:r>
    </w:p>
    <w:p w14:paraId="67BCD63D" w14:textId="77777777" w:rsidR="00AF5A22" w:rsidRPr="00701164" w:rsidRDefault="00AF5A22" w:rsidP="008344C2">
      <w:pPr>
        <w:pStyle w:val="Heading2"/>
        <w:numPr>
          <w:ilvl w:val="0"/>
          <w:numId w:val="4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Each Contractor doing excavation work is responsible for costs associated with locating all existing underground utilities prior to commencing excavation, including utilities that are owned and operated by the Department of </w:t>
      </w:r>
      <w:r w:rsidR="00D94409">
        <w:rPr>
          <w:rFonts w:ascii="Arial" w:hAnsi="Arial" w:cs="Arial"/>
          <w:sz w:val="20"/>
        </w:rPr>
        <w:t>Military and Veterans Affairs</w:t>
      </w:r>
      <w:r w:rsidRPr="00701164">
        <w:rPr>
          <w:rFonts w:ascii="Arial" w:hAnsi="Arial" w:cs="Arial"/>
          <w:sz w:val="20"/>
        </w:rPr>
        <w:t xml:space="preserve"> or the </w:t>
      </w:r>
      <w:r w:rsidR="003468F6">
        <w:rPr>
          <w:rFonts w:ascii="Arial" w:hAnsi="Arial" w:cs="Arial"/>
          <w:sz w:val="20"/>
        </w:rPr>
        <w:t xml:space="preserve">Client </w:t>
      </w:r>
      <w:r w:rsidR="001F59E5">
        <w:rPr>
          <w:rFonts w:ascii="Arial" w:hAnsi="Arial" w:cs="Arial"/>
          <w:sz w:val="20"/>
        </w:rPr>
        <w:t>Entity</w:t>
      </w:r>
      <w:r w:rsidRPr="00701164">
        <w:rPr>
          <w:rFonts w:ascii="Arial" w:hAnsi="Arial" w:cs="Arial"/>
          <w:sz w:val="20"/>
        </w:rPr>
        <w:t xml:space="preserve">. </w:t>
      </w:r>
    </w:p>
    <w:p w14:paraId="5273C763" w14:textId="77777777" w:rsidR="00AF5A22" w:rsidRPr="00701164" w:rsidRDefault="00AF5A22" w:rsidP="008344C2">
      <w:pPr>
        <w:pStyle w:val="Heading2"/>
        <w:numPr>
          <w:ilvl w:val="0"/>
          <w:numId w:val="4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Each Contractor shall be responsible for the associated cost of any utility interruption and repair due to this excavation if the utility location was not requested, and/or proper location procedures were not performed and/or followed prior to commencing excavation.  </w:t>
      </w:r>
    </w:p>
    <w:p w14:paraId="3EB50A04" w14:textId="77777777" w:rsidR="00AF5A22" w:rsidRPr="00701164" w:rsidRDefault="00AF5A22" w:rsidP="008344C2">
      <w:pPr>
        <w:pStyle w:val="Heading2"/>
        <w:numPr>
          <w:ilvl w:val="0"/>
          <w:numId w:val="4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Contractor responsible for damaging the utility shall immediately notify the utility company and the Department and assume the cost of restoring the service of any utility disrupted due to excavation, or any Contractor action, whatever the circumstance. The Department reserves the right to immediately restore the service of any utility disrupted due to actions of a Contractor and to deduct the cost of such restoration from the responsible Contractor’s next </w:t>
      </w:r>
      <w:r w:rsidR="00CB62F8">
        <w:rPr>
          <w:rFonts w:ascii="Arial" w:hAnsi="Arial" w:cs="Arial"/>
          <w:sz w:val="20"/>
        </w:rPr>
        <w:t>Invoice</w:t>
      </w:r>
      <w:r w:rsidRPr="00701164">
        <w:rPr>
          <w:rFonts w:ascii="Arial" w:hAnsi="Arial" w:cs="Arial"/>
          <w:sz w:val="20"/>
        </w:rPr>
        <w:t>.</w:t>
      </w:r>
    </w:p>
    <w:p w14:paraId="424E0841" w14:textId="77777777" w:rsidR="00AF5A22" w:rsidRPr="00701164" w:rsidRDefault="00AF5A22" w:rsidP="008344C2">
      <w:pPr>
        <w:pStyle w:val="Heading2"/>
        <w:numPr>
          <w:ilvl w:val="0"/>
          <w:numId w:val="47"/>
        </w:numPr>
        <w:tabs>
          <w:tab w:val="clear" w:pos="1080"/>
          <w:tab w:val="num" w:pos="1260"/>
        </w:tabs>
        <w:spacing w:after="240"/>
        <w:ind w:left="1260" w:hanging="540"/>
        <w:rPr>
          <w:rFonts w:ascii="Arial" w:hAnsi="Arial" w:cs="Arial"/>
          <w:sz w:val="20"/>
        </w:rPr>
      </w:pPr>
      <w:r w:rsidRPr="00701164">
        <w:rPr>
          <w:rFonts w:ascii="Arial" w:hAnsi="Arial" w:cs="Arial"/>
          <w:sz w:val="20"/>
        </w:rPr>
        <w:t>Utilities and/or other services, which are shown, or not shown but encountered, shall be protected by the Contractor from any damage from any Work and operations of the Contract, unless or until they are abandoned. If the utilities or services are not abandoned at time of damage, the Contractor shall immediately assume the cost of repairing any damage from its Work or operations and assume the cost of restoring the utilities and services to the condition that existed prior to the damage.</w:t>
      </w:r>
    </w:p>
    <w:p w14:paraId="469F866C" w14:textId="77777777" w:rsidR="00AF5A22" w:rsidRPr="00701164" w:rsidRDefault="00AF5A22" w:rsidP="008344C2">
      <w:pPr>
        <w:pStyle w:val="Heading2"/>
        <w:numPr>
          <w:ilvl w:val="0"/>
          <w:numId w:val="47"/>
        </w:numPr>
        <w:tabs>
          <w:tab w:val="clear" w:pos="1080"/>
          <w:tab w:val="num" w:pos="1260"/>
        </w:tabs>
        <w:spacing w:after="240"/>
        <w:ind w:left="1260" w:hanging="540"/>
        <w:rPr>
          <w:rFonts w:ascii="Arial" w:hAnsi="Arial" w:cs="Arial"/>
          <w:sz w:val="20"/>
        </w:rPr>
      </w:pPr>
      <w:r w:rsidRPr="00701164">
        <w:rPr>
          <w:rFonts w:ascii="Arial" w:hAnsi="Arial" w:cs="Arial"/>
          <w:sz w:val="20"/>
        </w:rPr>
        <w:t>The Contractor and Subcontractor of any tier shall be responsible for all damage to the Project including the existing building and grounds due to its operation under this Contract. Repair or replacement of damaged items shall be to the satisfaction of the Department.</w:t>
      </w:r>
    </w:p>
    <w:p w14:paraId="70F4AAC8" w14:textId="77777777" w:rsidR="00AF5A22" w:rsidRPr="00701164" w:rsidRDefault="00AF5A22" w:rsidP="009A10B5">
      <w:pPr>
        <w:numPr>
          <w:ilvl w:val="1"/>
          <w:numId w:val="30"/>
        </w:numPr>
        <w:spacing w:before="240" w:after="240"/>
        <w:rPr>
          <w:rFonts w:ascii="Arial" w:hAnsi="Arial" w:cs="Arial"/>
          <w:b/>
          <w:color w:val="000000"/>
          <w:sz w:val="20"/>
          <w:szCs w:val="20"/>
        </w:rPr>
      </w:pPr>
      <w:r w:rsidRPr="00701164">
        <w:rPr>
          <w:rFonts w:ascii="Arial" w:hAnsi="Arial" w:cs="Arial"/>
          <w:b/>
          <w:smallCaps/>
          <w:color w:val="000000"/>
          <w:sz w:val="20"/>
          <w:szCs w:val="20"/>
          <w:u w:val="single"/>
        </w:rPr>
        <w:t>Interruption of Existing Services</w:t>
      </w:r>
      <w:r w:rsidRPr="00701164">
        <w:rPr>
          <w:rFonts w:ascii="Arial" w:hAnsi="Arial" w:cs="Arial"/>
          <w:color w:val="000000"/>
          <w:sz w:val="20"/>
          <w:szCs w:val="20"/>
        </w:rPr>
        <w:t xml:space="preserve">: Whenever it becomes necessary to interrupt existing services in use by the </w:t>
      </w:r>
      <w:r w:rsidR="003468F6">
        <w:rPr>
          <w:rFonts w:ascii="Arial" w:hAnsi="Arial" w:cs="Arial"/>
          <w:color w:val="000000"/>
          <w:sz w:val="20"/>
          <w:szCs w:val="20"/>
        </w:rPr>
        <w:t xml:space="preserve">Client </w:t>
      </w:r>
      <w:r w:rsidR="001F59E5">
        <w:rPr>
          <w:rFonts w:ascii="Arial" w:hAnsi="Arial" w:cs="Arial"/>
          <w:color w:val="000000"/>
          <w:sz w:val="20"/>
          <w:szCs w:val="20"/>
        </w:rPr>
        <w:t>Entity</w:t>
      </w:r>
      <w:r w:rsidRPr="00701164">
        <w:rPr>
          <w:rFonts w:ascii="Arial" w:hAnsi="Arial" w:cs="Arial"/>
          <w:color w:val="000000"/>
          <w:sz w:val="20"/>
          <w:szCs w:val="20"/>
        </w:rPr>
        <w:t xml:space="preserve">, such as sewer, water, gas and steam lines, and electric service, the Contractor responsible for working outside of normal working hours shall perform the Work during such hours, as required by the Department in coordination with </w:t>
      </w:r>
      <w:r w:rsidR="000464C4">
        <w:rPr>
          <w:rFonts w:ascii="Arial" w:hAnsi="Arial" w:cs="Arial"/>
          <w:color w:val="000000"/>
          <w:sz w:val="20"/>
          <w:szCs w:val="20"/>
        </w:rPr>
        <w:t>Client</w:t>
      </w:r>
      <w:r w:rsidRPr="00701164">
        <w:rPr>
          <w:rFonts w:ascii="Arial" w:hAnsi="Arial" w:cs="Arial"/>
          <w:color w:val="000000"/>
          <w:sz w:val="20"/>
          <w:szCs w:val="20"/>
        </w:rPr>
        <w:t xml:space="preserve"> Agencies or other tenants, so as to complete the work and restore all existing services with minimal interruption or disruption to the Department, </w:t>
      </w:r>
      <w:r w:rsidR="000464C4">
        <w:rPr>
          <w:rFonts w:ascii="Arial" w:hAnsi="Arial" w:cs="Arial"/>
          <w:color w:val="000000"/>
          <w:sz w:val="20"/>
          <w:szCs w:val="20"/>
        </w:rPr>
        <w:t>Client</w:t>
      </w:r>
      <w:r w:rsidRPr="00701164">
        <w:rPr>
          <w:rFonts w:ascii="Arial" w:hAnsi="Arial" w:cs="Arial"/>
          <w:color w:val="000000"/>
          <w:sz w:val="20"/>
          <w:szCs w:val="20"/>
        </w:rPr>
        <w:t xml:space="preserve"> Agencies or other tenant. The Contractor responsible for the Work shall continue its work on a twenty-four (24) hour basis until the Work is completed and the service restored, or at such alternate time required by the </w:t>
      </w:r>
      <w:r w:rsidRPr="00701164">
        <w:rPr>
          <w:rFonts w:ascii="Arial" w:hAnsi="Arial" w:cs="Arial"/>
          <w:b/>
          <w:color w:val="000000"/>
          <w:sz w:val="20"/>
          <w:szCs w:val="20"/>
        </w:rPr>
        <w:t xml:space="preserve">Department, its designee, or the </w:t>
      </w:r>
      <w:r w:rsidR="003468F6">
        <w:rPr>
          <w:rFonts w:ascii="Arial" w:hAnsi="Arial" w:cs="Arial"/>
          <w:b/>
          <w:color w:val="000000"/>
          <w:sz w:val="20"/>
          <w:szCs w:val="20"/>
        </w:rPr>
        <w:t xml:space="preserve">Client </w:t>
      </w:r>
      <w:r w:rsidR="001F59E5">
        <w:rPr>
          <w:rFonts w:ascii="Arial" w:hAnsi="Arial" w:cs="Arial"/>
          <w:b/>
          <w:color w:val="000000"/>
          <w:sz w:val="20"/>
          <w:szCs w:val="20"/>
        </w:rPr>
        <w:t>Entity</w:t>
      </w:r>
      <w:r w:rsidRPr="00701164">
        <w:rPr>
          <w:rFonts w:ascii="Arial" w:hAnsi="Arial" w:cs="Arial"/>
          <w:b/>
          <w:color w:val="000000"/>
          <w:sz w:val="20"/>
          <w:szCs w:val="20"/>
        </w:rPr>
        <w:t xml:space="preserve"> or other tenants</w:t>
      </w:r>
      <w:r w:rsidRPr="00701164">
        <w:rPr>
          <w:rFonts w:ascii="Arial" w:hAnsi="Arial" w:cs="Arial"/>
          <w:color w:val="000000"/>
          <w:sz w:val="20"/>
          <w:szCs w:val="20"/>
        </w:rPr>
        <w:t>.</w:t>
      </w:r>
      <w:r w:rsidRPr="00701164">
        <w:rPr>
          <w:rFonts w:ascii="Arial" w:hAnsi="Arial" w:cs="Arial"/>
          <w:b/>
          <w:color w:val="000000"/>
          <w:sz w:val="20"/>
          <w:szCs w:val="20"/>
        </w:rPr>
        <w:t xml:space="preserve"> </w:t>
      </w:r>
      <w:r w:rsidRPr="00701164">
        <w:rPr>
          <w:rFonts w:ascii="Arial" w:hAnsi="Arial" w:cs="Arial"/>
          <w:color w:val="000000"/>
          <w:sz w:val="20"/>
          <w:szCs w:val="20"/>
        </w:rPr>
        <w:t xml:space="preserve">Before beginning such Work, the Contractor shall </w:t>
      </w:r>
      <w:r w:rsidR="00BE3B32">
        <w:rPr>
          <w:rFonts w:ascii="Arial" w:hAnsi="Arial" w:cs="Arial"/>
          <w:color w:val="000000"/>
          <w:sz w:val="20"/>
          <w:szCs w:val="20"/>
        </w:rPr>
        <w:t>request</w:t>
      </w:r>
      <w:r w:rsidRPr="00701164">
        <w:rPr>
          <w:rFonts w:ascii="Arial" w:hAnsi="Arial" w:cs="Arial"/>
          <w:color w:val="000000"/>
          <w:sz w:val="20"/>
          <w:szCs w:val="20"/>
        </w:rPr>
        <w:t xml:space="preserve"> and receive approval from the Department to establish a time when interruption of the service will cause a minimum of interference with the activities of the </w:t>
      </w:r>
      <w:r w:rsidR="003468F6">
        <w:rPr>
          <w:rFonts w:ascii="Arial" w:hAnsi="Arial" w:cs="Arial"/>
          <w:color w:val="000000"/>
          <w:sz w:val="20"/>
          <w:szCs w:val="20"/>
        </w:rPr>
        <w:t xml:space="preserve">Client </w:t>
      </w:r>
      <w:r w:rsidR="001F59E5">
        <w:rPr>
          <w:rFonts w:ascii="Arial" w:hAnsi="Arial" w:cs="Arial"/>
          <w:color w:val="000000"/>
          <w:sz w:val="20"/>
          <w:szCs w:val="20"/>
        </w:rPr>
        <w:t>Entity</w:t>
      </w:r>
      <w:r w:rsidRPr="00701164">
        <w:rPr>
          <w:rFonts w:ascii="Arial" w:hAnsi="Arial" w:cs="Arial"/>
          <w:color w:val="000000"/>
          <w:sz w:val="20"/>
          <w:szCs w:val="20"/>
        </w:rPr>
        <w:t xml:space="preserve">. </w:t>
      </w:r>
      <w:r w:rsidRPr="00701164">
        <w:rPr>
          <w:rFonts w:ascii="Arial" w:hAnsi="Arial" w:cs="Arial"/>
          <w:b/>
          <w:color w:val="000000"/>
          <w:sz w:val="20"/>
          <w:szCs w:val="20"/>
        </w:rPr>
        <w:t xml:space="preserve">The Contractor’s request to interrupt ANY SERVICE must be submitted to the Department </w:t>
      </w:r>
      <w:r w:rsidR="008E4F31">
        <w:rPr>
          <w:rFonts w:ascii="Arial" w:hAnsi="Arial" w:cs="Arial"/>
          <w:b/>
          <w:color w:val="000000"/>
          <w:sz w:val="20"/>
          <w:szCs w:val="20"/>
        </w:rPr>
        <w:t xml:space="preserve">in </w:t>
      </w:r>
      <w:r w:rsidR="008148F1">
        <w:rPr>
          <w:rFonts w:ascii="Arial" w:hAnsi="Arial" w:cs="Arial"/>
          <w:b/>
          <w:color w:val="000000"/>
          <w:sz w:val="20"/>
          <w:szCs w:val="20"/>
        </w:rPr>
        <w:t>writing</w:t>
      </w:r>
      <w:r w:rsidR="008E4F31">
        <w:rPr>
          <w:rFonts w:ascii="Arial" w:hAnsi="Arial" w:cs="Arial"/>
          <w:b/>
          <w:color w:val="000000"/>
          <w:sz w:val="20"/>
          <w:szCs w:val="20"/>
        </w:rPr>
        <w:t xml:space="preserve"> </w:t>
      </w:r>
      <w:r w:rsidRPr="00701164">
        <w:rPr>
          <w:rFonts w:ascii="Arial" w:hAnsi="Arial" w:cs="Arial"/>
          <w:b/>
          <w:color w:val="000000"/>
          <w:sz w:val="20"/>
          <w:szCs w:val="20"/>
        </w:rPr>
        <w:t>at least FIFTEEN (15) CALENDAR DAYS PRIOR to the date of the desired interruption</w:t>
      </w:r>
      <w:r w:rsidRPr="00701164">
        <w:rPr>
          <w:rFonts w:ascii="Arial" w:hAnsi="Arial" w:cs="Arial"/>
          <w:color w:val="000000"/>
          <w:sz w:val="20"/>
          <w:szCs w:val="20"/>
        </w:rPr>
        <w:t>.</w:t>
      </w:r>
    </w:p>
    <w:p w14:paraId="7548BAC8"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b/>
          <w:smallCaps/>
          <w:sz w:val="20"/>
          <w:szCs w:val="20"/>
          <w:u w:val="single"/>
        </w:rPr>
        <w:t>Contractor Performing Excavation or Demolition</w:t>
      </w:r>
      <w:r w:rsidRPr="00701164">
        <w:rPr>
          <w:rFonts w:ascii="Arial" w:hAnsi="Arial" w:cs="Arial"/>
          <w:sz w:val="20"/>
          <w:szCs w:val="20"/>
        </w:rPr>
        <w:t xml:space="preserve">. The Contractor performing excavation or demolition work shall fully comply with the requirements of the </w:t>
      </w:r>
      <w:r w:rsidRPr="00701164">
        <w:rPr>
          <w:rFonts w:ascii="Arial" w:hAnsi="Arial" w:cs="Arial"/>
          <w:sz w:val="20"/>
          <w:szCs w:val="20"/>
        </w:rPr>
        <w:lastRenderedPageBreak/>
        <w:t>Pennsylvania One Call Act (Act 287-74, approved December 10, 1974, as amended) relative to protection of underground utilities, to the extent that this language conflicts with Act 287-74, the statutory language controls. Protection of underground utilities shall include, but not be limited to:</w:t>
      </w:r>
    </w:p>
    <w:p w14:paraId="02327BE1" w14:textId="77777777" w:rsidR="00AF5A22" w:rsidRPr="00701164" w:rsidRDefault="00AF5A22" w:rsidP="008344C2">
      <w:pPr>
        <w:numPr>
          <w:ilvl w:val="0"/>
          <w:numId w:val="39"/>
        </w:numPr>
        <w:tabs>
          <w:tab w:val="clear" w:pos="360"/>
        </w:tabs>
        <w:spacing w:before="240" w:after="240"/>
        <w:ind w:left="1260" w:hanging="540"/>
        <w:rPr>
          <w:rFonts w:ascii="Arial" w:hAnsi="Arial" w:cs="Arial"/>
          <w:sz w:val="20"/>
          <w:szCs w:val="20"/>
        </w:rPr>
      </w:pPr>
      <w:r w:rsidRPr="00701164">
        <w:rPr>
          <w:rFonts w:ascii="Arial" w:hAnsi="Arial" w:cs="Arial"/>
          <w:sz w:val="20"/>
          <w:szCs w:val="20"/>
        </w:rPr>
        <w:t>Ascertaining the approximate location and type of utility lines adjacent to and within the contract limits by inspecting drawings or obtaining a list of utility companies’ lines adjacent to and within the contract limits from the County Recorder of Deeds and then contacting the utility company.</w:t>
      </w:r>
    </w:p>
    <w:p w14:paraId="65C70588" w14:textId="77777777" w:rsidR="00AF5A22" w:rsidRPr="00701164" w:rsidRDefault="00AF5A22" w:rsidP="008344C2">
      <w:pPr>
        <w:numPr>
          <w:ilvl w:val="0"/>
          <w:numId w:val="39"/>
        </w:numPr>
        <w:tabs>
          <w:tab w:val="clear" w:pos="360"/>
        </w:tabs>
        <w:spacing w:before="240" w:after="240"/>
        <w:ind w:left="1260" w:hanging="540"/>
        <w:rPr>
          <w:rFonts w:ascii="Arial" w:hAnsi="Arial" w:cs="Arial"/>
          <w:sz w:val="20"/>
          <w:szCs w:val="20"/>
        </w:rPr>
      </w:pPr>
      <w:r w:rsidRPr="00701164">
        <w:rPr>
          <w:rFonts w:ascii="Arial" w:hAnsi="Arial" w:cs="Arial"/>
          <w:sz w:val="20"/>
          <w:szCs w:val="20"/>
        </w:rPr>
        <w:t>Three (3) business days before excavation or demolition, request information from the utility companies regarding the steps Contractors should take to avoid damage.</w:t>
      </w:r>
    </w:p>
    <w:p w14:paraId="1F2C255A" w14:textId="77777777" w:rsidR="00AF5A22" w:rsidRPr="00701164" w:rsidRDefault="00AF5A22" w:rsidP="008344C2">
      <w:pPr>
        <w:numPr>
          <w:ilvl w:val="0"/>
          <w:numId w:val="39"/>
        </w:numPr>
        <w:tabs>
          <w:tab w:val="clear" w:pos="360"/>
        </w:tabs>
        <w:spacing w:before="240" w:after="240"/>
        <w:ind w:left="1260" w:hanging="540"/>
        <w:rPr>
          <w:rFonts w:ascii="Arial" w:hAnsi="Arial" w:cs="Arial"/>
          <w:sz w:val="20"/>
          <w:szCs w:val="20"/>
        </w:rPr>
      </w:pPr>
      <w:r w:rsidRPr="00701164">
        <w:rPr>
          <w:rFonts w:ascii="Arial" w:hAnsi="Arial" w:cs="Arial"/>
          <w:sz w:val="20"/>
          <w:szCs w:val="20"/>
        </w:rPr>
        <w:t>Provide the Department and each equipment operator or blaster with information obtained in (A) and (B) above.</w:t>
      </w:r>
    </w:p>
    <w:p w14:paraId="7BA1AA3C" w14:textId="77777777" w:rsidR="00AF5A22" w:rsidRPr="00701164" w:rsidRDefault="00AF5A22" w:rsidP="008344C2">
      <w:pPr>
        <w:numPr>
          <w:ilvl w:val="0"/>
          <w:numId w:val="39"/>
        </w:numPr>
        <w:tabs>
          <w:tab w:val="clear" w:pos="360"/>
        </w:tabs>
        <w:spacing w:before="240" w:after="240"/>
        <w:ind w:left="1260" w:hanging="540"/>
        <w:rPr>
          <w:rFonts w:ascii="Arial" w:hAnsi="Arial" w:cs="Arial"/>
          <w:sz w:val="20"/>
          <w:szCs w:val="20"/>
        </w:rPr>
      </w:pPr>
      <w:r w:rsidRPr="00701164">
        <w:rPr>
          <w:rFonts w:ascii="Arial" w:hAnsi="Arial" w:cs="Arial"/>
          <w:sz w:val="20"/>
          <w:szCs w:val="20"/>
        </w:rPr>
        <w:t xml:space="preserve">Report to the Department and the utility company any damage to utility line made or discovered in the course of the work.  </w:t>
      </w:r>
    </w:p>
    <w:p w14:paraId="040CB703" w14:textId="77777777" w:rsidR="00AF5A22" w:rsidRPr="00701164" w:rsidRDefault="00AF5A22" w:rsidP="008344C2">
      <w:pPr>
        <w:numPr>
          <w:ilvl w:val="0"/>
          <w:numId w:val="39"/>
        </w:numPr>
        <w:tabs>
          <w:tab w:val="clear" w:pos="360"/>
        </w:tabs>
        <w:spacing w:before="240" w:after="240"/>
        <w:ind w:left="1260" w:hanging="540"/>
        <w:rPr>
          <w:rFonts w:ascii="Arial" w:hAnsi="Arial" w:cs="Arial"/>
          <w:sz w:val="20"/>
          <w:szCs w:val="20"/>
        </w:rPr>
      </w:pPr>
      <w:r w:rsidRPr="00701164">
        <w:rPr>
          <w:rFonts w:ascii="Arial" w:hAnsi="Arial" w:cs="Arial"/>
          <w:sz w:val="20"/>
          <w:szCs w:val="20"/>
        </w:rPr>
        <w:t>Alert the Department and any occupants of premises as to emergency created or discovered.</w:t>
      </w:r>
    </w:p>
    <w:p w14:paraId="76D5A143" w14:textId="77777777" w:rsidR="00AF5A22" w:rsidRPr="00701164" w:rsidRDefault="00AF5A22" w:rsidP="008344C2">
      <w:pPr>
        <w:numPr>
          <w:ilvl w:val="0"/>
          <w:numId w:val="39"/>
        </w:numPr>
        <w:tabs>
          <w:tab w:val="clear" w:pos="360"/>
        </w:tabs>
        <w:spacing w:before="240" w:after="240"/>
        <w:ind w:left="1260" w:hanging="540"/>
        <w:rPr>
          <w:rFonts w:ascii="Arial" w:hAnsi="Arial" w:cs="Arial"/>
          <w:sz w:val="20"/>
          <w:szCs w:val="20"/>
        </w:rPr>
      </w:pPr>
      <w:r w:rsidRPr="00701164">
        <w:rPr>
          <w:rFonts w:ascii="Arial" w:hAnsi="Arial" w:cs="Arial"/>
          <w:sz w:val="20"/>
          <w:szCs w:val="20"/>
        </w:rPr>
        <w:t>Provisions of (A), (B) and (C) do not apply in an emergency.  An emergency is any condition constituting a clear and present danger to life or property caused by escaping gas, exposed wires or other utility line breaks or defects.</w:t>
      </w:r>
    </w:p>
    <w:p w14:paraId="7C9889DD" w14:textId="77777777" w:rsidR="00AF5A22" w:rsidRPr="00701164" w:rsidRDefault="00AF5A22" w:rsidP="008344C2">
      <w:pPr>
        <w:numPr>
          <w:ilvl w:val="0"/>
          <w:numId w:val="39"/>
        </w:numPr>
        <w:tabs>
          <w:tab w:val="clear" w:pos="360"/>
        </w:tabs>
        <w:spacing w:before="240" w:after="240"/>
        <w:ind w:left="1260" w:hanging="540"/>
        <w:rPr>
          <w:rFonts w:ascii="Arial" w:hAnsi="Arial" w:cs="Arial"/>
          <w:sz w:val="20"/>
          <w:szCs w:val="20"/>
        </w:rPr>
      </w:pPr>
      <w:r w:rsidRPr="00701164">
        <w:rPr>
          <w:rFonts w:ascii="Arial" w:hAnsi="Arial" w:cs="Arial"/>
          <w:sz w:val="20"/>
          <w:szCs w:val="20"/>
        </w:rPr>
        <w:t xml:space="preserve">Each Contractor shall be responsible for all dewatering as noted under Environmental Quality Control and per the </w:t>
      </w:r>
      <w:r>
        <w:rPr>
          <w:rFonts w:ascii="Arial" w:hAnsi="Arial" w:cs="Arial"/>
          <w:sz w:val="20"/>
          <w:szCs w:val="20"/>
        </w:rPr>
        <w:t>s</w:t>
      </w:r>
      <w:r w:rsidRPr="00701164">
        <w:rPr>
          <w:rFonts w:ascii="Arial" w:hAnsi="Arial" w:cs="Arial"/>
          <w:sz w:val="20"/>
          <w:szCs w:val="20"/>
        </w:rPr>
        <w:t>pecifications.</w:t>
      </w:r>
    </w:p>
    <w:p w14:paraId="02EDCD50"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 xml:space="preserve">Observation </w:t>
      </w:r>
      <w:r w:rsidR="008D455C">
        <w:rPr>
          <w:rFonts w:ascii="Arial" w:hAnsi="Arial" w:cs="Arial"/>
          <w:b/>
          <w:smallCaps/>
          <w:sz w:val="20"/>
          <w:szCs w:val="20"/>
          <w:u w:val="single"/>
        </w:rPr>
        <w:t>and/</w:t>
      </w:r>
      <w:r w:rsidRPr="00701164">
        <w:rPr>
          <w:rFonts w:ascii="Arial" w:hAnsi="Arial" w:cs="Arial"/>
          <w:b/>
          <w:smallCaps/>
          <w:sz w:val="20"/>
          <w:szCs w:val="20"/>
          <w:u w:val="single"/>
        </w:rPr>
        <w:t>or Inspection of the Work by Others</w:t>
      </w:r>
      <w:r w:rsidRPr="00701164">
        <w:rPr>
          <w:rFonts w:ascii="Arial" w:hAnsi="Arial" w:cs="Arial"/>
          <w:sz w:val="20"/>
          <w:szCs w:val="20"/>
        </w:rPr>
        <w:t xml:space="preserve">. Observation of the Work by the </w:t>
      </w:r>
      <w:r w:rsidR="0014517E" w:rsidRPr="00701164">
        <w:rPr>
          <w:rFonts w:ascii="Arial" w:hAnsi="Arial" w:cs="Arial"/>
          <w:sz w:val="20"/>
          <w:szCs w:val="20"/>
        </w:rPr>
        <w:t>Department</w:t>
      </w:r>
      <w:r w:rsidRPr="00701164">
        <w:rPr>
          <w:rFonts w:ascii="Arial" w:hAnsi="Arial" w:cs="Arial"/>
          <w:sz w:val="20"/>
          <w:szCs w:val="20"/>
        </w:rPr>
        <w:t xml:space="preserve"> </w:t>
      </w:r>
      <w:r w:rsidR="008D455C">
        <w:rPr>
          <w:rFonts w:ascii="Arial" w:hAnsi="Arial" w:cs="Arial"/>
          <w:sz w:val="20"/>
          <w:szCs w:val="20"/>
        </w:rPr>
        <w:t xml:space="preserve">or observation/inspection of the Work by the </w:t>
      </w:r>
      <w:r w:rsidRPr="00701164">
        <w:rPr>
          <w:rFonts w:ascii="Arial" w:hAnsi="Arial" w:cs="Arial"/>
          <w:sz w:val="20"/>
          <w:szCs w:val="20"/>
        </w:rPr>
        <w:t xml:space="preserve">Professional shall not relieve the Contractor of full responsibility for completing the Work in accordance with the Contract Documents. </w:t>
      </w:r>
      <w:r>
        <w:rPr>
          <w:rFonts w:ascii="Arial" w:hAnsi="Arial" w:cs="Arial"/>
          <w:sz w:val="20"/>
          <w:szCs w:val="20"/>
        </w:rPr>
        <w:t xml:space="preserve">Work performed without direct observation by the </w:t>
      </w:r>
      <w:r w:rsidR="00B40390" w:rsidRPr="00701164">
        <w:rPr>
          <w:rFonts w:ascii="Arial" w:hAnsi="Arial" w:cs="Arial"/>
          <w:sz w:val="20"/>
          <w:szCs w:val="20"/>
        </w:rPr>
        <w:t>Department</w:t>
      </w:r>
      <w:r w:rsidR="00B40390">
        <w:rPr>
          <w:rFonts w:ascii="Arial" w:hAnsi="Arial" w:cs="Arial"/>
          <w:sz w:val="20"/>
          <w:szCs w:val="20"/>
        </w:rPr>
        <w:t xml:space="preserve"> or</w:t>
      </w:r>
      <w:r w:rsidR="008D455C">
        <w:rPr>
          <w:rFonts w:ascii="Arial" w:hAnsi="Arial" w:cs="Arial"/>
          <w:sz w:val="20"/>
          <w:szCs w:val="20"/>
        </w:rPr>
        <w:t xml:space="preserve"> </w:t>
      </w:r>
      <w:r>
        <w:rPr>
          <w:rFonts w:ascii="Arial" w:hAnsi="Arial" w:cs="Arial"/>
          <w:sz w:val="20"/>
          <w:szCs w:val="20"/>
        </w:rPr>
        <w:t xml:space="preserve">Professional shall not relieve the Contractor of full responsibility for completing the Work in accordance with the Contract Documents.  </w:t>
      </w:r>
      <w:r w:rsidRPr="00701164">
        <w:rPr>
          <w:rFonts w:ascii="Arial" w:hAnsi="Arial" w:cs="Arial"/>
          <w:sz w:val="20"/>
          <w:szCs w:val="20"/>
        </w:rPr>
        <w:t>The Contractor’s responsibilities include, but are not limited to, performance, supervision, scheduling and coordination of the Contractor’s Work.</w:t>
      </w:r>
    </w:p>
    <w:p w14:paraId="77EA2A6F" w14:textId="77777777" w:rsidR="00AF5A22" w:rsidRPr="00060C53" w:rsidRDefault="00AF5A22" w:rsidP="009A10B5">
      <w:pPr>
        <w:numPr>
          <w:ilvl w:val="1"/>
          <w:numId w:val="30"/>
        </w:numPr>
        <w:spacing w:before="240" w:after="240"/>
        <w:rPr>
          <w:rFonts w:ascii="Arial" w:hAnsi="Arial" w:cs="Arial"/>
          <w:sz w:val="20"/>
          <w:szCs w:val="20"/>
        </w:rPr>
      </w:pPr>
      <w:r w:rsidRPr="00060C53">
        <w:rPr>
          <w:rFonts w:ascii="Arial" w:hAnsi="Arial" w:cs="Arial"/>
          <w:b/>
          <w:smallCaps/>
          <w:sz w:val="20"/>
          <w:szCs w:val="20"/>
          <w:u w:val="single"/>
        </w:rPr>
        <w:t>Coordination Drawings For Sleeves and Openings</w:t>
      </w:r>
      <w:r w:rsidRPr="00060C53">
        <w:rPr>
          <w:rFonts w:ascii="Arial" w:hAnsi="Arial" w:cs="Arial"/>
          <w:sz w:val="20"/>
          <w:szCs w:val="20"/>
        </w:rPr>
        <w:t xml:space="preserve">.  </w:t>
      </w:r>
    </w:p>
    <w:p w14:paraId="6D6AE341" w14:textId="77777777" w:rsidR="00AF5A22" w:rsidRPr="00701164" w:rsidRDefault="00AF5A22" w:rsidP="008344C2">
      <w:pPr>
        <w:numPr>
          <w:ilvl w:val="0"/>
          <w:numId w:val="3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Contractors requiring sleeves and openings for their work in any deck, concrete slab or wall shall furnish to the Department and all other Prime Contractors involved a complete set of location sketch drawings showing size and shape of openings. Each Prime Contractor must complete these sketch drawings in accordance with the construction schedule. Each Prime Contractor is responsible for reviewing every other Prime </w:t>
      </w:r>
      <w:r w:rsidR="00B40390" w:rsidRPr="00701164">
        <w:rPr>
          <w:rFonts w:ascii="Arial" w:hAnsi="Arial" w:cs="Arial"/>
          <w:sz w:val="20"/>
          <w:szCs w:val="20"/>
        </w:rPr>
        <w:t>Contractor’s</w:t>
      </w:r>
      <w:r w:rsidRPr="00701164">
        <w:rPr>
          <w:rFonts w:ascii="Arial" w:hAnsi="Arial" w:cs="Arial"/>
          <w:sz w:val="20"/>
          <w:szCs w:val="20"/>
        </w:rPr>
        <w:t xml:space="preserve"> </w:t>
      </w:r>
      <w:proofErr w:type="gramStart"/>
      <w:r w:rsidRPr="00701164">
        <w:rPr>
          <w:rFonts w:ascii="Arial" w:hAnsi="Arial" w:cs="Arial"/>
          <w:sz w:val="20"/>
          <w:szCs w:val="20"/>
        </w:rPr>
        <w:t>drawings</w:t>
      </w:r>
      <w:proofErr w:type="gramEnd"/>
      <w:r w:rsidRPr="00701164">
        <w:rPr>
          <w:rFonts w:ascii="Arial" w:hAnsi="Arial" w:cs="Arial"/>
          <w:sz w:val="20"/>
          <w:szCs w:val="20"/>
        </w:rPr>
        <w:t xml:space="preserve"> so that there will be no interference and/or conflict with its portion of the Work. Any potential conflict or interference shall be reported in writing to the </w:t>
      </w:r>
      <w:r w:rsidRPr="007F1D7B">
        <w:rPr>
          <w:rFonts w:ascii="Arial" w:hAnsi="Arial" w:cs="Arial"/>
          <w:b/>
          <w:bCs/>
          <w:sz w:val="20"/>
          <w:szCs w:val="20"/>
        </w:rPr>
        <w:t>Lead</w:t>
      </w:r>
      <w:r w:rsidRPr="00701164">
        <w:rPr>
          <w:rFonts w:ascii="Arial" w:hAnsi="Arial" w:cs="Arial"/>
          <w:b/>
          <w:bCs/>
          <w:sz w:val="20"/>
          <w:szCs w:val="20"/>
        </w:rPr>
        <w:t xml:space="preserve"> Contractor,</w:t>
      </w:r>
      <w:r w:rsidRPr="00701164">
        <w:rPr>
          <w:rFonts w:ascii="Arial" w:hAnsi="Arial" w:cs="Arial"/>
          <w:sz w:val="20"/>
          <w:szCs w:val="20"/>
        </w:rPr>
        <w:t xml:space="preserve"> with copies to the Department and the Professional. The </w:t>
      </w:r>
      <w:r w:rsidRPr="007F1D7B">
        <w:rPr>
          <w:rFonts w:ascii="Arial" w:hAnsi="Arial" w:cs="Arial"/>
          <w:sz w:val="20"/>
          <w:szCs w:val="20"/>
        </w:rPr>
        <w:t>Lead</w:t>
      </w:r>
      <w:r w:rsidRPr="00701164">
        <w:rPr>
          <w:rFonts w:ascii="Arial" w:hAnsi="Arial" w:cs="Arial"/>
          <w:sz w:val="20"/>
          <w:szCs w:val="20"/>
        </w:rPr>
        <w:t xml:space="preserve"> Contractor is principally responsible for coordinating and resolving any interferences and/or conflicts identified by the Prime Contractors. Disputes arising out of this paragraph shall be resolved in accordance with the Coordination Disputes paragraph of these General Conditions.</w:t>
      </w:r>
    </w:p>
    <w:p w14:paraId="389D19FE" w14:textId="77777777" w:rsidR="00AF5A22" w:rsidRPr="00701164" w:rsidRDefault="00AF5A22" w:rsidP="008344C2">
      <w:pPr>
        <w:pStyle w:val="Heading2"/>
        <w:numPr>
          <w:ilvl w:val="0"/>
          <w:numId w:val="36"/>
        </w:numPr>
        <w:tabs>
          <w:tab w:val="clear" w:pos="1080"/>
          <w:tab w:val="num" w:pos="1260"/>
        </w:tabs>
        <w:spacing w:after="240"/>
        <w:ind w:left="1260" w:hanging="540"/>
        <w:rPr>
          <w:rFonts w:ascii="Arial" w:hAnsi="Arial" w:cs="Arial"/>
          <w:sz w:val="20"/>
        </w:rPr>
      </w:pPr>
      <w:r w:rsidRPr="00701164">
        <w:rPr>
          <w:rFonts w:ascii="Arial" w:hAnsi="Arial" w:cs="Arial"/>
          <w:sz w:val="20"/>
        </w:rPr>
        <w:lastRenderedPageBreak/>
        <w:t xml:space="preserve">The responsibility for identifying and dimensioning floor, wall, and ceiling systems penetrations lies with the Contractor whose Work penetrates these systems. The location, elevation, and dimensions of the opening, as well as installation of sleeves, fire </w:t>
      </w:r>
      <w:proofErr w:type="spellStart"/>
      <w:r w:rsidRPr="00701164">
        <w:rPr>
          <w:rFonts w:ascii="Arial" w:hAnsi="Arial" w:cs="Arial"/>
          <w:sz w:val="20"/>
        </w:rPr>
        <w:t>safing</w:t>
      </w:r>
      <w:proofErr w:type="spellEnd"/>
      <w:r w:rsidRPr="00701164">
        <w:rPr>
          <w:rFonts w:ascii="Arial" w:hAnsi="Arial" w:cs="Arial"/>
          <w:sz w:val="20"/>
        </w:rPr>
        <w:t>, escutcheons and inserts shall be the responsibility of the Contractor requiring the opening or penetration. All Prime Contractors whos</w:t>
      </w:r>
      <w:r w:rsidR="0046107D">
        <w:rPr>
          <w:rFonts w:ascii="Arial" w:hAnsi="Arial" w:cs="Arial"/>
          <w:sz w:val="20"/>
        </w:rPr>
        <w:t>e</w:t>
      </w:r>
      <w:r w:rsidRPr="00701164">
        <w:rPr>
          <w:rFonts w:ascii="Arial" w:hAnsi="Arial" w:cs="Arial"/>
          <w:sz w:val="20"/>
        </w:rPr>
        <w:t xml:space="preserve"> Work encompasses concrete, masonry, and ceiling installation shall provide openings required by other Contractors as agreed to in the previous paragraph.</w:t>
      </w:r>
    </w:p>
    <w:p w14:paraId="7DFAF5F8" w14:textId="77777777" w:rsidR="00AF5A22" w:rsidRPr="00701164" w:rsidRDefault="00AF5A22" w:rsidP="008344C2">
      <w:pPr>
        <w:numPr>
          <w:ilvl w:val="0"/>
          <w:numId w:val="48"/>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The need for the opening or penetration, as well as the details, shall be given to the appropriate Contractor no later than seven (7) days prior to the wall, floor, or ceiling system being formed or installed, based on the current progress of the Work. The Contractor will be responsible to maintain the coordination of all penetrations during the construction with each other Contractor.</w:t>
      </w:r>
    </w:p>
    <w:p w14:paraId="1FBB1CFD" w14:textId="77777777" w:rsidR="00AF5A22" w:rsidRPr="00701164" w:rsidRDefault="00AF5A22" w:rsidP="008344C2">
      <w:pPr>
        <w:numPr>
          <w:ilvl w:val="0"/>
          <w:numId w:val="48"/>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Any Contractor who fails to provide adequate notification or details to the wall, floor or ceiling Contractor shall be responsible for providing the openings in accordance with the provisions of the Cutting and Patching paragraphs of these General Conditions.</w:t>
      </w:r>
    </w:p>
    <w:p w14:paraId="6853CCFB" w14:textId="77777777" w:rsidR="00AF5A22" w:rsidRPr="00701164" w:rsidRDefault="00AF5A22" w:rsidP="008344C2">
      <w:pPr>
        <w:numPr>
          <w:ilvl w:val="0"/>
          <w:numId w:val="48"/>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Cutting and Patching of penetrations through existing systems or through systems completed earlier in the Project are the responsibility of the Contractor requiring the penetration.</w:t>
      </w:r>
    </w:p>
    <w:p w14:paraId="71EBA66D" w14:textId="77777777" w:rsidR="00AF5A22" w:rsidRPr="00701164" w:rsidRDefault="00AF5A22" w:rsidP="008344C2">
      <w:pPr>
        <w:numPr>
          <w:ilvl w:val="0"/>
          <w:numId w:val="48"/>
        </w:numPr>
        <w:tabs>
          <w:tab w:val="clear" w:pos="1440"/>
          <w:tab w:val="num" w:pos="1620"/>
        </w:tabs>
        <w:spacing w:before="120" w:after="120"/>
        <w:ind w:left="1620"/>
        <w:rPr>
          <w:rFonts w:ascii="Arial" w:hAnsi="Arial" w:cs="Arial"/>
          <w:bCs/>
          <w:color w:val="000000"/>
          <w:sz w:val="20"/>
          <w:szCs w:val="20"/>
        </w:rPr>
      </w:pPr>
      <w:r w:rsidRPr="00701164">
        <w:rPr>
          <w:rFonts w:ascii="Arial" w:hAnsi="Arial" w:cs="Arial"/>
          <w:sz w:val="20"/>
          <w:szCs w:val="20"/>
        </w:rPr>
        <w:t>Cutting of metal deck in floors and roof openings is the responsibility of the Contractor requiring the opening. Deck shall not be removed until the day the penetration is to be made. The Contractor shall verify that conduits, piping or structural components installed above or below the deck are clear of the opening prior to cutting and patching.</w:t>
      </w:r>
    </w:p>
    <w:p w14:paraId="785C9D5A" w14:textId="77777777" w:rsidR="00AF5A22" w:rsidRPr="00701164" w:rsidRDefault="00AF5A22" w:rsidP="008344C2">
      <w:pPr>
        <w:numPr>
          <w:ilvl w:val="0"/>
          <w:numId w:val="48"/>
        </w:numPr>
        <w:tabs>
          <w:tab w:val="clear" w:pos="1440"/>
          <w:tab w:val="num" w:pos="1620"/>
        </w:tabs>
        <w:spacing w:before="120" w:after="120"/>
        <w:ind w:left="1620"/>
        <w:rPr>
          <w:rFonts w:ascii="Arial" w:hAnsi="Arial" w:cs="Arial"/>
          <w:bCs/>
          <w:color w:val="000000"/>
          <w:sz w:val="20"/>
          <w:szCs w:val="20"/>
        </w:rPr>
      </w:pPr>
      <w:r w:rsidRPr="00701164">
        <w:rPr>
          <w:rFonts w:ascii="Arial" w:hAnsi="Arial" w:cs="Arial"/>
          <w:bCs/>
          <w:color w:val="000000"/>
          <w:sz w:val="20"/>
          <w:szCs w:val="20"/>
        </w:rPr>
        <w:t xml:space="preserve">At all openings that create a potential safety concern, the Prime Contractor who created the opening shall be responsible to provide adequate and safe protection. </w:t>
      </w:r>
    </w:p>
    <w:p w14:paraId="140D8C58"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Cutting and Patching of Non-Roof System Work</w:t>
      </w:r>
      <w:r w:rsidRPr="00701164">
        <w:rPr>
          <w:rFonts w:ascii="Arial" w:hAnsi="Arial" w:cs="Arial"/>
          <w:sz w:val="20"/>
          <w:szCs w:val="20"/>
        </w:rPr>
        <w:t xml:space="preserve">. The Contractor shall, at its own cost, do all cutting, fitting and/or patching of existing materials required for its Work to the minimal extent necessary in accordance with the Contract Documents or to make its several parts fit together properly, and fit it to receive or be received by work of other Contractors. Any cutting, patching or excavation by the Contractor shall be supervised and performed in a workmanlike manner that will not endanger persons nor damage or endanger the Work or any fully or partially completed construction of any other Prime Contractor. The Contractor making the cut shall be responsible for restoration of work or any adjacent repairs. Any cost incurred by another Prime Contractor or the Department due to non-conforming or improperly sequenced work shall be borne by the Prime Contractor </w:t>
      </w:r>
      <w:proofErr w:type="gramStart"/>
      <w:r w:rsidRPr="00701164">
        <w:rPr>
          <w:rFonts w:ascii="Arial" w:hAnsi="Arial" w:cs="Arial"/>
          <w:sz w:val="20"/>
          <w:szCs w:val="20"/>
        </w:rPr>
        <w:t>responsible</w:t>
      </w:r>
      <w:proofErr w:type="gramEnd"/>
      <w:r w:rsidRPr="00701164">
        <w:rPr>
          <w:rFonts w:ascii="Arial" w:hAnsi="Arial" w:cs="Arial"/>
          <w:sz w:val="20"/>
          <w:szCs w:val="20"/>
        </w:rPr>
        <w:t xml:space="preserve"> therefore. Any damages to the new or existing facility shall be borne by the Contractor responsible for the damage. </w:t>
      </w:r>
    </w:p>
    <w:p w14:paraId="66CDCF2D"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sz w:val="20"/>
          <w:szCs w:val="20"/>
          <w:u w:val="single"/>
        </w:rPr>
        <w:t>Cutting and Patching of Roof Systems</w:t>
      </w:r>
      <w:r w:rsidRPr="00701164">
        <w:rPr>
          <w:rFonts w:ascii="Arial" w:hAnsi="Arial" w:cs="Arial"/>
          <w:bCs/>
          <w:sz w:val="20"/>
          <w:szCs w:val="20"/>
        </w:rPr>
        <w:t xml:space="preserve">. </w:t>
      </w:r>
      <w:r w:rsidRPr="00701164">
        <w:rPr>
          <w:rFonts w:ascii="Arial" w:hAnsi="Arial" w:cs="Arial"/>
          <w:sz w:val="20"/>
          <w:szCs w:val="20"/>
        </w:rPr>
        <w:t xml:space="preserve">Unless otherwise specified, each Contractor is responsible for its own cutting and patching of existing roof systems necessitated by its Work. The cutting and patching must be performed by a qualified </w:t>
      </w:r>
      <w:r w:rsidR="008148F1">
        <w:rPr>
          <w:rFonts w:ascii="Arial" w:hAnsi="Arial" w:cs="Arial"/>
          <w:sz w:val="20"/>
          <w:szCs w:val="20"/>
        </w:rPr>
        <w:t>C</w:t>
      </w:r>
      <w:r w:rsidRPr="00701164">
        <w:rPr>
          <w:rFonts w:ascii="Arial" w:hAnsi="Arial" w:cs="Arial"/>
          <w:sz w:val="20"/>
          <w:szCs w:val="20"/>
        </w:rPr>
        <w:t>ontractor/Subcontractor. The cutting and patching must maintain any current warranty or bond on the roofing, and, whether under warranty or not, must be done in accordance with the manufacturer’s written directions.</w:t>
      </w:r>
    </w:p>
    <w:p w14:paraId="0091EEEF"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Cleaning the Project</w:t>
      </w:r>
      <w:r w:rsidRPr="00701164">
        <w:rPr>
          <w:rFonts w:ascii="Arial" w:hAnsi="Arial" w:cs="Arial"/>
          <w:sz w:val="20"/>
          <w:szCs w:val="20"/>
        </w:rPr>
        <w:t>.</w:t>
      </w:r>
    </w:p>
    <w:p w14:paraId="7987E46B" w14:textId="77777777" w:rsidR="00AF5A22" w:rsidRPr="00701164" w:rsidRDefault="00AF5A22" w:rsidP="008344C2">
      <w:pPr>
        <w:pStyle w:val="Heading2"/>
        <w:numPr>
          <w:ilvl w:val="0"/>
          <w:numId w:val="49"/>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Each Prime Contractor shall keep the building and grounds maintained free from accumulations of waste materials, rubbish and debris.  </w:t>
      </w:r>
    </w:p>
    <w:p w14:paraId="6D52D368" w14:textId="77777777" w:rsidR="00AF5A22" w:rsidRPr="00701164" w:rsidRDefault="00AF5A22" w:rsidP="008344C2">
      <w:pPr>
        <w:pStyle w:val="Heading2"/>
        <w:numPr>
          <w:ilvl w:val="0"/>
          <w:numId w:val="49"/>
        </w:numPr>
        <w:tabs>
          <w:tab w:val="clear" w:pos="1080"/>
          <w:tab w:val="num" w:pos="1260"/>
        </w:tabs>
        <w:spacing w:after="240"/>
        <w:ind w:left="1260" w:hanging="540"/>
        <w:rPr>
          <w:rFonts w:ascii="Arial" w:hAnsi="Arial" w:cs="Arial"/>
          <w:sz w:val="20"/>
        </w:rPr>
      </w:pPr>
      <w:r w:rsidRPr="00701164">
        <w:rPr>
          <w:rFonts w:ascii="Arial" w:hAnsi="Arial" w:cs="Arial"/>
          <w:sz w:val="20"/>
        </w:rPr>
        <w:lastRenderedPageBreak/>
        <w:t>The Contractor shall maintain a clean and safe passageway for the Department, the Professional and others utilizing the facility.</w:t>
      </w:r>
    </w:p>
    <w:p w14:paraId="1D852FCC" w14:textId="77777777" w:rsidR="00AF5A22" w:rsidRPr="00701164" w:rsidRDefault="00AF5A22" w:rsidP="008344C2">
      <w:pPr>
        <w:numPr>
          <w:ilvl w:val="0"/>
          <w:numId w:val="29"/>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Each Contractor shall insure that their Work shall not damage streets connecting to the Project, which shall be protected from mud, sand, and stones/gravel. Streets and adjacent property sites shall be kept free from run-off, litter, and/or debris in any form from the project site. Mud, litter, and/or debris from the construction site that appears on adjacent property sites shall be removed immediately. All mud collected on vehicle tires shall be removed by each Contractor before leaving the construction area. If any mud or debris from the project site collects on the streets, it shall be removed immediately by the responsible Contractor to prevent any hazards to vehicular or pedestrian traffic, as well as from entering the storm sewer system. All streets and property sites adjacent to the project site shall be cleaned of construction related debris, dust, litter, and mud daily.</w:t>
      </w:r>
    </w:p>
    <w:p w14:paraId="1987780F" w14:textId="77777777" w:rsidR="00AF5A22" w:rsidRPr="00701164" w:rsidRDefault="00AF5A22" w:rsidP="008344C2">
      <w:pPr>
        <w:numPr>
          <w:ilvl w:val="0"/>
          <w:numId w:val="29"/>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Each Contractor is prohibited from discharging any waste products from concrete trucks or from concrete coring work, or any other unsuitable materials, fluids or other products on the site, or into the storm sewer system. </w:t>
      </w:r>
    </w:p>
    <w:p w14:paraId="7D158DD8" w14:textId="77777777" w:rsidR="00AF5A22" w:rsidRPr="00701164" w:rsidRDefault="00AF5A22" w:rsidP="008344C2">
      <w:pPr>
        <w:numPr>
          <w:ilvl w:val="0"/>
          <w:numId w:val="29"/>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If the responsible Prime Contractor fails to comply with these requirements, the Department reserves the right, with twenty-four (24) hours prior notice to the responsible Prime Contractor, to assign another Contractor to clean and/or remove mud, trash, litter, debris, or any unauthorized discharge from the project and/or the adjacent streets or properties. In such case, the cost of the cleaning and/or removal, or mobilization for cleaning and/or removal shall be deducted by the Department from the responsible Prime Contractor’s next Application for Payment.</w:t>
      </w:r>
    </w:p>
    <w:p w14:paraId="3EEF92BA" w14:textId="77777777" w:rsidR="00AF5A22" w:rsidRPr="00701164" w:rsidRDefault="00AF5A22" w:rsidP="008344C2">
      <w:pPr>
        <w:pStyle w:val="Heading2"/>
        <w:numPr>
          <w:ilvl w:val="0"/>
          <w:numId w:val="50"/>
        </w:numPr>
        <w:tabs>
          <w:tab w:val="clear" w:pos="1080"/>
          <w:tab w:val="num" w:pos="1260"/>
          <w:tab w:val="num" w:pos="1620"/>
        </w:tabs>
        <w:spacing w:after="240"/>
        <w:ind w:left="1260" w:hanging="540"/>
        <w:rPr>
          <w:rFonts w:ascii="Arial" w:hAnsi="Arial" w:cs="Arial"/>
          <w:sz w:val="20"/>
        </w:rPr>
      </w:pPr>
      <w:r w:rsidRPr="00701164">
        <w:rPr>
          <w:rFonts w:ascii="Arial" w:hAnsi="Arial" w:cs="Arial"/>
          <w:sz w:val="20"/>
        </w:rPr>
        <w:t>The Contractor, and subcontractors of any tier, shall be responsible for and include in its bid, the cost for cleanup and removal from the site of its identifiable debris including, but not limited to, bulky debris, packaging containers, unused materials and equipment, and materials unsuitable for disposal by standard commercial procedures (i.e., masonry and concrete materials, crates, combustible items, etc.).</w:t>
      </w:r>
    </w:p>
    <w:p w14:paraId="07DCBBC5" w14:textId="77777777" w:rsidR="00AF5A22" w:rsidRPr="00701164" w:rsidRDefault="00AF5A22" w:rsidP="008344C2">
      <w:pPr>
        <w:pStyle w:val="Heading2"/>
        <w:numPr>
          <w:ilvl w:val="0"/>
          <w:numId w:val="50"/>
        </w:numPr>
        <w:tabs>
          <w:tab w:val="clear" w:pos="1080"/>
          <w:tab w:val="num" w:pos="1260"/>
          <w:tab w:val="num" w:pos="1620"/>
        </w:tabs>
        <w:spacing w:after="240"/>
        <w:ind w:left="1260" w:hanging="540"/>
        <w:rPr>
          <w:rFonts w:ascii="Arial" w:hAnsi="Arial" w:cs="Arial"/>
          <w:sz w:val="20"/>
        </w:rPr>
      </w:pPr>
      <w:r w:rsidRPr="00701164">
        <w:rPr>
          <w:rFonts w:ascii="Arial" w:hAnsi="Arial" w:cs="Arial"/>
          <w:sz w:val="20"/>
        </w:rPr>
        <w:t>If the Contractor</w:t>
      </w:r>
      <w:r>
        <w:rPr>
          <w:rFonts w:ascii="Arial" w:hAnsi="Arial" w:cs="Arial"/>
          <w:sz w:val="20"/>
        </w:rPr>
        <w:t>(s)</w:t>
      </w:r>
      <w:r w:rsidRPr="00701164">
        <w:rPr>
          <w:rFonts w:ascii="Arial" w:hAnsi="Arial" w:cs="Arial"/>
          <w:sz w:val="20"/>
        </w:rPr>
        <w:t xml:space="preserve"> fails to maintain a satisfactory cleanup program, the Department will issue a twenty-four (24) hour notice of deficiency. If the Contractor does not respond to the notice from the Department, then the Department shall arrange for the performance of the cleanup and back</w:t>
      </w:r>
      <w:r w:rsidR="00604A9B">
        <w:rPr>
          <w:rFonts w:ascii="Arial" w:hAnsi="Arial" w:cs="Arial"/>
          <w:sz w:val="20"/>
        </w:rPr>
        <w:t xml:space="preserve"> </w:t>
      </w:r>
      <w:r w:rsidRPr="00701164">
        <w:rPr>
          <w:rFonts w:ascii="Arial" w:hAnsi="Arial" w:cs="Arial"/>
          <w:sz w:val="20"/>
        </w:rPr>
        <w:t>charge the Contractor</w:t>
      </w:r>
      <w:r>
        <w:rPr>
          <w:rFonts w:ascii="Arial" w:hAnsi="Arial" w:cs="Arial"/>
          <w:sz w:val="20"/>
        </w:rPr>
        <w:t>(s)</w:t>
      </w:r>
      <w:r w:rsidRPr="00701164">
        <w:rPr>
          <w:rFonts w:ascii="Arial" w:hAnsi="Arial" w:cs="Arial"/>
          <w:sz w:val="20"/>
        </w:rPr>
        <w:t xml:space="preserve"> for all costs associated with the cleanup.</w:t>
      </w:r>
    </w:p>
    <w:p w14:paraId="3A1C3202" w14:textId="77777777" w:rsidR="00AF5A22" w:rsidRPr="00701164" w:rsidRDefault="00AF5A22" w:rsidP="008344C2">
      <w:pPr>
        <w:pStyle w:val="Heading2"/>
        <w:numPr>
          <w:ilvl w:val="0"/>
          <w:numId w:val="50"/>
        </w:numPr>
        <w:tabs>
          <w:tab w:val="clear" w:pos="1080"/>
          <w:tab w:val="num" w:pos="1260"/>
          <w:tab w:val="num" w:pos="1620"/>
        </w:tabs>
        <w:spacing w:after="240"/>
        <w:ind w:left="1260" w:hanging="540"/>
        <w:rPr>
          <w:rFonts w:ascii="Arial" w:hAnsi="Arial" w:cs="Arial"/>
          <w:sz w:val="20"/>
        </w:rPr>
      </w:pPr>
      <w:r w:rsidRPr="00701164">
        <w:rPr>
          <w:rFonts w:ascii="Arial" w:hAnsi="Arial" w:cs="Arial"/>
          <w:sz w:val="20"/>
        </w:rPr>
        <w:t>All construction salvage materials, not including items specified elsewhere to be returned to the Department, become the property of the Contractor and shall be taken from the premises. On-site storage of materials and equipment, other than for use in this Project, will not be permitted.</w:t>
      </w:r>
    </w:p>
    <w:p w14:paraId="66B74E77" w14:textId="77777777" w:rsidR="00AF5A22" w:rsidRPr="00701164" w:rsidRDefault="00AF5A22" w:rsidP="008344C2">
      <w:pPr>
        <w:pStyle w:val="Heading2"/>
        <w:numPr>
          <w:ilvl w:val="0"/>
          <w:numId w:val="50"/>
        </w:numPr>
        <w:tabs>
          <w:tab w:val="clear" w:pos="1080"/>
          <w:tab w:val="num" w:pos="1260"/>
          <w:tab w:val="num" w:pos="1620"/>
        </w:tabs>
        <w:spacing w:after="240"/>
        <w:ind w:left="1260" w:hanging="540"/>
        <w:rPr>
          <w:rFonts w:ascii="Arial" w:hAnsi="Arial" w:cs="Arial"/>
          <w:sz w:val="20"/>
        </w:rPr>
      </w:pPr>
      <w:r w:rsidRPr="00701164">
        <w:rPr>
          <w:rFonts w:ascii="Arial" w:hAnsi="Arial" w:cs="Arial"/>
          <w:sz w:val="20"/>
        </w:rPr>
        <w:t xml:space="preserve">No rubbish or debris shall be dropped from a height of more than six </w:t>
      </w:r>
      <w:r w:rsidR="00604A9B" w:rsidRPr="00701164">
        <w:rPr>
          <w:rFonts w:ascii="Arial" w:hAnsi="Arial" w:cs="Arial"/>
          <w:sz w:val="20"/>
        </w:rPr>
        <w:t>feet or</w:t>
      </w:r>
      <w:r w:rsidRPr="00701164">
        <w:rPr>
          <w:rFonts w:ascii="Arial" w:hAnsi="Arial" w:cs="Arial"/>
          <w:sz w:val="20"/>
        </w:rPr>
        <w:t xml:space="preserve"> thrown out of any window or opening without a chute.</w:t>
      </w:r>
    </w:p>
    <w:p w14:paraId="214A1FF9" w14:textId="77777777" w:rsidR="00AF5A22" w:rsidRPr="00701164" w:rsidRDefault="00AF5A22" w:rsidP="008344C2">
      <w:pPr>
        <w:pStyle w:val="Heading2"/>
        <w:numPr>
          <w:ilvl w:val="0"/>
          <w:numId w:val="50"/>
        </w:numPr>
        <w:tabs>
          <w:tab w:val="clear" w:pos="1080"/>
          <w:tab w:val="num" w:pos="1260"/>
          <w:tab w:val="num" w:pos="1620"/>
        </w:tabs>
        <w:spacing w:after="240"/>
        <w:ind w:left="1260" w:hanging="540"/>
        <w:rPr>
          <w:rFonts w:ascii="Arial" w:hAnsi="Arial" w:cs="Arial"/>
          <w:sz w:val="20"/>
        </w:rPr>
      </w:pPr>
      <w:r>
        <w:rPr>
          <w:rFonts w:ascii="Arial" w:hAnsi="Arial" w:cs="Arial"/>
          <w:sz w:val="20"/>
        </w:rPr>
        <w:t xml:space="preserve">The following, </w:t>
      </w:r>
      <w:r w:rsidRPr="006115A8">
        <w:rPr>
          <w:rFonts w:ascii="Arial" w:hAnsi="Arial" w:cs="Arial"/>
          <w:sz w:val="20"/>
        </w:rPr>
        <w:t>which is not all-inclusive</w:t>
      </w:r>
      <w:r>
        <w:rPr>
          <w:rFonts w:ascii="Arial" w:hAnsi="Arial" w:cs="Arial"/>
          <w:sz w:val="20"/>
        </w:rPr>
        <w:t>,</w:t>
      </w:r>
      <w:r w:rsidRPr="006115A8">
        <w:rPr>
          <w:rFonts w:ascii="Arial" w:hAnsi="Arial" w:cs="Arial"/>
          <w:sz w:val="20"/>
        </w:rPr>
        <w:t xml:space="preserve"> list</w:t>
      </w:r>
      <w:r>
        <w:rPr>
          <w:rFonts w:ascii="Arial" w:hAnsi="Arial" w:cs="Arial"/>
          <w:sz w:val="20"/>
        </w:rPr>
        <w:t>s the</w:t>
      </w:r>
      <w:r w:rsidRPr="006115A8">
        <w:rPr>
          <w:rFonts w:ascii="Arial" w:hAnsi="Arial" w:cs="Arial"/>
          <w:sz w:val="20"/>
        </w:rPr>
        <w:t xml:space="preserve"> cleaning levels required by each Contractor as applicable to the scope </w:t>
      </w:r>
      <w:r>
        <w:rPr>
          <w:rFonts w:ascii="Arial" w:hAnsi="Arial" w:cs="Arial"/>
          <w:sz w:val="20"/>
        </w:rPr>
        <w:t>of Work included in its Contract prior to Final Inspection</w:t>
      </w:r>
      <w:r w:rsidRPr="00701164">
        <w:rPr>
          <w:rFonts w:ascii="Arial" w:hAnsi="Arial" w:cs="Arial"/>
          <w:sz w:val="20"/>
        </w:rPr>
        <w:t>:</w:t>
      </w:r>
    </w:p>
    <w:p w14:paraId="33B946C9" w14:textId="77777777" w:rsidR="00AF5A22" w:rsidRPr="00701164" w:rsidRDefault="00AF5A22" w:rsidP="008344C2">
      <w:pPr>
        <w:numPr>
          <w:ilvl w:val="0"/>
          <w:numId w:val="51"/>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Remove labels which are not required as permanent </w:t>
      </w:r>
      <w:proofErr w:type="gramStart"/>
      <w:r w:rsidRPr="00701164">
        <w:rPr>
          <w:rFonts w:ascii="Arial" w:hAnsi="Arial" w:cs="Arial"/>
          <w:sz w:val="20"/>
          <w:szCs w:val="20"/>
        </w:rPr>
        <w:t>labels;</w:t>
      </w:r>
      <w:proofErr w:type="gramEnd"/>
    </w:p>
    <w:p w14:paraId="65DD50C1" w14:textId="77777777" w:rsidR="00AF5A22" w:rsidRPr="00701164" w:rsidRDefault="00AF5A22" w:rsidP="008344C2">
      <w:pPr>
        <w:numPr>
          <w:ilvl w:val="0"/>
          <w:numId w:val="51"/>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Clean transparent materials, including mirrors and window/door glass, to a polished </w:t>
      </w:r>
      <w:proofErr w:type="gramStart"/>
      <w:r w:rsidRPr="00701164">
        <w:rPr>
          <w:rFonts w:ascii="Arial" w:hAnsi="Arial" w:cs="Arial"/>
          <w:sz w:val="20"/>
          <w:szCs w:val="20"/>
        </w:rPr>
        <w:t>condition;</w:t>
      </w:r>
      <w:proofErr w:type="gramEnd"/>
    </w:p>
    <w:p w14:paraId="766FDDBE" w14:textId="77777777" w:rsidR="00AF5A22" w:rsidRPr="00701164" w:rsidRDefault="00AF5A22" w:rsidP="008344C2">
      <w:pPr>
        <w:numPr>
          <w:ilvl w:val="0"/>
          <w:numId w:val="51"/>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lastRenderedPageBreak/>
        <w:t xml:space="preserve">Remove substances which are noticeable as vision-obscuring </w:t>
      </w:r>
      <w:proofErr w:type="gramStart"/>
      <w:r w:rsidRPr="00701164">
        <w:rPr>
          <w:rFonts w:ascii="Arial" w:hAnsi="Arial" w:cs="Arial"/>
          <w:sz w:val="20"/>
          <w:szCs w:val="20"/>
        </w:rPr>
        <w:t>materials;</w:t>
      </w:r>
      <w:proofErr w:type="gramEnd"/>
    </w:p>
    <w:p w14:paraId="3C9AB5DD" w14:textId="77777777" w:rsidR="00AF5A22" w:rsidRPr="00701164" w:rsidRDefault="00AF5A22" w:rsidP="008344C2">
      <w:pPr>
        <w:numPr>
          <w:ilvl w:val="0"/>
          <w:numId w:val="51"/>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Clean exposed exterior and interior hard-surfaced finishes to a dirt-f</w:t>
      </w:r>
      <w:r w:rsidR="0022700B">
        <w:rPr>
          <w:rFonts w:ascii="Arial" w:hAnsi="Arial" w:cs="Arial"/>
          <w:sz w:val="20"/>
          <w:szCs w:val="20"/>
        </w:rPr>
        <w:t>r</w:t>
      </w:r>
      <w:r w:rsidRPr="00701164">
        <w:rPr>
          <w:rFonts w:ascii="Arial" w:hAnsi="Arial" w:cs="Arial"/>
          <w:sz w:val="20"/>
          <w:szCs w:val="20"/>
        </w:rPr>
        <w:t xml:space="preserve">ee condition, free of dust, stains, paint splatters, films and similar noticeable distracting substances. Except as otherwise indicated, avoid disturbance of natural weathering of exterior surfaces. Restore reflective surfaces to original reflective </w:t>
      </w:r>
      <w:proofErr w:type="gramStart"/>
      <w:r w:rsidRPr="00701164">
        <w:rPr>
          <w:rFonts w:ascii="Arial" w:hAnsi="Arial" w:cs="Arial"/>
          <w:sz w:val="20"/>
          <w:szCs w:val="20"/>
        </w:rPr>
        <w:t>condition;</w:t>
      </w:r>
      <w:proofErr w:type="gramEnd"/>
      <w:r w:rsidRPr="00701164">
        <w:rPr>
          <w:rFonts w:ascii="Arial" w:hAnsi="Arial" w:cs="Arial"/>
          <w:sz w:val="20"/>
          <w:szCs w:val="20"/>
        </w:rPr>
        <w:tab/>
      </w:r>
    </w:p>
    <w:p w14:paraId="163FB23C" w14:textId="77777777" w:rsidR="00AF5A22" w:rsidRPr="00701164" w:rsidRDefault="00AF5A22" w:rsidP="008344C2">
      <w:pPr>
        <w:numPr>
          <w:ilvl w:val="0"/>
          <w:numId w:val="51"/>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Clean concrete floors; in non-occupied spaces, broom clean; remove all stains, marks, paint, rust, etc. caused by construction activities.</w:t>
      </w:r>
    </w:p>
    <w:p w14:paraId="24A55E32" w14:textId="77777777" w:rsidR="00AF5A22" w:rsidRPr="00701164" w:rsidRDefault="00AF5A22" w:rsidP="008344C2">
      <w:pPr>
        <w:numPr>
          <w:ilvl w:val="0"/>
          <w:numId w:val="51"/>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Clean plumbing fixtures to a sanitary condition, free of stains, including those resulting from water exposure; and</w:t>
      </w:r>
    </w:p>
    <w:p w14:paraId="771B790E" w14:textId="6C2B32A9" w:rsidR="00AF5A22" w:rsidRPr="00701164" w:rsidRDefault="00AF5A22" w:rsidP="008344C2">
      <w:pPr>
        <w:numPr>
          <w:ilvl w:val="0"/>
          <w:numId w:val="51"/>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Clean mechanical and electrical equipment, ductwork and replace all filters.</w:t>
      </w:r>
    </w:p>
    <w:p w14:paraId="74000691" w14:textId="77777777" w:rsidR="00AF5A22" w:rsidRPr="00701164" w:rsidRDefault="00AF5A22" w:rsidP="008344C2">
      <w:pPr>
        <w:pStyle w:val="Heading3"/>
        <w:spacing w:after="240"/>
        <w:ind w:left="1260" w:hanging="540"/>
        <w:rPr>
          <w:b w:val="0"/>
          <w:sz w:val="20"/>
          <w:szCs w:val="20"/>
        </w:rPr>
      </w:pPr>
      <w:r>
        <w:rPr>
          <w:b w:val="0"/>
          <w:sz w:val="20"/>
          <w:szCs w:val="20"/>
        </w:rPr>
        <w:t>H.</w:t>
      </w:r>
      <w:r w:rsidRPr="00701164">
        <w:rPr>
          <w:b w:val="0"/>
          <w:sz w:val="20"/>
          <w:szCs w:val="20"/>
        </w:rPr>
        <w:t xml:space="preserve"> </w:t>
      </w:r>
      <w:r w:rsidRPr="00701164">
        <w:rPr>
          <w:b w:val="0"/>
          <w:sz w:val="20"/>
          <w:szCs w:val="20"/>
        </w:rPr>
        <w:tab/>
        <w:t xml:space="preserve">Prior to </w:t>
      </w:r>
      <w:r>
        <w:rPr>
          <w:b w:val="0"/>
          <w:sz w:val="20"/>
          <w:szCs w:val="20"/>
        </w:rPr>
        <w:t>Final</w:t>
      </w:r>
      <w:r w:rsidRPr="00017BAA">
        <w:rPr>
          <w:b w:val="0"/>
          <w:sz w:val="20"/>
          <w:szCs w:val="20"/>
        </w:rPr>
        <w:t xml:space="preserve"> Inspection</w:t>
      </w:r>
      <w:r w:rsidRPr="00017BAA">
        <w:rPr>
          <w:b w:val="0"/>
          <w:color w:val="000000"/>
          <w:sz w:val="20"/>
          <w:szCs w:val="20"/>
        </w:rPr>
        <w:t>, in</w:t>
      </w:r>
      <w:r w:rsidRPr="00701164">
        <w:rPr>
          <w:b w:val="0"/>
          <w:color w:val="000000"/>
          <w:sz w:val="20"/>
          <w:szCs w:val="20"/>
        </w:rPr>
        <w:t xml:space="preserve"> addition to the cleaning specified above, the site shall be prepared for occupancy by a thorough cleaning, including removal of all trash, rocks, wood and </w:t>
      </w:r>
      <w:r w:rsidR="002D7BA0">
        <w:rPr>
          <w:b w:val="0"/>
          <w:color w:val="000000"/>
          <w:sz w:val="20"/>
          <w:szCs w:val="20"/>
        </w:rPr>
        <w:t xml:space="preserve">/ </w:t>
      </w:r>
      <w:r w:rsidRPr="00701164">
        <w:rPr>
          <w:b w:val="0"/>
          <w:color w:val="000000"/>
          <w:sz w:val="20"/>
          <w:szCs w:val="20"/>
        </w:rPr>
        <w:t>or debris as required. Roadways and sidewalks shall be washed and swept clean.</w:t>
      </w:r>
      <w:r w:rsidRPr="00701164">
        <w:rPr>
          <w:b w:val="0"/>
          <w:sz w:val="20"/>
          <w:szCs w:val="20"/>
        </w:rPr>
        <w:t xml:space="preserve"> </w:t>
      </w:r>
      <w:r>
        <w:rPr>
          <w:b w:val="0"/>
          <w:sz w:val="20"/>
          <w:szCs w:val="20"/>
        </w:rPr>
        <w:t>These activities shall be coordinated by the Lead Contractor.</w:t>
      </w:r>
    </w:p>
    <w:p w14:paraId="4008EBE0" w14:textId="77777777" w:rsidR="00AF5A22" w:rsidRPr="00701164" w:rsidRDefault="00AF5A22" w:rsidP="008344C2">
      <w:pPr>
        <w:pStyle w:val="Heading2"/>
        <w:numPr>
          <w:ilvl w:val="0"/>
          <w:numId w:val="0"/>
        </w:numPr>
        <w:spacing w:after="240"/>
        <w:ind w:left="1260" w:hanging="540"/>
        <w:rPr>
          <w:rFonts w:ascii="Arial" w:hAnsi="Arial" w:cs="Arial"/>
          <w:sz w:val="20"/>
        </w:rPr>
      </w:pPr>
      <w:r>
        <w:rPr>
          <w:rFonts w:ascii="Arial" w:hAnsi="Arial" w:cs="Arial"/>
          <w:sz w:val="20"/>
        </w:rPr>
        <w:t>I</w:t>
      </w:r>
      <w:r w:rsidRPr="00701164">
        <w:rPr>
          <w:rFonts w:ascii="Arial" w:hAnsi="Arial" w:cs="Arial"/>
          <w:sz w:val="20"/>
        </w:rPr>
        <w:t>.</w:t>
      </w:r>
      <w:r w:rsidRPr="00701164">
        <w:rPr>
          <w:rFonts w:ascii="Arial" w:hAnsi="Arial" w:cs="Arial"/>
          <w:b/>
          <w:sz w:val="20"/>
        </w:rPr>
        <w:tab/>
      </w:r>
      <w:r w:rsidRPr="00701164">
        <w:rPr>
          <w:rFonts w:ascii="Arial" w:hAnsi="Arial" w:cs="Arial"/>
          <w:sz w:val="20"/>
        </w:rPr>
        <w:t>Before the acceptance of the Project by the Department at the</w:t>
      </w:r>
      <w:r>
        <w:rPr>
          <w:rFonts w:ascii="Arial" w:hAnsi="Arial" w:cs="Arial"/>
          <w:sz w:val="20"/>
        </w:rPr>
        <w:t xml:space="preserve"> Final Inspection</w:t>
      </w:r>
      <w:r w:rsidRPr="00701164">
        <w:rPr>
          <w:rFonts w:ascii="Arial" w:hAnsi="Arial" w:cs="Arial"/>
          <w:sz w:val="20"/>
        </w:rPr>
        <w:t xml:space="preserve">, all visible finished surfaces and materials shall be thoroughly cleaned and/or retouched by the responsible Contractor at its own cost and shall be left in a clean and unblemished condition to the satisfaction of the Department. Surfaces that are to be finished shall have all plaster, mortar and other surplus materials removed before beginning painting, varnishing and other finishing.  </w:t>
      </w:r>
    </w:p>
    <w:p w14:paraId="314DCC50"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b/>
          <w:bCs/>
          <w:smallCaps/>
          <w:sz w:val="20"/>
          <w:szCs w:val="20"/>
          <w:u w:val="single"/>
        </w:rPr>
        <w:t>Repair of Damaged Work</w:t>
      </w:r>
      <w:r w:rsidRPr="00701164">
        <w:rPr>
          <w:rFonts w:ascii="Arial" w:hAnsi="Arial" w:cs="Arial"/>
          <w:bCs/>
          <w:sz w:val="20"/>
          <w:szCs w:val="20"/>
        </w:rPr>
        <w:t>.</w:t>
      </w:r>
      <w:r w:rsidRPr="00701164">
        <w:rPr>
          <w:rFonts w:ascii="Arial" w:hAnsi="Arial" w:cs="Arial"/>
          <w:sz w:val="20"/>
          <w:szCs w:val="20"/>
        </w:rPr>
        <w:t xml:space="preserve"> The Department shall coordinate the repair of all new Work as well as existing Work required </w:t>
      </w:r>
      <w:r w:rsidR="00006AF5" w:rsidRPr="00701164">
        <w:rPr>
          <w:rFonts w:ascii="Arial" w:hAnsi="Arial" w:cs="Arial"/>
          <w:sz w:val="20"/>
          <w:szCs w:val="20"/>
        </w:rPr>
        <w:t>remaining,</w:t>
      </w:r>
      <w:r w:rsidRPr="00701164">
        <w:rPr>
          <w:rFonts w:ascii="Arial" w:hAnsi="Arial" w:cs="Arial"/>
          <w:sz w:val="20"/>
          <w:szCs w:val="20"/>
        </w:rPr>
        <w:t xml:space="preserve"> but which becomes damaged </w:t>
      </w:r>
      <w:proofErr w:type="gramStart"/>
      <w:r w:rsidRPr="00701164">
        <w:rPr>
          <w:rFonts w:ascii="Arial" w:hAnsi="Arial" w:cs="Arial"/>
          <w:sz w:val="20"/>
          <w:szCs w:val="20"/>
        </w:rPr>
        <w:t>during the course of</w:t>
      </w:r>
      <w:proofErr w:type="gramEnd"/>
      <w:r w:rsidRPr="00701164">
        <w:rPr>
          <w:rFonts w:ascii="Arial" w:hAnsi="Arial" w:cs="Arial"/>
          <w:sz w:val="20"/>
          <w:szCs w:val="20"/>
        </w:rPr>
        <w:t xml:space="preserve"> the Work. This repair work shall include, but not be limited to, restoration of surfaces to the original condition, grading, landscaping or seeding, pavement markings and refinishing.</w:t>
      </w:r>
    </w:p>
    <w:p w14:paraId="10A3EE09"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Chases and Openings</w:t>
      </w:r>
      <w:r w:rsidRPr="00701164">
        <w:rPr>
          <w:rFonts w:ascii="Arial" w:hAnsi="Arial" w:cs="Arial"/>
          <w:sz w:val="20"/>
          <w:szCs w:val="20"/>
        </w:rPr>
        <w:t>. The General Contractor (.1)</w:t>
      </w:r>
      <w:r w:rsidR="003A1F63">
        <w:rPr>
          <w:rFonts w:ascii="Arial" w:hAnsi="Arial" w:cs="Arial"/>
          <w:sz w:val="20"/>
          <w:szCs w:val="20"/>
        </w:rPr>
        <w:t xml:space="preserve"> or, if no General Contractor, the Contractor indicated in the Contract Documents</w:t>
      </w:r>
      <w:r w:rsidRPr="00701164">
        <w:rPr>
          <w:rFonts w:ascii="Arial" w:hAnsi="Arial" w:cs="Arial"/>
          <w:sz w:val="20"/>
          <w:szCs w:val="20"/>
        </w:rPr>
        <w:t xml:space="preserve"> will construct or have built into new walls, new partitions and new floors, all such chases and openings as are required for the Project.  Each Prime Contractor will be responsible to confirm that the chases and openings affecting its Work are installed in accordance with the drawings submitted to the General Contractor.</w:t>
      </w:r>
    </w:p>
    <w:p w14:paraId="7BEF81FE"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Chases and Openings After Construction of Walls</w:t>
      </w:r>
      <w:r w:rsidRPr="00701164">
        <w:rPr>
          <w:rFonts w:ascii="Arial" w:hAnsi="Arial" w:cs="Arial"/>
          <w:sz w:val="20"/>
          <w:szCs w:val="20"/>
        </w:rPr>
        <w:t>. If cutting of chases and openings is required after construction of walls, partitions or floors is completed, the Department may require the Work to be performed in such a manner as to result in unmarred Work, even to the extent of requiring the removal and rebuilding of walls and partitions, all of which shall be at the sole cost of the responsible Contractor.</w:t>
      </w:r>
    </w:p>
    <w:p w14:paraId="2E5AEC5A"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Tests</w:t>
      </w:r>
      <w:r w:rsidRPr="00701164">
        <w:rPr>
          <w:rFonts w:ascii="Arial" w:hAnsi="Arial" w:cs="Arial"/>
          <w:sz w:val="20"/>
          <w:szCs w:val="20"/>
        </w:rPr>
        <w:t>. If the Contract Documents, laws, ordinances, rules, regulations or orders of any public authority having jurisdiction require any Work to be inspected, tested or approved, the Contractor shall give the Department timely notice of its readiness and of the date arranged, so the Department may observe such inspection, testing or approval. The Contractor shall be responsible for scheduling such inspections, tests and approvals and shall bear all costs of such inspections, tests and approvals, unless otherwise provided.</w:t>
      </w:r>
    </w:p>
    <w:p w14:paraId="712A14EE" w14:textId="77777777" w:rsidR="00AF5A22" w:rsidRPr="00701164" w:rsidRDefault="00AF5A22" w:rsidP="008344C2">
      <w:pPr>
        <w:numPr>
          <w:ilvl w:val="0"/>
          <w:numId w:val="53"/>
        </w:numPr>
        <w:tabs>
          <w:tab w:val="clear" w:pos="1080"/>
          <w:tab w:val="left" w:pos="720"/>
          <w:tab w:val="num" w:pos="1260"/>
        </w:tabs>
        <w:spacing w:before="240" w:after="240"/>
        <w:ind w:left="1260" w:hanging="540"/>
        <w:rPr>
          <w:rFonts w:ascii="Arial" w:hAnsi="Arial" w:cs="Arial"/>
          <w:sz w:val="20"/>
          <w:szCs w:val="20"/>
        </w:rPr>
      </w:pPr>
      <w:r w:rsidRPr="00701164">
        <w:rPr>
          <w:rFonts w:ascii="Arial" w:hAnsi="Arial" w:cs="Arial"/>
          <w:sz w:val="20"/>
          <w:szCs w:val="20"/>
        </w:rPr>
        <w:t>All expenses incurred in the collection, packing and delivering of samples or materials or equipment to the Project site shall be paid for by the Contractor.</w:t>
      </w:r>
    </w:p>
    <w:p w14:paraId="7671DF4D" w14:textId="77777777" w:rsidR="00AF5A22" w:rsidRPr="00701164" w:rsidRDefault="00AF5A22" w:rsidP="008344C2">
      <w:pPr>
        <w:numPr>
          <w:ilvl w:val="0"/>
          <w:numId w:val="53"/>
        </w:numPr>
        <w:tabs>
          <w:tab w:val="clear" w:pos="1080"/>
          <w:tab w:val="left" w:pos="720"/>
          <w:tab w:val="num" w:pos="1260"/>
        </w:tabs>
        <w:spacing w:before="240" w:after="240"/>
        <w:ind w:left="1260" w:hanging="540"/>
        <w:rPr>
          <w:rFonts w:ascii="Arial" w:hAnsi="Arial" w:cs="Arial"/>
          <w:sz w:val="20"/>
          <w:szCs w:val="20"/>
        </w:rPr>
      </w:pPr>
      <w:r w:rsidRPr="00701164">
        <w:rPr>
          <w:rFonts w:ascii="Arial" w:hAnsi="Arial" w:cs="Arial"/>
          <w:sz w:val="20"/>
          <w:szCs w:val="20"/>
        </w:rPr>
        <w:lastRenderedPageBreak/>
        <w:t>The Contractor shall pay the costs of transporting samples from the Project site to the laboratory and for the testing of same, except where otherwise noted in the General Conditions, specifications, or called for in the Contract drawings.</w:t>
      </w:r>
    </w:p>
    <w:p w14:paraId="09907C18" w14:textId="77777777" w:rsidR="00AF5A22" w:rsidRPr="00701164" w:rsidRDefault="00AF5A22" w:rsidP="008344C2">
      <w:pPr>
        <w:numPr>
          <w:ilvl w:val="0"/>
          <w:numId w:val="53"/>
        </w:numPr>
        <w:tabs>
          <w:tab w:val="clear" w:pos="1080"/>
          <w:tab w:val="left" w:pos="720"/>
          <w:tab w:val="num" w:pos="1260"/>
        </w:tabs>
        <w:spacing w:before="240" w:after="240"/>
        <w:ind w:left="1260" w:hanging="540"/>
        <w:rPr>
          <w:rFonts w:ascii="Arial" w:hAnsi="Arial" w:cs="Arial"/>
          <w:sz w:val="20"/>
          <w:szCs w:val="20"/>
        </w:rPr>
      </w:pPr>
      <w:r w:rsidRPr="00701164">
        <w:rPr>
          <w:rFonts w:ascii="Arial" w:hAnsi="Arial" w:cs="Arial"/>
          <w:sz w:val="20"/>
          <w:szCs w:val="20"/>
        </w:rPr>
        <w:t>Approved samples to be incorporated in the building shall be returned to the Project site by the testing laboratory under the supervision of the Contractor.</w:t>
      </w:r>
    </w:p>
    <w:p w14:paraId="06F56696" w14:textId="77777777" w:rsidR="00AF5A22" w:rsidRPr="00701164" w:rsidRDefault="00AF5A22" w:rsidP="008344C2">
      <w:pPr>
        <w:numPr>
          <w:ilvl w:val="0"/>
          <w:numId w:val="53"/>
        </w:numPr>
        <w:tabs>
          <w:tab w:val="clear" w:pos="1080"/>
          <w:tab w:val="left" w:pos="720"/>
          <w:tab w:val="num" w:pos="1260"/>
        </w:tabs>
        <w:spacing w:before="240" w:after="240"/>
        <w:ind w:left="1260" w:hanging="540"/>
        <w:rPr>
          <w:rFonts w:ascii="Arial" w:hAnsi="Arial" w:cs="Arial"/>
          <w:sz w:val="20"/>
          <w:szCs w:val="20"/>
        </w:rPr>
      </w:pPr>
      <w:r w:rsidRPr="00701164">
        <w:rPr>
          <w:rFonts w:ascii="Arial" w:hAnsi="Arial" w:cs="Arial"/>
          <w:sz w:val="20"/>
          <w:szCs w:val="20"/>
        </w:rPr>
        <w:t>The Contractor shall bear all costs of such inspections, tests and approvals, including such assistance, labor, electricity, fuels, storage, apparatus and instruments as are normally required for examining, measuring and testing any materials or Work and shall supply samples of materials, before incorporation in the Work, for testing as may be selected and required by the Department or the Professional.</w:t>
      </w:r>
    </w:p>
    <w:p w14:paraId="0F6D2F02" w14:textId="77777777" w:rsidR="00AF5A22" w:rsidRPr="00701164" w:rsidRDefault="00AF5A22" w:rsidP="008344C2">
      <w:pPr>
        <w:numPr>
          <w:ilvl w:val="0"/>
          <w:numId w:val="53"/>
        </w:numPr>
        <w:tabs>
          <w:tab w:val="clear" w:pos="1080"/>
          <w:tab w:val="left" w:pos="72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Prior to testing, inspection or verification, the Department may require sign-off by the Contractor's representative affirming that the item of Work or installation is complete and ready for such testing, inspection or verification. </w:t>
      </w:r>
    </w:p>
    <w:p w14:paraId="6AB12123" w14:textId="77777777" w:rsidR="00AF5A22" w:rsidRPr="00701164" w:rsidRDefault="00AF5A22" w:rsidP="008344C2">
      <w:pPr>
        <w:numPr>
          <w:ilvl w:val="0"/>
          <w:numId w:val="53"/>
        </w:numPr>
        <w:tabs>
          <w:tab w:val="clear" w:pos="1080"/>
          <w:tab w:val="left" w:pos="72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Work requiring testing, inspection or verification of probable compliance of Work shall not proceed to be concealed, covered or </w:t>
      </w:r>
      <w:proofErr w:type="gramStart"/>
      <w:r w:rsidRPr="00701164">
        <w:rPr>
          <w:rFonts w:ascii="Arial" w:hAnsi="Arial" w:cs="Arial"/>
          <w:sz w:val="20"/>
          <w:szCs w:val="20"/>
        </w:rPr>
        <w:t>closed up</w:t>
      </w:r>
      <w:proofErr w:type="gramEnd"/>
      <w:r w:rsidRPr="00701164">
        <w:rPr>
          <w:rFonts w:ascii="Arial" w:hAnsi="Arial" w:cs="Arial"/>
          <w:sz w:val="20"/>
          <w:szCs w:val="20"/>
        </w:rPr>
        <w:t xml:space="preserve"> until appr</w:t>
      </w:r>
      <w:r>
        <w:rPr>
          <w:rFonts w:ascii="Arial" w:hAnsi="Arial" w:cs="Arial"/>
          <w:sz w:val="20"/>
          <w:szCs w:val="20"/>
        </w:rPr>
        <w:t>oval is given by the Department</w:t>
      </w:r>
      <w:r w:rsidRPr="00701164">
        <w:rPr>
          <w:rFonts w:ascii="Arial" w:hAnsi="Arial" w:cs="Arial"/>
          <w:sz w:val="20"/>
          <w:szCs w:val="20"/>
        </w:rPr>
        <w:t xml:space="preserve">. Examples of work to be reviewed before being concealed include but are not limited </w:t>
      </w:r>
      <w:proofErr w:type="gramStart"/>
      <w:r w:rsidRPr="00701164">
        <w:rPr>
          <w:rFonts w:ascii="Arial" w:hAnsi="Arial" w:cs="Arial"/>
          <w:sz w:val="20"/>
          <w:szCs w:val="20"/>
        </w:rPr>
        <w:t>to:</w:t>
      </w:r>
      <w:proofErr w:type="gramEnd"/>
      <w:r w:rsidRPr="00701164">
        <w:rPr>
          <w:rFonts w:ascii="Arial" w:hAnsi="Arial" w:cs="Arial"/>
          <w:sz w:val="20"/>
          <w:szCs w:val="20"/>
        </w:rPr>
        <w:t xml:space="preserve"> sub-grades prior to backfilling, verification of rebar and formwork prior to placing concrete, and installed Work in concealed spaces before the space is closed. </w:t>
      </w:r>
    </w:p>
    <w:p w14:paraId="28512B82" w14:textId="77777777" w:rsidR="00AF5A22" w:rsidRPr="00701164" w:rsidRDefault="00AF5A22" w:rsidP="008344C2">
      <w:pPr>
        <w:numPr>
          <w:ilvl w:val="0"/>
          <w:numId w:val="53"/>
        </w:numPr>
        <w:tabs>
          <w:tab w:val="clear" w:pos="1080"/>
          <w:tab w:val="left" w:pos="720"/>
          <w:tab w:val="num" w:pos="1260"/>
        </w:tabs>
        <w:spacing w:before="240" w:after="240"/>
        <w:ind w:left="1260" w:hanging="540"/>
        <w:rPr>
          <w:rFonts w:ascii="Arial" w:hAnsi="Arial" w:cs="Arial"/>
          <w:sz w:val="20"/>
          <w:szCs w:val="20"/>
        </w:rPr>
      </w:pPr>
      <w:r w:rsidRPr="00701164">
        <w:rPr>
          <w:rFonts w:ascii="Arial" w:hAnsi="Arial" w:cs="Arial"/>
          <w:sz w:val="20"/>
          <w:szCs w:val="20"/>
        </w:rPr>
        <w:t>The non-productive downtime or delay in an operation required to provide the reasonable opportunity for testing or verification by the Department constitutes a portion of the Contract Work and is included in the Contractor's contract price. No claim for additional compensation will be allowed related to establishment and timely observation of testing or verification of Work.</w:t>
      </w:r>
    </w:p>
    <w:p w14:paraId="4CFEF45D" w14:textId="77777777" w:rsidR="00AF5A22" w:rsidRPr="00701164" w:rsidRDefault="00AF5A22" w:rsidP="008344C2">
      <w:pPr>
        <w:numPr>
          <w:ilvl w:val="0"/>
          <w:numId w:val="53"/>
        </w:numPr>
        <w:tabs>
          <w:tab w:val="clear" w:pos="1080"/>
          <w:tab w:val="left" w:pos="720"/>
          <w:tab w:val="num" w:pos="1260"/>
        </w:tabs>
        <w:spacing w:before="240" w:after="240"/>
        <w:ind w:left="1260" w:hanging="540"/>
        <w:rPr>
          <w:rFonts w:ascii="Arial" w:hAnsi="Arial" w:cs="Arial"/>
          <w:sz w:val="20"/>
          <w:szCs w:val="20"/>
        </w:rPr>
      </w:pPr>
      <w:r w:rsidRPr="00701164">
        <w:rPr>
          <w:rFonts w:ascii="Arial" w:hAnsi="Arial" w:cs="Arial"/>
          <w:sz w:val="20"/>
          <w:szCs w:val="20"/>
        </w:rPr>
        <w:t>Testing or verification by the Department shall in no way relieve the Contractor of its obligation to meet all the requirements of the Contract Documents.</w:t>
      </w:r>
    </w:p>
    <w:p w14:paraId="6BF18154" w14:textId="77777777" w:rsidR="00AF5A22" w:rsidRPr="00701164" w:rsidRDefault="00AF5A22" w:rsidP="008344C2">
      <w:pPr>
        <w:numPr>
          <w:ilvl w:val="0"/>
          <w:numId w:val="53"/>
        </w:numPr>
        <w:tabs>
          <w:tab w:val="clear" w:pos="1080"/>
          <w:tab w:val="left" w:pos="720"/>
          <w:tab w:val="num" w:pos="1260"/>
        </w:tabs>
        <w:spacing w:before="240" w:after="240"/>
        <w:ind w:left="1260" w:hanging="540"/>
        <w:rPr>
          <w:rFonts w:ascii="Arial" w:hAnsi="Arial" w:cs="Arial"/>
          <w:sz w:val="20"/>
          <w:szCs w:val="20"/>
        </w:rPr>
      </w:pPr>
      <w:r w:rsidRPr="00701164">
        <w:rPr>
          <w:rFonts w:ascii="Arial" w:hAnsi="Arial" w:cs="Arial"/>
          <w:sz w:val="20"/>
          <w:szCs w:val="20"/>
        </w:rPr>
        <w:t>Contractor is responsible for all Quality Control testing as specified in the Contract Documents.</w:t>
      </w:r>
    </w:p>
    <w:p w14:paraId="2AFB62C9"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Special Testing</w:t>
      </w:r>
      <w:r w:rsidRPr="00701164">
        <w:rPr>
          <w:rFonts w:ascii="Arial" w:hAnsi="Arial" w:cs="Arial"/>
          <w:sz w:val="20"/>
          <w:szCs w:val="20"/>
        </w:rPr>
        <w:t>. If, after the commencement of the Work, the Department determines that any work requires special inspection, testing or approval not included in the Tests Paragraph of these General Conditions, the Department will</w:t>
      </w:r>
      <w:r w:rsidR="00C767C3">
        <w:rPr>
          <w:rFonts w:ascii="Arial" w:hAnsi="Arial" w:cs="Arial"/>
          <w:sz w:val="20"/>
          <w:szCs w:val="20"/>
        </w:rPr>
        <w:t xml:space="preserve"> direct</w:t>
      </w:r>
      <w:r w:rsidRPr="00701164">
        <w:rPr>
          <w:rFonts w:ascii="Arial" w:hAnsi="Arial" w:cs="Arial"/>
          <w:sz w:val="20"/>
          <w:szCs w:val="20"/>
        </w:rPr>
        <w:t xml:space="preserve"> the Contractor to order such special inspection, testing or approval, and the Contractor shall give notice as in the Tests Paragraph of these General Conditions. </w:t>
      </w:r>
    </w:p>
    <w:p w14:paraId="090988D2" w14:textId="77777777" w:rsidR="00AF5A22" w:rsidRPr="00701164" w:rsidRDefault="00AF5A22" w:rsidP="008344C2">
      <w:pPr>
        <w:numPr>
          <w:ilvl w:val="0"/>
          <w:numId w:val="35"/>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If such special inspection or testing reveals a failure of the Work to comply with the requirements of the Contract Documents, or with respect to the performance of the Work, with laws, ordinances, rules, regulations or orders of any public authority having jurisdiction, the Contractor shall bear all costs thereof, including the Professional’s additional services made necessary by such failure. </w:t>
      </w:r>
    </w:p>
    <w:p w14:paraId="4DD2A4EC" w14:textId="77777777" w:rsidR="00AF5A22" w:rsidRPr="00701164" w:rsidRDefault="00AF5A22" w:rsidP="008344C2">
      <w:pPr>
        <w:numPr>
          <w:ilvl w:val="0"/>
          <w:numId w:val="35"/>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If the work is in compliance, the Department shall bear such </w:t>
      </w:r>
      <w:proofErr w:type="gramStart"/>
      <w:r w:rsidRPr="00701164">
        <w:rPr>
          <w:rFonts w:ascii="Arial" w:hAnsi="Arial" w:cs="Arial"/>
          <w:sz w:val="20"/>
          <w:szCs w:val="20"/>
        </w:rPr>
        <w:t>costs</w:t>
      </w:r>
      <w:proofErr w:type="gramEnd"/>
      <w:r w:rsidRPr="00701164">
        <w:rPr>
          <w:rFonts w:ascii="Arial" w:hAnsi="Arial" w:cs="Arial"/>
          <w:sz w:val="20"/>
          <w:szCs w:val="20"/>
        </w:rPr>
        <w:t xml:space="preserve"> and an appropriate change order shall be issued to the Contractor. </w:t>
      </w:r>
    </w:p>
    <w:p w14:paraId="250DDA43" w14:textId="77777777" w:rsidR="00AF5A22"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Certificates of Inspection</w:t>
      </w:r>
      <w:r w:rsidRPr="00701164">
        <w:rPr>
          <w:rFonts w:ascii="Arial" w:hAnsi="Arial" w:cs="Arial"/>
          <w:sz w:val="20"/>
          <w:szCs w:val="20"/>
        </w:rPr>
        <w:t>. The Contractor</w:t>
      </w:r>
      <w:r w:rsidRPr="00701164">
        <w:rPr>
          <w:rFonts w:ascii="Arial" w:hAnsi="Arial" w:cs="Arial"/>
          <w:bCs/>
          <w:sz w:val="20"/>
          <w:szCs w:val="20"/>
        </w:rPr>
        <w:t xml:space="preserve"> is responsible to secure any </w:t>
      </w:r>
      <w:r w:rsidRPr="00701164">
        <w:rPr>
          <w:rFonts w:ascii="Arial" w:hAnsi="Arial" w:cs="Arial"/>
          <w:sz w:val="20"/>
          <w:szCs w:val="20"/>
        </w:rPr>
        <w:t xml:space="preserve">required certificates of inspection, testing or approval. Such required certificates of inspection, testing and approval include those required by the UCC. The Contractor shall deliver </w:t>
      </w:r>
      <w:r w:rsidRPr="00701164">
        <w:rPr>
          <w:rFonts w:ascii="Arial" w:hAnsi="Arial" w:cs="Arial"/>
          <w:sz w:val="20"/>
          <w:szCs w:val="20"/>
        </w:rPr>
        <w:lastRenderedPageBreak/>
        <w:t xml:space="preserve">such certificates to the Professional and the Department within seven (7) days after the Contractor secures the certificate. </w:t>
      </w:r>
    </w:p>
    <w:p w14:paraId="1F7AFEBB"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b/>
          <w:smallCaps/>
          <w:sz w:val="20"/>
          <w:szCs w:val="20"/>
          <w:u w:val="single"/>
        </w:rPr>
        <w:t>Observation of Testing</w:t>
      </w:r>
      <w:r w:rsidRPr="00701164">
        <w:rPr>
          <w:rFonts w:ascii="Arial" w:hAnsi="Arial" w:cs="Arial"/>
          <w:sz w:val="20"/>
          <w:szCs w:val="20"/>
        </w:rPr>
        <w:t xml:space="preserve">. The Professional and, where required by the Uniform Construction Code, Labor and Industry, shall observe the inspections, tests or approvals required by the Tests and Special Testing Paragraphs of these General Conditions, and it shall be the Contractor’s responsibility to serve sufficient notice to the Professional and where required by the UCC, to Labor and Industry, of such inspections, tests or approvals to enable the timely inspection of the Work without impacting the project schedule.  </w:t>
      </w:r>
    </w:p>
    <w:p w14:paraId="4C8AFCDD" w14:textId="77777777" w:rsidR="00AF5A22" w:rsidRPr="00701164" w:rsidRDefault="00AF5A22" w:rsidP="008344C2">
      <w:pPr>
        <w:numPr>
          <w:ilvl w:val="0"/>
          <w:numId w:val="52"/>
        </w:numPr>
        <w:tabs>
          <w:tab w:val="clear" w:pos="1080"/>
          <w:tab w:val="num" w:pos="1260"/>
        </w:tabs>
        <w:spacing w:before="240" w:after="240"/>
        <w:ind w:left="1260" w:hanging="540"/>
        <w:rPr>
          <w:rFonts w:ascii="Arial" w:hAnsi="Arial" w:cs="Arial"/>
          <w:sz w:val="20"/>
          <w:szCs w:val="20"/>
        </w:rPr>
      </w:pPr>
      <w:r w:rsidRPr="00701164">
        <w:rPr>
          <w:rFonts w:ascii="Arial" w:hAnsi="Arial" w:cs="Arial"/>
          <w:bCs/>
          <w:smallCaps/>
          <w:sz w:val="20"/>
          <w:szCs w:val="20"/>
          <w:u w:val="single"/>
        </w:rPr>
        <w:t>UCC Required Testing Observation and/or Inspection</w:t>
      </w:r>
      <w:r w:rsidRPr="00701164">
        <w:rPr>
          <w:rFonts w:ascii="Arial" w:hAnsi="Arial" w:cs="Arial"/>
          <w:bCs/>
          <w:sz w:val="20"/>
          <w:szCs w:val="20"/>
        </w:rPr>
        <w:t>.</w:t>
      </w:r>
      <w:r w:rsidRPr="00701164">
        <w:rPr>
          <w:rFonts w:ascii="Arial" w:hAnsi="Arial" w:cs="Arial"/>
          <w:sz w:val="20"/>
          <w:szCs w:val="20"/>
        </w:rPr>
        <w:t xml:space="preserve"> When the UCC requires any special testing to be observed, inspected and approved by the Department of Labor and Industry, each respective Prime Contractor shall be responsible to contact Labor and Industry sufficiently in advance to allow Labor and Industry to</w:t>
      </w:r>
      <w:r w:rsidRPr="00701164">
        <w:rPr>
          <w:rStyle w:val="CommentReference"/>
          <w:rFonts w:ascii="Arial" w:hAnsi="Arial" w:cs="Arial"/>
          <w:vanish/>
          <w:sz w:val="20"/>
          <w:szCs w:val="20"/>
        </w:rPr>
        <w:t>check L&amp;I UCC time requirements for number of days in advance that notice must be given</w:t>
      </w:r>
      <w:r w:rsidRPr="00701164">
        <w:rPr>
          <w:rFonts w:ascii="Arial" w:hAnsi="Arial" w:cs="Arial"/>
          <w:sz w:val="20"/>
          <w:szCs w:val="20"/>
        </w:rPr>
        <w:t xml:space="preserve"> schedule such observation, inspection and approval of such testing. Each Prime Contractor is responsible for determining whether the UCC requires the Department of Labor and Industry’s approval of the testing. The Work shall remain accessible and exposed for inspection by Labor and Industry.</w:t>
      </w:r>
    </w:p>
    <w:p w14:paraId="0B137538"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smallCaps/>
          <w:sz w:val="20"/>
          <w:szCs w:val="20"/>
          <w:u w:val="single"/>
        </w:rPr>
        <w:t>Effect of Tests</w:t>
      </w:r>
      <w:r w:rsidRPr="00701164">
        <w:rPr>
          <w:rFonts w:ascii="Arial" w:hAnsi="Arial" w:cs="Arial"/>
          <w:sz w:val="20"/>
          <w:szCs w:val="20"/>
        </w:rPr>
        <w:t xml:space="preserve">. Neither the observations of the Professional nor inspections, tests or approvals by persons other than the Contractor relieve the Contractor from its obligations to perform the work in accordance with the Contract Documents. </w:t>
      </w:r>
    </w:p>
    <w:p w14:paraId="04848B09"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b/>
          <w:smallCaps/>
          <w:sz w:val="20"/>
          <w:szCs w:val="20"/>
          <w:u w:val="single"/>
        </w:rPr>
        <w:t>Environmental Quality Control</w:t>
      </w:r>
      <w:r w:rsidRPr="00701164">
        <w:rPr>
          <w:rFonts w:ascii="Arial" w:hAnsi="Arial" w:cs="Arial"/>
          <w:sz w:val="20"/>
          <w:szCs w:val="20"/>
        </w:rPr>
        <w:t xml:space="preserve">. The Contractor and its Subcontractors shall perform their work in a manner which minimizes the possibility of air, water, land and noise pollution. </w:t>
      </w:r>
    </w:p>
    <w:p w14:paraId="6BD699C1" w14:textId="77777777" w:rsidR="00AF5A22" w:rsidRPr="00701164" w:rsidRDefault="00AF5A22" w:rsidP="008344C2">
      <w:pPr>
        <w:numPr>
          <w:ilvl w:val="0"/>
          <w:numId w:val="54"/>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Each Contractor shall be responsible for all dewatering to prevent surface water and ground water from entering excavations (including foundations and drilled piers), from ponding on prepared subgrades and from flooding the Project site and surrounding areas.</w:t>
      </w:r>
    </w:p>
    <w:p w14:paraId="22D577E0" w14:textId="77777777" w:rsidR="00AF5A22" w:rsidRPr="00701164" w:rsidRDefault="00AF5A22" w:rsidP="008344C2">
      <w:pPr>
        <w:numPr>
          <w:ilvl w:val="0"/>
          <w:numId w:val="54"/>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Each Contractor shall be responsible to protect subgrades from softening, undermining, washout, and damage by rain or water accumulation. Each Contractor shall reroute surface water runoff away from excavated areas. No Contractor shall allow water to accumulate in excavations. No Contractor shall use excavated trenches as temporary drainage ditches.</w:t>
      </w:r>
    </w:p>
    <w:p w14:paraId="7264A277" w14:textId="77777777" w:rsidR="00AF5A22" w:rsidRPr="00701164" w:rsidRDefault="00AF5A22" w:rsidP="008344C2">
      <w:pPr>
        <w:numPr>
          <w:ilvl w:val="0"/>
          <w:numId w:val="54"/>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Each Contractor shall be responsible for installing a dewatering system to keep subgrades dry and convey ground water away from excavations. Each Contractor shall maintain the dewatering system until dewatering is no longer required.</w:t>
      </w:r>
    </w:p>
    <w:p w14:paraId="19B9A41F"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color w:val="000000"/>
          <w:sz w:val="20"/>
          <w:szCs w:val="20"/>
          <w:u w:val="single"/>
        </w:rPr>
        <w:t>Solid Waste</w:t>
      </w:r>
      <w:r w:rsidRPr="00701164">
        <w:rPr>
          <w:rFonts w:ascii="Arial" w:hAnsi="Arial" w:cs="Arial"/>
          <w:bCs/>
          <w:color w:val="000000"/>
          <w:sz w:val="20"/>
          <w:szCs w:val="20"/>
        </w:rPr>
        <w:t>.</w:t>
      </w:r>
      <w:r w:rsidRPr="00701164">
        <w:rPr>
          <w:rFonts w:ascii="Arial" w:hAnsi="Arial" w:cs="Arial"/>
          <w:color w:val="000000"/>
          <w:sz w:val="20"/>
          <w:szCs w:val="20"/>
        </w:rPr>
        <w:t xml:space="preserve"> Storage, collection, transportation and final disposal of solid waste shall be in accordance with the Solid Waste Management Act regulations and standards of the Department of Environmental Protection (</w:t>
      </w:r>
      <w:r w:rsidRPr="008E68FD">
        <w:rPr>
          <w:rFonts w:ascii="Arial" w:hAnsi="Arial" w:cs="Arial"/>
          <w:color w:val="000000"/>
          <w:sz w:val="20"/>
          <w:szCs w:val="20"/>
        </w:rPr>
        <w:t>DEP</w:t>
      </w:r>
      <w:r w:rsidRPr="00701164">
        <w:rPr>
          <w:rFonts w:ascii="Arial" w:hAnsi="Arial" w:cs="Arial"/>
          <w:color w:val="000000"/>
          <w:sz w:val="20"/>
          <w:szCs w:val="20"/>
        </w:rPr>
        <w:t>). Immediately upon the effective date of the contract, the Contractor shall begin to obtain, at its cost, the necessary permit(s) from DEP and conduct waste disposal on site approved under this permit. A copy of this permit must be submitted to the Department before commencing waste disposal. A record of receipt of the waste material that is signed by the waste company certified to receive the waste material acknowledging receipt and proper disposal must be provided to the Department.</w:t>
      </w:r>
    </w:p>
    <w:p w14:paraId="01D9FA87" w14:textId="77777777" w:rsidR="00AF5A22" w:rsidRPr="00701164" w:rsidRDefault="00AF5A22" w:rsidP="009A10B5">
      <w:pPr>
        <w:numPr>
          <w:ilvl w:val="1"/>
          <w:numId w:val="30"/>
        </w:numPr>
        <w:spacing w:before="240" w:after="240"/>
        <w:rPr>
          <w:rFonts w:ascii="Arial" w:hAnsi="Arial" w:cs="Arial"/>
          <w:color w:val="000000"/>
          <w:sz w:val="20"/>
          <w:szCs w:val="20"/>
        </w:rPr>
      </w:pPr>
      <w:r w:rsidRPr="00701164">
        <w:rPr>
          <w:rFonts w:ascii="Arial" w:hAnsi="Arial" w:cs="Arial"/>
          <w:b/>
          <w:bCs/>
          <w:smallCaps/>
          <w:color w:val="000000"/>
          <w:sz w:val="20"/>
          <w:szCs w:val="20"/>
          <w:u w:val="single"/>
        </w:rPr>
        <w:t>Compliance with Statutes &amp; Regulations Administered by DEP</w:t>
      </w:r>
      <w:r w:rsidRPr="00701164">
        <w:rPr>
          <w:rFonts w:ascii="Arial" w:hAnsi="Arial" w:cs="Arial"/>
          <w:bCs/>
          <w:color w:val="000000"/>
          <w:sz w:val="20"/>
          <w:szCs w:val="20"/>
        </w:rPr>
        <w:t xml:space="preserve">. </w:t>
      </w:r>
      <w:r w:rsidRPr="00701164">
        <w:rPr>
          <w:rFonts w:ascii="Arial" w:hAnsi="Arial" w:cs="Arial"/>
          <w:color w:val="000000"/>
          <w:sz w:val="20"/>
          <w:szCs w:val="20"/>
        </w:rPr>
        <w:t>The Contractor shall comply with all</w:t>
      </w:r>
      <w:r w:rsidRPr="00701164">
        <w:rPr>
          <w:rFonts w:ascii="Arial" w:hAnsi="Arial" w:cs="Arial"/>
          <w:bCs/>
          <w:color w:val="000000"/>
          <w:sz w:val="20"/>
          <w:szCs w:val="20"/>
        </w:rPr>
        <w:t xml:space="preserve"> </w:t>
      </w:r>
      <w:r w:rsidRPr="00701164">
        <w:rPr>
          <w:rFonts w:ascii="Arial" w:hAnsi="Arial" w:cs="Arial"/>
          <w:color w:val="000000"/>
          <w:sz w:val="20"/>
          <w:szCs w:val="20"/>
        </w:rPr>
        <w:t>statutes and regulations of the Commonwealth of Pennsylvania</w:t>
      </w:r>
      <w:r w:rsidRPr="00701164">
        <w:rPr>
          <w:rFonts w:ascii="Arial" w:hAnsi="Arial" w:cs="Arial"/>
          <w:b/>
          <w:bCs/>
          <w:color w:val="000000"/>
          <w:sz w:val="20"/>
          <w:szCs w:val="20"/>
        </w:rPr>
        <w:t xml:space="preserve"> </w:t>
      </w:r>
      <w:r w:rsidRPr="00701164">
        <w:rPr>
          <w:rFonts w:ascii="Arial" w:hAnsi="Arial" w:cs="Arial"/>
          <w:color w:val="000000"/>
          <w:sz w:val="20"/>
          <w:szCs w:val="20"/>
        </w:rPr>
        <w:lastRenderedPageBreak/>
        <w:t>concerning environmental quality control administered by DEP.</w:t>
      </w:r>
      <w:r w:rsidRPr="00701164">
        <w:rPr>
          <w:rFonts w:ascii="Arial" w:hAnsi="Arial" w:cs="Arial"/>
          <w:b/>
          <w:bCs/>
          <w:color w:val="000000"/>
          <w:sz w:val="20"/>
          <w:szCs w:val="20"/>
        </w:rPr>
        <w:t xml:space="preserve"> </w:t>
      </w:r>
      <w:r w:rsidRPr="00701164">
        <w:rPr>
          <w:rFonts w:ascii="Arial" w:hAnsi="Arial" w:cs="Arial"/>
          <w:color w:val="000000"/>
          <w:sz w:val="20"/>
          <w:szCs w:val="20"/>
        </w:rPr>
        <w:t>These statutes and regulations include those listed in the Environmental Statement set forth in the Instructions to Bidders (which is included as part of the Contract Documents ) and, but not limited to, the Clean Streams Law, the</w:t>
      </w:r>
      <w:r w:rsidRPr="00701164">
        <w:rPr>
          <w:rFonts w:ascii="Arial" w:hAnsi="Arial" w:cs="Arial"/>
          <w:b/>
          <w:bCs/>
          <w:color w:val="000000"/>
          <w:sz w:val="20"/>
          <w:szCs w:val="20"/>
        </w:rPr>
        <w:t xml:space="preserve"> </w:t>
      </w:r>
      <w:r w:rsidRPr="00701164">
        <w:rPr>
          <w:rFonts w:ascii="Arial" w:hAnsi="Arial" w:cs="Arial"/>
          <w:color w:val="000000"/>
          <w:sz w:val="20"/>
          <w:szCs w:val="20"/>
        </w:rPr>
        <w:t>Clean Water Act, Pennsylvania Sewage Facilities Act, Air</w:t>
      </w:r>
      <w:r w:rsidRPr="00701164">
        <w:rPr>
          <w:rFonts w:ascii="Arial" w:hAnsi="Arial" w:cs="Arial"/>
          <w:b/>
          <w:bCs/>
          <w:color w:val="000000"/>
          <w:sz w:val="20"/>
          <w:szCs w:val="20"/>
        </w:rPr>
        <w:t xml:space="preserve"> </w:t>
      </w:r>
      <w:r w:rsidRPr="00701164">
        <w:rPr>
          <w:rFonts w:ascii="Arial" w:hAnsi="Arial" w:cs="Arial"/>
          <w:color w:val="000000"/>
          <w:sz w:val="20"/>
          <w:szCs w:val="20"/>
        </w:rPr>
        <w:t>Pollution Control Act, Surface Mining Conservation and</w:t>
      </w:r>
      <w:r w:rsidRPr="00701164">
        <w:rPr>
          <w:rFonts w:ascii="Arial" w:hAnsi="Arial" w:cs="Arial"/>
          <w:b/>
          <w:bCs/>
          <w:color w:val="000000"/>
          <w:sz w:val="20"/>
          <w:szCs w:val="20"/>
        </w:rPr>
        <w:t xml:space="preserve"> </w:t>
      </w:r>
      <w:r w:rsidRPr="00701164">
        <w:rPr>
          <w:rFonts w:ascii="Arial" w:hAnsi="Arial" w:cs="Arial"/>
          <w:color w:val="000000"/>
          <w:sz w:val="20"/>
          <w:szCs w:val="20"/>
        </w:rPr>
        <w:t>Reclamation Act, Bituminous Coal Open Pit Mining Conservation</w:t>
      </w:r>
      <w:r w:rsidRPr="00701164">
        <w:rPr>
          <w:rFonts w:ascii="Arial" w:hAnsi="Arial" w:cs="Arial"/>
          <w:b/>
          <w:bCs/>
          <w:color w:val="000000"/>
          <w:sz w:val="20"/>
          <w:szCs w:val="20"/>
        </w:rPr>
        <w:t xml:space="preserve"> </w:t>
      </w:r>
      <w:r w:rsidRPr="00701164">
        <w:rPr>
          <w:rFonts w:ascii="Arial" w:hAnsi="Arial" w:cs="Arial"/>
          <w:color w:val="000000"/>
          <w:sz w:val="20"/>
          <w:szCs w:val="20"/>
        </w:rPr>
        <w:t>Act, Dams and Encroachments Act, Water Well Driller’s Act, Water</w:t>
      </w:r>
      <w:r w:rsidRPr="00701164">
        <w:rPr>
          <w:rFonts w:ascii="Arial" w:hAnsi="Arial" w:cs="Arial"/>
          <w:b/>
          <w:bCs/>
          <w:color w:val="000000"/>
          <w:sz w:val="20"/>
          <w:szCs w:val="20"/>
        </w:rPr>
        <w:t xml:space="preserve"> </w:t>
      </w:r>
      <w:r w:rsidRPr="00701164">
        <w:rPr>
          <w:rFonts w:ascii="Arial" w:hAnsi="Arial" w:cs="Arial"/>
          <w:color w:val="000000"/>
          <w:sz w:val="20"/>
          <w:szCs w:val="20"/>
        </w:rPr>
        <w:t>Works Act and Atomic Energy Act, all as amended to date. The</w:t>
      </w:r>
      <w:r w:rsidRPr="00701164">
        <w:rPr>
          <w:rFonts w:ascii="Arial" w:hAnsi="Arial" w:cs="Arial"/>
          <w:b/>
          <w:bCs/>
          <w:color w:val="000000"/>
          <w:sz w:val="20"/>
          <w:szCs w:val="20"/>
        </w:rPr>
        <w:t xml:space="preserve"> </w:t>
      </w:r>
      <w:r w:rsidRPr="00701164">
        <w:rPr>
          <w:rFonts w:ascii="Arial" w:hAnsi="Arial" w:cs="Arial"/>
          <w:color w:val="000000"/>
          <w:sz w:val="20"/>
          <w:szCs w:val="20"/>
        </w:rPr>
        <w:t>Contractor is responsible for any violations and shall secure all</w:t>
      </w:r>
      <w:r w:rsidRPr="00701164">
        <w:rPr>
          <w:rFonts w:ascii="Arial" w:hAnsi="Arial" w:cs="Arial"/>
          <w:b/>
          <w:bCs/>
          <w:color w:val="000000"/>
          <w:sz w:val="20"/>
          <w:szCs w:val="20"/>
        </w:rPr>
        <w:t xml:space="preserve"> </w:t>
      </w:r>
      <w:r w:rsidRPr="00701164">
        <w:rPr>
          <w:rFonts w:ascii="Arial" w:hAnsi="Arial" w:cs="Arial"/>
          <w:color w:val="000000"/>
          <w:sz w:val="20"/>
          <w:szCs w:val="20"/>
        </w:rPr>
        <w:t>required permits. Erosion control measures are shown on drawings</w:t>
      </w:r>
      <w:r w:rsidRPr="00701164">
        <w:rPr>
          <w:rFonts w:ascii="Arial" w:hAnsi="Arial" w:cs="Arial"/>
          <w:b/>
          <w:bCs/>
          <w:color w:val="000000"/>
          <w:sz w:val="20"/>
          <w:szCs w:val="20"/>
        </w:rPr>
        <w:t xml:space="preserve"> </w:t>
      </w:r>
      <w:r w:rsidRPr="00701164">
        <w:rPr>
          <w:rFonts w:ascii="Arial" w:hAnsi="Arial" w:cs="Arial"/>
          <w:color w:val="000000"/>
          <w:sz w:val="20"/>
          <w:szCs w:val="20"/>
        </w:rPr>
        <w:t>and specifications and/or specified in the General Requirements.</w:t>
      </w:r>
      <w:r w:rsidRPr="00701164">
        <w:rPr>
          <w:rFonts w:ascii="Arial" w:hAnsi="Arial" w:cs="Arial"/>
          <w:b/>
          <w:bCs/>
          <w:color w:val="000000"/>
          <w:sz w:val="20"/>
          <w:szCs w:val="20"/>
        </w:rPr>
        <w:t xml:space="preserve"> </w:t>
      </w:r>
      <w:r w:rsidRPr="00701164">
        <w:rPr>
          <w:rFonts w:ascii="Arial" w:hAnsi="Arial" w:cs="Arial"/>
          <w:color w:val="000000"/>
          <w:sz w:val="20"/>
          <w:szCs w:val="20"/>
        </w:rPr>
        <w:t>An erosion control permit, if required, will be obtained by the</w:t>
      </w:r>
      <w:r w:rsidRPr="00701164">
        <w:rPr>
          <w:rFonts w:ascii="Arial" w:hAnsi="Arial" w:cs="Arial"/>
          <w:b/>
          <w:bCs/>
          <w:color w:val="000000"/>
          <w:sz w:val="20"/>
          <w:szCs w:val="20"/>
        </w:rPr>
        <w:t xml:space="preserve"> </w:t>
      </w:r>
      <w:r w:rsidRPr="00701164">
        <w:rPr>
          <w:rFonts w:ascii="Arial" w:hAnsi="Arial" w:cs="Arial"/>
          <w:color w:val="000000"/>
          <w:sz w:val="20"/>
          <w:szCs w:val="20"/>
        </w:rPr>
        <w:t>Professional.</w:t>
      </w:r>
    </w:p>
    <w:p w14:paraId="226CC88A"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b/>
          <w:bCs/>
          <w:smallCaps/>
          <w:color w:val="000000"/>
          <w:sz w:val="20"/>
          <w:szCs w:val="20"/>
          <w:u w:val="single"/>
        </w:rPr>
        <w:t>Burning of Materials</w:t>
      </w:r>
      <w:r w:rsidRPr="00701164">
        <w:rPr>
          <w:rFonts w:ascii="Arial" w:hAnsi="Arial" w:cs="Arial"/>
          <w:bCs/>
          <w:color w:val="000000"/>
          <w:sz w:val="20"/>
          <w:szCs w:val="20"/>
        </w:rPr>
        <w:t>.</w:t>
      </w:r>
      <w:r w:rsidRPr="00701164">
        <w:rPr>
          <w:rFonts w:ascii="Arial" w:hAnsi="Arial" w:cs="Arial"/>
          <w:b/>
          <w:bCs/>
          <w:color w:val="000000"/>
          <w:sz w:val="20"/>
          <w:szCs w:val="20"/>
        </w:rPr>
        <w:t xml:space="preserve"> </w:t>
      </w:r>
      <w:r w:rsidRPr="00701164">
        <w:rPr>
          <w:rFonts w:ascii="Arial" w:hAnsi="Arial" w:cs="Arial"/>
          <w:color w:val="000000"/>
          <w:sz w:val="20"/>
          <w:szCs w:val="20"/>
        </w:rPr>
        <w:t>Burning of materials from clearing and grubbing operations, periodic and final clean-up, and all related construction, shall be governed by local codes and ordinances and/or DEP regulations. For each day that the Contractor may contemplate open burning, it shall secure approval from DEP. Failure to secure permission for open burning will require the Contractor to remove material from the project site and dispose of it in a manner acceptable to DEP.</w:t>
      </w:r>
    </w:p>
    <w:p w14:paraId="42561227"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b/>
          <w:bCs/>
          <w:smallCaps/>
          <w:sz w:val="20"/>
          <w:szCs w:val="20"/>
          <w:u w:val="single"/>
        </w:rPr>
        <w:t>Suspension from Metal Roof Decks – New and Existing</w:t>
      </w:r>
      <w:r w:rsidRPr="00701164">
        <w:rPr>
          <w:rFonts w:ascii="Arial" w:hAnsi="Arial" w:cs="Arial"/>
          <w:bCs/>
          <w:sz w:val="20"/>
          <w:szCs w:val="20"/>
        </w:rPr>
        <w:t xml:space="preserve">. </w:t>
      </w:r>
      <w:r w:rsidRPr="00701164">
        <w:rPr>
          <w:rFonts w:ascii="Arial" w:hAnsi="Arial" w:cs="Arial"/>
          <w:sz w:val="20"/>
          <w:szCs w:val="20"/>
        </w:rPr>
        <w:t>Ductwork, conduit, ceiling systems, lighting fixtures or any</w:t>
      </w:r>
      <w:r w:rsidRPr="00701164">
        <w:rPr>
          <w:rFonts w:ascii="Arial" w:hAnsi="Arial" w:cs="Arial"/>
          <w:b/>
          <w:bCs/>
          <w:sz w:val="20"/>
          <w:szCs w:val="20"/>
        </w:rPr>
        <w:t xml:space="preserve"> </w:t>
      </w:r>
      <w:r w:rsidRPr="00701164">
        <w:rPr>
          <w:rFonts w:ascii="Arial" w:hAnsi="Arial" w:cs="Arial"/>
          <w:sz w:val="20"/>
          <w:szCs w:val="20"/>
        </w:rPr>
        <w:t>other miscellaneous equipment shall not be suspended from metal roof decks. These components shall only be</w:t>
      </w:r>
      <w:r w:rsidRPr="00701164">
        <w:rPr>
          <w:rFonts w:ascii="Arial" w:hAnsi="Arial" w:cs="Arial"/>
          <w:b/>
          <w:bCs/>
          <w:sz w:val="20"/>
          <w:szCs w:val="20"/>
        </w:rPr>
        <w:t xml:space="preserve"> </w:t>
      </w:r>
      <w:r w:rsidRPr="00701164">
        <w:rPr>
          <w:rFonts w:ascii="Arial" w:hAnsi="Arial" w:cs="Arial"/>
          <w:sz w:val="20"/>
          <w:szCs w:val="20"/>
        </w:rPr>
        <w:t xml:space="preserve">suspended from the structural </w:t>
      </w:r>
      <w:proofErr w:type="gramStart"/>
      <w:r w:rsidRPr="00701164">
        <w:rPr>
          <w:rFonts w:ascii="Arial" w:hAnsi="Arial" w:cs="Arial"/>
          <w:sz w:val="20"/>
          <w:szCs w:val="20"/>
        </w:rPr>
        <w:t>members</w:t>
      </w:r>
      <w:proofErr w:type="gramEnd"/>
      <w:r w:rsidRPr="00701164">
        <w:rPr>
          <w:rFonts w:ascii="Arial" w:hAnsi="Arial" w:cs="Arial"/>
          <w:sz w:val="20"/>
          <w:szCs w:val="20"/>
        </w:rPr>
        <w:t xml:space="preserve"> or a suspension system</w:t>
      </w:r>
      <w:r w:rsidRPr="00701164">
        <w:rPr>
          <w:rFonts w:ascii="Arial" w:hAnsi="Arial" w:cs="Arial"/>
          <w:b/>
          <w:bCs/>
          <w:sz w:val="20"/>
          <w:szCs w:val="20"/>
        </w:rPr>
        <w:t xml:space="preserve"> </w:t>
      </w:r>
      <w:r w:rsidRPr="00701164">
        <w:rPr>
          <w:rFonts w:ascii="Arial" w:hAnsi="Arial" w:cs="Arial"/>
          <w:sz w:val="20"/>
          <w:szCs w:val="20"/>
        </w:rPr>
        <w:t>supported by the structural members. All concentrated loads must</w:t>
      </w:r>
      <w:r w:rsidRPr="00701164">
        <w:rPr>
          <w:rFonts w:ascii="Arial" w:hAnsi="Arial" w:cs="Arial"/>
          <w:b/>
          <w:bCs/>
          <w:sz w:val="20"/>
          <w:szCs w:val="20"/>
        </w:rPr>
        <w:t xml:space="preserve"> </w:t>
      </w:r>
      <w:r w:rsidRPr="00701164">
        <w:rPr>
          <w:rFonts w:ascii="Arial" w:hAnsi="Arial" w:cs="Arial"/>
          <w:sz w:val="20"/>
          <w:szCs w:val="20"/>
        </w:rPr>
        <w:t>be submitted for review by the Professional. If the concentrated loads are</w:t>
      </w:r>
      <w:r w:rsidRPr="00701164">
        <w:rPr>
          <w:rFonts w:ascii="Arial" w:hAnsi="Arial" w:cs="Arial"/>
          <w:b/>
          <w:bCs/>
          <w:sz w:val="20"/>
          <w:szCs w:val="20"/>
        </w:rPr>
        <w:t xml:space="preserve"> </w:t>
      </w:r>
      <w:r w:rsidRPr="00701164">
        <w:rPr>
          <w:rFonts w:ascii="Arial" w:hAnsi="Arial" w:cs="Arial"/>
          <w:sz w:val="20"/>
          <w:szCs w:val="20"/>
        </w:rPr>
        <w:t>not approved, the Prime Contractor furnishing the equipment must</w:t>
      </w:r>
      <w:r w:rsidRPr="00701164">
        <w:rPr>
          <w:rFonts w:ascii="Arial" w:hAnsi="Arial" w:cs="Arial"/>
          <w:b/>
          <w:bCs/>
          <w:sz w:val="20"/>
          <w:szCs w:val="20"/>
        </w:rPr>
        <w:t xml:space="preserve"> </w:t>
      </w:r>
      <w:r w:rsidRPr="00701164">
        <w:rPr>
          <w:rFonts w:ascii="Arial" w:hAnsi="Arial" w:cs="Arial"/>
          <w:sz w:val="20"/>
          <w:szCs w:val="20"/>
        </w:rPr>
        <w:t>provide an acceptable means of distributing the load.</w:t>
      </w:r>
    </w:p>
    <w:p w14:paraId="7B033F9A"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b/>
          <w:bCs/>
          <w:smallCaps/>
          <w:sz w:val="20"/>
          <w:szCs w:val="20"/>
          <w:u w:val="single"/>
        </w:rPr>
        <w:t>Asphalt or Tar Kettles</w:t>
      </w:r>
      <w:r w:rsidRPr="00701164">
        <w:rPr>
          <w:rFonts w:ascii="Arial" w:hAnsi="Arial" w:cs="Arial"/>
          <w:bCs/>
          <w:sz w:val="20"/>
          <w:szCs w:val="20"/>
        </w:rPr>
        <w:t>.</w:t>
      </w:r>
      <w:r w:rsidRPr="00701164">
        <w:rPr>
          <w:rFonts w:ascii="Arial" w:hAnsi="Arial" w:cs="Arial"/>
          <w:b/>
          <w:bCs/>
          <w:sz w:val="20"/>
          <w:szCs w:val="20"/>
        </w:rPr>
        <w:t xml:space="preserve"> </w:t>
      </w:r>
      <w:r w:rsidRPr="00701164">
        <w:rPr>
          <w:rFonts w:ascii="Arial" w:hAnsi="Arial" w:cs="Arial"/>
          <w:sz w:val="20"/>
          <w:szCs w:val="20"/>
        </w:rPr>
        <w:t>Asphalt or tar kettles shall not be used inside of or on the roof of any building. Fired kettles shall not be left unattended. There shall be at least one portable fire extinguisher with a minimum 20 B: C rating within thirty feet of each fired kettle and one additional portable fire extinguisher with the same rating by the work area.</w:t>
      </w:r>
    </w:p>
    <w:p w14:paraId="46ABE431"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b/>
          <w:smallCaps/>
          <w:sz w:val="20"/>
          <w:szCs w:val="20"/>
          <w:u w:val="single"/>
        </w:rPr>
        <w:t>Insulation</w:t>
      </w:r>
      <w:r w:rsidRPr="00701164">
        <w:rPr>
          <w:rFonts w:ascii="Arial" w:hAnsi="Arial" w:cs="Arial"/>
          <w:sz w:val="20"/>
          <w:szCs w:val="20"/>
        </w:rPr>
        <w:t xml:space="preserve">. All insulation incorporated into the project </w:t>
      </w:r>
      <w:r w:rsidRPr="00701164">
        <w:rPr>
          <w:rFonts w:ascii="Arial" w:hAnsi="Arial" w:cs="Arial"/>
          <w:b/>
          <w:sz w:val="20"/>
          <w:szCs w:val="20"/>
          <w:u w:val="single"/>
        </w:rPr>
        <w:t>must</w:t>
      </w:r>
      <w:r w:rsidRPr="00701164">
        <w:rPr>
          <w:rFonts w:ascii="Arial" w:hAnsi="Arial" w:cs="Arial"/>
          <w:sz w:val="20"/>
          <w:szCs w:val="20"/>
        </w:rPr>
        <w:t xml:space="preserve"> contain the minimum percentage of post-consumer recovered paper or recovered material as shown below for the applicable product:</w:t>
      </w: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0"/>
        <w:gridCol w:w="4860"/>
      </w:tblGrid>
      <w:tr w:rsidR="00AF5A22" w:rsidRPr="00701164" w14:paraId="55BC1395" w14:textId="77777777" w:rsidTr="00157B78">
        <w:tc>
          <w:tcPr>
            <w:tcW w:w="3600" w:type="dxa"/>
          </w:tcPr>
          <w:p w14:paraId="4B5DFF58" w14:textId="77777777" w:rsidR="00AF5A22" w:rsidRPr="007F1D7B" w:rsidRDefault="00AF5A22" w:rsidP="009A10B5">
            <w:pPr>
              <w:jc w:val="center"/>
              <w:rPr>
                <w:rFonts w:ascii="Arial" w:hAnsi="Arial" w:cs="Arial"/>
                <w:b/>
                <w:caps/>
                <w:sz w:val="20"/>
                <w:szCs w:val="20"/>
                <w:u w:val="single"/>
              </w:rPr>
            </w:pPr>
          </w:p>
          <w:p w14:paraId="7019C11C" w14:textId="77777777" w:rsidR="00AF5A22" w:rsidRPr="007F1D7B" w:rsidRDefault="00AF5A22" w:rsidP="009A10B5">
            <w:pPr>
              <w:jc w:val="center"/>
              <w:rPr>
                <w:rFonts w:ascii="Arial" w:hAnsi="Arial" w:cs="Arial"/>
                <w:b/>
                <w:caps/>
                <w:sz w:val="20"/>
                <w:szCs w:val="20"/>
                <w:u w:val="single"/>
              </w:rPr>
            </w:pPr>
            <w:r w:rsidRPr="007F1D7B">
              <w:rPr>
                <w:rFonts w:ascii="Arial" w:hAnsi="Arial" w:cs="Arial"/>
                <w:b/>
                <w:caps/>
                <w:sz w:val="20"/>
                <w:szCs w:val="20"/>
                <w:u w:val="single"/>
              </w:rPr>
              <w:t>Material Type</w:t>
            </w:r>
          </w:p>
        </w:tc>
        <w:tc>
          <w:tcPr>
            <w:tcW w:w="4860" w:type="dxa"/>
          </w:tcPr>
          <w:p w14:paraId="27124FD3" w14:textId="77777777" w:rsidR="00AF5A22" w:rsidRPr="007F1D7B" w:rsidRDefault="00AF5A22" w:rsidP="009A10B5">
            <w:pPr>
              <w:jc w:val="center"/>
              <w:rPr>
                <w:rFonts w:ascii="Arial" w:hAnsi="Arial" w:cs="Arial"/>
                <w:b/>
                <w:caps/>
                <w:sz w:val="20"/>
                <w:szCs w:val="20"/>
                <w:u w:val="single"/>
              </w:rPr>
            </w:pPr>
          </w:p>
          <w:p w14:paraId="048D26DA" w14:textId="77777777" w:rsidR="00AF5A22" w:rsidRDefault="00AF5A22" w:rsidP="009A10B5">
            <w:pPr>
              <w:jc w:val="center"/>
              <w:rPr>
                <w:rFonts w:ascii="Arial" w:hAnsi="Arial" w:cs="Arial"/>
                <w:b/>
                <w:caps/>
                <w:sz w:val="20"/>
                <w:szCs w:val="20"/>
                <w:u w:val="single"/>
              </w:rPr>
            </w:pPr>
            <w:r w:rsidRPr="007F1D7B">
              <w:rPr>
                <w:rFonts w:ascii="Arial" w:hAnsi="Arial" w:cs="Arial"/>
                <w:b/>
                <w:caps/>
                <w:sz w:val="20"/>
                <w:szCs w:val="20"/>
                <w:u w:val="single"/>
              </w:rPr>
              <w:t>Percent by Weight</w:t>
            </w:r>
          </w:p>
          <w:p w14:paraId="36181A77" w14:textId="77777777" w:rsidR="00AF5A22" w:rsidRPr="007F1D7B" w:rsidRDefault="00AF5A22" w:rsidP="009A10B5">
            <w:pPr>
              <w:jc w:val="center"/>
              <w:rPr>
                <w:rFonts w:ascii="Arial" w:hAnsi="Arial" w:cs="Arial"/>
                <w:caps/>
                <w:sz w:val="20"/>
                <w:szCs w:val="20"/>
              </w:rPr>
            </w:pPr>
          </w:p>
        </w:tc>
      </w:tr>
      <w:tr w:rsidR="00AF5A22" w:rsidRPr="00701164" w14:paraId="44DD8C74" w14:textId="77777777" w:rsidTr="00157B78">
        <w:tc>
          <w:tcPr>
            <w:tcW w:w="3600" w:type="dxa"/>
          </w:tcPr>
          <w:p w14:paraId="2B48187E" w14:textId="77777777" w:rsidR="00AF5A22" w:rsidRPr="00701164" w:rsidRDefault="00AF5A22" w:rsidP="009A10B5">
            <w:pPr>
              <w:rPr>
                <w:rFonts w:ascii="Arial" w:hAnsi="Arial" w:cs="Arial"/>
                <w:sz w:val="20"/>
                <w:szCs w:val="20"/>
              </w:rPr>
            </w:pPr>
            <w:r w:rsidRPr="00701164">
              <w:rPr>
                <w:rFonts w:ascii="Arial" w:hAnsi="Arial" w:cs="Arial"/>
                <w:sz w:val="20"/>
                <w:szCs w:val="20"/>
              </w:rPr>
              <w:t>Cellulose loose – fill and spray on</w:t>
            </w:r>
          </w:p>
        </w:tc>
        <w:tc>
          <w:tcPr>
            <w:tcW w:w="4860" w:type="dxa"/>
          </w:tcPr>
          <w:p w14:paraId="07E059B1" w14:textId="77777777" w:rsidR="00AF5A22" w:rsidRPr="00701164" w:rsidRDefault="00AF5A22" w:rsidP="009A10B5">
            <w:pPr>
              <w:jc w:val="both"/>
              <w:rPr>
                <w:rFonts w:ascii="Arial" w:hAnsi="Arial" w:cs="Arial"/>
                <w:sz w:val="20"/>
                <w:szCs w:val="20"/>
              </w:rPr>
            </w:pPr>
            <w:r w:rsidRPr="00701164">
              <w:rPr>
                <w:rFonts w:ascii="Arial" w:hAnsi="Arial" w:cs="Arial"/>
                <w:sz w:val="20"/>
                <w:szCs w:val="20"/>
              </w:rPr>
              <w:t>75% post-consumer recovered paper</w:t>
            </w:r>
          </w:p>
        </w:tc>
      </w:tr>
      <w:tr w:rsidR="00AF5A22" w:rsidRPr="00701164" w14:paraId="61D3C734" w14:textId="77777777" w:rsidTr="00157B78">
        <w:tc>
          <w:tcPr>
            <w:tcW w:w="3600" w:type="dxa"/>
          </w:tcPr>
          <w:p w14:paraId="02621DFA" w14:textId="77777777" w:rsidR="00AF5A22" w:rsidRPr="00701164" w:rsidRDefault="00AF5A22" w:rsidP="009A10B5">
            <w:pPr>
              <w:rPr>
                <w:rFonts w:ascii="Arial" w:hAnsi="Arial" w:cs="Arial"/>
                <w:sz w:val="20"/>
                <w:szCs w:val="20"/>
              </w:rPr>
            </w:pPr>
            <w:r w:rsidRPr="00701164">
              <w:rPr>
                <w:rFonts w:ascii="Arial" w:hAnsi="Arial" w:cs="Arial"/>
                <w:sz w:val="20"/>
                <w:szCs w:val="20"/>
              </w:rPr>
              <w:t>Perlite Composite Board</w:t>
            </w:r>
          </w:p>
        </w:tc>
        <w:tc>
          <w:tcPr>
            <w:tcW w:w="4860" w:type="dxa"/>
          </w:tcPr>
          <w:p w14:paraId="0924BF83" w14:textId="77777777" w:rsidR="00AF5A22" w:rsidRPr="00701164" w:rsidRDefault="00AF5A22" w:rsidP="009A10B5">
            <w:pPr>
              <w:jc w:val="both"/>
              <w:rPr>
                <w:rFonts w:ascii="Arial" w:hAnsi="Arial" w:cs="Arial"/>
                <w:sz w:val="20"/>
                <w:szCs w:val="20"/>
              </w:rPr>
            </w:pPr>
            <w:r w:rsidRPr="00701164">
              <w:rPr>
                <w:rFonts w:ascii="Arial" w:hAnsi="Arial" w:cs="Arial"/>
                <w:sz w:val="20"/>
                <w:szCs w:val="20"/>
              </w:rPr>
              <w:t>23% post-consumer recovered paper</w:t>
            </w:r>
          </w:p>
        </w:tc>
      </w:tr>
      <w:tr w:rsidR="00AF5A22" w:rsidRPr="00701164" w14:paraId="058698A2" w14:textId="77777777" w:rsidTr="00157B78">
        <w:tc>
          <w:tcPr>
            <w:tcW w:w="3600" w:type="dxa"/>
          </w:tcPr>
          <w:p w14:paraId="148DF2B8" w14:textId="77777777" w:rsidR="00AF5A22" w:rsidRPr="00701164" w:rsidRDefault="00AF5A22" w:rsidP="009A10B5">
            <w:pPr>
              <w:rPr>
                <w:rFonts w:ascii="Arial" w:hAnsi="Arial" w:cs="Arial"/>
                <w:sz w:val="20"/>
                <w:szCs w:val="20"/>
              </w:rPr>
            </w:pPr>
            <w:r w:rsidRPr="00701164">
              <w:rPr>
                <w:rFonts w:ascii="Arial" w:hAnsi="Arial" w:cs="Arial"/>
                <w:sz w:val="20"/>
                <w:szCs w:val="20"/>
              </w:rPr>
              <w:t>Plastic rigid foam, polyisocyanurate/polyurethane</w:t>
            </w:r>
          </w:p>
        </w:tc>
        <w:tc>
          <w:tcPr>
            <w:tcW w:w="4860" w:type="dxa"/>
          </w:tcPr>
          <w:p w14:paraId="24A5496C" w14:textId="77777777" w:rsidR="00AF5A22" w:rsidRPr="00701164" w:rsidRDefault="00AF5A22" w:rsidP="009A10B5">
            <w:pPr>
              <w:jc w:val="both"/>
              <w:rPr>
                <w:rFonts w:ascii="Arial" w:hAnsi="Arial" w:cs="Arial"/>
                <w:sz w:val="20"/>
                <w:szCs w:val="20"/>
              </w:rPr>
            </w:pPr>
          </w:p>
          <w:p w14:paraId="73FE8022" w14:textId="77777777" w:rsidR="00AF5A22" w:rsidRPr="00701164" w:rsidRDefault="00AF5A22" w:rsidP="009A10B5">
            <w:pPr>
              <w:jc w:val="both"/>
              <w:rPr>
                <w:rFonts w:ascii="Arial" w:hAnsi="Arial" w:cs="Arial"/>
                <w:sz w:val="20"/>
                <w:szCs w:val="20"/>
              </w:rPr>
            </w:pPr>
          </w:p>
        </w:tc>
      </w:tr>
      <w:tr w:rsidR="00AF5A22" w:rsidRPr="00701164" w14:paraId="01537695" w14:textId="77777777" w:rsidTr="00157B78">
        <w:tc>
          <w:tcPr>
            <w:tcW w:w="3600" w:type="dxa"/>
          </w:tcPr>
          <w:p w14:paraId="179A3122" w14:textId="77777777" w:rsidR="00AF5A22" w:rsidRPr="00701164" w:rsidRDefault="00AF5A22" w:rsidP="009A10B5">
            <w:pPr>
              <w:rPr>
                <w:rFonts w:ascii="Arial" w:hAnsi="Arial" w:cs="Arial"/>
                <w:sz w:val="20"/>
                <w:szCs w:val="20"/>
              </w:rPr>
            </w:pPr>
            <w:r w:rsidRPr="00701164">
              <w:rPr>
                <w:rFonts w:ascii="Arial" w:hAnsi="Arial" w:cs="Arial"/>
                <w:sz w:val="20"/>
                <w:szCs w:val="20"/>
              </w:rPr>
              <w:t xml:space="preserve">     Rigid Foam</w:t>
            </w:r>
          </w:p>
        </w:tc>
        <w:tc>
          <w:tcPr>
            <w:tcW w:w="4860" w:type="dxa"/>
          </w:tcPr>
          <w:p w14:paraId="115B9443" w14:textId="77777777" w:rsidR="00AF5A22" w:rsidRPr="00701164" w:rsidRDefault="00AF5A22" w:rsidP="009A10B5">
            <w:pPr>
              <w:jc w:val="both"/>
              <w:rPr>
                <w:rFonts w:ascii="Arial" w:hAnsi="Arial" w:cs="Arial"/>
                <w:sz w:val="20"/>
                <w:szCs w:val="20"/>
              </w:rPr>
            </w:pPr>
            <w:r w:rsidRPr="00701164">
              <w:rPr>
                <w:rFonts w:ascii="Arial" w:hAnsi="Arial" w:cs="Arial"/>
                <w:sz w:val="20"/>
                <w:szCs w:val="20"/>
              </w:rPr>
              <w:t>9% recovered material</w:t>
            </w:r>
          </w:p>
        </w:tc>
      </w:tr>
      <w:tr w:rsidR="00AF5A22" w:rsidRPr="00701164" w14:paraId="76C619E1" w14:textId="77777777" w:rsidTr="00157B78">
        <w:tc>
          <w:tcPr>
            <w:tcW w:w="3600" w:type="dxa"/>
          </w:tcPr>
          <w:p w14:paraId="79F8D3FE" w14:textId="77777777" w:rsidR="00AF5A22" w:rsidRPr="00701164" w:rsidRDefault="00AF5A22" w:rsidP="009A10B5">
            <w:pPr>
              <w:rPr>
                <w:rFonts w:ascii="Arial" w:hAnsi="Arial" w:cs="Arial"/>
                <w:sz w:val="20"/>
                <w:szCs w:val="20"/>
              </w:rPr>
            </w:pPr>
            <w:r w:rsidRPr="00701164">
              <w:rPr>
                <w:rFonts w:ascii="Arial" w:hAnsi="Arial" w:cs="Arial"/>
                <w:sz w:val="20"/>
                <w:szCs w:val="20"/>
              </w:rPr>
              <w:t xml:space="preserve">     Foam-in-Place</w:t>
            </w:r>
          </w:p>
        </w:tc>
        <w:tc>
          <w:tcPr>
            <w:tcW w:w="4860" w:type="dxa"/>
          </w:tcPr>
          <w:p w14:paraId="59E9BB5F" w14:textId="77777777" w:rsidR="00AF5A22" w:rsidRPr="00701164" w:rsidRDefault="00AF5A22" w:rsidP="009A10B5">
            <w:pPr>
              <w:jc w:val="both"/>
              <w:rPr>
                <w:rFonts w:ascii="Arial" w:hAnsi="Arial" w:cs="Arial"/>
                <w:sz w:val="20"/>
                <w:szCs w:val="20"/>
              </w:rPr>
            </w:pPr>
            <w:r w:rsidRPr="00701164">
              <w:rPr>
                <w:rFonts w:ascii="Arial" w:hAnsi="Arial" w:cs="Arial"/>
                <w:sz w:val="20"/>
                <w:szCs w:val="20"/>
              </w:rPr>
              <w:t>5% recovered material</w:t>
            </w:r>
          </w:p>
        </w:tc>
      </w:tr>
      <w:tr w:rsidR="00AF5A22" w:rsidRPr="00701164" w14:paraId="05157DEB" w14:textId="77777777" w:rsidTr="00157B78">
        <w:tc>
          <w:tcPr>
            <w:tcW w:w="3600" w:type="dxa"/>
          </w:tcPr>
          <w:p w14:paraId="28DBBBEF" w14:textId="77777777" w:rsidR="00AF5A22" w:rsidRPr="00701164" w:rsidRDefault="00AF5A22" w:rsidP="009A10B5">
            <w:pPr>
              <w:rPr>
                <w:rFonts w:ascii="Arial" w:hAnsi="Arial" w:cs="Arial"/>
                <w:sz w:val="20"/>
                <w:szCs w:val="20"/>
              </w:rPr>
            </w:pPr>
            <w:r w:rsidRPr="00701164">
              <w:rPr>
                <w:rFonts w:ascii="Arial" w:hAnsi="Arial" w:cs="Arial"/>
                <w:sz w:val="20"/>
                <w:szCs w:val="20"/>
              </w:rPr>
              <w:t xml:space="preserve">     Glass Rigid Foam</w:t>
            </w:r>
          </w:p>
        </w:tc>
        <w:tc>
          <w:tcPr>
            <w:tcW w:w="4860" w:type="dxa"/>
          </w:tcPr>
          <w:p w14:paraId="10C58895" w14:textId="77777777" w:rsidR="00AF5A22" w:rsidRPr="00701164" w:rsidRDefault="00AF5A22" w:rsidP="009A10B5">
            <w:pPr>
              <w:jc w:val="both"/>
              <w:rPr>
                <w:rFonts w:ascii="Arial" w:hAnsi="Arial" w:cs="Arial"/>
                <w:sz w:val="20"/>
                <w:szCs w:val="20"/>
              </w:rPr>
            </w:pPr>
            <w:r w:rsidRPr="00701164">
              <w:rPr>
                <w:rFonts w:ascii="Arial" w:hAnsi="Arial" w:cs="Arial"/>
                <w:sz w:val="20"/>
                <w:szCs w:val="20"/>
              </w:rPr>
              <w:t>6% recovered material</w:t>
            </w:r>
          </w:p>
        </w:tc>
      </w:tr>
      <w:tr w:rsidR="00AF5A22" w:rsidRPr="00701164" w14:paraId="657A585B" w14:textId="77777777" w:rsidTr="00157B78">
        <w:tc>
          <w:tcPr>
            <w:tcW w:w="3600" w:type="dxa"/>
          </w:tcPr>
          <w:p w14:paraId="248C6648" w14:textId="77777777" w:rsidR="00AF5A22" w:rsidRPr="00701164" w:rsidRDefault="00AF5A22" w:rsidP="009A10B5">
            <w:pPr>
              <w:rPr>
                <w:rFonts w:ascii="Arial" w:hAnsi="Arial" w:cs="Arial"/>
                <w:sz w:val="20"/>
                <w:szCs w:val="20"/>
              </w:rPr>
            </w:pPr>
            <w:r w:rsidRPr="00701164">
              <w:rPr>
                <w:rFonts w:ascii="Arial" w:hAnsi="Arial" w:cs="Arial"/>
                <w:sz w:val="20"/>
                <w:szCs w:val="20"/>
              </w:rPr>
              <w:t xml:space="preserve">     Phenolic Rigid Foam</w:t>
            </w:r>
          </w:p>
        </w:tc>
        <w:tc>
          <w:tcPr>
            <w:tcW w:w="4860" w:type="dxa"/>
          </w:tcPr>
          <w:p w14:paraId="393C9DB1" w14:textId="77777777" w:rsidR="00AF5A22" w:rsidRPr="00701164" w:rsidRDefault="00AF5A22" w:rsidP="009A10B5">
            <w:pPr>
              <w:jc w:val="both"/>
              <w:rPr>
                <w:rFonts w:ascii="Arial" w:hAnsi="Arial" w:cs="Arial"/>
                <w:sz w:val="20"/>
                <w:szCs w:val="20"/>
              </w:rPr>
            </w:pPr>
            <w:r w:rsidRPr="00701164">
              <w:rPr>
                <w:rFonts w:ascii="Arial" w:hAnsi="Arial" w:cs="Arial"/>
                <w:sz w:val="20"/>
                <w:szCs w:val="20"/>
              </w:rPr>
              <w:t>5% recovered material</w:t>
            </w:r>
          </w:p>
        </w:tc>
      </w:tr>
      <w:tr w:rsidR="00AF5A22" w:rsidRPr="00701164" w14:paraId="699B3BE2" w14:textId="77777777" w:rsidTr="00157B78">
        <w:trPr>
          <w:trHeight w:val="70"/>
        </w:trPr>
        <w:tc>
          <w:tcPr>
            <w:tcW w:w="3600" w:type="dxa"/>
          </w:tcPr>
          <w:p w14:paraId="219C78B9" w14:textId="77777777" w:rsidR="00AF5A22" w:rsidRPr="00701164" w:rsidRDefault="00AF5A22" w:rsidP="009A10B5">
            <w:pPr>
              <w:rPr>
                <w:rFonts w:ascii="Arial" w:hAnsi="Arial" w:cs="Arial"/>
                <w:sz w:val="20"/>
                <w:szCs w:val="20"/>
              </w:rPr>
            </w:pPr>
            <w:r w:rsidRPr="00701164">
              <w:rPr>
                <w:rFonts w:ascii="Arial" w:hAnsi="Arial" w:cs="Arial"/>
                <w:sz w:val="20"/>
                <w:szCs w:val="20"/>
              </w:rPr>
              <w:t xml:space="preserve">     Rock Wool</w:t>
            </w:r>
          </w:p>
        </w:tc>
        <w:tc>
          <w:tcPr>
            <w:tcW w:w="4860" w:type="dxa"/>
          </w:tcPr>
          <w:p w14:paraId="0AD006A2" w14:textId="77777777" w:rsidR="00AF5A22" w:rsidRPr="00701164" w:rsidRDefault="00AF5A22" w:rsidP="009A10B5">
            <w:pPr>
              <w:jc w:val="both"/>
              <w:rPr>
                <w:rFonts w:ascii="Arial" w:hAnsi="Arial" w:cs="Arial"/>
                <w:sz w:val="20"/>
                <w:szCs w:val="20"/>
              </w:rPr>
            </w:pPr>
            <w:r w:rsidRPr="00701164">
              <w:rPr>
                <w:rFonts w:ascii="Arial" w:hAnsi="Arial" w:cs="Arial"/>
                <w:sz w:val="20"/>
                <w:szCs w:val="20"/>
              </w:rPr>
              <w:t>50% recovered material</w:t>
            </w:r>
          </w:p>
        </w:tc>
      </w:tr>
    </w:tbl>
    <w:p w14:paraId="03552E70"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color w:val="000000"/>
          <w:sz w:val="20"/>
          <w:szCs w:val="20"/>
          <w:u w:val="single"/>
        </w:rPr>
        <w:t>Enforcement of Insulation Requirement</w:t>
      </w:r>
      <w:r w:rsidRPr="00701164">
        <w:rPr>
          <w:rFonts w:ascii="Arial" w:hAnsi="Arial" w:cs="Arial"/>
          <w:bCs/>
          <w:color w:val="000000"/>
          <w:sz w:val="20"/>
          <w:szCs w:val="20"/>
        </w:rPr>
        <w:t xml:space="preserve">. </w:t>
      </w:r>
      <w:r w:rsidRPr="00701164">
        <w:rPr>
          <w:rFonts w:ascii="Arial" w:hAnsi="Arial" w:cs="Arial"/>
          <w:color w:val="000000"/>
          <w:sz w:val="20"/>
          <w:szCs w:val="20"/>
        </w:rPr>
        <w:t>The Contractor may be required to provide the Commonwealth with documentary evidence that the insulation provided for the Project was produced with the required minimum percentage of post-consumer recovered paper or recovered material.</w:t>
      </w:r>
    </w:p>
    <w:p w14:paraId="75E33049" w14:textId="77777777"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sz w:val="20"/>
          <w:szCs w:val="20"/>
          <w:u w:val="single"/>
        </w:rPr>
        <w:t>Landscaping Products Recycled Content</w:t>
      </w:r>
      <w:r w:rsidRPr="00701164">
        <w:rPr>
          <w:rFonts w:ascii="Arial" w:hAnsi="Arial" w:cs="Arial"/>
          <w:bCs/>
          <w:sz w:val="20"/>
          <w:szCs w:val="20"/>
        </w:rPr>
        <w:t>.</w:t>
      </w:r>
    </w:p>
    <w:p w14:paraId="27C06A2B" w14:textId="77777777" w:rsidR="00AF5A22" w:rsidRPr="00701164" w:rsidRDefault="00AF5A22" w:rsidP="008344C2">
      <w:pPr>
        <w:numPr>
          <w:ilvl w:val="0"/>
          <w:numId w:val="55"/>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lastRenderedPageBreak/>
        <w:t>Requiremen</w:t>
      </w:r>
      <w:r w:rsidR="0010469D" w:rsidRPr="000A3F1C">
        <w:rPr>
          <w:rFonts w:ascii="Arial" w:hAnsi="Arial" w:cs="Arial"/>
          <w:sz w:val="20"/>
          <w:szCs w:val="20"/>
        </w:rPr>
        <w:t>t</w:t>
      </w:r>
      <w:r w:rsidRPr="00701164">
        <w:rPr>
          <w:rFonts w:ascii="Arial" w:hAnsi="Arial" w:cs="Arial"/>
          <w:sz w:val="20"/>
          <w:szCs w:val="20"/>
        </w:rPr>
        <w:t xml:space="preserve">: All landscaping products offered by the </w:t>
      </w:r>
      <w:r>
        <w:rPr>
          <w:rFonts w:ascii="Arial" w:hAnsi="Arial" w:cs="Arial"/>
          <w:sz w:val="20"/>
          <w:szCs w:val="20"/>
        </w:rPr>
        <w:t>Contractor</w:t>
      </w:r>
      <w:r w:rsidRPr="00701164">
        <w:rPr>
          <w:rFonts w:ascii="Arial" w:hAnsi="Arial" w:cs="Arial"/>
          <w:sz w:val="20"/>
          <w:szCs w:val="20"/>
        </w:rPr>
        <w:t xml:space="preserve"> or included in the </w:t>
      </w:r>
      <w:r>
        <w:rPr>
          <w:rFonts w:ascii="Arial" w:hAnsi="Arial" w:cs="Arial"/>
          <w:sz w:val="20"/>
          <w:szCs w:val="20"/>
        </w:rPr>
        <w:t>final product</w:t>
      </w:r>
      <w:r w:rsidRPr="00701164">
        <w:rPr>
          <w:rFonts w:ascii="Arial" w:hAnsi="Arial" w:cs="Arial"/>
          <w:sz w:val="20"/>
          <w:szCs w:val="20"/>
        </w:rPr>
        <w:t xml:space="preserve"> and sold to the Commonwealth </w:t>
      </w:r>
      <w:r w:rsidRPr="00701164">
        <w:rPr>
          <w:rFonts w:ascii="Arial" w:hAnsi="Arial" w:cs="Arial"/>
          <w:b/>
          <w:bCs/>
          <w:caps/>
          <w:sz w:val="20"/>
          <w:szCs w:val="20"/>
          <w:u w:val="single"/>
        </w:rPr>
        <w:t>must</w:t>
      </w:r>
      <w:r w:rsidRPr="00701164">
        <w:rPr>
          <w:rFonts w:ascii="Arial" w:hAnsi="Arial" w:cs="Arial"/>
          <w:sz w:val="20"/>
          <w:szCs w:val="20"/>
        </w:rPr>
        <w:t xml:space="preserve"> contain the minimum percentage of post-consumer and recovered material content as shown below for the applicable products:</w:t>
      </w:r>
    </w:p>
    <w:tbl>
      <w:tblPr>
        <w:tblW w:w="852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00"/>
        <w:gridCol w:w="4920"/>
      </w:tblGrid>
      <w:tr w:rsidR="00AF5A22" w:rsidRPr="00701164" w14:paraId="6F289A20" w14:textId="77777777" w:rsidTr="00157B78">
        <w:tc>
          <w:tcPr>
            <w:tcW w:w="3600" w:type="dxa"/>
          </w:tcPr>
          <w:p w14:paraId="1BB5B197" w14:textId="77777777" w:rsidR="00AF5A22" w:rsidRDefault="00AF5A22" w:rsidP="009A10B5">
            <w:pPr>
              <w:jc w:val="center"/>
              <w:rPr>
                <w:rFonts w:ascii="Arial" w:hAnsi="Arial" w:cs="Arial"/>
                <w:b/>
                <w:bCs/>
                <w:caps/>
                <w:sz w:val="20"/>
                <w:szCs w:val="20"/>
              </w:rPr>
            </w:pPr>
          </w:p>
          <w:p w14:paraId="246AA9A6" w14:textId="77777777" w:rsidR="00AF5A22" w:rsidRPr="007F1D7B" w:rsidRDefault="00AF5A22" w:rsidP="009A10B5">
            <w:pPr>
              <w:jc w:val="center"/>
              <w:rPr>
                <w:rFonts w:ascii="Arial" w:hAnsi="Arial" w:cs="Arial"/>
                <w:b/>
                <w:bCs/>
                <w:caps/>
                <w:sz w:val="20"/>
                <w:szCs w:val="20"/>
              </w:rPr>
            </w:pPr>
            <w:r w:rsidRPr="007F1D7B">
              <w:rPr>
                <w:rFonts w:ascii="Arial" w:hAnsi="Arial" w:cs="Arial"/>
                <w:b/>
                <w:bCs/>
                <w:caps/>
                <w:sz w:val="20"/>
                <w:szCs w:val="20"/>
              </w:rPr>
              <w:t>Landscaping Products</w:t>
            </w:r>
          </w:p>
        </w:tc>
        <w:tc>
          <w:tcPr>
            <w:tcW w:w="4920" w:type="dxa"/>
          </w:tcPr>
          <w:p w14:paraId="2AFB1D32" w14:textId="77777777" w:rsidR="00AF5A22" w:rsidRDefault="00AF5A22" w:rsidP="009A10B5">
            <w:pPr>
              <w:jc w:val="center"/>
              <w:rPr>
                <w:rFonts w:ascii="Arial" w:hAnsi="Arial" w:cs="Arial"/>
                <w:b/>
                <w:bCs/>
                <w:caps/>
                <w:sz w:val="20"/>
                <w:szCs w:val="20"/>
              </w:rPr>
            </w:pPr>
          </w:p>
          <w:p w14:paraId="7E9BE379" w14:textId="77777777" w:rsidR="00AF5A22" w:rsidRDefault="00AF5A22" w:rsidP="009A10B5">
            <w:pPr>
              <w:jc w:val="center"/>
              <w:rPr>
                <w:rFonts w:ascii="Arial" w:hAnsi="Arial" w:cs="Arial"/>
                <w:b/>
                <w:bCs/>
                <w:caps/>
                <w:sz w:val="20"/>
                <w:szCs w:val="20"/>
              </w:rPr>
            </w:pPr>
            <w:r w:rsidRPr="007F1D7B">
              <w:rPr>
                <w:rFonts w:ascii="Arial" w:hAnsi="Arial" w:cs="Arial"/>
                <w:b/>
                <w:bCs/>
                <w:caps/>
                <w:sz w:val="20"/>
                <w:szCs w:val="20"/>
              </w:rPr>
              <w:t>Recovered Material Content</w:t>
            </w:r>
          </w:p>
          <w:p w14:paraId="3D7290C5" w14:textId="77777777" w:rsidR="00AF5A22" w:rsidRPr="007F1D7B" w:rsidRDefault="00AF5A22" w:rsidP="009A10B5">
            <w:pPr>
              <w:jc w:val="center"/>
              <w:rPr>
                <w:rFonts w:ascii="Arial" w:hAnsi="Arial" w:cs="Arial"/>
                <w:b/>
                <w:bCs/>
                <w:caps/>
                <w:sz w:val="20"/>
                <w:szCs w:val="20"/>
              </w:rPr>
            </w:pPr>
          </w:p>
        </w:tc>
      </w:tr>
      <w:tr w:rsidR="00AF5A22" w:rsidRPr="00701164" w14:paraId="2DD058AA" w14:textId="77777777" w:rsidTr="00157B78">
        <w:tc>
          <w:tcPr>
            <w:tcW w:w="3600" w:type="dxa"/>
          </w:tcPr>
          <w:p w14:paraId="03AD9F30" w14:textId="77777777" w:rsidR="00AF5A22" w:rsidRPr="00701164" w:rsidRDefault="00AF5A22" w:rsidP="009A10B5">
            <w:pPr>
              <w:rPr>
                <w:rFonts w:ascii="Arial" w:hAnsi="Arial" w:cs="Arial"/>
                <w:sz w:val="20"/>
                <w:szCs w:val="20"/>
              </w:rPr>
            </w:pPr>
            <w:r w:rsidRPr="00701164">
              <w:rPr>
                <w:rFonts w:ascii="Arial" w:hAnsi="Arial" w:cs="Arial"/>
                <w:sz w:val="20"/>
                <w:szCs w:val="20"/>
              </w:rPr>
              <w:t>Hydraulic Mulch:</w:t>
            </w:r>
          </w:p>
          <w:p w14:paraId="36C094BC" w14:textId="77777777" w:rsidR="00AF5A22" w:rsidRPr="00701164" w:rsidRDefault="00AF5A22" w:rsidP="009A10B5">
            <w:pPr>
              <w:ind w:left="450"/>
              <w:rPr>
                <w:rFonts w:ascii="Arial" w:hAnsi="Arial" w:cs="Arial"/>
                <w:sz w:val="20"/>
                <w:szCs w:val="20"/>
              </w:rPr>
            </w:pPr>
            <w:r w:rsidRPr="00701164">
              <w:rPr>
                <w:rFonts w:ascii="Arial" w:hAnsi="Arial" w:cs="Arial"/>
                <w:sz w:val="20"/>
                <w:szCs w:val="20"/>
              </w:rPr>
              <w:t>Paper</w:t>
            </w:r>
          </w:p>
          <w:p w14:paraId="1516AECA" w14:textId="77777777" w:rsidR="00AF5A22" w:rsidRPr="00701164" w:rsidRDefault="00AF5A22" w:rsidP="009A10B5">
            <w:pPr>
              <w:ind w:left="450"/>
              <w:rPr>
                <w:rFonts w:ascii="Arial" w:hAnsi="Arial" w:cs="Arial"/>
                <w:sz w:val="20"/>
                <w:szCs w:val="20"/>
              </w:rPr>
            </w:pPr>
            <w:r w:rsidRPr="00701164">
              <w:rPr>
                <w:rFonts w:ascii="Arial" w:hAnsi="Arial" w:cs="Arial"/>
                <w:sz w:val="20"/>
                <w:szCs w:val="20"/>
              </w:rPr>
              <w:t>Wood/Paper</w:t>
            </w:r>
          </w:p>
        </w:tc>
        <w:tc>
          <w:tcPr>
            <w:tcW w:w="4920" w:type="dxa"/>
          </w:tcPr>
          <w:p w14:paraId="223C4198" w14:textId="77777777" w:rsidR="00AF5A22" w:rsidRPr="00701164" w:rsidRDefault="00AF5A22" w:rsidP="009A10B5">
            <w:pPr>
              <w:rPr>
                <w:rFonts w:ascii="Arial" w:hAnsi="Arial" w:cs="Arial"/>
                <w:sz w:val="20"/>
                <w:szCs w:val="20"/>
              </w:rPr>
            </w:pPr>
          </w:p>
          <w:p w14:paraId="7CAD1F42" w14:textId="77777777" w:rsidR="00AF5A22" w:rsidRPr="00701164" w:rsidRDefault="00AF5A22" w:rsidP="009A10B5">
            <w:pPr>
              <w:rPr>
                <w:rFonts w:ascii="Arial" w:hAnsi="Arial" w:cs="Arial"/>
                <w:sz w:val="20"/>
                <w:szCs w:val="20"/>
              </w:rPr>
            </w:pPr>
            <w:r w:rsidRPr="00701164">
              <w:rPr>
                <w:rFonts w:ascii="Arial" w:hAnsi="Arial" w:cs="Arial"/>
                <w:sz w:val="20"/>
                <w:szCs w:val="20"/>
              </w:rPr>
              <w:t>100% (post-consumer)</w:t>
            </w:r>
          </w:p>
          <w:p w14:paraId="18952C47" w14:textId="77777777" w:rsidR="00AF5A22" w:rsidRPr="00701164" w:rsidRDefault="00AF5A22" w:rsidP="009A10B5">
            <w:pPr>
              <w:rPr>
                <w:rFonts w:ascii="Arial" w:hAnsi="Arial" w:cs="Arial"/>
                <w:sz w:val="20"/>
                <w:szCs w:val="20"/>
              </w:rPr>
            </w:pPr>
            <w:r w:rsidRPr="00701164">
              <w:rPr>
                <w:rFonts w:ascii="Arial" w:hAnsi="Arial" w:cs="Arial"/>
                <w:sz w:val="20"/>
                <w:szCs w:val="20"/>
              </w:rPr>
              <w:t>100% (total)</w:t>
            </w:r>
          </w:p>
        </w:tc>
      </w:tr>
      <w:tr w:rsidR="00AF5A22" w:rsidRPr="00701164" w14:paraId="47A2528C" w14:textId="77777777" w:rsidTr="00157B78">
        <w:tc>
          <w:tcPr>
            <w:tcW w:w="3600" w:type="dxa"/>
          </w:tcPr>
          <w:p w14:paraId="2CE6466E" w14:textId="77777777" w:rsidR="00AF5A22" w:rsidRPr="00701164" w:rsidRDefault="00AF5A22" w:rsidP="009A10B5">
            <w:pPr>
              <w:rPr>
                <w:rFonts w:ascii="Arial" w:hAnsi="Arial" w:cs="Arial"/>
                <w:sz w:val="20"/>
                <w:szCs w:val="20"/>
              </w:rPr>
            </w:pPr>
            <w:r w:rsidRPr="00701164">
              <w:rPr>
                <w:rFonts w:ascii="Arial" w:hAnsi="Arial" w:cs="Arial"/>
                <w:sz w:val="20"/>
                <w:szCs w:val="20"/>
              </w:rPr>
              <w:t xml:space="preserve">Compost Made </w:t>
            </w:r>
            <w:proofErr w:type="gramStart"/>
            <w:r w:rsidRPr="00701164">
              <w:rPr>
                <w:rFonts w:ascii="Arial" w:hAnsi="Arial" w:cs="Arial"/>
                <w:sz w:val="20"/>
                <w:szCs w:val="20"/>
              </w:rPr>
              <w:t>From</w:t>
            </w:r>
            <w:proofErr w:type="gramEnd"/>
            <w:r w:rsidRPr="00701164">
              <w:rPr>
                <w:rFonts w:ascii="Arial" w:hAnsi="Arial" w:cs="Arial"/>
                <w:sz w:val="20"/>
                <w:szCs w:val="20"/>
              </w:rPr>
              <w:t xml:space="preserve"> Yard Trimmings and/or Food Waste</w:t>
            </w:r>
          </w:p>
        </w:tc>
        <w:tc>
          <w:tcPr>
            <w:tcW w:w="4920" w:type="dxa"/>
          </w:tcPr>
          <w:p w14:paraId="1928A72E" w14:textId="77777777" w:rsidR="00AF5A22" w:rsidRPr="00701164" w:rsidRDefault="00AF5A22" w:rsidP="009A10B5">
            <w:pPr>
              <w:rPr>
                <w:rFonts w:ascii="Arial" w:hAnsi="Arial" w:cs="Arial"/>
                <w:sz w:val="20"/>
                <w:szCs w:val="20"/>
              </w:rPr>
            </w:pPr>
            <w:r w:rsidRPr="00701164">
              <w:rPr>
                <w:rFonts w:ascii="Arial" w:hAnsi="Arial" w:cs="Arial"/>
                <w:sz w:val="20"/>
                <w:szCs w:val="20"/>
              </w:rPr>
              <w:t xml:space="preserve">Purchase or use compost made from yard trimmings, leaves, grass clippings and/or food wastes for applications such as landscaping, seeding of grass or other plants, as nutritious mulch under trees and shrubs, and in soil erosion control and soil reclamation.  </w:t>
            </w:r>
            <w:r w:rsidR="0014517E">
              <w:rPr>
                <w:rFonts w:ascii="Arial" w:hAnsi="Arial" w:cs="Arial"/>
                <w:sz w:val="20"/>
                <w:szCs w:val="20"/>
              </w:rPr>
              <w:t xml:space="preserve">The </w:t>
            </w:r>
            <w:r w:rsidR="0014517E" w:rsidRPr="00701164">
              <w:rPr>
                <w:rFonts w:ascii="Arial" w:hAnsi="Arial" w:cs="Arial"/>
                <w:sz w:val="20"/>
                <w:szCs w:val="20"/>
              </w:rPr>
              <w:t xml:space="preserve">Department </w:t>
            </w:r>
            <w:r w:rsidRPr="00701164">
              <w:rPr>
                <w:rFonts w:ascii="Arial" w:hAnsi="Arial" w:cs="Arial"/>
                <w:sz w:val="20"/>
                <w:szCs w:val="20"/>
              </w:rPr>
              <w:t>further recommends implementing a composting system for these materials when agencies have an adequate volume and sufficient space.</w:t>
            </w:r>
          </w:p>
        </w:tc>
      </w:tr>
      <w:tr w:rsidR="00AF5A22" w:rsidRPr="00701164" w14:paraId="75857753" w14:textId="77777777" w:rsidTr="00157B78">
        <w:tc>
          <w:tcPr>
            <w:tcW w:w="3600" w:type="dxa"/>
          </w:tcPr>
          <w:p w14:paraId="39459F99" w14:textId="77777777" w:rsidR="00AF5A22" w:rsidRPr="00701164" w:rsidRDefault="00AF5A22" w:rsidP="009A10B5">
            <w:pPr>
              <w:rPr>
                <w:rFonts w:ascii="Arial" w:hAnsi="Arial" w:cs="Arial"/>
                <w:sz w:val="20"/>
                <w:szCs w:val="20"/>
              </w:rPr>
            </w:pPr>
            <w:r w:rsidRPr="00701164">
              <w:rPr>
                <w:rFonts w:ascii="Arial" w:hAnsi="Arial" w:cs="Arial"/>
                <w:sz w:val="20"/>
                <w:szCs w:val="20"/>
              </w:rPr>
              <w:t>Garden Hose:</w:t>
            </w:r>
          </w:p>
          <w:p w14:paraId="3F088926" w14:textId="77777777" w:rsidR="00AF5A22" w:rsidRPr="00701164" w:rsidRDefault="00AF5A22" w:rsidP="009A10B5">
            <w:pPr>
              <w:ind w:left="450"/>
              <w:rPr>
                <w:rFonts w:ascii="Arial" w:hAnsi="Arial" w:cs="Arial"/>
                <w:sz w:val="20"/>
                <w:szCs w:val="20"/>
              </w:rPr>
            </w:pPr>
            <w:r w:rsidRPr="00701164">
              <w:rPr>
                <w:rFonts w:ascii="Arial" w:hAnsi="Arial" w:cs="Arial"/>
                <w:sz w:val="20"/>
                <w:szCs w:val="20"/>
              </w:rPr>
              <w:t>Rubber and/or Plastic</w:t>
            </w:r>
          </w:p>
          <w:p w14:paraId="4582451B" w14:textId="77777777" w:rsidR="00AF5A22" w:rsidRPr="00701164" w:rsidRDefault="00AF5A22" w:rsidP="009A10B5">
            <w:pPr>
              <w:ind w:left="450"/>
              <w:rPr>
                <w:rFonts w:ascii="Arial" w:hAnsi="Arial" w:cs="Arial"/>
                <w:sz w:val="20"/>
                <w:szCs w:val="20"/>
              </w:rPr>
            </w:pPr>
          </w:p>
          <w:p w14:paraId="31A1EF88" w14:textId="77777777" w:rsidR="00AF5A22" w:rsidRPr="00701164" w:rsidRDefault="00AF5A22" w:rsidP="009A10B5">
            <w:pPr>
              <w:pStyle w:val="Heading1"/>
              <w:keepLines w:val="0"/>
              <w:numPr>
                <w:ilvl w:val="0"/>
                <w:numId w:val="0"/>
              </w:numPr>
              <w:spacing w:before="0" w:after="0"/>
              <w:rPr>
                <w:rFonts w:ascii="Arial" w:hAnsi="Arial" w:cs="Arial"/>
                <w:kern w:val="0"/>
                <w:sz w:val="20"/>
              </w:rPr>
            </w:pPr>
            <w:r w:rsidRPr="00701164">
              <w:rPr>
                <w:rFonts w:ascii="Arial" w:hAnsi="Arial" w:cs="Arial"/>
                <w:kern w:val="0"/>
                <w:sz w:val="20"/>
              </w:rPr>
              <w:t>Soaker Hose</w:t>
            </w:r>
          </w:p>
          <w:p w14:paraId="2C6EFC44" w14:textId="77777777" w:rsidR="00AF5A22" w:rsidRPr="00701164" w:rsidRDefault="00AF5A22" w:rsidP="009A10B5">
            <w:pPr>
              <w:ind w:left="450"/>
              <w:rPr>
                <w:rFonts w:ascii="Arial" w:hAnsi="Arial" w:cs="Arial"/>
                <w:sz w:val="20"/>
                <w:szCs w:val="20"/>
              </w:rPr>
            </w:pPr>
            <w:r w:rsidRPr="00701164">
              <w:rPr>
                <w:rFonts w:ascii="Arial" w:hAnsi="Arial" w:cs="Arial"/>
                <w:sz w:val="20"/>
                <w:szCs w:val="20"/>
              </w:rPr>
              <w:t>Rubber and/or Plastic</w:t>
            </w:r>
          </w:p>
        </w:tc>
        <w:tc>
          <w:tcPr>
            <w:tcW w:w="4920" w:type="dxa"/>
          </w:tcPr>
          <w:p w14:paraId="38D07799" w14:textId="77777777" w:rsidR="00AF5A22" w:rsidRPr="00701164" w:rsidRDefault="00AF5A22" w:rsidP="009A10B5">
            <w:pPr>
              <w:rPr>
                <w:rFonts w:ascii="Arial" w:hAnsi="Arial" w:cs="Arial"/>
                <w:sz w:val="20"/>
                <w:szCs w:val="20"/>
              </w:rPr>
            </w:pPr>
          </w:p>
          <w:p w14:paraId="3088F995" w14:textId="77777777" w:rsidR="00AF5A22" w:rsidRPr="00701164" w:rsidRDefault="00AF5A22" w:rsidP="009A10B5">
            <w:pPr>
              <w:rPr>
                <w:rFonts w:ascii="Arial" w:hAnsi="Arial" w:cs="Arial"/>
                <w:sz w:val="20"/>
                <w:szCs w:val="20"/>
              </w:rPr>
            </w:pPr>
            <w:r w:rsidRPr="00701164">
              <w:rPr>
                <w:rFonts w:ascii="Arial" w:hAnsi="Arial" w:cs="Arial"/>
                <w:sz w:val="20"/>
                <w:szCs w:val="20"/>
              </w:rPr>
              <w:t>60% (post-consumer)</w:t>
            </w:r>
          </w:p>
          <w:p w14:paraId="11DB8A2B" w14:textId="77777777" w:rsidR="00AF5A22" w:rsidRPr="00701164" w:rsidRDefault="00AF5A22" w:rsidP="009A10B5">
            <w:pPr>
              <w:rPr>
                <w:rFonts w:ascii="Arial" w:hAnsi="Arial" w:cs="Arial"/>
                <w:sz w:val="20"/>
                <w:szCs w:val="20"/>
              </w:rPr>
            </w:pPr>
          </w:p>
          <w:p w14:paraId="2E506093" w14:textId="77777777" w:rsidR="00AF5A22" w:rsidRPr="00701164" w:rsidRDefault="00AF5A22" w:rsidP="009A10B5">
            <w:pPr>
              <w:rPr>
                <w:rFonts w:ascii="Arial" w:hAnsi="Arial" w:cs="Arial"/>
                <w:sz w:val="20"/>
                <w:szCs w:val="20"/>
              </w:rPr>
            </w:pPr>
          </w:p>
          <w:p w14:paraId="5C95AFC8" w14:textId="77777777" w:rsidR="00AF5A22" w:rsidRPr="00701164" w:rsidRDefault="00AF5A22" w:rsidP="009A10B5">
            <w:pPr>
              <w:rPr>
                <w:rFonts w:ascii="Arial" w:hAnsi="Arial" w:cs="Arial"/>
                <w:sz w:val="20"/>
                <w:szCs w:val="20"/>
              </w:rPr>
            </w:pPr>
            <w:r w:rsidRPr="00701164">
              <w:rPr>
                <w:rFonts w:ascii="Arial" w:hAnsi="Arial" w:cs="Arial"/>
                <w:sz w:val="20"/>
                <w:szCs w:val="20"/>
              </w:rPr>
              <w:t>60% (post-consumer)</w:t>
            </w:r>
          </w:p>
        </w:tc>
      </w:tr>
      <w:tr w:rsidR="00AF5A22" w:rsidRPr="00701164" w14:paraId="6496C668" w14:textId="77777777" w:rsidTr="00157B78">
        <w:tc>
          <w:tcPr>
            <w:tcW w:w="3600" w:type="dxa"/>
          </w:tcPr>
          <w:p w14:paraId="1C3FAC08" w14:textId="77777777" w:rsidR="00AF5A22" w:rsidRPr="00701164" w:rsidRDefault="00AF5A22" w:rsidP="009A10B5">
            <w:pPr>
              <w:rPr>
                <w:rFonts w:ascii="Arial" w:hAnsi="Arial" w:cs="Arial"/>
                <w:sz w:val="20"/>
                <w:szCs w:val="20"/>
              </w:rPr>
            </w:pPr>
            <w:r w:rsidRPr="00701164">
              <w:rPr>
                <w:rFonts w:ascii="Arial" w:hAnsi="Arial" w:cs="Arial"/>
                <w:sz w:val="20"/>
                <w:szCs w:val="20"/>
              </w:rPr>
              <w:t>Lawn and Garden Edging:</w:t>
            </w:r>
          </w:p>
          <w:p w14:paraId="51B77291" w14:textId="77777777" w:rsidR="00AF5A22" w:rsidRPr="00701164" w:rsidRDefault="00AF5A22" w:rsidP="009A10B5">
            <w:pPr>
              <w:ind w:left="450"/>
              <w:rPr>
                <w:rFonts w:ascii="Arial" w:hAnsi="Arial" w:cs="Arial"/>
                <w:sz w:val="20"/>
                <w:szCs w:val="20"/>
              </w:rPr>
            </w:pPr>
            <w:r w:rsidRPr="00701164">
              <w:rPr>
                <w:rFonts w:ascii="Arial" w:hAnsi="Arial" w:cs="Arial"/>
                <w:sz w:val="20"/>
                <w:szCs w:val="20"/>
              </w:rPr>
              <w:t>Rubber and/or Plastic</w:t>
            </w:r>
          </w:p>
        </w:tc>
        <w:tc>
          <w:tcPr>
            <w:tcW w:w="4920" w:type="dxa"/>
          </w:tcPr>
          <w:p w14:paraId="05B2FF58" w14:textId="77777777" w:rsidR="00AF5A22" w:rsidRPr="00701164" w:rsidRDefault="00AF5A22" w:rsidP="009A10B5">
            <w:pPr>
              <w:rPr>
                <w:rFonts w:ascii="Arial" w:hAnsi="Arial" w:cs="Arial"/>
                <w:sz w:val="20"/>
                <w:szCs w:val="20"/>
              </w:rPr>
            </w:pPr>
          </w:p>
          <w:p w14:paraId="3EFA7E34" w14:textId="77777777" w:rsidR="00AF5A22" w:rsidRDefault="00AF5A22" w:rsidP="009A10B5">
            <w:pPr>
              <w:ind w:right="-180"/>
              <w:rPr>
                <w:rFonts w:ascii="Arial" w:hAnsi="Arial" w:cs="Arial"/>
                <w:sz w:val="20"/>
                <w:szCs w:val="20"/>
              </w:rPr>
            </w:pPr>
            <w:r w:rsidRPr="00701164">
              <w:rPr>
                <w:rFonts w:ascii="Arial" w:hAnsi="Arial" w:cs="Arial"/>
                <w:sz w:val="20"/>
                <w:szCs w:val="20"/>
              </w:rPr>
              <w:t>30% (post-consumer)/30-100% total</w:t>
            </w:r>
          </w:p>
          <w:p w14:paraId="2AC86350" w14:textId="77777777" w:rsidR="00AF5A22" w:rsidRPr="00701164" w:rsidRDefault="00AF5A22" w:rsidP="009A10B5">
            <w:pPr>
              <w:ind w:right="-180"/>
              <w:rPr>
                <w:rFonts w:ascii="Arial" w:hAnsi="Arial" w:cs="Arial"/>
                <w:sz w:val="20"/>
                <w:szCs w:val="20"/>
              </w:rPr>
            </w:pPr>
          </w:p>
        </w:tc>
      </w:tr>
      <w:tr w:rsidR="00AF5A22" w:rsidRPr="00701164" w14:paraId="7EC0C45B" w14:textId="77777777" w:rsidTr="00157B78">
        <w:tc>
          <w:tcPr>
            <w:tcW w:w="3600" w:type="dxa"/>
          </w:tcPr>
          <w:p w14:paraId="07467587" w14:textId="77777777" w:rsidR="00AF5A22" w:rsidRDefault="00AF5A22" w:rsidP="009A10B5">
            <w:pPr>
              <w:jc w:val="center"/>
              <w:rPr>
                <w:rFonts w:ascii="Arial" w:hAnsi="Arial" w:cs="Arial"/>
                <w:b/>
                <w:bCs/>
                <w:caps/>
                <w:sz w:val="20"/>
                <w:szCs w:val="20"/>
              </w:rPr>
            </w:pPr>
          </w:p>
          <w:p w14:paraId="3517652E" w14:textId="77777777" w:rsidR="00AF5A22" w:rsidRPr="007F1D7B" w:rsidRDefault="00AF5A22" w:rsidP="009A10B5">
            <w:pPr>
              <w:jc w:val="center"/>
              <w:rPr>
                <w:rFonts w:ascii="Arial" w:hAnsi="Arial" w:cs="Arial"/>
                <w:b/>
                <w:bCs/>
                <w:caps/>
                <w:sz w:val="20"/>
                <w:szCs w:val="20"/>
              </w:rPr>
            </w:pPr>
            <w:r w:rsidRPr="007F1D7B">
              <w:rPr>
                <w:rFonts w:ascii="Arial" w:hAnsi="Arial" w:cs="Arial"/>
                <w:b/>
                <w:bCs/>
                <w:caps/>
                <w:sz w:val="20"/>
                <w:szCs w:val="20"/>
              </w:rPr>
              <w:t>Landscaping Products</w:t>
            </w:r>
          </w:p>
        </w:tc>
        <w:tc>
          <w:tcPr>
            <w:tcW w:w="4920" w:type="dxa"/>
          </w:tcPr>
          <w:p w14:paraId="5D9164D5" w14:textId="77777777" w:rsidR="00AF5A22" w:rsidRDefault="00AF5A22" w:rsidP="009A10B5">
            <w:pPr>
              <w:jc w:val="center"/>
              <w:rPr>
                <w:rFonts w:ascii="Arial" w:hAnsi="Arial" w:cs="Arial"/>
                <w:b/>
                <w:bCs/>
                <w:caps/>
                <w:sz w:val="20"/>
                <w:szCs w:val="20"/>
              </w:rPr>
            </w:pPr>
          </w:p>
          <w:p w14:paraId="2DD63864" w14:textId="77777777" w:rsidR="00AF5A22" w:rsidRDefault="00AF5A22" w:rsidP="009A10B5">
            <w:pPr>
              <w:jc w:val="center"/>
              <w:rPr>
                <w:rFonts w:ascii="Arial" w:hAnsi="Arial" w:cs="Arial"/>
                <w:b/>
                <w:bCs/>
                <w:caps/>
                <w:sz w:val="20"/>
                <w:szCs w:val="20"/>
              </w:rPr>
            </w:pPr>
            <w:r w:rsidRPr="007F1D7B">
              <w:rPr>
                <w:rFonts w:ascii="Arial" w:hAnsi="Arial" w:cs="Arial"/>
                <w:b/>
                <w:bCs/>
                <w:caps/>
                <w:sz w:val="20"/>
                <w:szCs w:val="20"/>
              </w:rPr>
              <w:t>Recovered Material Content</w:t>
            </w:r>
          </w:p>
          <w:p w14:paraId="0E3E1538" w14:textId="77777777" w:rsidR="00AF5A22" w:rsidRPr="007F1D7B" w:rsidRDefault="00AF5A22" w:rsidP="009A10B5">
            <w:pPr>
              <w:jc w:val="center"/>
              <w:rPr>
                <w:rFonts w:ascii="Arial" w:hAnsi="Arial" w:cs="Arial"/>
                <w:b/>
                <w:bCs/>
                <w:caps/>
                <w:sz w:val="20"/>
                <w:szCs w:val="20"/>
              </w:rPr>
            </w:pPr>
          </w:p>
        </w:tc>
      </w:tr>
      <w:tr w:rsidR="00AF5A22" w:rsidRPr="00701164" w14:paraId="23332E73" w14:textId="77777777" w:rsidTr="00157B78">
        <w:tc>
          <w:tcPr>
            <w:tcW w:w="3600" w:type="dxa"/>
          </w:tcPr>
          <w:p w14:paraId="4439CE0B" w14:textId="77777777" w:rsidR="00AF5A22" w:rsidRPr="00701164" w:rsidRDefault="00AF5A22" w:rsidP="009A10B5">
            <w:pPr>
              <w:rPr>
                <w:rFonts w:ascii="Arial" w:hAnsi="Arial" w:cs="Arial"/>
                <w:sz w:val="20"/>
                <w:szCs w:val="20"/>
              </w:rPr>
            </w:pPr>
            <w:r w:rsidRPr="00701164">
              <w:rPr>
                <w:rFonts w:ascii="Arial" w:hAnsi="Arial" w:cs="Arial"/>
                <w:sz w:val="20"/>
                <w:szCs w:val="20"/>
              </w:rPr>
              <w:t>Landscaping Timber and Posts:</w:t>
            </w:r>
          </w:p>
          <w:p w14:paraId="78A266EA" w14:textId="77777777" w:rsidR="00AF5A22" w:rsidRPr="00701164" w:rsidRDefault="00AF5A22" w:rsidP="009A10B5">
            <w:pPr>
              <w:ind w:left="450"/>
              <w:rPr>
                <w:rFonts w:ascii="Arial" w:hAnsi="Arial" w:cs="Arial"/>
                <w:sz w:val="20"/>
                <w:szCs w:val="20"/>
              </w:rPr>
            </w:pPr>
            <w:r w:rsidRPr="00701164">
              <w:rPr>
                <w:rFonts w:ascii="Arial" w:hAnsi="Arial" w:cs="Arial"/>
                <w:sz w:val="20"/>
                <w:szCs w:val="20"/>
              </w:rPr>
              <w:t>HDPE</w:t>
            </w:r>
          </w:p>
          <w:p w14:paraId="095326EE" w14:textId="77777777" w:rsidR="00AF5A22" w:rsidRPr="00701164" w:rsidRDefault="00AF5A22" w:rsidP="009A10B5">
            <w:pPr>
              <w:ind w:left="450"/>
              <w:rPr>
                <w:rFonts w:ascii="Arial" w:hAnsi="Arial" w:cs="Arial"/>
                <w:sz w:val="20"/>
                <w:szCs w:val="20"/>
              </w:rPr>
            </w:pPr>
            <w:r w:rsidRPr="00701164">
              <w:rPr>
                <w:rFonts w:ascii="Arial" w:hAnsi="Arial" w:cs="Arial"/>
                <w:sz w:val="20"/>
                <w:szCs w:val="20"/>
              </w:rPr>
              <w:t>Mixed Plastics/Sawdust</w:t>
            </w:r>
          </w:p>
          <w:p w14:paraId="56093F1E" w14:textId="77777777" w:rsidR="00AF5A22" w:rsidRPr="00701164" w:rsidRDefault="00AF5A22" w:rsidP="009A10B5">
            <w:pPr>
              <w:ind w:left="450"/>
              <w:rPr>
                <w:rFonts w:ascii="Arial" w:hAnsi="Arial" w:cs="Arial"/>
                <w:sz w:val="20"/>
                <w:szCs w:val="20"/>
              </w:rPr>
            </w:pPr>
            <w:r w:rsidRPr="00701164">
              <w:rPr>
                <w:rFonts w:ascii="Arial" w:hAnsi="Arial" w:cs="Arial"/>
                <w:sz w:val="20"/>
                <w:szCs w:val="20"/>
              </w:rPr>
              <w:t>HDPE/Fiberglass</w:t>
            </w:r>
          </w:p>
          <w:p w14:paraId="3BC746C1" w14:textId="77777777" w:rsidR="00AF5A22" w:rsidRPr="00701164" w:rsidRDefault="00AF5A22" w:rsidP="009A10B5">
            <w:pPr>
              <w:ind w:left="450"/>
              <w:rPr>
                <w:rFonts w:ascii="Arial" w:hAnsi="Arial" w:cs="Arial"/>
                <w:sz w:val="20"/>
                <w:szCs w:val="20"/>
              </w:rPr>
            </w:pPr>
            <w:r w:rsidRPr="00701164">
              <w:rPr>
                <w:rFonts w:ascii="Arial" w:hAnsi="Arial" w:cs="Arial"/>
                <w:sz w:val="20"/>
                <w:szCs w:val="20"/>
              </w:rPr>
              <w:t>Other Mixed Resins</w:t>
            </w:r>
          </w:p>
        </w:tc>
        <w:tc>
          <w:tcPr>
            <w:tcW w:w="4920" w:type="dxa"/>
          </w:tcPr>
          <w:p w14:paraId="66F22052" w14:textId="77777777" w:rsidR="00AF5A22" w:rsidRPr="00701164" w:rsidRDefault="00AF5A22" w:rsidP="009A10B5">
            <w:pPr>
              <w:rPr>
                <w:rFonts w:ascii="Arial" w:hAnsi="Arial" w:cs="Arial"/>
                <w:sz w:val="20"/>
                <w:szCs w:val="20"/>
              </w:rPr>
            </w:pPr>
          </w:p>
          <w:p w14:paraId="71CECB31" w14:textId="77777777" w:rsidR="00AF5A22" w:rsidRPr="00701164" w:rsidRDefault="00AF5A22" w:rsidP="009A10B5">
            <w:pPr>
              <w:ind w:right="-198"/>
              <w:rPr>
                <w:rFonts w:ascii="Arial" w:hAnsi="Arial" w:cs="Arial"/>
                <w:sz w:val="20"/>
                <w:szCs w:val="20"/>
              </w:rPr>
            </w:pPr>
            <w:r w:rsidRPr="00701164">
              <w:rPr>
                <w:rFonts w:ascii="Arial" w:hAnsi="Arial" w:cs="Arial"/>
                <w:sz w:val="20"/>
                <w:szCs w:val="20"/>
              </w:rPr>
              <w:t>25% (post-</w:t>
            </w:r>
            <w:proofErr w:type="gramStart"/>
            <w:r w:rsidRPr="00701164">
              <w:rPr>
                <w:rFonts w:ascii="Arial" w:hAnsi="Arial" w:cs="Arial"/>
                <w:sz w:val="20"/>
                <w:szCs w:val="20"/>
              </w:rPr>
              <w:t>consumer)+</w:t>
            </w:r>
            <w:proofErr w:type="gramEnd"/>
            <w:r w:rsidRPr="00701164">
              <w:rPr>
                <w:rFonts w:ascii="Arial" w:hAnsi="Arial" w:cs="Arial"/>
                <w:sz w:val="20"/>
                <w:szCs w:val="20"/>
              </w:rPr>
              <w:t>50% (recovered)</w:t>
            </w:r>
          </w:p>
          <w:p w14:paraId="25561C1A" w14:textId="77777777" w:rsidR="00AF5A22" w:rsidRPr="00701164" w:rsidRDefault="00AF5A22" w:rsidP="009A10B5">
            <w:pPr>
              <w:ind w:right="-198"/>
              <w:rPr>
                <w:rFonts w:ascii="Arial" w:hAnsi="Arial" w:cs="Arial"/>
                <w:sz w:val="20"/>
                <w:szCs w:val="20"/>
              </w:rPr>
            </w:pPr>
            <w:r w:rsidRPr="00701164">
              <w:rPr>
                <w:rFonts w:ascii="Arial" w:hAnsi="Arial" w:cs="Arial"/>
                <w:sz w:val="20"/>
                <w:szCs w:val="20"/>
              </w:rPr>
              <w:t>50% (post-</w:t>
            </w:r>
            <w:proofErr w:type="gramStart"/>
            <w:r w:rsidRPr="00701164">
              <w:rPr>
                <w:rFonts w:ascii="Arial" w:hAnsi="Arial" w:cs="Arial"/>
                <w:sz w:val="20"/>
                <w:szCs w:val="20"/>
              </w:rPr>
              <w:t>consumer)+</w:t>
            </w:r>
            <w:proofErr w:type="gramEnd"/>
            <w:r w:rsidRPr="00701164">
              <w:rPr>
                <w:rFonts w:ascii="Arial" w:hAnsi="Arial" w:cs="Arial"/>
                <w:sz w:val="20"/>
                <w:szCs w:val="20"/>
              </w:rPr>
              <w:t>50% (recovered)</w:t>
            </w:r>
          </w:p>
          <w:p w14:paraId="7380CA50" w14:textId="77777777" w:rsidR="00AF5A22" w:rsidRPr="00701164" w:rsidRDefault="00AF5A22" w:rsidP="009A10B5">
            <w:pPr>
              <w:ind w:right="-198"/>
              <w:rPr>
                <w:rFonts w:ascii="Arial" w:hAnsi="Arial" w:cs="Arial"/>
                <w:sz w:val="20"/>
                <w:szCs w:val="20"/>
              </w:rPr>
            </w:pPr>
            <w:r w:rsidRPr="00701164">
              <w:rPr>
                <w:rFonts w:ascii="Arial" w:hAnsi="Arial" w:cs="Arial"/>
                <w:sz w:val="20"/>
                <w:szCs w:val="20"/>
              </w:rPr>
              <w:t>75% (post-</w:t>
            </w:r>
            <w:proofErr w:type="gramStart"/>
            <w:r w:rsidRPr="00701164">
              <w:rPr>
                <w:rFonts w:ascii="Arial" w:hAnsi="Arial" w:cs="Arial"/>
                <w:sz w:val="20"/>
                <w:szCs w:val="20"/>
              </w:rPr>
              <w:t>consumer)+</w:t>
            </w:r>
            <w:proofErr w:type="gramEnd"/>
            <w:r w:rsidRPr="00701164">
              <w:rPr>
                <w:rFonts w:ascii="Arial" w:hAnsi="Arial" w:cs="Arial"/>
                <w:sz w:val="20"/>
                <w:szCs w:val="20"/>
              </w:rPr>
              <w:t>20% (recovered)</w:t>
            </w:r>
          </w:p>
          <w:p w14:paraId="2EDE5A19" w14:textId="77777777" w:rsidR="00AF5A22" w:rsidRPr="00701164" w:rsidRDefault="00AF5A22" w:rsidP="009A10B5">
            <w:pPr>
              <w:ind w:right="-198"/>
              <w:rPr>
                <w:rFonts w:ascii="Arial" w:hAnsi="Arial" w:cs="Arial"/>
                <w:sz w:val="20"/>
                <w:szCs w:val="20"/>
              </w:rPr>
            </w:pPr>
            <w:r w:rsidRPr="00701164">
              <w:rPr>
                <w:rFonts w:ascii="Arial" w:hAnsi="Arial" w:cs="Arial"/>
                <w:sz w:val="20"/>
                <w:szCs w:val="20"/>
              </w:rPr>
              <w:t>50% (post-</w:t>
            </w:r>
            <w:proofErr w:type="gramStart"/>
            <w:r w:rsidRPr="00701164">
              <w:rPr>
                <w:rFonts w:ascii="Arial" w:hAnsi="Arial" w:cs="Arial"/>
                <w:sz w:val="20"/>
                <w:szCs w:val="20"/>
              </w:rPr>
              <w:t>consumer)+</w:t>
            </w:r>
            <w:proofErr w:type="gramEnd"/>
            <w:r w:rsidRPr="00701164">
              <w:rPr>
                <w:rFonts w:ascii="Arial" w:hAnsi="Arial" w:cs="Arial"/>
                <w:sz w:val="20"/>
                <w:szCs w:val="20"/>
              </w:rPr>
              <w:t>45% (recovered)</w:t>
            </w:r>
          </w:p>
        </w:tc>
      </w:tr>
    </w:tbl>
    <w:p w14:paraId="7D89C28C" w14:textId="77777777" w:rsidR="00AF5A22" w:rsidRPr="00701164" w:rsidRDefault="00AF5A22" w:rsidP="008344C2">
      <w:pPr>
        <w:numPr>
          <w:ilvl w:val="0"/>
          <w:numId w:val="55"/>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Post-Consumer Material</w:t>
      </w:r>
      <w:r w:rsidRPr="00701164">
        <w:rPr>
          <w:rFonts w:ascii="Arial" w:hAnsi="Arial" w:cs="Arial"/>
          <w:sz w:val="20"/>
          <w:szCs w:val="20"/>
        </w:rPr>
        <w:t xml:space="preserve">: </w:t>
      </w:r>
      <w:r w:rsidR="00620157">
        <w:rPr>
          <w:rFonts w:ascii="Arial" w:hAnsi="Arial" w:cs="Arial"/>
          <w:sz w:val="20"/>
          <w:szCs w:val="20"/>
        </w:rPr>
        <w:t>Any prod</w:t>
      </w:r>
      <w:r w:rsidR="00A80200">
        <w:rPr>
          <w:rFonts w:ascii="Arial" w:hAnsi="Arial" w:cs="Arial"/>
          <w:sz w:val="20"/>
          <w:szCs w:val="20"/>
        </w:rPr>
        <w:t>u</w:t>
      </w:r>
      <w:r w:rsidR="00620157">
        <w:rPr>
          <w:rFonts w:ascii="Arial" w:hAnsi="Arial" w:cs="Arial"/>
          <w:sz w:val="20"/>
          <w:szCs w:val="20"/>
        </w:rPr>
        <w:t xml:space="preserve">ct generated by a business or consumer that has served its </w:t>
      </w:r>
      <w:r w:rsidR="00A80200">
        <w:rPr>
          <w:rFonts w:ascii="Arial" w:hAnsi="Arial" w:cs="Arial"/>
          <w:sz w:val="20"/>
          <w:szCs w:val="20"/>
        </w:rPr>
        <w:t>i</w:t>
      </w:r>
      <w:r w:rsidR="00620157">
        <w:rPr>
          <w:rFonts w:ascii="Arial" w:hAnsi="Arial" w:cs="Arial"/>
          <w:sz w:val="20"/>
          <w:szCs w:val="20"/>
        </w:rPr>
        <w:t xml:space="preserve">ntended end use, and that has been separated or diverted from solid waste for the purposes of collection, recycling and </w:t>
      </w:r>
      <w:r w:rsidR="00A80200">
        <w:rPr>
          <w:rFonts w:ascii="Arial" w:hAnsi="Arial" w:cs="Arial"/>
          <w:sz w:val="20"/>
          <w:szCs w:val="20"/>
        </w:rPr>
        <w:t>dis</w:t>
      </w:r>
      <w:r w:rsidR="00620157">
        <w:rPr>
          <w:rFonts w:ascii="Arial" w:hAnsi="Arial" w:cs="Arial"/>
          <w:sz w:val="20"/>
          <w:szCs w:val="20"/>
        </w:rPr>
        <w:t>position</w:t>
      </w:r>
      <w:r w:rsidRPr="00701164">
        <w:rPr>
          <w:rFonts w:ascii="Arial" w:hAnsi="Arial" w:cs="Arial"/>
          <w:sz w:val="20"/>
          <w:szCs w:val="20"/>
        </w:rPr>
        <w:t>.</w:t>
      </w:r>
    </w:p>
    <w:p w14:paraId="28F96DB8" w14:textId="77777777" w:rsidR="00AF5A22" w:rsidRPr="00701164" w:rsidRDefault="00AF5A22" w:rsidP="008344C2">
      <w:pPr>
        <w:numPr>
          <w:ilvl w:val="0"/>
          <w:numId w:val="55"/>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Recovered Material</w:t>
      </w:r>
      <w:r w:rsidRPr="00701164">
        <w:rPr>
          <w:rFonts w:ascii="Arial" w:hAnsi="Arial" w:cs="Arial"/>
          <w:sz w:val="20"/>
          <w:szCs w:val="20"/>
        </w:rPr>
        <w:t xml:space="preserve">: Refers to waste materials and by-products which have been recovered or diverted from solid </w:t>
      </w:r>
      <w:proofErr w:type="gramStart"/>
      <w:r w:rsidRPr="00701164">
        <w:rPr>
          <w:rFonts w:ascii="Arial" w:hAnsi="Arial" w:cs="Arial"/>
          <w:sz w:val="20"/>
          <w:szCs w:val="20"/>
        </w:rPr>
        <w:t>waste, but</w:t>
      </w:r>
      <w:proofErr w:type="gramEnd"/>
      <w:r w:rsidRPr="00701164">
        <w:rPr>
          <w:rFonts w:ascii="Arial" w:hAnsi="Arial" w:cs="Arial"/>
          <w:sz w:val="20"/>
          <w:szCs w:val="20"/>
        </w:rPr>
        <w:t xml:space="preserve"> does not include those materials and by-products generated from, and commonly reused within, an original manufacturing process.</w:t>
      </w:r>
    </w:p>
    <w:p w14:paraId="03F3053D" w14:textId="77777777" w:rsidR="00AF5A22" w:rsidRPr="00701164" w:rsidRDefault="00AF5A22" w:rsidP="008344C2">
      <w:pPr>
        <w:numPr>
          <w:ilvl w:val="0"/>
          <w:numId w:val="55"/>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Contractor’s Certification</w:t>
      </w:r>
      <w:r w:rsidRPr="00701164">
        <w:rPr>
          <w:rFonts w:ascii="Arial" w:hAnsi="Arial" w:cs="Arial"/>
          <w:sz w:val="20"/>
          <w:szCs w:val="20"/>
        </w:rPr>
        <w:t>: Contractor certifies that the landscaping product(s) which the Contractor is offering contains the required minimum percentage of post-consumer and recovered material content as shown in the above chart for the product.</w:t>
      </w:r>
    </w:p>
    <w:p w14:paraId="1D1C9D06" w14:textId="77777777" w:rsidR="00AF5A22" w:rsidRPr="00701164" w:rsidRDefault="00AF5A22" w:rsidP="008344C2">
      <w:pPr>
        <w:numPr>
          <w:ilvl w:val="0"/>
          <w:numId w:val="55"/>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Manufacturer’s Certification</w:t>
      </w:r>
      <w:r w:rsidRPr="00701164">
        <w:rPr>
          <w:rFonts w:ascii="Arial" w:hAnsi="Arial" w:cs="Arial"/>
          <w:sz w:val="20"/>
          <w:szCs w:val="20"/>
        </w:rPr>
        <w:t xml:space="preserve">: In addition to the Contractor’s Certification, a Manufacturer’s Certification must be completed and signed by the manufacturer before payment will be made to the Contractor for the delivered items. A Manufacturer’s Certification form identical to the form shown below must be used. </w:t>
      </w:r>
      <w:r w:rsidRPr="00701164">
        <w:rPr>
          <w:rFonts w:ascii="Arial" w:hAnsi="Arial" w:cs="Arial"/>
          <w:sz w:val="20"/>
          <w:szCs w:val="20"/>
        </w:rPr>
        <w:lastRenderedPageBreak/>
        <w:t xml:space="preserve">Contractors are </w:t>
      </w:r>
      <w:r w:rsidRPr="00701164">
        <w:rPr>
          <w:rFonts w:ascii="Arial" w:hAnsi="Arial" w:cs="Arial"/>
          <w:bCs/>
          <w:sz w:val="20"/>
          <w:szCs w:val="20"/>
        </w:rPr>
        <w:t>not</w:t>
      </w:r>
      <w:r w:rsidRPr="00701164">
        <w:rPr>
          <w:rFonts w:ascii="Arial" w:hAnsi="Arial" w:cs="Arial"/>
          <w:sz w:val="20"/>
          <w:szCs w:val="20"/>
        </w:rPr>
        <w:t xml:space="preserve"> required to submit the completed and signed Manufacturer’s Certification form with their bid or proposal. </w:t>
      </w:r>
      <w:r w:rsidRPr="00701164">
        <w:rPr>
          <w:rFonts w:ascii="Arial" w:hAnsi="Arial" w:cs="Arial"/>
          <w:b/>
          <w:sz w:val="20"/>
          <w:szCs w:val="20"/>
        </w:rPr>
        <w:t xml:space="preserve">The Commonwealth shall have no obligation to pay for the item(s) until a properly completed and signed manufacturer’s certification is submitted for the delivered item. </w:t>
      </w:r>
    </w:p>
    <w:p w14:paraId="1716EA52" w14:textId="2D26A9E9" w:rsidR="00232F28" w:rsidRPr="008344C2" w:rsidRDefault="00AF5A22" w:rsidP="008344C2">
      <w:pPr>
        <w:numPr>
          <w:ilvl w:val="0"/>
          <w:numId w:val="55"/>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Enforcement</w:t>
      </w:r>
      <w:r w:rsidRPr="00701164">
        <w:rPr>
          <w:rFonts w:ascii="Arial" w:hAnsi="Arial" w:cs="Arial"/>
          <w:sz w:val="20"/>
          <w:szCs w:val="20"/>
        </w:rPr>
        <w:t>: The Contractor may be required, after delivery of the landscaping product(s), to provide the Commonwealth with documentary evidence that the landscaping product(s) were in fact produced with the required minimum percentage of post-consumer and recovered material content.</w:t>
      </w:r>
    </w:p>
    <w:p w14:paraId="65281957" w14:textId="77777777" w:rsidR="00232F28" w:rsidRDefault="00232F28" w:rsidP="009A10B5">
      <w:pPr>
        <w:jc w:val="both"/>
        <w:rPr>
          <w:rFonts w:ascii="Arial" w:hAnsi="Arial" w:cs="Arial"/>
          <w:b/>
          <w:bCs/>
          <w:sz w:val="20"/>
          <w:szCs w:val="20"/>
          <w:u w:val="single"/>
        </w:rPr>
      </w:pPr>
    </w:p>
    <w:p w14:paraId="4E60F85E" w14:textId="77777777" w:rsidR="00AF5A22" w:rsidRPr="00701164" w:rsidRDefault="00AF5A22" w:rsidP="009A10B5">
      <w:pPr>
        <w:jc w:val="both"/>
        <w:rPr>
          <w:rFonts w:ascii="Arial" w:hAnsi="Arial" w:cs="Arial"/>
          <w:sz w:val="20"/>
          <w:szCs w:val="20"/>
        </w:rPr>
      </w:pPr>
      <w:r w:rsidRPr="00701164">
        <w:rPr>
          <w:rFonts w:ascii="Arial" w:hAnsi="Arial" w:cs="Arial"/>
          <w:b/>
          <w:bCs/>
          <w:sz w:val="20"/>
          <w:szCs w:val="20"/>
          <w:u w:val="single"/>
        </w:rPr>
        <w:t xml:space="preserve">MANUFACTURER CERTIFICATION </w:t>
      </w:r>
    </w:p>
    <w:p w14:paraId="79251F36" w14:textId="77777777" w:rsidR="00AF5A22" w:rsidRPr="00701164" w:rsidRDefault="00AF5A22" w:rsidP="009A10B5">
      <w:pPr>
        <w:jc w:val="both"/>
        <w:rPr>
          <w:rFonts w:ascii="Arial" w:hAnsi="Arial" w:cs="Arial"/>
          <w:sz w:val="20"/>
          <w:szCs w:val="20"/>
        </w:rPr>
      </w:pPr>
    </w:p>
    <w:p w14:paraId="202B5E7E" w14:textId="77777777" w:rsidR="00AF5A22" w:rsidRPr="00701164" w:rsidRDefault="00AF5A22" w:rsidP="009A10B5">
      <w:pPr>
        <w:jc w:val="both"/>
        <w:rPr>
          <w:rFonts w:ascii="Arial" w:hAnsi="Arial" w:cs="Arial"/>
          <w:sz w:val="20"/>
          <w:szCs w:val="20"/>
          <w:u w:val="single"/>
        </w:rPr>
      </w:pPr>
      <w:r w:rsidRPr="00701164">
        <w:rPr>
          <w:rFonts w:ascii="Arial" w:hAnsi="Arial" w:cs="Arial"/>
          <w:sz w:val="20"/>
          <w:szCs w:val="20"/>
          <w:u w:val="single"/>
        </w:rPr>
        <w:t>(To be submitted with invoice for each order)</w:t>
      </w:r>
    </w:p>
    <w:p w14:paraId="3AD4D5A0" w14:textId="77777777" w:rsidR="00AF5A22" w:rsidRPr="00701164" w:rsidRDefault="00AF5A22" w:rsidP="009A10B5">
      <w:pPr>
        <w:jc w:val="both"/>
        <w:rPr>
          <w:rFonts w:ascii="Arial" w:hAnsi="Arial" w:cs="Arial"/>
          <w:sz w:val="20"/>
          <w:szCs w:val="20"/>
          <w:u w:val="single"/>
        </w:rPr>
      </w:pPr>
    </w:p>
    <w:p w14:paraId="12142A67" w14:textId="77777777" w:rsidR="00AF5A22" w:rsidRPr="00701164" w:rsidRDefault="00AF5A22" w:rsidP="009A10B5">
      <w:pPr>
        <w:jc w:val="both"/>
        <w:rPr>
          <w:rFonts w:ascii="Arial" w:hAnsi="Arial" w:cs="Arial"/>
          <w:sz w:val="20"/>
          <w:szCs w:val="20"/>
          <w:u w:val="single"/>
        </w:rPr>
      </w:pPr>
      <w:r w:rsidRPr="00701164">
        <w:rPr>
          <w:rFonts w:ascii="Arial" w:hAnsi="Arial" w:cs="Arial"/>
          <w:sz w:val="20"/>
          <w:szCs w:val="20"/>
          <w:u w:val="single"/>
        </w:rPr>
        <w:t>TO BE COMPLETED BY MANUFACTURER:</w:t>
      </w:r>
    </w:p>
    <w:p w14:paraId="2AAB6BA4" w14:textId="77777777" w:rsidR="00AF5A22" w:rsidRPr="00701164" w:rsidRDefault="00AF5A22" w:rsidP="009A10B5">
      <w:pPr>
        <w:jc w:val="both"/>
        <w:rPr>
          <w:rFonts w:ascii="Arial" w:hAnsi="Arial" w:cs="Arial"/>
          <w:sz w:val="20"/>
          <w:szCs w:val="20"/>
          <w:u w:val="single"/>
        </w:rPr>
      </w:pPr>
    </w:p>
    <w:p w14:paraId="0D4D2B3A"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NAME OF MANUFACTURER:</w:t>
      </w:r>
      <w:r w:rsidRPr="00701164">
        <w:rPr>
          <w:rFonts w:ascii="Arial" w:hAnsi="Arial" w:cs="Arial"/>
          <w:sz w:val="20"/>
          <w:szCs w:val="20"/>
        </w:rPr>
        <w:tab/>
      </w:r>
    </w:p>
    <w:p w14:paraId="64800FD5" w14:textId="77777777" w:rsidR="00AF5A22" w:rsidRPr="00701164" w:rsidRDefault="00AF5A22" w:rsidP="009A10B5">
      <w:pPr>
        <w:tabs>
          <w:tab w:val="left" w:leader="underscore" w:pos="8640"/>
        </w:tabs>
        <w:jc w:val="both"/>
        <w:rPr>
          <w:rFonts w:ascii="Arial" w:hAnsi="Arial" w:cs="Arial"/>
          <w:sz w:val="20"/>
          <w:szCs w:val="20"/>
        </w:rPr>
      </w:pPr>
    </w:p>
    <w:p w14:paraId="1FEC4E53"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ADDRESS OF MANUFACTURER:</w:t>
      </w:r>
      <w:r w:rsidRPr="00701164">
        <w:rPr>
          <w:rFonts w:ascii="Arial" w:hAnsi="Arial" w:cs="Arial"/>
          <w:sz w:val="20"/>
          <w:szCs w:val="20"/>
        </w:rPr>
        <w:tab/>
      </w:r>
    </w:p>
    <w:p w14:paraId="478587DD" w14:textId="77777777" w:rsidR="00AF5A22" w:rsidRPr="00701164" w:rsidRDefault="00AF5A22" w:rsidP="009A10B5">
      <w:pPr>
        <w:tabs>
          <w:tab w:val="left" w:leader="underscore" w:pos="8640"/>
        </w:tabs>
        <w:jc w:val="both"/>
        <w:rPr>
          <w:rFonts w:ascii="Arial" w:hAnsi="Arial" w:cs="Arial"/>
          <w:sz w:val="20"/>
          <w:szCs w:val="20"/>
        </w:rPr>
      </w:pPr>
    </w:p>
    <w:p w14:paraId="68BA0E96"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FEDERAL EMPLOYER I.D. NO.:</w:t>
      </w:r>
      <w:r w:rsidRPr="00701164">
        <w:rPr>
          <w:rFonts w:ascii="Arial" w:hAnsi="Arial" w:cs="Arial"/>
          <w:sz w:val="20"/>
          <w:szCs w:val="20"/>
        </w:rPr>
        <w:tab/>
      </w:r>
    </w:p>
    <w:p w14:paraId="44CE8083" w14:textId="77777777" w:rsidR="00AF5A22" w:rsidRPr="00701164" w:rsidRDefault="00AF5A22" w:rsidP="009A10B5">
      <w:pPr>
        <w:tabs>
          <w:tab w:val="left" w:leader="underscore" w:pos="8640"/>
        </w:tabs>
        <w:jc w:val="both"/>
        <w:rPr>
          <w:rFonts w:ascii="Arial" w:hAnsi="Arial" w:cs="Arial"/>
          <w:sz w:val="20"/>
          <w:szCs w:val="20"/>
        </w:rPr>
      </w:pPr>
    </w:p>
    <w:p w14:paraId="4124EA45"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CONTRACT OR REQUISITION NO.</w:t>
      </w:r>
      <w:r w:rsidRPr="00701164">
        <w:rPr>
          <w:rFonts w:ascii="Arial" w:hAnsi="Arial" w:cs="Arial"/>
          <w:sz w:val="20"/>
          <w:szCs w:val="20"/>
        </w:rPr>
        <w:tab/>
      </w:r>
    </w:p>
    <w:p w14:paraId="403C3A40" w14:textId="77777777" w:rsidR="00AF5A22" w:rsidRPr="00701164" w:rsidRDefault="00AF5A22" w:rsidP="009A10B5">
      <w:pPr>
        <w:tabs>
          <w:tab w:val="left" w:leader="underscore" w:pos="8640"/>
        </w:tabs>
        <w:jc w:val="both"/>
        <w:rPr>
          <w:rFonts w:ascii="Arial" w:hAnsi="Arial" w:cs="Arial"/>
          <w:sz w:val="20"/>
          <w:szCs w:val="20"/>
        </w:rPr>
      </w:pPr>
    </w:p>
    <w:p w14:paraId="61937347"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NAME OF CONTRACTOR:</w:t>
      </w:r>
      <w:r w:rsidRPr="00701164">
        <w:rPr>
          <w:rFonts w:ascii="Arial" w:hAnsi="Arial" w:cs="Arial"/>
          <w:sz w:val="20"/>
          <w:szCs w:val="20"/>
        </w:rPr>
        <w:tab/>
      </w:r>
    </w:p>
    <w:p w14:paraId="70BA5650" w14:textId="77777777" w:rsidR="00AF5A22" w:rsidRPr="00701164" w:rsidRDefault="00AF5A22" w:rsidP="009A10B5">
      <w:pPr>
        <w:tabs>
          <w:tab w:val="left" w:leader="underscore" w:pos="8640"/>
        </w:tabs>
        <w:jc w:val="both"/>
        <w:rPr>
          <w:rFonts w:ascii="Arial" w:hAnsi="Arial" w:cs="Arial"/>
          <w:sz w:val="20"/>
          <w:szCs w:val="20"/>
        </w:rPr>
      </w:pPr>
    </w:p>
    <w:p w14:paraId="378E2E01"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ADDRESS OF CONTRACTOR:</w:t>
      </w:r>
      <w:r w:rsidRPr="00701164">
        <w:rPr>
          <w:rFonts w:ascii="Arial" w:hAnsi="Arial" w:cs="Arial"/>
          <w:sz w:val="20"/>
          <w:szCs w:val="20"/>
        </w:rPr>
        <w:tab/>
      </w:r>
    </w:p>
    <w:p w14:paraId="6487A86A" w14:textId="77777777" w:rsidR="00AF5A22" w:rsidRPr="00701164" w:rsidRDefault="00AF5A22" w:rsidP="009A10B5">
      <w:pPr>
        <w:tabs>
          <w:tab w:val="left" w:leader="underscore" w:pos="8640"/>
        </w:tabs>
        <w:jc w:val="both"/>
        <w:rPr>
          <w:rFonts w:ascii="Arial" w:hAnsi="Arial" w:cs="Arial"/>
          <w:sz w:val="20"/>
          <w:szCs w:val="20"/>
        </w:rPr>
      </w:pPr>
    </w:p>
    <w:p w14:paraId="4354D25C"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Type of landscaping product(s) which the manufacturer furnished to the contractor:</w:t>
      </w:r>
      <w:r w:rsidRPr="00701164">
        <w:rPr>
          <w:rFonts w:ascii="Arial" w:hAnsi="Arial" w:cs="Arial"/>
          <w:sz w:val="20"/>
          <w:szCs w:val="20"/>
        </w:rPr>
        <w:tab/>
      </w:r>
    </w:p>
    <w:p w14:paraId="2816E3D2" w14:textId="77777777" w:rsidR="00AF5A22" w:rsidRPr="00701164" w:rsidRDefault="00AF5A22" w:rsidP="009A10B5">
      <w:pPr>
        <w:tabs>
          <w:tab w:val="left" w:leader="underscore" w:pos="8640"/>
        </w:tabs>
        <w:jc w:val="both"/>
        <w:rPr>
          <w:rFonts w:ascii="Arial" w:hAnsi="Arial" w:cs="Arial"/>
          <w:sz w:val="20"/>
          <w:szCs w:val="20"/>
        </w:rPr>
      </w:pPr>
    </w:p>
    <w:p w14:paraId="112EC54F"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ab/>
      </w:r>
    </w:p>
    <w:p w14:paraId="4A542F41" w14:textId="77777777" w:rsidR="00AF5A22" w:rsidRPr="00701164" w:rsidRDefault="00AF5A22" w:rsidP="009A10B5">
      <w:pPr>
        <w:tabs>
          <w:tab w:val="left" w:leader="underscore" w:pos="8640"/>
        </w:tabs>
        <w:jc w:val="both"/>
        <w:rPr>
          <w:rFonts w:ascii="Arial" w:hAnsi="Arial" w:cs="Arial"/>
          <w:sz w:val="20"/>
          <w:szCs w:val="20"/>
        </w:rPr>
      </w:pPr>
    </w:p>
    <w:p w14:paraId="1AA5BC5D"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ab/>
      </w:r>
    </w:p>
    <w:p w14:paraId="6337F6E7" w14:textId="77777777" w:rsidR="00AF5A22" w:rsidRPr="00701164" w:rsidRDefault="00AF5A22" w:rsidP="009A10B5">
      <w:pPr>
        <w:tabs>
          <w:tab w:val="left" w:leader="underscore" w:pos="8640"/>
        </w:tabs>
        <w:jc w:val="both"/>
        <w:rPr>
          <w:rFonts w:ascii="Arial" w:hAnsi="Arial" w:cs="Arial"/>
          <w:sz w:val="20"/>
          <w:szCs w:val="20"/>
        </w:rPr>
      </w:pPr>
    </w:p>
    <w:p w14:paraId="7507E1D1"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u w:val="single"/>
        </w:rPr>
        <w:t>CERTIFICATION:</w:t>
      </w:r>
      <w:r w:rsidRPr="00701164">
        <w:rPr>
          <w:rFonts w:ascii="Arial" w:hAnsi="Arial" w:cs="Arial"/>
          <w:sz w:val="20"/>
          <w:szCs w:val="20"/>
        </w:rPr>
        <w:t xml:space="preserve"> I, the undersigned officer of the above-named manufacturer, do hereby certify that I am authorized to provide this certification on behalf of the above-named manufacturer and that the type of construction product(s) listed above which my company furnished to the contractor named above for the referenced contract or purchase requisition, contained not less than ______% post-consumer materials and ______% recovered materials as those terms are defined in the invitation for bids. I understand that this document is subject to the provisions of the Unsworn Falsification of Authorities Act (18 P</w:t>
      </w:r>
      <w:r>
        <w:rPr>
          <w:rFonts w:ascii="Arial" w:hAnsi="Arial" w:cs="Arial"/>
          <w:sz w:val="20"/>
          <w:szCs w:val="20"/>
        </w:rPr>
        <w:t>a C</w:t>
      </w:r>
      <w:r w:rsidRPr="00701164">
        <w:rPr>
          <w:rFonts w:ascii="Arial" w:hAnsi="Arial" w:cs="Arial"/>
          <w:sz w:val="20"/>
          <w:szCs w:val="20"/>
        </w:rPr>
        <w:t xml:space="preserve">.S. </w:t>
      </w:r>
      <w:r>
        <w:rPr>
          <w:rFonts w:ascii="Arial" w:hAnsi="Arial" w:cs="Arial"/>
          <w:sz w:val="20"/>
          <w:szCs w:val="20"/>
        </w:rPr>
        <w:t>§</w:t>
      </w:r>
      <w:r w:rsidRPr="00701164">
        <w:rPr>
          <w:rFonts w:ascii="Arial" w:hAnsi="Arial" w:cs="Arial"/>
          <w:sz w:val="20"/>
          <w:szCs w:val="20"/>
        </w:rPr>
        <w:t xml:space="preserve"> 4904).</w:t>
      </w:r>
    </w:p>
    <w:p w14:paraId="4A6F1054" w14:textId="77777777" w:rsidR="00AF5A22" w:rsidRPr="00701164" w:rsidRDefault="00AF5A22" w:rsidP="009A10B5">
      <w:pPr>
        <w:tabs>
          <w:tab w:val="left" w:leader="underscore" w:pos="8640"/>
        </w:tabs>
        <w:jc w:val="both"/>
        <w:rPr>
          <w:rFonts w:ascii="Arial" w:hAnsi="Arial" w:cs="Arial"/>
          <w:sz w:val="20"/>
          <w:szCs w:val="20"/>
        </w:rPr>
      </w:pPr>
    </w:p>
    <w:p w14:paraId="21D234AB" w14:textId="77777777" w:rsidR="00AF5A22" w:rsidRPr="00701164" w:rsidRDefault="00AF5A22" w:rsidP="009A10B5">
      <w:pPr>
        <w:tabs>
          <w:tab w:val="left" w:leader="underscore" w:pos="8640"/>
        </w:tabs>
        <w:jc w:val="both"/>
        <w:rPr>
          <w:rFonts w:ascii="Arial" w:hAnsi="Arial" w:cs="Arial"/>
          <w:sz w:val="20"/>
          <w:szCs w:val="20"/>
        </w:rPr>
      </w:pPr>
    </w:p>
    <w:p w14:paraId="183B48E8"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_____________________________________</w:t>
      </w:r>
    </w:p>
    <w:p w14:paraId="3568BC61"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Signature</w:t>
      </w:r>
    </w:p>
    <w:p w14:paraId="0E0FB5C0" w14:textId="77777777" w:rsidR="00AF5A22" w:rsidRPr="00701164" w:rsidRDefault="00AF5A22" w:rsidP="009A10B5">
      <w:pPr>
        <w:tabs>
          <w:tab w:val="left" w:leader="underscore" w:pos="8640"/>
        </w:tabs>
        <w:jc w:val="both"/>
        <w:rPr>
          <w:rFonts w:ascii="Arial" w:hAnsi="Arial" w:cs="Arial"/>
          <w:sz w:val="20"/>
          <w:szCs w:val="20"/>
        </w:rPr>
      </w:pPr>
    </w:p>
    <w:p w14:paraId="0BBC386E"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_____________________________________</w:t>
      </w:r>
    </w:p>
    <w:p w14:paraId="4ECD97D8"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Name of Signatory</w:t>
      </w:r>
    </w:p>
    <w:p w14:paraId="4047290A" w14:textId="77777777" w:rsidR="00AF5A22" w:rsidRPr="00701164" w:rsidRDefault="00AF5A22" w:rsidP="009A10B5">
      <w:pPr>
        <w:tabs>
          <w:tab w:val="left" w:leader="underscore" w:pos="8640"/>
        </w:tabs>
        <w:jc w:val="both"/>
        <w:rPr>
          <w:rFonts w:ascii="Arial" w:hAnsi="Arial" w:cs="Arial"/>
          <w:sz w:val="20"/>
          <w:szCs w:val="20"/>
        </w:rPr>
      </w:pPr>
    </w:p>
    <w:p w14:paraId="04FE29DF" w14:textId="77777777" w:rsidR="00AF5A22" w:rsidRPr="00701164" w:rsidRDefault="00AF5A22" w:rsidP="009A10B5">
      <w:pPr>
        <w:tabs>
          <w:tab w:val="left" w:leader="underscore" w:pos="8640"/>
        </w:tabs>
        <w:jc w:val="both"/>
        <w:rPr>
          <w:rFonts w:ascii="Arial" w:hAnsi="Arial" w:cs="Arial"/>
          <w:sz w:val="20"/>
          <w:szCs w:val="20"/>
        </w:rPr>
      </w:pPr>
      <w:r w:rsidRPr="00701164">
        <w:rPr>
          <w:rFonts w:ascii="Arial" w:hAnsi="Arial" w:cs="Arial"/>
          <w:sz w:val="20"/>
          <w:szCs w:val="20"/>
        </w:rPr>
        <w:t>_____________________________________</w:t>
      </w:r>
    </w:p>
    <w:p w14:paraId="2598FD32" w14:textId="77777777" w:rsidR="00AF5A22" w:rsidRPr="00701164" w:rsidRDefault="00AF5A22" w:rsidP="009A10B5">
      <w:pPr>
        <w:pStyle w:val="Heading1"/>
        <w:numPr>
          <w:ilvl w:val="0"/>
          <w:numId w:val="0"/>
        </w:numPr>
        <w:rPr>
          <w:rFonts w:ascii="Arial" w:hAnsi="Arial" w:cs="Arial"/>
          <w:sz w:val="20"/>
        </w:rPr>
      </w:pPr>
      <w:r w:rsidRPr="00701164">
        <w:rPr>
          <w:rFonts w:ascii="Arial" w:hAnsi="Arial" w:cs="Arial"/>
          <w:sz w:val="20"/>
        </w:rPr>
        <w:t>Title</w:t>
      </w:r>
      <w:r w:rsidRPr="00701164">
        <w:rPr>
          <w:rFonts w:ascii="Arial" w:hAnsi="Arial" w:cs="Arial"/>
          <w:sz w:val="20"/>
        </w:rPr>
        <w:tab/>
      </w:r>
      <w:r w:rsidRPr="00701164">
        <w:rPr>
          <w:rFonts w:ascii="Arial" w:hAnsi="Arial" w:cs="Arial"/>
          <w:sz w:val="20"/>
        </w:rPr>
        <w:tab/>
      </w:r>
      <w:r w:rsidRPr="00701164">
        <w:rPr>
          <w:rFonts w:ascii="Arial" w:hAnsi="Arial" w:cs="Arial"/>
          <w:sz w:val="20"/>
        </w:rPr>
        <w:tab/>
      </w:r>
      <w:r w:rsidRPr="00701164">
        <w:rPr>
          <w:rFonts w:ascii="Arial" w:hAnsi="Arial" w:cs="Arial"/>
          <w:sz w:val="20"/>
        </w:rPr>
        <w:tab/>
      </w:r>
      <w:r w:rsidRPr="00701164">
        <w:rPr>
          <w:rFonts w:ascii="Arial" w:hAnsi="Arial" w:cs="Arial"/>
          <w:sz w:val="20"/>
        </w:rPr>
        <w:tab/>
        <w:t>Date</w:t>
      </w:r>
    </w:p>
    <w:p w14:paraId="79362EF1" w14:textId="77777777" w:rsidR="00AF5A22" w:rsidRPr="00701164" w:rsidRDefault="00AF5A22" w:rsidP="009A10B5">
      <w:pPr>
        <w:numPr>
          <w:ilvl w:val="1"/>
          <w:numId w:val="30"/>
        </w:numPr>
        <w:spacing w:before="240" w:after="240"/>
        <w:rPr>
          <w:rFonts w:ascii="Arial" w:hAnsi="Arial" w:cs="Arial"/>
          <w:b/>
          <w:sz w:val="20"/>
          <w:szCs w:val="20"/>
        </w:rPr>
      </w:pPr>
      <w:r w:rsidRPr="00701164">
        <w:rPr>
          <w:rFonts w:ascii="Arial" w:hAnsi="Arial" w:cs="Arial"/>
          <w:sz w:val="20"/>
          <w:szCs w:val="20"/>
        </w:rPr>
        <w:br w:type="page"/>
      </w:r>
      <w:r w:rsidRPr="00701164">
        <w:rPr>
          <w:rFonts w:ascii="Arial" w:hAnsi="Arial" w:cs="Arial"/>
          <w:b/>
          <w:smallCaps/>
          <w:sz w:val="20"/>
          <w:szCs w:val="20"/>
          <w:u w:val="single"/>
        </w:rPr>
        <w:lastRenderedPageBreak/>
        <w:t>Construction Products Recycled Content</w:t>
      </w:r>
      <w:r w:rsidRPr="00701164">
        <w:rPr>
          <w:rFonts w:ascii="Arial" w:hAnsi="Arial" w:cs="Arial"/>
          <w:sz w:val="20"/>
          <w:szCs w:val="20"/>
        </w:rPr>
        <w:t>.</w:t>
      </w:r>
    </w:p>
    <w:p w14:paraId="2EB3D434" w14:textId="77777777" w:rsidR="00AF5A22" w:rsidRDefault="00AF5A22" w:rsidP="000A3F1C">
      <w:pPr>
        <w:numPr>
          <w:ilvl w:val="0"/>
          <w:numId w:val="56"/>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Requirement</w:t>
      </w:r>
      <w:r w:rsidRPr="00701164">
        <w:rPr>
          <w:rFonts w:ascii="Arial" w:hAnsi="Arial" w:cs="Arial"/>
          <w:sz w:val="20"/>
          <w:szCs w:val="20"/>
        </w:rPr>
        <w:t xml:space="preserve">: All construction products offered by the </w:t>
      </w:r>
      <w:r w:rsidR="00006AF5" w:rsidRPr="00701164">
        <w:rPr>
          <w:rFonts w:ascii="Arial" w:hAnsi="Arial" w:cs="Arial"/>
          <w:sz w:val="20"/>
          <w:szCs w:val="20"/>
        </w:rPr>
        <w:t>Contractor or</w:t>
      </w:r>
      <w:r w:rsidRPr="00701164">
        <w:rPr>
          <w:rFonts w:ascii="Arial" w:hAnsi="Arial" w:cs="Arial"/>
          <w:sz w:val="20"/>
          <w:szCs w:val="20"/>
        </w:rPr>
        <w:t xml:space="preserve"> included in the final product offered by the Contractor and sold to the Commonwealth </w:t>
      </w:r>
      <w:r w:rsidRPr="000A3F1C">
        <w:rPr>
          <w:rFonts w:ascii="Arial" w:hAnsi="Arial" w:cs="Arial"/>
          <w:sz w:val="20"/>
          <w:szCs w:val="20"/>
        </w:rPr>
        <w:t>must</w:t>
      </w:r>
      <w:r w:rsidRPr="00701164">
        <w:rPr>
          <w:rFonts w:ascii="Arial" w:hAnsi="Arial" w:cs="Arial"/>
          <w:sz w:val="20"/>
          <w:szCs w:val="20"/>
        </w:rPr>
        <w:t xml:space="preserve"> contain the minimum percentage of postconsumer and recovered material content as shown in the chart below for the applicable products.</w:t>
      </w:r>
    </w:p>
    <w:p w14:paraId="43E0A416" w14:textId="77777777" w:rsidR="00AF5A22" w:rsidRDefault="00AF5A22" w:rsidP="000A3F1C">
      <w:pPr>
        <w:numPr>
          <w:ilvl w:val="0"/>
          <w:numId w:val="56"/>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Post-Consumer Material: M</w:t>
      </w:r>
      <w:r w:rsidRPr="001C4C97">
        <w:rPr>
          <w:rFonts w:ascii="Arial" w:hAnsi="Arial" w:cs="Arial"/>
          <w:sz w:val="20"/>
          <w:szCs w:val="20"/>
        </w:rPr>
        <w:t>aterial or finished product that has served its intended use and has been diverted or recovered from waste destined for disposal, having completed its life as a consumer item.  Post-consumer material is part of the broader category of recovered material.</w:t>
      </w:r>
    </w:p>
    <w:p w14:paraId="1C03A7A0" w14:textId="77777777" w:rsidR="00AF5A22" w:rsidRPr="00701164" w:rsidRDefault="00AF5A22" w:rsidP="000A3F1C">
      <w:pPr>
        <w:numPr>
          <w:ilvl w:val="0"/>
          <w:numId w:val="56"/>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 xml:space="preserve">Recovered Material:  </w:t>
      </w:r>
      <w:r>
        <w:rPr>
          <w:rFonts w:ascii="Arial" w:hAnsi="Arial" w:cs="Arial"/>
          <w:sz w:val="20"/>
          <w:szCs w:val="20"/>
        </w:rPr>
        <w:t xml:space="preserve">Refers to waste materials and by-products which have been recovered or diverted from solid </w:t>
      </w:r>
      <w:r w:rsidR="00006AF5">
        <w:rPr>
          <w:rFonts w:ascii="Arial" w:hAnsi="Arial" w:cs="Arial"/>
          <w:sz w:val="20"/>
          <w:szCs w:val="20"/>
        </w:rPr>
        <w:t>waste but</w:t>
      </w:r>
      <w:r>
        <w:rPr>
          <w:rFonts w:ascii="Arial" w:hAnsi="Arial" w:cs="Arial"/>
          <w:sz w:val="20"/>
          <w:szCs w:val="20"/>
        </w:rPr>
        <w:t xml:space="preserve"> does not include those materials and by-products generated from, and commonly reused within, an original manufacturing process.  </w:t>
      </w:r>
    </w:p>
    <w:p w14:paraId="5342717A" w14:textId="77777777" w:rsidR="00AF5A22" w:rsidRPr="00701164" w:rsidRDefault="00AF5A22" w:rsidP="000A3F1C">
      <w:pPr>
        <w:numPr>
          <w:ilvl w:val="0"/>
          <w:numId w:val="56"/>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Contractor’s Certification</w:t>
      </w:r>
      <w:r w:rsidRPr="00701164">
        <w:rPr>
          <w:rFonts w:ascii="Arial" w:hAnsi="Arial" w:cs="Arial"/>
          <w:sz w:val="20"/>
          <w:szCs w:val="20"/>
        </w:rPr>
        <w:t>: Contractor certifies that the construction product(s), which the Contractor is offering, contains the required minimum percentage of postconsumer and recovered material content as shown above for the product.</w:t>
      </w:r>
    </w:p>
    <w:p w14:paraId="370832AF" w14:textId="77777777" w:rsidR="00AF5A22" w:rsidRPr="00701164" w:rsidRDefault="00AF5A22" w:rsidP="000A3F1C">
      <w:pPr>
        <w:numPr>
          <w:ilvl w:val="0"/>
          <w:numId w:val="56"/>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Manufacturer’s Certification</w:t>
      </w:r>
      <w:r w:rsidRPr="00701164">
        <w:rPr>
          <w:rFonts w:ascii="Arial" w:hAnsi="Arial" w:cs="Arial"/>
          <w:sz w:val="20"/>
          <w:szCs w:val="20"/>
        </w:rPr>
        <w:t xml:space="preserve">: In addition to the Contractor’s Certification, a Manufacturer’s Certification must be completed and signed by the manufacturer before payment will be made to the Contractor for the delivered items. A Manufacturer’s Certification form identical to the form shown below must be used. The Contractor is not required to submit the completed and signed Manufacturer Certification form with their proposal. </w:t>
      </w:r>
      <w:r w:rsidRPr="00701164">
        <w:rPr>
          <w:rFonts w:ascii="Arial" w:hAnsi="Arial" w:cs="Arial"/>
          <w:b/>
          <w:sz w:val="20"/>
          <w:szCs w:val="20"/>
        </w:rPr>
        <w:t>The Commonwealth shall have no obligation to pay for the item(s) until a properly completed and signed manufacturer’s certification is submitted for the delivered item.</w:t>
      </w:r>
    </w:p>
    <w:p w14:paraId="508D237D" w14:textId="77777777" w:rsidR="00AF5A22" w:rsidRPr="00701164" w:rsidRDefault="00AF5A22" w:rsidP="000A3F1C">
      <w:pPr>
        <w:numPr>
          <w:ilvl w:val="0"/>
          <w:numId w:val="56"/>
        </w:numPr>
        <w:tabs>
          <w:tab w:val="clear" w:pos="1080"/>
          <w:tab w:val="num" w:pos="1260"/>
        </w:tabs>
        <w:spacing w:before="240" w:after="240"/>
        <w:ind w:left="1260" w:hanging="540"/>
        <w:rPr>
          <w:rFonts w:ascii="Arial" w:hAnsi="Arial" w:cs="Arial"/>
          <w:sz w:val="20"/>
          <w:szCs w:val="20"/>
        </w:rPr>
      </w:pPr>
      <w:r w:rsidRPr="000A3F1C">
        <w:rPr>
          <w:rFonts w:ascii="Arial" w:hAnsi="Arial" w:cs="Arial"/>
          <w:sz w:val="20"/>
          <w:szCs w:val="20"/>
        </w:rPr>
        <w:t>Enforcement</w:t>
      </w:r>
      <w:r w:rsidRPr="00701164">
        <w:rPr>
          <w:rFonts w:ascii="Arial" w:hAnsi="Arial" w:cs="Arial"/>
          <w:sz w:val="20"/>
          <w:szCs w:val="20"/>
        </w:rPr>
        <w:t>: The Contractor may be required, after delivery of the construction product(s), to provide the Commonwealth with documentary evidence that the construction product(s) were in fact produced with the required minimum percentage of post-consumer and recovered material content.</w:t>
      </w:r>
    </w:p>
    <w:tbl>
      <w:tblPr>
        <w:tblW w:w="1005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30"/>
        <w:gridCol w:w="2760"/>
        <w:gridCol w:w="1320"/>
        <w:gridCol w:w="1440"/>
      </w:tblGrid>
      <w:tr w:rsidR="00AF5A22" w:rsidRPr="00701164" w14:paraId="518A7227" w14:textId="77777777" w:rsidTr="00157B78">
        <w:trPr>
          <w:trHeight w:val="800"/>
        </w:trPr>
        <w:tc>
          <w:tcPr>
            <w:tcW w:w="4530" w:type="dxa"/>
          </w:tcPr>
          <w:p w14:paraId="519749ED" w14:textId="77777777" w:rsidR="00AF5A22" w:rsidRPr="00701164" w:rsidRDefault="00AF5A22" w:rsidP="009A10B5">
            <w:pPr>
              <w:pStyle w:val="Subtitle"/>
              <w:tabs>
                <w:tab w:val="left" w:pos="900"/>
              </w:tabs>
              <w:rPr>
                <w:rFonts w:ascii="Arial" w:hAnsi="Arial" w:cs="Arial"/>
                <w:sz w:val="20"/>
              </w:rPr>
            </w:pPr>
          </w:p>
          <w:p w14:paraId="33FBE8EF" w14:textId="77777777" w:rsidR="00AF5A22" w:rsidRPr="00701164" w:rsidRDefault="00AF5A22" w:rsidP="009A10B5">
            <w:pPr>
              <w:pStyle w:val="Subtitle"/>
              <w:tabs>
                <w:tab w:val="left" w:pos="900"/>
              </w:tabs>
              <w:rPr>
                <w:rFonts w:ascii="Arial" w:hAnsi="Arial" w:cs="Arial"/>
                <w:sz w:val="20"/>
              </w:rPr>
            </w:pPr>
            <w:r w:rsidRPr="00701164">
              <w:rPr>
                <w:rFonts w:ascii="Arial" w:hAnsi="Arial" w:cs="Arial"/>
                <w:sz w:val="20"/>
              </w:rPr>
              <w:t>Construction Products</w:t>
            </w:r>
          </w:p>
        </w:tc>
        <w:tc>
          <w:tcPr>
            <w:tcW w:w="2760" w:type="dxa"/>
          </w:tcPr>
          <w:p w14:paraId="6223D883" w14:textId="77777777" w:rsidR="00AF5A22" w:rsidRPr="00701164" w:rsidRDefault="00AF5A22" w:rsidP="009A10B5">
            <w:pPr>
              <w:pStyle w:val="Heading1"/>
              <w:numPr>
                <w:ilvl w:val="0"/>
                <w:numId w:val="0"/>
              </w:numPr>
              <w:tabs>
                <w:tab w:val="left" w:pos="900"/>
              </w:tabs>
              <w:jc w:val="center"/>
              <w:rPr>
                <w:rFonts w:ascii="Arial" w:hAnsi="Arial" w:cs="Arial"/>
                <w:b/>
                <w:bCs/>
                <w:sz w:val="20"/>
              </w:rPr>
            </w:pPr>
            <w:r w:rsidRPr="00701164">
              <w:rPr>
                <w:rFonts w:ascii="Arial" w:hAnsi="Arial" w:cs="Arial"/>
                <w:b/>
                <w:bCs/>
                <w:sz w:val="20"/>
              </w:rPr>
              <w:t>Material</w:t>
            </w:r>
          </w:p>
        </w:tc>
        <w:tc>
          <w:tcPr>
            <w:tcW w:w="1320" w:type="dxa"/>
          </w:tcPr>
          <w:p w14:paraId="14360291" w14:textId="77777777" w:rsidR="00AF5A22" w:rsidRPr="00701164" w:rsidRDefault="00AF5A22" w:rsidP="009A10B5">
            <w:pPr>
              <w:tabs>
                <w:tab w:val="left" w:pos="900"/>
              </w:tabs>
              <w:jc w:val="both"/>
              <w:rPr>
                <w:rFonts w:ascii="Arial" w:hAnsi="Arial" w:cs="Arial"/>
                <w:b/>
                <w:bCs/>
                <w:sz w:val="20"/>
                <w:szCs w:val="20"/>
              </w:rPr>
            </w:pPr>
            <w:r w:rsidRPr="00701164">
              <w:rPr>
                <w:rFonts w:ascii="Arial" w:hAnsi="Arial" w:cs="Arial"/>
                <w:b/>
                <w:bCs/>
                <w:sz w:val="20"/>
                <w:szCs w:val="20"/>
              </w:rPr>
              <w:t>% of Post-Consumer Materials</w:t>
            </w:r>
          </w:p>
        </w:tc>
        <w:tc>
          <w:tcPr>
            <w:tcW w:w="1440" w:type="dxa"/>
          </w:tcPr>
          <w:p w14:paraId="770D3A82" w14:textId="77777777" w:rsidR="00AF5A22" w:rsidRPr="00701164" w:rsidRDefault="00AF5A22" w:rsidP="009A10B5">
            <w:pPr>
              <w:tabs>
                <w:tab w:val="left" w:pos="900"/>
              </w:tabs>
              <w:jc w:val="both"/>
              <w:rPr>
                <w:rFonts w:ascii="Arial" w:hAnsi="Arial" w:cs="Arial"/>
                <w:b/>
                <w:bCs/>
                <w:sz w:val="20"/>
                <w:szCs w:val="20"/>
              </w:rPr>
            </w:pPr>
            <w:r w:rsidRPr="00701164">
              <w:rPr>
                <w:rFonts w:ascii="Arial" w:hAnsi="Arial" w:cs="Arial"/>
                <w:b/>
                <w:bCs/>
                <w:sz w:val="20"/>
                <w:szCs w:val="20"/>
              </w:rPr>
              <w:t>% of Total Recovered Materials</w:t>
            </w:r>
          </w:p>
        </w:tc>
      </w:tr>
      <w:tr w:rsidR="00AF5A22" w:rsidRPr="00701164" w14:paraId="3E7B6144" w14:textId="77777777" w:rsidTr="00157B78">
        <w:tc>
          <w:tcPr>
            <w:tcW w:w="4530" w:type="dxa"/>
          </w:tcPr>
          <w:p w14:paraId="474A35C8"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Structural Fiberboard</w:t>
            </w:r>
          </w:p>
        </w:tc>
        <w:tc>
          <w:tcPr>
            <w:tcW w:w="2760" w:type="dxa"/>
          </w:tcPr>
          <w:p w14:paraId="04FE1DEA"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Recovered Materials</w:t>
            </w:r>
          </w:p>
        </w:tc>
        <w:tc>
          <w:tcPr>
            <w:tcW w:w="1320" w:type="dxa"/>
          </w:tcPr>
          <w:p w14:paraId="23CE4ED6"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c>
          <w:tcPr>
            <w:tcW w:w="1440" w:type="dxa"/>
          </w:tcPr>
          <w:p w14:paraId="3CB31D64"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80</w:t>
            </w:r>
          </w:p>
        </w:tc>
      </w:tr>
      <w:tr w:rsidR="00AF5A22" w:rsidRPr="00701164" w14:paraId="54DFF531" w14:textId="77777777" w:rsidTr="00157B78">
        <w:tc>
          <w:tcPr>
            <w:tcW w:w="4530" w:type="dxa"/>
          </w:tcPr>
          <w:p w14:paraId="1E4F42A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Laminated Paperboard</w:t>
            </w:r>
          </w:p>
        </w:tc>
        <w:tc>
          <w:tcPr>
            <w:tcW w:w="2760" w:type="dxa"/>
          </w:tcPr>
          <w:p w14:paraId="61BD9993"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Post-consumer Paper</w:t>
            </w:r>
          </w:p>
        </w:tc>
        <w:tc>
          <w:tcPr>
            <w:tcW w:w="1320" w:type="dxa"/>
          </w:tcPr>
          <w:p w14:paraId="41B9751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100</w:t>
            </w:r>
          </w:p>
        </w:tc>
        <w:tc>
          <w:tcPr>
            <w:tcW w:w="1440" w:type="dxa"/>
          </w:tcPr>
          <w:p w14:paraId="02CEDC24"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r>
      <w:tr w:rsidR="00AF5A22" w:rsidRPr="00701164" w14:paraId="153D0EE6" w14:textId="77777777" w:rsidTr="00157B78">
        <w:tc>
          <w:tcPr>
            <w:tcW w:w="4530" w:type="dxa"/>
          </w:tcPr>
          <w:p w14:paraId="2ECE47C6"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Rock Wool Insulation</w:t>
            </w:r>
          </w:p>
        </w:tc>
        <w:tc>
          <w:tcPr>
            <w:tcW w:w="2760" w:type="dxa"/>
          </w:tcPr>
          <w:p w14:paraId="3AA441C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Slag</w:t>
            </w:r>
          </w:p>
        </w:tc>
        <w:tc>
          <w:tcPr>
            <w:tcW w:w="1320" w:type="dxa"/>
          </w:tcPr>
          <w:p w14:paraId="4A7C811A"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c>
          <w:tcPr>
            <w:tcW w:w="1440" w:type="dxa"/>
          </w:tcPr>
          <w:p w14:paraId="2571AE6B"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75</w:t>
            </w:r>
          </w:p>
        </w:tc>
      </w:tr>
      <w:tr w:rsidR="00AF5A22" w:rsidRPr="00701164" w14:paraId="5A7140C0" w14:textId="77777777" w:rsidTr="00157B78">
        <w:tc>
          <w:tcPr>
            <w:tcW w:w="4530" w:type="dxa"/>
          </w:tcPr>
          <w:p w14:paraId="627140BB"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Fiberglass Insulation</w:t>
            </w:r>
          </w:p>
        </w:tc>
        <w:tc>
          <w:tcPr>
            <w:tcW w:w="2760" w:type="dxa"/>
          </w:tcPr>
          <w:p w14:paraId="2DCD221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Glass Cullet</w:t>
            </w:r>
          </w:p>
        </w:tc>
        <w:tc>
          <w:tcPr>
            <w:tcW w:w="1320" w:type="dxa"/>
          </w:tcPr>
          <w:p w14:paraId="31A1DC98"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c>
          <w:tcPr>
            <w:tcW w:w="1440" w:type="dxa"/>
          </w:tcPr>
          <w:p w14:paraId="29987FF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20</w:t>
            </w:r>
          </w:p>
        </w:tc>
      </w:tr>
      <w:tr w:rsidR="00AF5A22" w:rsidRPr="00701164" w14:paraId="47F0A3AF" w14:textId="77777777" w:rsidTr="00157B78">
        <w:tc>
          <w:tcPr>
            <w:tcW w:w="4530" w:type="dxa"/>
          </w:tcPr>
          <w:p w14:paraId="45CDFDC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Cellulose Insulation (loose-fill and spray-on)</w:t>
            </w:r>
          </w:p>
        </w:tc>
        <w:tc>
          <w:tcPr>
            <w:tcW w:w="2760" w:type="dxa"/>
          </w:tcPr>
          <w:p w14:paraId="0A8DE16A"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Post-consumer Paper</w:t>
            </w:r>
          </w:p>
        </w:tc>
        <w:tc>
          <w:tcPr>
            <w:tcW w:w="1320" w:type="dxa"/>
          </w:tcPr>
          <w:p w14:paraId="000D4760"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75</w:t>
            </w:r>
          </w:p>
        </w:tc>
        <w:tc>
          <w:tcPr>
            <w:tcW w:w="1440" w:type="dxa"/>
          </w:tcPr>
          <w:p w14:paraId="1877D344"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r>
      <w:tr w:rsidR="00AF5A22" w:rsidRPr="00701164" w14:paraId="249AB5D7" w14:textId="77777777" w:rsidTr="00157B78">
        <w:tc>
          <w:tcPr>
            <w:tcW w:w="4530" w:type="dxa"/>
            <w:tcBorders>
              <w:bottom w:val="single" w:sz="4" w:space="0" w:color="auto"/>
            </w:tcBorders>
          </w:tcPr>
          <w:p w14:paraId="75C438BF"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Perlite Composite Board Insulation</w:t>
            </w:r>
          </w:p>
        </w:tc>
        <w:tc>
          <w:tcPr>
            <w:tcW w:w="2760" w:type="dxa"/>
            <w:tcBorders>
              <w:bottom w:val="single" w:sz="4" w:space="0" w:color="auto"/>
            </w:tcBorders>
          </w:tcPr>
          <w:p w14:paraId="03C1ECA7"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Post-consumer Paper</w:t>
            </w:r>
          </w:p>
        </w:tc>
        <w:tc>
          <w:tcPr>
            <w:tcW w:w="1320" w:type="dxa"/>
            <w:tcBorders>
              <w:bottom w:val="single" w:sz="4" w:space="0" w:color="auto"/>
            </w:tcBorders>
          </w:tcPr>
          <w:p w14:paraId="41A0807C"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23</w:t>
            </w:r>
          </w:p>
        </w:tc>
        <w:tc>
          <w:tcPr>
            <w:tcW w:w="1440" w:type="dxa"/>
            <w:tcBorders>
              <w:bottom w:val="single" w:sz="4" w:space="0" w:color="auto"/>
            </w:tcBorders>
          </w:tcPr>
          <w:p w14:paraId="456DE944"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r>
      <w:tr w:rsidR="00AF5A22" w:rsidRPr="00701164" w14:paraId="479529CB" w14:textId="77777777" w:rsidTr="00157B78">
        <w:tc>
          <w:tcPr>
            <w:tcW w:w="4530" w:type="dxa"/>
            <w:tcBorders>
              <w:bottom w:val="nil"/>
            </w:tcBorders>
          </w:tcPr>
          <w:p w14:paraId="5E3EAE4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Plastic Rigid Foam, Polyisocyanurate/</w:t>
            </w:r>
          </w:p>
          <w:p w14:paraId="25B1BED4"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Polyurethane: Rigid Foam Insulation</w:t>
            </w:r>
          </w:p>
        </w:tc>
        <w:tc>
          <w:tcPr>
            <w:tcW w:w="2760" w:type="dxa"/>
            <w:tcBorders>
              <w:bottom w:val="nil"/>
            </w:tcBorders>
          </w:tcPr>
          <w:p w14:paraId="2EF29259" w14:textId="77777777" w:rsidR="00AF5A22" w:rsidRPr="00701164" w:rsidRDefault="00AF5A22" w:rsidP="009A10B5">
            <w:pPr>
              <w:pStyle w:val="FootnoteText"/>
              <w:tabs>
                <w:tab w:val="left" w:pos="900"/>
              </w:tabs>
              <w:jc w:val="both"/>
              <w:rPr>
                <w:rFonts w:ascii="Arial" w:hAnsi="Arial" w:cs="Arial"/>
              </w:rPr>
            </w:pPr>
            <w:r w:rsidRPr="00701164">
              <w:rPr>
                <w:rFonts w:ascii="Arial" w:hAnsi="Arial" w:cs="Arial"/>
              </w:rPr>
              <w:t>Recovered Material</w:t>
            </w:r>
          </w:p>
        </w:tc>
        <w:tc>
          <w:tcPr>
            <w:tcW w:w="1320" w:type="dxa"/>
            <w:tcBorders>
              <w:bottom w:val="nil"/>
            </w:tcBorders>
          </w:tcPr>
          <w:p w14:paraId="2AE5372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c>
          <w:tcPr>
            <w:tcW w:w="1440" w:type="dxa"/>
            <w:tcBorders>
              <w:bottom w:val="nil"/>
            </w:tcBorders>
          </w:tcPr>
          <w:p w14:paraId="368280D5"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9</w:t>
            </w:r>
          </w:p>
        </w:tc>
      </w:tr>
      <w:tr w:rsidR="00AF5A22" w:rsidRPr="00701164" w14:paraId="033E8218" w14:textId="77777777" w:rsidTr="00157B78">
        <w:tc>
          <w:tcPr>
            <w:tcW w:w="4530" w:type="dxa"/>
          </w:tcPr>
          <w:p w14:paraId="4071365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Foam-in-Place Insulation</w:t>
            </w:r>
          </w:p>
        </w:tc>
        <w:tc>
          <w:tcPr>
            <w:tcW w:w="2760" w:type="dxa"/>
          </w:tcPr>
          <w:p w14:paraId="523ED9DC"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Recovered Material</w:t>
            </w:r>
          </w:p>
        </w:tc>
        <w:tc>
          <w:tcPr>
            <w:tcW w:w="1320" w:type="dxa"/>
          </w:tcPr>
          <w:p w14:paraId="5038AB7B"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c>
          <w:tcPr>
            <w:tcW w:w="1440" w:type="dxa"/>
          </w:tcPr>
          <w:p w14:paraId="2917705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5</w:t>
            </w:r>
          </w:p>
        </w:tc>
      </w:tr>
      <w:tr w:rsidR="00AF5A22" w:rsidRPr="00701164" w14:paraId="3DD892FE" w14:textId="77777777" w:rsidTr="00157B78">
        <w:tc>
          <w:tcPr>
            <w:tcW w:w="4530" w:type="dxa"/>
          </w:tcPr>
          <w:p w14:paraId="10119230"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Glass Fiber Reinforced Insulation</w:t>
            </w:r>
          </w:p>
        </w:tc>
        <w:tc>
          <w:tcPr>
            <w:tcW w:w="2760" w:type="dxa"/>
          </w:tcPr>
          <w:p w14:paraId="0D21E926"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Recovered Material</w:t>
            </w:r>
          </w:p>
        </w:tc>
        <w:tc>
          <w:tcPr>
            <w:tcW w:w="1320" w:type="dxa"/>
          </w:tcPr>
          <w:p w14:paraId="68FA19A3"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c>
          <w:tcPr>
            <w:tcW w:w="1440" w:type="dxa"/>
          </w:tcPr>
          <w:p w14:paraId="5DB68351"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6</w:t>
            </w:r>
          </w:p>
        </w:tc>
      </w:tr>
      <w:tr w:rsidR="00AF5A22" w:rsidRPr="00701164" w14:paraId="672CB6B2" w14:textId="77777777" w:rsidTr="00157B78">
        <w:tc>
          <w:tcPr>
            <w:tcW w:w="4530" w:type="dxa"/>
          </w:tcPr>
          <w:p w14:paraId="388BE893"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Phenolic Rigid Foam Insulation</w:t>
            </w:r>
          </w:p>
        </w:tc>
        <w:tc>
          <w:tcPr>
            <w:tcW w:w="2760" w:type="dxa"/>
          </w:tcPr>
          <w:p w14:paraId="6A66221F"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Recovered Material</w:t>
            </w:r>
          </w:p>
        </w:tc>
        <w:tc>
          <w:tcPr>
            <w:tcW w:w="1320" w:type="dxa"/>
          </w:tcPr>
          <w:p w14:paraId="6B37ED7B"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c>
          <w:tcPr>
            <w:tcW w:w="1440" w:type="dxa"/>
          </w:tcPr>
          <w:p w14:paraId="5B9E68F0"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5</w:t>
            </w:r>
          </w:p>
        </w:tc>
      </w:tr>
      <w:tr w:rsidR="00AF5A22" w:rsidRPr="00701164" w14:paraId="2E5761C5" w14:textId="77777777" w:rsidTr="00157B78">
        <w:tc>
          <w:tcPr>
            <w:tcW w:w="4530" w:type="dxa"/>
          </w:tcPr>
          <w:p w14:paraId="3969C001"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Floor Tiles (heavy duty/commercial use)</w:t>
            </w:r>
          </w:p>
        </w:tc>
        <w:tc>
          <w:tcPr>
            <w:tcW w:w="2760" w:type="dxa"/>
          </w:tcPr>
          <w:p w14:paraId="28F7AB13"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Rubber</w:t>
            </w:r>
          </w:p>
          <w:p w14:paraId="406AC108"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Plastic</w:t>
            </w:r>
          </w:p>
        </w:tc>
        <w:tc>
          <w:tcPr>
            <w:tcW w:w="1320" w:type="dxa"/>
          </w:tcPr>
          <w:p w14:paraId="5A7C348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90</w:t>
            </w:r>
          </w:p>
          <w:p w14:paraId="69F8436F"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c>
          <w:tcPr>
            <w:tcW w:w="1440" w:type="dxa"/>
          </w:tcPr>
          <w:p w14:paraId="743FE717"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p w14:paraId="52916187"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90</w:t>
            </w:r>
          </w:p>
        </w:tc>
      </w:tr>
      <w:tr w:rsidR="00AF5A22" w:rsidRPr="00701164" w14:paraId="1F19147B" w14:textId="77777777" w:rsidTr="00157B78">
        <w:trPr>
          <w:trHeight w:val="665"/>
        </w:trPr>
        <w:tc>
          <w:tcPr>
            <w:tcW w:w="4530" w:type="dxa"/>
          </w:tcPr>
          <w:p w14:paraId="694E815B"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Patio Blocks</w:t>
            </w:r>
          </w:p>
        </w:tc>
        <w:tc>
          <w:tcPr>
            <w:tcW w:w="2760" w:type="dxa"/>
          </w:tcPr>
          <w:p w14:paraId="03C56225" w14:textId="77777777" w:rsidR="00AF5A22" w:rsidRPr="00701164" w:rsidRDefault="00AF5A22" w:rsidP="009A10B5">
            <w:pPr>
              <w:tabs>
                <w:tab w:val="left" w:pos="900"/>
              </w:tabs>
              <w:rPr>
                <w:rFonts w:ascii="Arial" w:hAnsi="Arial" w:cs="Arial"/>
                <w:sz w:val="20"/>
                <w:szCs w:val="20"/>
              </w:rPr>
            </w:pPr>
            <w:r w:rsidRPr="00701164">
              <w:rPr>
                <w:rFonts w:ascii="Arial" w:hAnsi="Arial" w:cs="Arial"/>
                <w:sz w:val="20"/>
                <w:szCs w:val="20"/>
              </w:rPr>
              <w:t>Rubber or Rubber Blends</w:t>
            </w:r>
          </w:p>
          <w:p w14:paraId="4652D000" w14:textId="77777777" w:rsidR="00AF5A22" w:rsidRPr="00701164" w:rsidRDefault="00AF5A22" w:rsidP="009A10B5">
            <w:pPr>
              <w:tabs>
                <w:tab w:val="left" w:pos="900"/>
              </w:tabs>
              <w:rPr>
                <w:rFonts w:ascii="Arial" w:hAnsi="Arial" w:cs="Arial"/>
                <w:sz w:val="20"/>
                <w:szCs w:val="20"/>
              </w:rPr>
            </w:pPr>
            <w:r w:rsidRPr="00701164">
              <w:rPr>
                <w:rFonts w:ascii="Arial" w:hAnsi="Arial" w:cs="Arial"/>
                <w:sz w:val="20"/>
                <w:szCs w:val="20"/>
              </w:rPr>
              <w:t>Plastic or Plastic Blends</w:t>
            </w:r>
          </w:p>
        </w:tc>
        <w:tc>
          <w:tcPr>
            <w:tcW w:w="1320" w:type="dxa"/>
          </w:tcPr>
          <w:p w14:paraId="7202706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90</w:t>
            </w:r>
          </w:p>
          <w:p w14:paraId="62A02365"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c>
          <w:tcPr>
            <w:tcW w:w="1440" w:type="dxa"/>
          </w:tcPr>
          <w:p w14:paraId="347AC836"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p w14:paraId="655F966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90</w:t>
            </w:r>
          </w:p>
        </w:tc>
      </w:tr>
      <w:tr w:rsidR="00AF5A22" w:rsidRPr="00701164" w14:paraId="79AD00EF" w14:textId="77777777" w:rsidTr="00157B78">
        <w:tc>
          <w:tcPr>
            <w:tcW w:w="4530" w:type="dxa"/>
            <w:tcBorders>
              <w:bottom w:val="single" w:sz="4" w:space="0" w:color="auto"/>
            </w:tcBorders>
          </w:tcPr>
          <w:p w14:paraId="2033753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Polyester Carpet Fiber Face</w:t>
            </w:r>
          </w:p>
        </w:tc>
        <w:tc>
          <w:tcPr>
            <w:tcW w:w="2760" w:type="dxa"/>
            <w:tcBorders>
              <w:bottom w:val="single" w:sz="4" w:space="0" w:color="auto"/>
            </w:tcBorders>
          </w:tcPr>
          <w:p w14:paraId="7124CA9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Polyethylene terephthalate</w:t>
            </w:r>
          </w:p>
          <w:p w14:paraId="2B7C2C17"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lastRenderedPageBreak/>
              <w:t>(PET) resin</w:t>
            </w:r>
          </w:p>
        </w:tc>
        <w:tc>
          <w:tcPr>
            <w:tcW w:w="1320" w:type="dxa"/>
            <w:tcBorders>
              <w:bottom w:val="single" w:sz="4" w:space="0" w:color="auto"/>
            </w:tcBorders>
          </w:tcPr>
          <w:p w14:paraId="55B43B4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lastRenderedPageBreak/>
              <w:t>25</w:t>
            </w:r>
          </w:p>
        </w:tc>
        <w:tc>
          <w:tcPr>
            <w:tcW w:w="1440" w:type="dxa"/>
            <w:tcBorders>
              <w:bottom w:val="single" w:sz="4" w:space="0" w:color="auto"/>
            </w:tcBorders>
          </w:tcPr>
          <w:p w14:paraId="7E540E14"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r>
      <w:tr w:rsidR="00AF5A22" w:rsidRPr="00701164" w14:paraId="43030234" w14:textId="77777777" w:rsidTr="00157B78">
        <w:tc>
          <w:tcPr>
            <w:tcW w:w="4530" w:type="dxa"/>
            <w:tcBorders>
              <w:bottom w:val="single" w:sz="4" w:space="0" w:color="auto"/>
            </w:tcBorders>
          </w:tcPr>
          <w:p w14:paraId="7D09D1C6"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Latex Paint:</w:t>
            </w:r>
          </w:p>
          <w:p w14:paraId="7CC189F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--Consolidated</w:t>
            </w:r>
            <w:r w:rsidRPr="00701164">
              <w:rPr>
                <w:rStyle w:val="FootnoteReference"/>
                <w:rFonts w:ascii="Arial" w:hAnsi="Arial" w:cs="Arial"/>
                <w:sz w:val="20"/>
                <w:szCs w:val="20"/>
              </w:rPr>
              <w:footnoteReference w:customMarkFollows="1" w:id="1"/>
              <w:t>1</w:t>
            </w:r>
          </w:p>
          <w:p w14:paraId="27D7D93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--Reprocessed</w:t>
            </w:r>
            <w:r w:rsidRPr="00701164">
              <w:rPr>
                <w:rStyle w:val="FootnoteReference"/>
                <w:rFonts w:ascii="Arial" w:hAnsi="Arial" w:cs="Arial"/>
                <w:sz w:val="20"/>
                <w:szCs w:val="20"/>
              </w:rPr>
              <w:footnoteReference w:customMarkFollows="1" w:id="2"/>
              <w:t>2</w:t>
            </w:r>
          </w:p>
          <w:p w14:paraId="1EB5349A"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-----White, Off-White, Pastel Colors</w:t>
            </w:r>
          </w:p>
          <w:p w14:paraId="28AFCA1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-----Grey, Brown, Earthtones, and</w:t>
            </w:r>
          </w:p>
          <w:p w14:paraId="7AE7CB0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 xml:space="preserve">       Other Dark Colors</w:t>
            </w:r>
          </w:p>
        </w:tc>
        <w:tc>
          <w:tcPr>
            <w:tcW w:w="2760" w:type="dxa"/>
            <w:tcBorders>
              <w:bottom w:val="single" w:sz="4" w:space="0" w:color="auto"/>
            </w:tcBorders>
          </w:tcPr>
          <w:p w14:paraId="29640DF4" w14:textId="77777777" w:rsidR="00AF5A22" w:rsidRPr="00701164" w:rsidRDefault="00AF5A22" w:rsidP="009A10B5">
            <w:pPr>
              <w:tabs>
                <w:tab w:val="left" w:pos="900"/>
              </w:tabs>
              <w:jc w:val="both"/>
              <w:rPr>
                <w:rFonts w:ascii="Arial" w:hAnsi="Arial" w:cs="Arial"/>
                <w:sz w:val="20"/>
                <w:szCs w:val="20"/>
              </w:rPr>
            </w:pPr>
          </w:p>
          <w:p w14:paraId="7E7817CA"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Recovered Material</w:t>
            </w:r>
          </w:p>
          <w:p w14:paraId="60358B87" w14:textId="77777777" w:rsidR="00AF5A22" w:rsidRPr="00701164" w:rsidRDefault="00AF5A22" w:rsidP="009A10B5">
            <w:pPr>
              <w:tabs>
                <w:tab w:val="left" w:pos="900"/>
              </w:tabs>
              <w:jc w:val="both"/>
              <w:rPr>
                <w:rFonts w:ascii="Arial" w:hAnsi="Arial" w:cs="Arial"/>
                <w:sz w:val="20"/>
                <w:szCs w:val="20"/>
              </w:rPr>
            </w:pPr>
          </w:p>
          <w:p w14:paraId="0136B0A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Recovered Material</w:t>
            </w:r>
          </w:p>
          <w:p w14:paraId="2A23E51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Recovered Material</w:t>
            </w:r>
          </w:p>
        </w:tc>
        <w:tc>
          <w:tcPr>
            <w:tcW w:w="1320" w:type="dxa"/>
            <w:tcBorders>
              <w:bottom w:val="single" w:sz="4" w:space="0" w:color="auto"/>
            </w:tcBorders>
          </w:tcPr>
          <w:p w14:paraId="3E195956" w14:textId="77777777" w:rsidR="00AF5A22" w:rsidRPr="00701164" w:rsidRDefault="00AF5A22" w:rsidP="009A10B5">
            <w:pPr>
              <w:tabs>
                <w:tab w:val="left" w:pos="900"/>
              </w:tabs>
              <w:jc w:val="both"/>
              <w:rPr>
                <w:rFonts w:ascii="Arial" w:hAnsi="Arial" w:cs="Arial"/>
                <w:sz w:val="20"/>
                <w:szCs w:val="20"/>
              </w:rPr>
            </w:pPr>
          </w:p>
          <w:p w14:paraId="6D850860"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100</w:t>
            </w:r>
          </w:p>
          <w:p w14:paraId="239F4203" w14:textId="77777777" w:rsidR="00AF5A22" w:rsidRPr="00701164" w:rsidRDefault="00AF5A22" w:rsidP="009A10B5">
            <w:pPr>
              <w:tabs>
                <w:tab w:val="left" w:pos="900"/>
              </w:tabs>
              <w:jc w:val="both"/>
              <w:rPr>
                <w:rFonts w:ascii="Arial" w:hAnsi="Arial" w:cs="Arial"/>
                <w:sz w:val="20"/>
                <w:szCs w:val="20"/>
              </w:rPr>
            </w:pPr>
          </w:p>
          <w:p w14:paraId="2FB43FB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20</w:t>
            </w:r>
          </w:p>
          <w:p w14:paraId="30FDF68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50</w:t>
            </w:r>
          </w:p>
        </w:tc>
        <w:tc>
          <w:tcPr>
            <w:tcW w:w="1440" w:type="dxa"/>
            <w:tcBorders>
              <w:bottom w:val="single" w:sz="4" w:space="0" w:color="auto"/>
            </w:tcBorders>
          </w:tcPr>
          <w:p w14:paraId="19E83E3D" w14:textId="77777777" w:rsidR="00AF5A22" w:rsidRPr="00701164" w:rsidRDefault="00AF5A22" w:rsidP="009A10B5">
            <w:pPr>
              <w:tabs>
                <w:tab w:val="left" w:pos="900"/>
              </w:tabs>
              <w:jc w:val="both"/>
              <w:rPr>
                <w:rFonts w:ascii="Arial" w:hAnsi="Arial" w:cs="Arial"/>
                <w:sz w:val="20"/>
                <w:szCs w:val="20"/>
              </w:rPr>
            </w:pPr>
          </w:p>
          <w:p w14:paraId="7DA87AC8"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p w14:paraId="437B3594" w14:textId="77777777" w:rsidR="00AF5A22" w:rsidRPr="00701164" w:rsidRDefault="00AF5A22" w:rsidP="009A10B5">
            <w:pPr>
              <w:tabs>
                <w:tab w:val="left" w:pos="900"/>
              </w:tabs>
              <w:jc w:val="both"/>
              <w:rPr>
                <w:rFonts w:ascii="Arial" w:hAnsi="Arial" w:cs="Arial"/>
                <w:sz w:val="20"/>
                <w:szCs w:val="20"/>
              </w:rPr>
            </w:pPr>
          </w:p>
          <w:p w14:paraId="68C35065"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p w14:paraId="27F02688"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r>
      <w:tr w:rsidR="00AF5A22" w:rsidRPr="00701164" w14:paraId="543B371F" w14:textId="77777777" w:rsidTr="00157B78">
        <w:tc>
          <w:tcPr>
            <w:tcW w:w="4530" w:type="dxa"/>
            <w:tcBorders>
              <w:bottom w:val="nil"/>
            </w:tcBorders>
          </w:tcPr>
          <w:p w14:paraId="657853B7"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Shower and Restroom Dividers/Partitions:</w:t>
            </w:r>
          </w:p>
        </w:tc>
        <w:tc>
          <w:tcPr>
            <w:tcW w:w="2760" w:type="dxa"/>
            <w:tcBorders>
              <w:bottom w:val="nil"/>
            </w:tcBorders>
          </w:tcPr>
          <w:p w14:paraId="5430709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Plastic</w:t>
            </w:r>
          </w:p>
        </w:tc>
        <w:tc>
          <w:tcPr>
            <w:tcW w:w="1320" w:type="dxa"/>
            <w:tcBorders>
              <w:bottom w:val="nil"/>
            </w:tcBorders>
          </w:tcPr>
          <w:p w14:paraId="615D2EC5"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20</w:t>
            </w:r>
          </w:p>
        </w:tc>
        <w:tc>
          <w:tcPr>
            <w:tcW w:w="1440" w:type="dxa"/>
            <w:tcBorders>
              <w:bottom w:val="nil"/>
            </w:tcBorders>
          </w:tcPr>
          <w:p w14:paraId="4ED81F7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r>
      <w:tr w:rsidR="00AF5A22" w:rsidRPr="00701164" w14:paraId="20C62489" w14:textId="77777777" w:rsidTr="00157B78">
        <w:tc>
          <w:tcPr>
            <w:tcW w:w="4530" w:type="dxa"/>
            <w:tcBorders>
              <w:top w:val="nil"/>
            </w:tcBorders>
          </w:tcPr>
          <w:p w14:paraId="7EBE90E0" w14:textId="77777777" w:rsidR="00AF5A22" w:rsidRPr="00701164" w:rsidRDefault="00AF5A22" w:rsidP="009A10B5">
            <w:pPr>
              <w:tabs>
                <w:tab w:val="left" w:pos="900"/>
              </w:tabs>
              <w:jc w:val="both"/>
              <w:rPr>
                <w:rFonts w:ascii="Arial" w:hAnsi="Arial" w:cs="Arial"/>
                <w:sz w:val="20"/>
                <w:szCs w:val="20"/>
              </w:rPr>
            </w:pPr>
          </w:p>
          <w:p w14:paraId="6FC8E1CD" w14:textId="77777777" w:rsidR="00AF5A22" w:rsidRPr="00701164" w:rsidRDefault="00AF5A22" w:rsidP="009A10B5">
            <w:pPr>
              <w:tabs>
                <w:tab w:val="left" w:pos="900"/>
              </w:tabs>
              <w:jc w:val="both"/>
              <w:rPr>
                <w:rFonts w:ascii="Arial" w:hAnsi="Arial" w:cs="Arial"/>
                <w:sz w:val="20"/>
                <w:szCs w:val="20"/>
              </w:rPr>
            </w:pPr>
          </w:p>
        </w:tc>
        <w:tc>
          <w:tcPr>
            <w:tcW w:w="2760" w:type="dxa"/>
            <w:tcBorders>
              <w:top w:val="nil"/>
            </w:tcBorders>
          </w:tcPr>
          <w:p w14:paraId="088B5C34"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Steel</w:t>
            </w:r>
            <w:r w:rsidRPr="00701164">
              <w:rPr>
                <w:rStyle w:val="FootnoteReference"/>
                <w:rFonts w:ascii="Arial" w:hAnsi="Arial" w:cs="Arial"/>
                <w:sz w:val="20"/>
                <w:szCs w:val="20"/>
              </w:rPr>
              <w:footnoteReference w:customMarkFollows="1" w:id="3"/>
              <w:t>4</w:t>
            </w:r>
          </w:p>
          <w:p w14:paraId="655CEB90" w14:textId="77777777" w:rsidR="00AF5A22" w:rsidRPr="00701164" w:rsidRDefault="00AF5A22" w:rsidP="009A10B5">
            <w:pPr>
              <w:tabs>
                <w:tab w:val="left" w:pos="900"/>
              </w:tabs>
              <w:jc w:val="both"/>
              <w:rPr>
                <w:rFonts w:ascii="Arial" w:hAnsi="Arial" w:cs="Arial"/>
                <w:sz w:val="20"/>
                <w:szCs w:val="20"/>
              </w:rPr>
            </w:pPr>
          </w:p>
        </w:tc>
        <w:tc>
          <w:tcPr>
            <w:tcW w:w="1320" w:type="dxa"/>
            <w:tcBorders>
              <w:top w:val="nil"/>
            </w:tcBorders>
          </w:tcPr>
          <w:p w14:paraId="38C5E7C0"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16</w:t>
            </w:r>
          </w:p>
          <w:p w14:paraId="1B5894EF"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67</w:t>
            </w:r>
          </w:p>
        </w:tc>
        <w:tc>
          <w:tcPr>
            <w:tcW w:w="1440" w:type="dxa"/>
            <w:tcBorders>
              <w:top w:val="nil"/>
            </w:tcBorders>
          </w:tcPr>
          <w:p w14:paraId="305642A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9</w:t>
            </w:r>
          </w:p>
          <w:p w14:paraId="7848ED57"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33</w:t>
            </w:r>
          </w:p>
        </w:tc>
      </w:tr>
      <w:tr w:rsidR="00AF5A22" w:rsidRPr="00701164" w14:paraId="64241FEA" w14:textId="77777777" w:rsidTr="00157B78">
        <w:tc>
          <w:tcPr>
            <w:tcW w:w="4530" w:type="dxa"/>
          </w:tcPr>
          <w:p w14:paraId="6C744E0B"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Carpet Cushion:</w:t>
            </w:r>
          </w:p>
          <w:p w14:paraId="44E2F7A1"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--Bonded Polyurethane</w:t>
            </w:r>
          </w:p>
          <w:p w14:paraId="5242AA3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--Jute</w:t>
            </w:r>
          </w:p>
          <w:p w14:paraId="6289BC53"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--Synthetic Fibers</w:t>
            </w:r>
          </w:p>
          <w:p w14:paraId="590AB80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--Rubber</w:t>
            </w:r>
          </w:p>
        </w:tc>
        <w:tc>
          <w:tcPr>
            <w:tcW w:w="2760" w:type="dxa"/>
          </w:tcPr>
          <w:p w14:paraId="0B42083C" w14:textId="77777777" w:rsidR="00AF5A22" w:rsidRPr="00701164" w:rsidRDefault="00AF5A22" w:rsidP="009A10B5">
            <w:pPr>
              <w:tabs>
                <w:tab w:val="left" w:pos="900"/>
              </w:tabs>
              <w:jc w:val="both"/>
              <w:rPr>
                <w:rFonts w:ascii="Arial" w:hAnsi="Arial" w:cs="Arial"/>
                <w:sz w:val="20"/>
                <w:szCs w:val="20"/>
              </w:rPr>
            </w:pPr>
          </w:p>
          <w:p w14:paraId="7F42A1A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Old Carpet Cushion</w:t>
            </w:r>
          </w:p>
          <w:p w14:paraId="3A40D59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Burlap</w:t>
            </w:r>
          </w:p>
          <w:p w14:paraId="644FE6B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Carpet Fabrication Scrap</w:t>
            </w:r>
          </w:p>
          <w:p w14:paraId="6853C06B"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Tire Rubber</w:t>
            </w:r>
          </w:p>
        </w:tc>
        <w:tc>
          <w:tcPr>
            <w:tcW w:w="1320" w:type="dxa"/>
          </w:tcPr>
          <w:p w14:paraId="7009A7F4" w14:textId="77777777" w:rsidR="00AF5A22" w:rsidRPr="00701164" w:rsidRDefault="00AF5A22" w:rsidP="009A10B5">
            <w:pPr>
              <w:tabs>
                <w:tab w:val="left" w:pos="900"/>
              </w:tabs>
              <w:jc w:val="both"/>
              <w:rPr>
                <w:rFonts w:ascii="Arial" w:hAnsi="Arial" w:cs="Arial"/>
                <w:sz w:val="20"/>
                <w:szCs w:val="20"/>
              </w:rPr>
            </w:pPr>
          </w:p>
          <w:p w14:paraId="3D7D28B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15</w:t>
            </w:r>
          </w:p>
          <w:p w14:paraId="0590A01F"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40</w:t>
            </w:r>
          </w:p>
          <w:p w14:paraId="185B875A"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p w14:paraId="0A64431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60</w:t>
            </w:r>
          </w:p>
        </w:tc>
        <w:tc>
          <w:tcPr>
            <w:tcW w:w="1440" w:type="dxa"/>
          </w:tcPr>
          <w:p w14:paraId="436F8AF3" w14:textId="77777777" w:rsidR="00AF5A22" w:rsidRPr="00701164" w:rsidRDefault="00AF5A22" w:rsidP="009A10B5">
            <w:pPr>
              <w:tabs>
                <w:tab w:val="left" w:pos="900"/>
              </w:tabs>
              <w:jc w:val="both"/>
              <w:rPr>
                <w:rFonts w:ascii="Arial" w:hAnsi="Arial" w:cs="Arial"/>
                <w:sz w:val="20"/>
                <w:szCs w:val="20"/>
              </w:rPr>
            </w:pPr>
          </w:p>
          <w:p w14:paraId="293256D5"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p w14:paraId="0B39F8F5"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p w14:paraId="4A107EBC"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100</w:t>
            </w:r>
          </w:p>
          <w:p w14:paraId="75DAC0D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tc>
      </w:tr>
      <w:tr w:rsidR="00AF5A22" w:rsidRPr="00701164" w14:paraId="0420D507" w14:textId="77777777" w:rsidTr="00157B78">
        <w:tc>
          <w:tcPr>
            <w:tcW w:w="4530" w:type="dxa"/>
            <w:tcBorders>
              <w:bottom w:val="single" w:sz="4" w:space="0" w:color="auto"/>
            </w:tcBorders>
          </w:tcPr>
          <w:p w14:paraId="58E935F0"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Railroad Grade Crossing Surfaces</w:t>
            </w:r>
          </w:p>
          <w:p w14:paraId="05C7218A"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--Concrete</w:t>
            </w:r>
          </w:p>
          <w:p w14:paraId="435E6D7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--Rubber</w:t>
            </w:r>
            <w:r w:rsidRPr="00701164">
              <w:rPr>
                <w:rStyle w:val="FootnoteReference"/>
                <w:rFonts w:ascii="Arial" w:hAnsi="Arial" w:cs="Arial"/>
                <w:sz w:val="20"/>
                <w:szCs w:val="20"/>
              </w:rPr>
              <w:footnoteReference w:customMarkFollows="1" w:id="4"/>
              <w:t>3</w:t>
            </w:r>
          </w:p>
          <w:p w14:paraId="18997EB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--Steel</w:t>
            </w:r>
            <w:r w:rsidRPr="00701164">
              <w:rPr>
                <w:rStyle w:val="FootnoteReference"/>
                <w:rFonts w:ascii="Arial" w:hAnsi="Arial" w:cs="Arial"/>
                <w:sz w:val="20"/>
                <w:szCs w:val="20"/>
              </w:rPr>
              <w:footnoteReference w:customMarkFollows="1" w:id="5"/>
              <w:t>4</w:t>
            </w:r>
          </w:p>
          <w:p w14:paraId="539FE7B5" w14:textId="77777777" w:rsidR="00AF5A22" w:rsidRPr="00701164" w:rsidRDefault="00AF5A22" w:rsidP="009A10B5">
            <w:pPr>
              <w:tabs>
                <w:tab w:val="left" w:pos="900"/>
              </w:tabs>
              <w:jc w:val="both"/>
              <w:rPr>
                <w:rFonts w:ascii="Arial" w:hAnsi="Arial" w:cs="Arial"/>
                <w:sz w:val="20"/>
                <w:szCs w:val="20"/>
              </w:rPr>
            </w:pPr>
          </w:p>
        </w:tc>
        <w:tc>
          <w:tcPr>
            <w:tcW w:w="2760" w:type="dxa"/>
            <w:tcBorders>
              <w:bottom w:val="single" w:sz="4" w:space="0" w:color="auto"/>
            </w:tcBorders>
          </w:tcPr>
          <w:p w14:paraId="3888FCCC" w14:textId="77777777" w:rsidR="00AF5A22" w:rsidRPr="00701164" w:rsidRDefault="00AF5A22" w:rsidP="009A10B5">
            <w:pPr>
              <w:tabs>
                <w:tab w:val="left" w:pos="900"/>
              </w:tabs>
              <w:jc w:val="both"/>
              <w:rPr>
                <w:rFonts w:ascii="Arial" w:hAnsi="Arial" w:cs="Arial"/>
                <w:sz w:val="20"/>
                <w:szCs w:val="20"/>
              </w:rPr>
            </w:pPr>
          </w:p>
          <w:p w14:paraId="7A56E31D"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Coal Fly Ash</w:t>
            </w:r>
          </w:p>
          <w:p w14:paraId="7253DAE6"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Tire Rubber</w:t>
            </w:r>
          </w:p>
          <w:p w14:paraId="1601A411"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Steel</w:t>
            </w:r>
          </w:p>
          <w:p w14:paraId="57FFD30D" w14:textId="77777777" w:rsidR="00AF5A22" w:rsidRPr="00701164" w:rsidRDefault="00AF5A22" w:rsidP="009A10B5">
            <w:pPr>
              <w:tabs>
                <w:tab w:val="left" w:pos="900"/>
              </w:tabs>
              <w:jc w:val="both"/>
              <w:rPr>
                <w:rFonts w:ascii="Arial" w:hAnsi="Arial" w:cs="Arial"/>
                <w:sz w:val="20"/>
                <w:szCs w:val="20"/>
              </w:rPr>
            </w:pPr>
          </w:p>
        </w:tc>
        <w:tc>
          <w:tcPr>
            <w:tcW w:w="1320" w:type="dxa"/>
            <w:tcBorders>
              <w:bottom w:val="single" w:sz="4" w:space="0" w:color="auto"/>
            </w:tcBorders>
          </w:tcPr>
          <w:p w14:paraId="0C508061" w14:textId="77777777" w:rsidR="00AF5A22" w:rsidRPr="00701164" w:rsidRDefault="00AF5A22" w:rsidP="009A10B5">
            <w:pPr>
              <w:tabs>
                <w:tab w:val="left" w:pos="900"/>
              </w:tabs>
              <w:jc w:val="both"/>
              <w:rPr>
                <w:rFonts w:ascii="Arial" w:hAnsi="Arial" w:cs="Arial"/>
                <w:sz w:val="20"/>
                <w:szCs w:val="20"/>
              </w:rPr>
            </w:pPr>
          </w:p>
          <w:p w14:paraId="0759B6E0"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p w14:paraId="17C9543E"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w:t>
            </w:r>
          </w:p>
          <w:p w14:paraId="21B19016"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16</w:t>
            </w:r>
          </w:p>
          <w:p w14:paraId="33F1735C"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67</w:t>
            </w:r>
          </w:p>
        </w:tc>
        <w:tc>
          <w:tcPr>
            <w:tcW w:w="1440" w:type="dxa"/>
            <w:tcBorders>
              <w:bottom w:val="single" w:sz="4" w:space="0" w:color="auto"/>
            </w:tcBorders>
          </w:tcPr>
          <w:p w14:paraId="50E36251" w14:textId="77777777" w:rsidR="00AF5A22" w:rsidRPr="00701164" w:rsidRDefault="00AF5A22" w:rsidP="009A10B5">
            <w:pPr>
              <w:tabs>
                <w:tab w:val="left" w:pos="900"/>
              </w:tabs>
              <w:jc w:val="both"/>
              <w:rPr>
                <w:rFonts w:ascii="Arial" w:hAnsi="Arial" w:cs="Arial"/>
                <w:sz w:val="20"/>
                <w:szCs w:val="20"/>
              </w:rPr>
            </w:pPr>
          </w:p>
          <w:p w14:paraId="3E3FABB8"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15</w:t>
            </w:r>
          </w:p>
          <w:p w14:paraId="2BAB9A12"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85</w:t>
            </w:r>
          </w:p>
          <w:p w14:paraId="7142716A"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9</w:t>
            </w:r>
          </w:p>
          <w:p w14:paraId="1D05D749" w14:textId="77777777" w:rsidR="00AF5A22" w:rsidRPr="00701164" w:rsidRDefault="00AF5A22" w:rsidP="009A10B5">
            <w:pPr>
              <w:tabs>
                <w:tab w:val="left" w:pos="900"/>
              </w:tabs>
              <w:jc w:val="both"/>
              <w:rPr>
                <w:rFonts w:ascii="Arial" w:hAnsi="Arial" w:cs="Arial"/>
                <w:sz w:val="20"/>
                <w:szCs w:val="20"/>
              </w:rPr>
            </w:pPr>
            <w:r w:rsidRPr="00701164">
              <w:rPr>
                <w:rFonts w:ascii="Arial" w:hAnsi="Arial" w:cs="Arial"/>
                <w:sz w:val="20"/>
                <w:szCs w:val="20"/>
              </w:rPr>
              <w:t>33</w:t>
            </w:r>
          </w:p>
        </w:tc>
      </w:tr>
    </w:tbl>
    <w:p w14:paraId="7A992849" w14:textId="77777777" w:rsidR="00AF5A22" w:rsidRPr="00701164" w:rsidRDefault="00AF5A22" w:rsidP="009A10B5">
      <w:pPr>
        <w:tabs>
          <w:tab w:val="left" w:pos="900"/>
        </w:tabs>
        <w:jc w:val="both"/>
        <w:rPr>
          <w:rFonts w:ascii="Arial" w:hAnsi="Arial" w:cs="Arial"/>
          <w:sz w:val="20"/>
          <w:szCs w:val="20"/>
        </w:rPr>
      </w:pPr>
    </w:p>
    <w:p w14:paraId="60AB61F1" w14:textId="77777777" w:rsidR="00AF5A22" w:rsidRPr="00701164" w:rsidRDefault="00AF5A22" w:rsidP="009A10B5">
      <w:pPr>
        <w:tabs>
          <w:tab w:val="left" w:pos="900"/>
        </w:tabs>
        <w:jc w:val="both"/>
        <w:rPr>
          <w:rFonts w:ascii="Arial" w:hAnsi="Arial" w:cs="Arial"/>
          <w:b/>
          <w:bCs/>
          <w:sz w:val="20"/>
          <w:szCs w:val="20"/>
          <w:u w:val="single"/>
        </w:rPr>
      </w:pPr>
    </w:p>
    <w:p w14:paraId="29D94A45" w14:textId="77777777" w:rsidR="00AF5A22" w:rsidRPr="00701164" w:rsidRDefault="00AF5A22" w:rsidP="009A10B5">
      <w:pPr>
        <w:tabs>
          <w:tab w:val="left" w:pos="900"/>
        </w:tabs>
        <w:jc w:val="both"/>
        <w:rPr>
          <w:rFonts w:ascii="Arial" w:hAnsi="Arial" w:cs="Arial"/>
          <w:b/>
          <w:bCs/>
          <w:sz w:val="20"/>
          <w:szCs w:val="20"/>
          <w:u w:val="single"/>
        </w:rPr>
      </w:pPr>
    </w:p>
    <w:p w14:paraId="10030C3D" w14:textId="77777777" w:rsidR="00AF5A22" w:rsidRPr="00701164" w:rsidRDefault="00AF5A22" w:rsidP="009A10B5">
      <w:pPr>
        <w:tabs>
          <w:tab w:val="left" w:pos="900"/>
        </w:tabs>
        <w:jc w:val="center"/>
        <w:rPr>
          <w:rFonts w:ascii="Arial" w:hAnsi="Arial" w:cs="Arial"/>
          <w:sz w:val="20"/>
          <w:szCs w:val="20"/>
        </w:rPr>
      </w:pPr>
      <w:r w:rsidRPr="00701164">
        <w:rPr>
          <w:rFonts w:ascii="Arial" w:hAnsi="Arial" w:cs="Arial"/>
          <w:bCs/>
          <w:sz w:val="20"/>
          <w:szCs w:val="20"/>
          <w:u w:val="single"/>
        </w:rPr>
        <w:t>[</w:t>
      </w:r>
      <w:r w:rsidRPr="00701164">
        <w:rPr>
          <w:rFonts w:ascii="Arial" w:hAnsi="Arial" w:cs="Arial"/>
          <w:bCs/>
          <w:sz w:val="20"/>
          <w:szCs w:val="20"/>
        </w:rPr>
        <w:t>Remainder of Page Intentionally Left Blank</w:t>
      </w:r>
      <w:r w:rsidRPr="00701164">
        <w:rPr>
          <w:rFonts w:ascii="Arial" w:hAnsi="Arial" w:cs="Arial"/>
          <w:bCs/>
          <w:sz w:val="20"/>
          <w:szCs w:val="20"/>
          <w:u w:val="single"/>
        </w:rPr>
        <w:t>]</w:t>
      </w:r>
      <w:r w:rsidRPr="00701164">
        <w:rPr>
          <w:rFonts w:ascii="Arial" w:hAnsi="Arial" w:cs="Arial"/>
          <w:b/>
          <w:bCs/>
          <w:sz w:val="22"/>
          <w:szCs w:val="22"/>
          <w:u w:val="single"/>
        </w:rPr>
        <w:br w:type="page"/>
      </w:r>
      <w:r w:rsidRPr="00701164">
        <w:rPr>
          <w:rFonts w:ascii="Arial" w:hAnsi="Arial" w:cs="Arial"/>
          <w:b/>
          <w:bCs/>
          <w:sz w:val="20"/>
          <w:szCs w:val="20"/>
          <w:u w:val="single"/>
        </w:rPr>
        <w:lastRenderedPageBreak/>
        <w:t>MANUFACTURER CERTIFICATION</w:t>
      </w:r>
    </w:p>
    <w:p w14:paraId="5FF94B76" w14:textId="77777777" w:rsidR="00AF5A22" w:rsidRPr="00701164" w:rsidRDefault="00AF5A22" w:rsidP="009A10B5">
      <w:pPr>
        <w:tabs>
          <w:tab w:val="left" w:pos="900"/>
        </w:tabs>
        <w:jc w:val="both"/>
        <w:rPr>
          <w:rFonts w:ascii="Arial" w:hAnsi="Arial" w:cs="Arial"/>
          <w:sz w:val="20"/>
          <w:szCs w:val="20"/>
          <w:u w:val="single"/>
        </w:rPr>
      </w:pPr>
    </w:p>
    <w:p w14:paraId="79D0DCC2" w14:textId="77777777" w:rsidR="00AF5A22" w:rsidRPr="00701164" w:rsidRDefault="00AF5A22" w:rsidP="009A10B5">
      <w:pPr>
        <w:tabs>
          <w:tab w:val="left" w:pos="900"/>
        </w:tabs>
        <w:jc w:val="both"/>
        <w:rPr>
          <w:rFonts w:ascii="Arial" w:hAnsi="Arial" w:cs="Arial"/>
          <w:sz w:val="20"/>
          <w:szCs w:val="20"/>
          <w:u w:val="single"/>
        </w:rPr>
      </w:pPr>
      <w:r w:rsidRPr="00701164">
        <w:rPr>
          <w:rFonts w:ascii="Arial" w:hAnsi="Arial" w:cs="Arial"/>
          <w:sz w:val="20"/>
          <w:szCs w:val="20"/>
          <w:u w:val="single"/>
        </w:rPr>
        <w:t>(To be submitted with invoice for each order)</w:t>
      </w:r>
    </w:p>
    <w:p w14:paraId="5CB1F815" w14:textId="77777777" w:rsidR="00AF5A22" w:rsidRPr="00701164" w:rsidRDefault="00AF5A22" w:rsidP="009A10B5">
      <w:pPr>
        <w:tabs>
          <w:tab w:val="left" w:pos="900"/>
        </w:tabs>
        <w:jc w:val="both"/>
        <w:rPr>
          <w:rFonts w:ascii="Arial" w:hAnsi="Arial" w:cs="Arial"/>
          <w:sz w:val="20"/>
          <w:szCs w:val="20"/>
          <w:u w:val="single"/>
        </w:rPr>
      </w:pPr>
    </w:p>
    <w:p w14:paraId="32873657" w14:textId="77777777" w:rsidR="00AF5A22" w:rsidRPr="00701164" w:rsidRDefault="00AF5A22" w:rsidP="009A10B5">
      <w:pPr>
        <w:tabs>
          <w:tab w:val="left" w:pos="900"/>
        </w:tabs>
        <w:jc w:val="both"/>
        <w:rPr>
          <w:rFonts w:ascii="Arial" w:hAnsi="Arial" w:cs="Arial"/>
          <w:sz w:val="20"/>
          <w:szCs w:val="20"/>
          <w:u w:val="single"/>
        </w:rPr>
      </w:pPr>
      <w:r w:rsidRPr="00701164">
        <w:rPr>
          <w:rFonts w:ascii="Arial" w:hAnsi="Arial" w:cs="Arial"/>
          <w:sz w:val="20"/>
          <w:szCs w:val="20"/>
          <w:u w:val="single"/>
        </w:rPr>
        <w:t>TO BE COMPLETED BY MANUFACTURER:</w:t>
      </w:r>
    </w:p>
    <w:p w14:paraId="083C72FD" w14:textId="77777777" w:rsidR="00AF5A22" w:rsidRPr="00701164" w:rsidRDefault="00AF5A22" w:rsidP="009A10B5">
      <w:pPr>
        <w:tabs>
          <w:tab w:val="left" w:pos="900"/>
        </w:tabs>
        <w:jc w:val="both"/>
        <w:rPr>
          <w:rFonts w:ascii="Arial" w:hAnsi="Arial" w:cs="Arial"/>
          <w:sz w:val="20"/>
          <w:szCs w:val="20"/>
          <w:u w:val="single"/>
        </w:rPr>
      </w:pPr>
    </w:p>
    <w:p w14:paraId="1213FD0D"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NAME OF MANUFACTURER:</w:t>
      </w:r>
      <w:r w:rsidRPr="00701164">
        <w:rPr>
          <w:rFonts w:ascii="Arial" w:hAnsi="Arial" w:cs="Arial"/>
          <w:sz w:val="20"/>
          <w:szCs w:val="20"/>
        </w:rPr>
        <w:tab/>
      </w:r>
    </w:p>
    <w:p w14:paraId="23DF847C" w14:textId="77777777" w:rsidR="00AF5A22" w:rsidRPr="00701164" w:rsidRDefault="00AF5A22" w:rsidP="009A10B5">
      <w:pPr>
        <w:tabs>
          <w:tab w:val="left" w:pos="900"/>
          <w:tab w:val="left" w:leader="underscore" w:pos="8640"/>
        </w:tabs>
        <w:jc w:val="both"/>
        <w:rPr>
          <w:rFonts w:ascii="Arial" w:hAnsi="Arial" w:cs="Arial"/>
          <w:sz w:val="20"/>
          <w:szCs w:val="20"/>
        </w:rPr>
      </w:pPr>
    </w:p>
    <w:p w14:paraId="50EA5BB1"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ADDRESS OF MANUFACTURER:</w:t>
      </w:r>
      <w:r w:rsidRPr="00701164">
        <w:rPr>
          <w:rFonts w:ascii="Arial" w:hAnsi="Arial" w:cs="Arial"/>
          <w:sz w:val="20"/>
          <w:szCs w:val="20"/>
        </w:rPr>
        <w:tab/>
      </w:r>
    </w:p>
    <w:p w14:paraId="49CC7C8D" w14:textId="77777777" w:rsidR="00AF5A22" w:rsidRPr="00701164" w:rsidRDefault="00AF5A22" w:rsidP="009A10B5">
      <w:pPr>
        <w:tabs>
          <w:tab w:val="left" w:pos="900"/>
          <w:tab w:val="left" w:leader="underscore" w:pos="8640"/>
        </w:tabs>
        <w:jc w:val="both"/>
        <w:rPr>
          <w:rFonts w:ascii="Arial" w:hAnsi="Arial" w:cs="Arial"/>
          <w:sz w:val="20"/>
          <w:szCs w:val="20"/>
        </w:rPr>
      </w:pPr>
    </w:p>
    <w:p w14:paraId="44D3129A"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FEDERAL EMPLOYER I.D. NO.:</w:t>
      </w:r>
      <w:r w:rsidRPr="00701164">
        <w:rPr>
          <w:rFonts w:ascii="Arial" w:hAnsi="Arial" w:cs="Arial"/>
          <w:sz w:val="20"/>
          <w:szCs w:val="20"/>
        </w:rPr>
        <w:tab/>
      </w:r>
    </w:p>
    <w:p w14:paraId="707D6E91" w14:textId="77777777" w:rsidR="00AF5A22" w:rsidRPr="00701164" w:rsidRDefault="00AF5A22" w:rsidP="009A10B5">
      <w:pPr>
        <w:tabs>
          <w:tab w:val="left" w:pos="900"/>
          <w:tab w:val="left" w:leader="underscore" w:pos="8640"/>
        </w:tabs>
        <w:jc w:val="both"/>
        <w:rPr>
          <w:rFonts w:ascii="Arial" w:hAnsi="Arial" w:cs="Arial"/>
          <w:sz w:val="20"/>
          <w:szCs w:val="20"/>
        </w:rPr>
      </w:pPr>
    </w:p>
    <w:p w14:paraId="17079B9A"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CONTRACT OR REQUISITION NO.</w:t>
      </w:r>
      <w:r w:rsidRPr="00701164">
        <w:rPr>
          <w:rFonts w:ascii="Arial" w:hAnsi="Arial" w:cs="Arial"/>
          <w:sz w:val="20"/>
          <w:szCs w:val="20"/>
        </w:rPr>
        <w:tab/>
      </w:r>
    </w:p>
    <w:p w14:paraId="19E91E37" w14:textId="77777777" w:rsidR="00AF5A22" w:rsidRPr="00701164" w:rsidRDefault="00AF5A22" w:rsidP="009A10B5">
      <w:pPr>
        <w:tabs>
          <w:tab w:val="left" w:pos="900"/>
          <w:tab w:val="left" w:leader="underscore" w:pos="8640"/>
        </w:tabs>
        <w:jc w:val="both"/>
        <w:rPr>
          <w:rFonts w:ascii="Arial" w:hAnsi="Arial" w:cs="Arial"/>
          <w:sz w:val="20"/>
          <w:szCs w:val="20"/>
        </w:rPr>
      </w:pPr>
    </w:p>
    <w:p w14:paraId="1F38F175"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NAME OF CONTRACTOR:</w:t>
      </w:r>
      <w:r w:rsidRPr="00701164">
        <w:rPr>
          <w:rFonts w:ascii="Arial" w:hAnsi="Arial" w:cs="Arial"/>
          <w:sz w:val="20"/>
          <w:szCs w:val="20"/>
        </w:rPr>
        <w:tab/>
      </w:r>
    </w:p>
    <w:p w14:paraId="6693E84C" w14:textId="77777777" w:rsidR="00AF5A22" w:rsidRPr="00701164" w:rsidRDefault="00AF5A22" w:rsidP="009A10B5">
      <w:pPr>
        <w:tabs>
          <w:tab w:val="left" w:pos="900"/>
          <w:tab w:val="left" w:leader="underscore" w:pos="8640"/>
        </w:tabs>
        <w:jc w:val="both"/>
        <w:rPr>
          <w:rFonts w:ascii="Arial" w:hAnsi="Arial" w:cs="Arial"/>
          <w:sz w:val="20"/>
          <w:szCs w:val="20"/>
        </w:rPr>
      </w:pPr>
    </w:p>
    <w:p w14:paraId="5343A0CC"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ADDRESS OF CONTRACTOR:</w:t>
      </w:r>
      <w:r w:rsidRPr="00701164">
        <w:rPr>
          <w:rFonts w:ascii="Arial" w:hAnsi="Arial" w:cs="Arial"/>
          <w:sz w:val="20"/>
          <w:szCs w:val="20"/>
        </w:rPr>
        <w:tab/>
      </w:r>
    </w:p>
    <w:p w14:paraId="647C8F3E" w14:textId="77777777" w:rsidR="00AF5A22" w:rsidRPr="00701164" w:rsidRDefault="00AF5A22" w:rsidP="009A10B5">
      <w:pPr>
        <w:tabs>
          <w:tab w:val="left" w:pos="900"/>
          <w:tab w:val="left" w:leader="underscore" w:pos="8640"/>
        </w:tabs>
        <w:jc w:val="both"/>
        <w:rPr>
          <w:rFonts w:ascii="Arial" w:hAnsi="Arial" w:cs="Arial"/>
          <w:sz w:val="20"/>
          <w:szCs w:val="20"/>
        </w:rPr>
      </w:pPr>
    </w:p>
    <w:p w14:paraId="19903543"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Type of construction product(s) which the manufacturer furnished to the contractor:</w:t>
      </w:r>
      <w:r w:rsidRPr="00701164">
        <w:rPr>
          <w:rFonts w:ascii="Arial" w:hAnsi="Arial" w:cs="Arial"/>
          <w:sz w:val="20"/>
          <w:szCs w:val="20"/>
        </w:rPr>
        <w:tab/>
      </w:r>
    </w:p>
    <w:p w14:paraId="4C5808DB" w14:textId="77777777" w:rsidR="00AF5A22" w:rsidRPr="00701164" w:rsidRDefault="00AF5A22" w:rsidP="009A10B5">
      <w:pPr>
        <w:tabs>
          <w:tab w:val="left" w:pos="900"/>
          <w:tab w:val="left" w:leader="underscore" w:pos="8640"/>
        </w:tabs>
        <w:jc w:val="both"/>
        <w:rPr>
          <w:rFonts w:ascii="Arial" w:hAnsi="Arial" w:cs="Arial"/>
          <w:sz w:val="20"/>
          <w:szCs w:val="20"/>
        </w:rPr>
      </w:pPr>
    </w:p>
    <w:p w14:paraId="68589844"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ab/>
      </w:r>
    </w:p>
    <w:p w14:paraId="29D65952" w14:textId="77777777" w:rsidR="00AF5A22" w:rsidRPr="00701164" w:rsidRDefault="00AF5A22" w:rsidP="009A10B5">
      <w:pPr>
        <w:tabs>
          <w:tab w:val="left" w:pos="900"/>
          <w:tab w:val="left" w:leader="underscore" w:pos="8640"/>
        </w:tabs>
        <w:jc w:val="both"/>
        <w:rPr>
          <w:rFonts w:ascii="Arial" w:hAnsi="Arial" w:cs="Arial"/>
          <w:sz w:val="20"/>
          <w:szCs w:val="20"/>
        </w:rPr>
      </w:pPr>
    </w:p>
    <w:p w14:paraId="1F2D78DB"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u w:val="single"/>
        </w:rPr>
        <w:t>CERTIFICATION:</w:t>
      </w:r>
      <w:r w:rsidRPr="00701164">
        <w:rPr>
          <w:rFonts w:ascii="Arial" w:hAnsi="Arial" w:cs="Arial"/>
          <w:sz w:val="20"/>
          <w:szCs w:val="20"/>
        </w:rPr>
        <w:t xml:space="preserve"> I, the undersigned officer of the above-named manufacturer, do hereby certify that I am authorized to provide this certification on behalf of the above-named manufacturer and that the type of construction product(s) listed above which my company furnished to the contractor named above for the referenced contract or purchase requisition, contained not less than ______% post-consumer materials and ______% recovered materials as those terms are defined in the invitation for bids. I understand that this document is subject to the provisions of the Unsworn Falsification of Authorities Act (18 P</w:t>
      </w:r>
      <w:r>
        <w:rPr>
          <w:rFonts w:ascii="Arial" w:hAnsi="Arial" w:cs="Arial"/>
          <w:sz w:val="20"/>
          <w:szCs w:val="20"/>
        </w:rPr>
        <w:t>a C</w:t>
      </w:r>
      <w:r w:rsidRPr="00701164">
        <w:rPr>
          <w:rFonts w:ascii="Arial" w:hAnsi="Arial" w:cs="Arial"/>
          <w:sz w:val="20"/>
          <w:szCs w:val="20"/>
        </w:rPr>
        <w:t xml:space="preserve">.S. </w:t>
      </w:r>
      <w:r>
        <w:rPr>
          <w:rFonts w:ascii="Arial" w:hAnsi="Arial" w:cs="Arial"/>
          <w:sz w:val="20"/>
          <w:szCs w:val="20"/>
        </w:rPr>
        <w:t>§</w:t>
      </w:r>
      <w:r w:rsidRPr="00701164">
        <w:rPr>
          <w:rFonts w:ascii="Arial" w:hAnsi="Arial" w:cs="Arial"/>
          <w:sz w:val="20"/>
          <w:szCs w:val="20"/>
        </w:rPr>
        <w:t xml:space="preserve"> 4904).</w:t>
      </w:r>
    </w:p>
    <w:p w14:paraId="2E8229C6" w14:textId="77777777" w:rsidR="00AF5A22" w:rsidRPr="00701164" w:rsidRDefault="00AF5A22" w:rsidP="009A10B5">
      <w:pPr>
        <w:tabs>
          <w:tab w:val="left" w:pos="900"/>
          <w:tab w:val="left" w:leader="underscore" w:pos="8640"/>
        </w:tabs>
        <w:jc w:val="both"/>
        <w:rPr>
          <w:rFonts w:ascii="Arial" w:hAnsi="Arial" w:cs="Arial"/>
          <w:sz w:val="20"/>
          <w:szCs w:val="20"/>
        </w:rPr>
      </w:pPr>
    </w:p>
    <w:p w14:paraId="52895DF5"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_____________________________________</w:t>
      </w:r>
    </w:p>
    <w:p w14:paraId="7AE64F5A"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Signature</w:t>
      </w:r>
    </w:p>
    <w:p w14:paraId="707F173E" w14:textId="77777777" w:rsidR="00AF5A22" w:rsidRPr="00701164" w:rsidRDefault="00AF5A22" w:rsidP="009A10B5">
      <w:pPr>
        <w:tabs>
          <w:tab w:val="left" w:pos="900"/>
          <w:tab w:val="left" w:leader="underscore" w:pos="8640"/>
        </w:tabs>
        <w:jc w:val="both"/>
        <w:rPr>
          <w:rFonts w:ascii="Arial" w:hAnsi="Arial" w:cs="Arial"/>
          <w:sz w:val="20"/>
          <w:szCs w:val="20"/>
        </w:rPr>
      </w:pPr>
    </w:p>
    <w:p w14:paraId="56ABA6EC"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_____________________________________</w:t>
      </w:r>
    </w:p>
    <w:p w14:paraId="122FA040"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Name of Signatory</w:t>
      </w:r>
    </w:p>
    <w:p w14:paraId="48237C09" w14:textId="77777777" w:rsidR="00AF5A22" w:rsidRPr="00701164" w:rsidRDefault="00AF5A22" w:rsidP="009A10B5">
      <w:pPr>
        <w:tabs>
          <w:tab w:val="left" w:pos="900"/>
          <w:tab w:val="left" w:leader="underscore" w:pos="8640"/>
        </w:tabs>
        <w:jc w:val="both"/>
        <w:rPr>
          <w:rFonts w:ascii="Arial" w:hAnsi="Arial" w:cs="Arial"/>
          <w:sz w:val="20"/>
          <w:szCs w:val="20"/>
        </w:rPr>
      </w:pPr>
    </w:p>
    <w:p w14:paraId="145A355F" w14:textId="77777777" w:rsidR="00AF5A22" w:rsidRPr="00701164" w:rsidRDefault="00AF5A22" w:rsidP="009A10B5">
      <w:pPr>
        <w:tabs>
          <w:tab w:val="left" w:pos="900"/>
          <w:tab w:val="left" w:leader="underscore" w:pos="8640"/>
        </w:tabs>
        <w:jc w:val="both"/>
        <w:rPr>
          <w:rFonts w:ascii="Arial" w:hAnsi="Arial" w:cs="Arial"/>
          <w:sz w:val="20"/>
          <w:szCs w:val="20"/>
        </w:rPr>
      </w:pPr>
      <w:r w:rsidRPr="00701164">
        <w:rPr>
          <w:rFonts w:ascii="Arial" w:hAnsi="Arial" w:cs="Arial"/>
          <w:sz w:val="20"/>
          <w:szCs w:val="20"/>
        </w:rPr>
        <w:t>_____________________________________</w:t>
      </w:r>
    </w:p>
    <w:p w14:paraId="63BE37A7" w14:textId="77777777" w:rsidR="00AF5A22" w:rsidRPr="00701164" w:rsidRDefault="00AF5A22" w:rsidP="009A10B5">
      <w:pPr>
        <w:pStyle w:val="Heading1"/>
        <w:numPr>
          <w:ilvl w:val="0"/>
          <w:numId w:val="0"/>
        </w:numPr>
        <w:tabs>
          <w:tab w:val="left" w:pos="900"/>
          <w:tab w:val="left" w:pos="3600"/>
        </w:tabs>
        <w:rPr>
          <w:rFonts w:ascii="Arial" w:hAnsi="Arial" w:cs="Arial"/>
          <w:sz w:val="20"/>
        </w:rPr>
      </w:pPr>
      <w:r w:rsidRPr="00701164">
        <w:rPr>
          <w:rFonts w:ascii="Arial" w:hAnsi="Arial" w:cs="Arial"/>
          <w:sz w:val="20"/>
        </w:rPr>
        <w:t>Title</w:t>
      </w:r>
      <w:r w:rsidRPr="00701164">
        <w:rPr>
          <w:rFonts w:ascii="Arial" w:hAnsi="Arial" w:cs="Arial"/>
          <w:sz w:val="20"/>
        </w:rPr>
        <w:tab/>
        <w:t>Date</w:t>
      </w:r>
    </w:p>
    <w:p w14:paraId="136A0013" w14:textId="77777777" w:rsidR="00AF5A22" w:rsidRPr="00701164" w:rsidRDefault="00AF5A22" w:rsidP="009A10B5">
      <w:pPr>
        <w:tabs>
          <w:tab w:val="left" w:pos="900"/>
        </w:tabs>
        <w:jc w:val="both"/>
        <w:rPr>
          <w:rFonts w:ascii="Arial" w:hAnsi="Arial" w:cs="Arial"/>
          <w:sz w:val="22"/>
          <w:szCs w:val="22"/>
        </w:rPr>
      </w:pPr>
    </w:p>
    <w:p w14:paraId="64919CC9" w14:textId="77777777" w:rsidR="00AF5A22" w:rsidRPr="00701164" w:rsidRDefault="00AF5A22" w:rsidP="009A10B5">
      <w:pPr>
        <w:tabs>
          <w:tab w:val="left" w:pos="900"/>
        </w:tabs>
        <w:jc w:val="both"/>
        <w:rPr>
          <w:rFonts w:ascii="Arial" w:hAnsi="Arial" w:cs="Arial"/>
          <w:sz w:val="22"/>
          <w:szCs w:val="22"/>
        </w:rPr>
      </w:pPr>
    </w:p>
    <w:p w14:paraId="4138BA97" w14:textId="77777777" w:rsidR="00AF5A22" w:rsidRPr="001F59E5" w:rsidRDefault="00AF5A22" w:rsidP="009A10B5">
      <w:pPr>
        <w:numPr>
          <w:ilvl w:val="1"/>
          <w:numId w:val="30"/>
        </w:numPr>
        <w:spacing w:before="240" w:after="240"/>
        <w:rPr>
          <w:rFonts w:ascii="Arial" w:hAnsi="Arial" w:cs="Arial"/>
          <w:sz w:val="20"/>
          <w:szCs w:val="20"/>
        </w:rPr>
      </w:pPr>
      <w:r w:rsidRPr="00701164">
        <w:rPr>
          <w:rFonts w:ascii="Arial" w:hAnsi="Arial" w:cs="Arial"/>
          <w:b/>
          <w:bCs/>
          <w:color w:val="000000"/>
          <w:sz w:val="22"/>
          <w:szCs w:val="22"/>
        </w:rPr>
        <w:br w:type="page"/>
      </w:r>
      <w:r w:rsidRPr="001F59E5">
        <w:rPr>
          <w:rFonts w:ascii="Arial" w:hAnsi="Arial" w:cs="Arial"/>
          <w:b/>
          <w:bCs/>
          <w:smallCaps/>
          <w:color w:val="000000"/>
          <w:sz w:val="20"/>
          <w:szCs w:val="20"/>
          <w:u w:val="single"/>
        </w:rPr>
        <w:lastRenderedPageBreak/>
        <w:t>Storage Enclosure</w:t>
      </w:r>
      <w:r w:rsidRPr="001F59E5">
        <w:rPr>
          <w:rFonts w:ascii="Arial" w:hAnsi="Arial" w:cs="Arial"/>
          <w:bCs/>
          <w:color w:val="000000"/>
          <w:sz w:val="20"/>
          <w:szCs w:val="20"/>
        </w:rPr>
        <w:t xml:space="preserve">. </w:t>
      </w:r>
      <w:r w:rsidRPr="001F59E5">
        <w:rPr>
          <w:rFonts w:ascii="Arial" w:hAnsi="Arial" w:cs="Arial"/>
          <w:color w:val="000000"/>
          <w:sz w:val="20"/>
          <w:szCs w:val="20"/>
        </w:rPr>
        <w:t>The Contractor shall provide, at its cost, a suitable, substantial and watertight storage enclosure in which it shall store all materials that might be damaged by the weather. A Mobile trailer type is acceptable. The Contractor is responsible for maintaining and removing this enclosure at its cost. All storage enclosures shall be of sufficient size to hold all the Contractor’s subject materials on the site at one time and shall have floors raised at least six (6) inches above the ground on heavy joists or sleepers. Storage enclosures shall have sufficient natural ventilation to preclude condensation.</w:t>
      </w:r>
    </w:p>
    <w:p w14:paraId="385AF817" w14:textId="77777777" w:rsidR="00AF5A22" w:rsidRPr="001F59E5" w:rsidRDefault="00AF5A22" w:rsidP="009A10B5">
      <w:pPr>
        <w:numPr>
          <w:ilvl w:val="1"/>
          <w:numId w:val="30"/>
        </w:numPr>
        <w:spacing w:before="240" w:after="240"/>
        <w:rPr>
          <w:rFonts w:ascii="Arial" w:hAnsi="Arial" w:cs="Arial"/>
          <w:sz w:val="20"/>
          <w:szCs w:val="20"/>
        </w:rPr>
      </w:pPr>
      <w:r w:rsidRPr="001F59E5">
        <w:rPr>
          <w:rFonts w:ascii="Arial" w:hAnsi="Arial" w:cs="Arial"/>
          <w:b/>
          <w:bCs/>
          <w:smallCaps/>
          <w:color w:val="000000"/>
          <w:sz w:val="20"/>
          <w:szCs w:val="20"/>
          <w:u w:val="single"/>
        </w:rPr>
        <w:t>No Storage in Existing Buildings</w:t>
      </w:r>
      <w:r w:rsidRPr="001F59E5">
        <w:rPr>
          <w:rFonts w:ascii="Arial" w:hAnsi="Arial" w:cs="Arial"/>
          <w:bCs/>
          <w:color w:val="000000"/>
          <w:sz w:val="20"/>
          <w:szCs w:val="20"/>
        </w:rPr>
        <w:t xml:space="preserve">. </w:t>
      </w:r>
      <w:r w:rsidRPr="001F59E5">
        <w:rPr>
          <w:rFonts w:ascii="Arial" w:hAnsi="Arial" w:cs="Arial"/>
          <w:color w:val="000000"/>
          <w:sz w:val="20"/>
          <w:szCs w:val="20"/>
        </w:rPr>
        <w:t>The Contractor shall not store any materials in any existing building or beyond the contract limits as defined by the drawings without prior authorization from the Department.</w:t>
      </w:r>
    </w:p>
    <w:p w14:paraId="14EC5DE7" w14:textId="77777777" w:rsidR="00604A9B" w:rsidRPr="001F59E5" w:rsidRDefault="00AF5A22" w:rsidP="009A10B5">
      <w:pPr>
        <w:numPr>
          <w:ilvl w:val="1"/>
          <w:numId w:val="30"/>
        </w:numPr>
        <w:spacing w:before="240" w:after="240"/>
        <w:rPr>
          <w:rFonts w:ascii="Arial" w:hAnsi="Arial" w:cs="Arial"/>
          <w:sz w:val="20"/>
          <w:szCs w:val="20"/>
        </w:rPr>
      </w:pPr>
      <w:r w:rsidRPr="001F59E5">
        <w:rPr>
          <w:rFonts w:ascii="Arial" w:hAnsi="Arial" w:cs="Arial"/>
          <w:b/>
          <w:bCs/>
          <w:smallCaps/>
          <w:sz w:val="20"/>
          <w:szCs w:val="20"/>
          <w:u w:val="single"/>
        </w:rPr>
        <w:t>Operation and Maintenance Instruction Manuals</w:t>
      </w:r>
      <w:r w:rsidRPr="001F59E5">
        <w:rPr>
          <w:rFonts w:ascii="Arial" w:hAnsi="Arial" w:cs="Arial"/>
          <w:bCs/>
          <w:sz w:val="20"/>
          <w:szCs w:val="20"/>
        </w:rPr>
        <w:t xml:space="preserve">. </w:t>
      </w:r>
      <w:r w:rsidRPr="001F59E5">
        <w:rPr>
          <w:rFonts w:ascii="Arial" w:hAnsi="Arial" w:cs="Arial"/>
          <w:sz w:val="20"/>
          <w:szCs w:val="20"/>
        </w:rPr>
        <w:t>The Contractor shall, for its scope of work, carefully compile during the progress of the work indexed operation and maintenance manuals to include methods of care and cleaning of all types of visible surface materials, both interior and exterior, and descriptions of all systems and equipment</w:t>
      </w:r>
      <w:r w:rsidR="001163E0" w:rsidRPr="001F59E5">
        <w:rPr>
          <w:rFonts w:ascii="Arial" w:hAnsi="Arial" w:cs="Arial"/>
          <w:sz w:val="20"/>
          <w:szCs w:val="20"/>
        </w:rPr>
        <w:t>,</w:t>
      </w:r>
      <w:r w:rsidRPr="001F59E5">
        <w:rPr>
          <w:rFonts w:ascii="Arial" w:hAnsi="Arial" w:cs="Arial"/>
          <w:sz w:val="20"/>
          <w:szCs w:val="20"/>
        </w:rPr>
        <w:t xml:space="preserve"> methods of operations </w:t>
      </w:r>
      <w:r w:rsidR="00C01C09" w:rsidRPr="001F59E5">
        <w:rPr>
          <w:rFonts w:ascii="Arial" w:hAnsi="Arial" w:cs="Arial"/>
          <w:sz w:val="20"/>
          <w:szCs w:val="20"/>
        </w:rPr>
        <w:t xml:space="preserve">and all warranties </w:t>
      </w:r>
      <w:r w:rsidRPr="001F59E5">
        <w:rPr>
          <w:rFonts w:ascii="Arial" w:hAnsi="Arial" w:cs="Arial"/>
          <w:sz w:val="20"/>
          <w:szCs w:val="20"/>
        </w:rPr>
        <w:t xml:space="preserve">thereof. Descriptions shall give pertinent diagrams, identifying charts, color coding, connections, lubricating instructions, and single line and detailed wiring diagrams, using manufacturers' printed information where possible. Where manufacturers' printed information is not available, the Contractor shall obtain written instructions prepared by subcontractors and sub-subcontractors. The Contractor shall include names, addresses and phone numbers of all subcontractors and sub-subcontractors, and of service firms of each mechanical item, for the </w:t>
      </w:r>
      <w:r w:rsidR="003468F6" w:rsidRPr="001F59E5">
        <w:rPr>
          <w:rFonts w:ascii="Arial" w:hAnsi="Arial" w:cs="Arial"/>
          <w:sz w:val="20"/>
          <w:szCs w:val="20"/>
        </w:rPr>
        <w:t xml:space="preserve">Client </w:t>
      </w:r>
      <w:r w:rsidR="001F59E5" w:rsidRPr="001F59E5">
        <w:rPr>
          <w:rFonts w:ascii="Arial" w:hAnsi="Arial" w:cs="Arial"/>
          <w:sz w:val="20"/>
          <w:szCs w:val="20"/>
        </w:rPr>
        <w:t>Entity</w:t>
      </w:r>
      <w:r w:rsidRPr="001F59E5">
        <w:rPr>
          <w:rFonts w:ascii="Arial" w:hAnsi="Arial" w:cs="Arial"/>
          <w:sz w:val="20"/>
          <w:szCs w:val="20"/>
        </w:rPr>
        <w:t xml:space="preserve">'s use after expiration of the guarantee period. At the time of Final Inspection, the Contractor shall submit a rough draft of the manual </w:t>
      </w:r>
      <w:r w:rsidR="001163E0" w:rsidRPr="001F59E5">
        <w:rPr>
          <w:rFonts w:ascii="Arial" w:hAnsi="Arial" w:cs="Arial"/>
          <w:sz w:val="20"/>
          <w:szCs w:val="20"/>
        </w:rPr>
        <w:t xml:space="preserve">through the Submittal Process </w:t>
      </w:r>
      <w:r w:rsidRPr="001F59E5">
        <w:rPr>
          <w:rFonts w:ascii="Arial" w:hAnsi="Arial" w:cs="Arial"/>
          <w:sz w:val="20"/>
          <w:szCs w:val="20"/>
        </w:rPr>
        <w:t>in</w:t>
      </w:r>
      <w:r w:rsidR="001163E0" w:rsidRPr="001F59E5">
        <w:rPr>
          <w:rFonts w:ascii="Arial" w:hAnsi="Arial" w:cs="Arial"/>
          <w:sz w:val="20"/>
          <w:szCs w:val="20"/>
        </w:rPr>
        <w:t xml:space="preserve"> </w:t>
      </w:r>
      <w:r w:rsidR="00604A9B" w:rsidRPr="001F59E5">
        <w:rPr>
          <w:rFonts w:ascii="Arial" w:hAnsi="Arial" w:cs="Arial"/>
          <w:sz w:val="20"/>
          <w:szCs w:val="20"/>
        </w:rPr>
        <w:t>writing</w:t>
      </w:r>
      <w:r w:rsidRPr="001F59E5">
        <w:rPr>
          <w:rFonts w:ascii="Arial" w:hAnsi="Arial" w:cs="Arial"/>
          <w:sz w:val="20"/>
          <w:szCs w:val="20"/>
        </w:rPr>
        <w:t xml:space="preserve"> for approval by the Professional. After approval and before final payment, Contractor shall furnish </w:t>
      </w:r>
      <w:r w:rsidR="004E7CCE" w:rsidRPr="001F59E5">
        <w:rPr>
          <w:rFonts w:ascii="Arial" w:hAnsi="Arial" w:cs="Arial"/>
          <w:sz w:val="20"/>
          <w:szCs w:val="20"/>
        </w:rPr>
        <w:t xml:space="preserve">the </w:t>
      </w:r>
      <w:r w:rsidRPr="001F59E5">
        <w:rPr>
          <w:rFonts w:ascii="Arial" w:hAnsi="Arial" w:cs="Arial"/>
          <w:sz w:val="20"/>
          <w:szCs w:val="20"/>
        </w:rPr>
        <w:t>corrected</w:t>
      </w:r>
      <w:r w:rsidR="004E7CCE" w:rsidRPr="001F59E5">
        <w:rPr>
          <w:rFonts w:ascii="Arial" w:hAnsi="Arial" w:cs="Arial"/>
          <w:sz w:val="20"/>
          <w:szCs w:val="20"/>
        </w:rPr>
        <w:t xml:space="preserve"> and</w:t>
      </w:r>
      <w:r w:rsidRPr="001F59E5">
        <w:rPr>
          <w:rFonts w:ascii="Arial" w:hAnsi="Arial" w:cs="Arial"/>
          <w:sz w:val="20"/>
          <w:szCs w:val="20"/>
        </w:rPr>
        <w:t xml:space="preserve"> indexed </w:t>
      </w:r>
      <w:r w:rsidR="004E7CCE" w:rsidRPr="001F59E5">
        <w:rPr>
          <w:rFonts w:ascii="Arial" w:hAnsi="Arial" w:cs="Arial"/>
          <w:sz w:val="20"/>
          <w:szCs w:val="20"/>
        </w:rPr>
        <w:t xml:space="preserve">Operation and Maintenance Instruction Manual </w:t>
      </w:r>
      <w:r w:rsidRPr="001F59E5">
        <w:rPr>
          <w:rFonts w:ascii="Arial" w:hAnsi="Arial" w:cs="Arial"/>
          <w:sz w:val="20"/>
          <w:szCs w:val="20"/>
        </w:rPr>
        <w:t>in PDF</w:t>
      </w:r>
      <w:r w:rsidR="004E7CCE" w:rsidRPr="001F59E5">
        <w:rPr>
          <w:rFonts w:ascii="Arial" w:hAnsi="Arial" w:cs="Arial"/>
          <w:sz w:val="20"/>
          <w:szCs w:val="20"/>
        </w:rPr>
        <w:t xml:space="preserve"> electronic</w:t>
      </w:r>
      <w:r w:rsidRPr="001F59E5">
        <w:rPr>
          <w:rFonts w:ascii="Arial" w:hAnsi="Arial" w:cs="Arial"/>
          <w:sz w:val="20"/>
          <w:szCs w:val="20"/>
        </w:rPr>
        <w:t xml:space="preserve"> format</w:t>
      </w:r>
      <w:r w:rsidR="004E7CCE" w:rsidRPr="001F59E5">
        <w:rPr>
          <w:rFonts w:ascii="Arial" w:hAnsi="Arial" w:cs="Arial"/>
          <w:sz w:val="20"/>
          <w:szCs w:val="20"/>
        </w:rPr>
        <w:t xml:space="preserve"> </w:t>
      </w:r>
      <w:r w:rsidRPr="001F59E5">
        <w:rPr>
          <w:rFonts w:ascii="Arial" w:hAnsi="Arial" w:cs="Arial"/>
          <w:sz w:val="20"/>
          <w:szCs w:val="20"/>
        </w:rPr>
        <w:t xml:space="preserve">to the Professional to be turned over to the Department for issuance to the </w:t>
      </w:r>
      <w:r w:rsidR="003468F6" w:rsidRPr="001F59E5">
        <w:rPr>
          <w:rFonts w:ascii="Arial" w:hAnsi="Arial" w:cs="Arial"/>
          <w:sz w:val="20"/>
          <w:szCs w:val="20"/>
        </w:rPr>
        <w:t xml:space="preserve">Client </w:t>
      </w:r>
      <w:r w:rsidR="001F59E5" w:rsidRPr="001F59E5">
        <w:rPr>
          <w:rFonts w:ascii="Arial" w:hAnsi="Arial" w:cs="Arial"/>
          <w:sz w:val="20"/>
          <w:szCs w:val="20"/>
        </w:rPr>
        <w:t>Entity</w:t>
      </w:r>
      <w:r w:rsidRPr="001F59E5">
        <w:rPr>
          <w:rFonts w:ascii="Arial" w:hAnsi="Arial" w:cs="Arial"/>
          <w:sz w:val="20"/>
          <w:szCs w:val="20"/>
        </w:rPr>
        <w:t>.</w:t>
      </w:r>
      <w:r w:rsidR="00C01C09" w:rsidRPr="001F59E5">
        <w:rPr>
          <w:rFonts w:ascii="Arial" w:hAnsi="Arial" w:cs="Arial"/>
          <w:sz w:val="20"/>
          <w:szCs w:val="20"/>
        </w:rPr>
        <w:t xml:space="preserve">  </w:t>
      </w:r>
    </w:p>
    <w:p w14:paraId="4ADB2EB3" w14:textId="77777777" w:rsidR="00AF5A22" w:rsidRPr="00604A9B" w:rsidRDefault="009207A1" w:rsidP="009A10B5">
      <w:pPr>
        <w:numPr>
          <w:ilvl w:val="1"/>
          <w:numId w:val="30"/>
        </w:numPr>
        <w:spacing w:before="240" w:after="240"/>
        <w:rPr>
          <w:rFonts w:ascii="Arial" w:hAnsi="Arial" w:cs="Arial"/>
          <w:sz w:val="20"/>
          <w:szCs w:val="20"/>
        </w:rPr>
      </w:pPr>
      <w:r w:rsidRPr="00604A9B">
        <w:rPr>
          <w:rFonts w:ascii="Arial" w:hAnsi="Arial" w:cs="Arial"/>
          <w:b/>
          <w:bCs/>
          <w:smallCaps/>
          <w:sz w:val="20"/>
          <w:szCs w:val="20"/>
          <w:u w:val="single"/>
        </w:rPr>
        <w:t>Record</w:t>
      </w:r>
      <w:r w:rsidR="00AF5A22" w:rsidRPr="00604A9B">
        <w:rPr>
          <w:rFonts w:ascii="Arial" w:hAnsi="Arial" w:cs="Arial"/>
          <w:b/>
          <w:bCs/>
          <w:smallCaps/>
          <w:sz w:val="20"/>
          <w:szCs w:val="20"/>
          <w:u w:val="single"/>
        </w:rPr>
        <w:t xml:space="preserve"> Drawings</w:t>
      </w:r>
      <w:r w:rsidR="00AF5A22" w:rsidRPr="00604A9B">
        <w:rPr>
          <w:rFonts w:ascii="Arial" w:hAnsi="Arial" w:cs="Arial"/>
          <w:bCs/>
          <w:sz w:val="20"/>
          <w:szCs w:val="20"/>
        </w:rPr>
        <w:t>.</w:t>
      </w:r>
      <w:r w:rsidR="00AF5A22" w:rsidRPr="00604A9B">
        <w:rPr>
          <w:rFonts w:ascii="Arial" w:hAnsi="Arial" w:cs="Arial"/>
          <w:sz w:val="20"/>
          <w:szCs w:val="20"/>
        </w:rPr>
        <w:t xml:space="preserve"> At the time of Final Inspection, the Contractor shall </w:t>
      </w:r>
      <w:r w:rsidR="000C31C6" w:rsidRPr="00604A9B">
        <w:rPr>
          <w:rFonts w:ascii="Arial" w:hAnsi="Arial" w:cs="Arial"/>
          <w:sz w:val="20"/>
          <w:szCs w:val="20"/>
        </w:rPr>
        <w:t xml:space="preserve">use the Submittal Process to submit </w:t>
      </w:r>
      <w:r w:rsidR="00AF5A22" w:rsidRPr="00604A9B">
        <w:rPr>
          <w:rFonts w:ascii="Arial" w:hAnsi="Arial" w:cs="Arial"/>
          <w:sz w:val="20"/>
          <w:szCs w:val="20"/>
        </w:rPr>
        <w:t xml:space="preserve">to the Professional a complete set of contract </w:t>
      </w:r>
      <w:r w:rsidR="000C31C6" w:rsidRPr="00604A9B">
        <w:rPr>
          <w:rFonts w:ascii="Arial" w:hAnsi="Arial" w:cs="Arial"/>
          <w:sz w:val="20"/>
          <w:szCs w:val="20"/>
        </w:rPr>
        <w:t xml:space="preserve">color </w:t>
      </w:r>
      <w:r w:rsidR="00AF5A22" w:rsidRPr="00604A9B">
        <w:rPr>
          <w:rFonts w:ascii="Arial" w:hAnsi="Arial" w:cs="Arial"/>
          <w:sz w:val="20"/>
          <w:szCs w:val="20"/>
        </w:rPr>
        <w:t>prints in PDF format, corrected with suitable markings to show all changes or variations from the original contract, including all items uncovered during the work and showing the details of the work as actually built, including but not limited to horizontal and vertical dimensional references of all concealed pipe, conduit and other lines and equipment.</w:t>
      </w:r>
    </w:p>
    <w:p w14:paraId="559B6351" w14:textId="77777777" w:rsidR="00AF5A22" w:rsidRDefault="00AF5A22" w:rsidP="009A10B5">
      <w:pPr>
        <w:numPr>
          <w:ilvl w:val="1"/>
          <w:numId w:val="30"/>
        </w:numPr>
        <w:rPr>
          <w:rFonts w:ascii="Arial" w:hAnsi="Arial" w:cs="Arial"/>
          <w:sz w:val="20"/>
          <w:szCs w:val="20"/>
        </w:rPr>
      </w:pPr>
      <w:r w:rsidRPr="00701164">
        <w:rPr>
          <w:rFonts w:ascii="Arial" w:hAnsi="Arial" w:cs="Arial"/>
          <w:b/>
          <w:bCs/>
          <w:smallCaps/>
          <w:sz w:val="20"/>
          <w:szCs w:val="20"/>
          <w:u w:val="single"/>
        </w:rPr>
        <w:t>Warranty and Guarantee</w:t>
      </w:r>
      <w:r w:rsidRPr="00701164">
        <w:rPr>
          <w:rFonts w:ascii="Arial" w:hAnsi="Arial" w:cs="Arial"/>
          <w:b/>
          <w:bCs/>
          <w:sz w:val="20"/>
          <w:szCs w:val="20"/>
        </w:rPr>
        <w:t xml:space="preserve">. </w:t>
      </w:r>
      <w:r>
        <w:rPr>
          <w:rFonts w:ascii="Arial" w:hAnsi="Arial" w:cs="Arial"/>
          <w:bCs/>
          <w:sz w:val="20"/>
          <w:szCs w:val="20"/>
        </w:rPr>
        <w:t xml:space="preserve">In addition to the Contract Bond, </w:t>
      </w:r>
      <w:r>
        <w:rPr>
          <w:rFonts w:ascii="Arial" w:hAnsi="Arial" w:cs="Arial"/>
          <w:sz w:val="20"/>
          <w:szCs w:val="20"/>
        </w:rPr>
        <w:t>t</w:t>
      </w:r>
      <w:r w:rsidRPr="00701164">
        <w:rPr>
          <w:rFonts w:ascii="Arial" w:hAnsi="Arial" w:cs="Arial"/>
          <w:sz w:val="20"/>
          <w:szCs w:val="20"/>
        </w:rPr>
        <w:t xml:space="preserve">he Contractor shall unconditionally warrant and guarantees equipment, materials and workmanship against patent </w:t>
      </w:r>
      <w:r w:rsidR="002B4959">
        <w:rPr>
          <w:rFonts w:ascii="Arial" w:hAnsi="Arial" w:cs="Arial"/>
          <w:sz w:val="20"/>
          <w:szCs w:val="20"/>
        </w:rPr>
        <w:t xml:space="preserve">or latent </w:t>
      </w:r>
      <w:r w:rsidRPr="00701164">
        <w:rPr>
          <w:rFonts w:ascii="Arial" w:hAnsi="Arial" w:cs="Arial"/>
          <w:sz w:val="20"/>
          <w:szCs w:val="20"/>
        </w:rPr>
        <w:t xml:space="preserve">defects arising from faulty equipment, faulty materials, faulty workmanship or negligence for a period of twelve (12) months following the date of </w:t>
      </w:r>
      <w:r>
        <w:rPr>
          <w:rFonts w:ascii="Arial" w:hAnsi="Arial" w:cs="Arial"/>
          <w:sz w:val="20"/>
          <w:szCs w:val="20"/>
        </w:rPr>
        <w:t>Final</w:t>
      </w:r>
      <w:r w:rsidRPr="00017BAA">
        <w:rPr>
          <w:rFonts w:ascii="Arial" w:hAnsi="Arial" w:cs="Arial"/>
          <w:sz w:val="20"/>
          <w:szCs w:val="20"/>
        </w:rPr>
        <w:t xml:space="preserve"> Ins</w:t>
      </w:r>
      <w:r w:rsidRPr="00701164">
        <w:rPr>
          <w:rFonts w:ascii="Arial" w:hAnsi="Arial" w:cs="Arial"/>
          <w:sz w:val="20"/>
          <w:szCs w:val="20"/>
        </w:rPr>
        <w:t xml:space="preserve">pection of the Work or beneficial occupancy (whichever </w:t>
      </w:r>
      <w:r w:rsidR="002B4959">
        <w:rPr>
          <w:rFonts w:ascii="Arial" w:hAnsi="Arial" w:cs="Arial"/>
          <w:sz w:val="20"/>
          <w:szCs w:val="20"/>
        </w:rPr>
        <w:t>occurs</w:t>
      </w:r>
      <w:r w:rsidR="002B4959" w:rsidRPr="00701164">
        <w:rPr>
          <w:rFonts w:ascii="Arial" w:hAnsi="Arial" w:cs="Arial"/>
          <w:sz w:val="20"/>
          <w:szCs w:val="20"/>
        </w:rPr>
        <w:t xml:space="preserve"> </w:t>
      </w:r>
      <w:r w:rsidRPr="00701164">
        <w:rPr>
          <w:rFonts w:ascii="Arial" w:hAnsi="Arial" w:cs="Arial"/>
          <w:sz w:val="20"/>
          <w:szCs w:val="20"/>
        </w:rPr>
        <w:t xml:space="preserve">first) </w:t>
      </w:r>
      <w:r w:rsidRPr="00701164">
        <w:rPr>
          <w:rFonts w:ascii="Arial" w:hAnsi="Arial" w:cs="Arial"/>
          <w:bCs/>
          <w:color w:val="000000"/>
          <w:sz w:val="20"/>
          <w:szCs w:val="20"/>
        </w:rPr>
        <w:t>unless other warranties found within the Contract Documents specify or indicate longer periods.</w:t>
      </w:r>
      <w:r w:rsidRPr="00701164">
        <w:rPr>
          <w:rFonts w:ascii="Arial" w:hAnsi="Arial" w:cs="Arial"/>
          <w:color w:val="000000"/>
          <w:sz w:val="20"/>
          <w:szCs w:val="20"/>
        </w:rPr>
        <w:t xml:space="preserve"> </w:t>
      </w:r>
      <w:r w:rsidRPr="00701164">
        <w:rPr>
          <w:rFonts w:ascii="Arial" w:hAnsi="Arial" w:cs="Arial"/>
          <w:sz w:val="20"/>
          <w:szCs w:val="20"/>
        </w:rPr>
        <w:t xml:space="preserve">The Contractor shall replace such defective equipment, materials or workmanship without cost to the Department. The Contractor shall warrant that such equipment, material or workmanship furnished under this Contractor shall be furnished in conformance with the Contract Documents. All work not conforming to these standards may be considered non-conforming. </w:t>
      </w:r>
    </w:p>
    <w:p w14:paraId="453DEF8B" w14:textId="77777777" w:rsidR="00AF5A22" w:rsidRDefault="00AF5A22" w:rsidP="009A10B5">
      <w:pPr>
        <w:pStyle w:val="ListParagraph"/>
        <w:rPr>
          <w:rFonts w:ascii="Arial" w:hAnsi="Arial" w:cs="Arial"/>
          <w:sz w:val="20"/>
          <w:szCs w:val="20"/>
        </w:rPr>
      </w:pPr>
    </w:p>
    <w:p w14:paraId="741B8E85" w14:textId="77777777" w:rsidR="00AF5A22" w:rsidRPr="00701164" w:rsidRDefault="00AF5A22" w:rsidP="008344C2">
      <w:pPr>
        <w:numPr>
          <w:ilvl w:val="0"/>
          <w:numId w:val="40"/>
        </w:numPr>
        <w:tabs>
          <w:tab w:val="clear" w:pos="1080"/>
          <w:tab w:val="num" w:pos="1260"/>
        </w:tabs>
        <w:ind w:left="1260" w:hanging="540"/>
        <w:rPr>
          <w:rFonts w:ascii="Arial" w:hAnsi="Arial" w:cs="Arial"/>
          <w:sz w:val="20"/>
          <w:szCs w:val="20"/>
        </w:rPr>
      </w:pPr>
      <w:r w:rsidRPr="00701164">
        <w:rPr>
          <w:rFonts w:ascii="Arial" w:hAnsi="Arial" w:cs="Arial"/>
          <w:sz w:val="20"/>
          <w:szCs w:val="20"/>
        </w:rPr>
        <w:t xml:space="preserve">If items of equipment or material carry a manufacturer’s warranty for any period </w:t>
      </w:r>
      <w:proofErr w:type="gramStart"/>
      <w:r w:rsidRPr="00701164">
        <w:rPr>
          <w:rFonts w:ascii="Arial" w:hAnsi="Arial" w:cs="Arial"/>
          <w:sz w:val="20"/>
          <w:szCs w:val="20"/>
        </w:rPr>
        <w:t>in excess of</w:t>
      </w:r>
      <w:proofErr w:type="gramEnd"/>
      <w:r w:rsidRPr="00701164">
        <w:rPr>
          <w:rFonts w:ascii="Arial" w:hAnsi="Arial" w:cs="Arial"/>
          <w:sz w:val="20"/>
          <w:szCs w:val="20"/>
        </w:rPr>
        <w:t xml:space="preserve"> twelve (12) months, then the manufacturer’s warranty shall apply for that particular piece of equipment or material. The Contractor shall replace such defective equipment or materials, without cost to the Department, within the manufacturer’s warranty period. Nothing in this paragraph relieves the Contractor or surety of its obligations under the performance bond.</w:t>
      </w:r>
    </w:p>
    <w:p w14:paraId="60377B27" w14:textId="77777777" w:rsidR="00AF5A22" w:rsidRPr="00701164" w:rsidRDefault="00AF5A22" w:rsidP="008344C2">
      <w:pPr>
        <w:tabs>
          <w:tab w:val="num" w:pos="1260"/>
        </w:tabs>
        <w:ind w:left="1260" w:hanging="540"/>
        <w:rPr>
          <w:rFonts w:ascii="Arial" w:hAnsi="Arial" w:cs="Arial"/>
          <w:sz w:val="20"/>
          <w:szCs w:val="20"/>
        </w:rPr>
      </w:pPr>
    </w:p>
    <w:p w14:paraId="4B7C644E" w14:textId="77777777" w:rsidR="00AF5A22" w:rsidRPr="00701164" w:rsidRDefault="00AF5A22" w:rsidP="008344C2">
      <w:pPr>
        <w:numPr>
          <w:ilvl w:val="0"/>
          <w:numId w:val="40"/>
        </w:numPr>
        <w:tabs>
          <w:tab w:val="clear" w:pos="1080"/>
          <w:tab w:val="num" w:pos="1260"/>
        </w:tabs>
        <w:ind w:left="1260" w:hanging="540"/>
        <w:rPr>
          <w:rFonts w:ascii="Arial" w:hAnsi="Arial" w:cs="Arial"/>
          <w:sz w:val="20"/>
          <w:szCs w:val="20"/>
        </w:rPr>
      </w:pPr>
      <w:r w:rsidRPr="00701164">
        <w:rPr>
          <w:rFonts w:ascii="Arial" w:hAnsi="Arial" w:cs="Arial"/>
          <w:sz w:val="20"/>
          <w:szCs w:val="20"/>
        </w:rPr>
        <w:t xml:space="preserve">The Contractor shall assign and deliver to the Professional </w:t>
      </w:r>
      <w:r w:rsidR="00787540">
        <w:rPr>
          <w:rFonts w:ascii="Arial" w:hAnsi="Arial" w:cs="Arial"/>
          <w:sz w:val="20"/>
          <w:szCs w:val="20"/>
        </w:rPr>
        <w:t xml:space="preserve">through the Submittal Process </w:t>
      </w:r>
      <w:r w:rsidRPr="00701164">
        <w:rPr>
          <w:rFonts w:ascii="Arial" w:hAnsi="Arial" w:cs="Arial"/>
          <w:sz w:val="20"/>
          <w:szCs w:val="20"/>
        </w:rPr>
        <w:t xml:space="preserve">all warranties for review as part of the Operations &amp; Maintenance submission. The Professional will transfer the warranties to the Department. The warranty provided in this Paragraph shall be in addition to, and not in limitation of, any other warranty or remedy provided by Law or by the Contract Documents. </w:t>
      </w:r>
    </w:p>
    <w:p w14:paraId="7E20D5B4" w14:textId="77777777" w:rsidR="00AF5A22" w:rsidRPr="00701164" w:rsidRDefault="00AF5A22" w:rsidP="008344C2">
      <w:pPr>
        <w:tabs>
          <w:tab w:val="num" w:pos="1260"/>
        </w:tabs>
        <w:ind w:left="1260" w:hanging="540"/>
        <w:rPr>
          <w:rFonts w:ascii="Arial" w:hAnsi="Arial" w:cs="Arial"/>
          <w:sz w:val="20"/>
          <w:szCs w:val="20"/>
        </w:rPr>
      </w:pPr>
    </w:p>
    <w:p w14:paraId="4CB364A2" w14:textId="77777777" w:rsidR="00AF5A22" w:rsidRPr="00701164" w:rsidRDefault="00AF5A22" w:rsidP="008344C2">
      <w:pPr>
        <w:numPr>
          <w:ilvl w:val="0"/>
          <w:numId w:val="40"/>
        </w:numPr>
        <w:tabs>
          <w:tab w:val="clear" w:pos="1080"/>
          <w:tab w:val="num" w:pos="1260"/>
        </w:tabs>
        <w:ind w:left="1260" w:hanging="540"/>
        <w:rPr>
          <w:rFonts w:ascii="Arial" w:hAnsi="Arial" w:cs="Arial"/>
          <w:sz w:val="20"/>
          <w:szCs w:val="20"/>
        </w:rPr>
      </w:pPr>
      <w:r w:rsidRPr="00701164">
        <w:rPr>
          <w:rFonts w:ascii="Arial" w:hAnsi="Arial" w:cs="Arial"/>
          <w:sz w:val="20"/>
          <w:szCs w:val="20"/>
        </w:rPr>
        <w:t>If there is a substitution of material or equipment in accordance with the Substitution Paragraph, the Contractor warrants that such installation, construction, material or equipment will perform to the standard of the item originally specified. The Contractor explicitly warrants the merchantability, and the fitness for use and quality of all substituted items provided for or by it.</w:t>
      </w:r>
    </w:p>
    <w:p w14:paraId="192879A3" w14:textId="77777777" w:rsidR="00AF5A22" w:rsidRPr="00701164" w:rsidRDefault="00AF5A22" w:rsidP="008344C2">
      <w:pPr>
        <w:tabs>
          <w:tab w:val="num" w:pos="1260"/>
        </w:tabs>
        <w:ind w:left="1260" w:hanging="540"/>
        <w:rPr>
          <w:rFonts w:ascii="Arial" w:hAnsi="Arial" w:cs="Arial"/>
          <w:sz w:val="20"/>
          <w:szCs w:val="20"/>
        </w:rPr>
      </w:pPr>
    </w:p>
    <w:p w14:paraId="40CF3370" w14:textId="77777777" w:rsidR="00AF5A22" w:rsidRDefault="00AF5A22" w:rsidP="008344C2">
      <w:pPr>
        <w:numPr>
          <w:ilvl w:val="0"/>
          <w:numId w:val="40"/>
        </w:numPr>
        <w:tabs>
          <w:tab w:val="clear" w:pos="1080"/>
          <w:tab w:val="num" w:pos="1260"/>
        </w:tabs>
        <w:ind w:left="1260" w:hanging="540"/>
        <w:rPr>
          <w:rFonts w:ascii="Arial" w:hAnsi="Arial" w:cs="Arial"/>
          <w:sz w:val="20"/>
          <w:szCs w:val="20"/>
        </w:rPr>
      </w:pPr>
      <w:r w:rsidRPr="00701164">
        <w:rPr>
          <w:rFonts w:ascii="Arial" w:hAnsi="Arial" w:cs="Arial"/>
          <w:sz w:val="20"/>
          <w:szCs w:val="20"/>
        </w:rPr>
        <w:t>The Department may bring an action for latent defects that were hidden or not readily apparent to the Department at the time of beneficial occupancy or final acceptance, whichever occurred first, in accordance with applicable law</w:t>
      </w:r>
      <w:r>
        <w:rPr>
          <w:rFonts w:ascii="Arial" w:hAnsi="Arial" w:cs="Arial"/>
          <w:sz w:val="20"/>
          <w:szCs w:val="20"/>
        </w:rPr>
        <w:t xml:space="preserve"> and/or the Contract Bond</w:t>
      </w:r>
      <w:r w:rsidRPr="00701164">
        <w:rPr>
          <w:rFonts w:ascii="Arial" w:hAnsi="Arial" w:cs="Arial"/>
          <w:sz w:val="20"/>
          <w:szCs w:val="20"/>
        </w:rPr>
        <w:t xml:space="preserve">. </w:t>
      </w:r>
    </w:p>
    <w:p w14:paraId="67F525A1" w14:textId="77777777" w:rsidR="00AF5A22" w:rsidRDefault="00AF5A22" w:rsidP="009A10B5">
      <w:pPr>
        <w:pStyle w:val="ListParagraph"/>
        <w:rPr>
          <w:rFonts w:ascii="Arial" w:hAnsi="Arial" w:cs="Arial"/>
          <w:sz w:val="20"/>
          <w:szCs w:val="20"/>
        </w:rPr>
      </w:pPr>
    </w:p>
    <w:p w14:paraId="42B17871" w14:textId="77777777" w:rsidR="00AF5A22" w:rsidRPr="00701164" w:rsidRDefault="00AF5A22" w:rsidP="009A10B5">
      <w:pPr>
        <w:ind w:left="720"/>
        <w:rPr>
          <w:rFonts w:ascii="Arial" w:hAnsi="Arial" w:cs="Arial"/>
          <w:sz w:val="20"/>
          <w:szCs w:val="20"/>
        </w:rPr>
      </w:pPr>
      <w:r>
        <w:rPr>
          <w:rFonts w:ascii="Arial" w:hAnsi="Arial" w:cs="Arial"/>
          <w:sz w:val="20"/>
          <w:szCs w:val="20"/>
        </w:rPr>
        <w:t>This paragraph, “Warranty and Guarantee,” in no way limits the applicability of the Contract Bond.</w:t>
      </w:r>
    </w:p>
    <w:p w14:paraId="2D66508F" w14:textId="77777777" w:rsidR="00AF5A22" w:rsidRDefault="00AF5A22" w:rsidP="009A10B5">
      <w:pPr>
        <w:pStyle w:val="ListParagraph"/>
        <w:rPr>
          <w:rFonts w:ascii="Arial" w:hAnsi="Arial" w:cs="Arial"/>
          <w:sz w:val="20"/>
          <w:szCs w:val="20"/>
        </w:rPr>
      </w:pPr>
    </w:p>
    <w:p w14:paraId="492D38B1" w14:textId="77777777" w:rsidR="00AF5A22" w:rsidRPr="00701164" w:rsidRDefault="00AF5A22" w:rsidP="009A10B5">
      <w:pPr>
        <w:numPr>
          <w:ilvl w:val="1"/>
          <w:numId w:val="30"/>
        </w:numPr>
        <w:rPr>
          <w:rFonts w:ascii="Arial" w:hAnsi="Arial" w:cs="Arial"/>
          <w:sz w:val="20"/>
          <w:szCs w:val="20"/>
        </w:rPr>
      </w:pPr>
      <w:r>
        <w:rPr>
          <w:rFonts w:ascii="Arial" w:hAnsi="Arial" w:cs="Arial"/>
          <w:b/>
          <w:bCs/>
          <w:smallCaps/>
          <w:sz w:val="20"/>
          <w:szCs w:val="20"/>
          <w:u w:val="single"/>
        </w:rPr>
        <w:t xml:space="preserve">Taxes. </w:t>
      </w:r>
      <w:r>
        <w:rPr>
          <w:rFonts w:ascii="Arial" w:hAnsi="Arial" w:cs="Arial"/>
          <w:sz w:val="20"/>
          <w:szCs w:val="20"/>
        </w:rPr>
        <w:t xml:space="preserve">The </w:t>
      </w:r>
      <w:r w:rsidRPr="00701164">
        <w:rPr>
          <w:rFonts w:ascii="Arial" w:hAnsi="Arial" w:cs="Arial"/>
          <w:sz w:val="20"/>
          <w:szCs w:val="20"/>
        </w:rPr>
        <w:t>Contractor</w:t>
      </w:r>
      <w:r>
        <w:rPr>
          <w:rFonts w:ascii="Arial" w:hAnsi="Arial" w:cs="Arial"/>
          <w:sz w:val="20"/>
          <w:szCs w:val="20"/>
        </w:rPr>
        <w:t xml:space="preserve"> </w:t>
      </w:r>
      <w:r w:rsidRPr="00EA395B">
        <w:rPr>
          <w:rFonts w:ascii="Arial" w:hAnsi="Arial" w:cs="Arial"/>
          <w:sz w:val="20"/>
          <w:szCs w:val="20"/>
        </w:rPr>
        <w:t>shall take full advantage of the Department of Revenue’s “Pennsylvania Exemption Certificate” (REV-1220</w:t>
      </w:r>
      <w:r>
        <w:rPr>
          <w:rFonts w:ascii="Arial" w:hAnsi="Arial" w:cs="Arial"/>
          <w:sz w:val="20"/>
          <w:szCs w:val="20"/>
        </w:rPr>
        <w:t>, as amended</w:t>
      </w:r>
      <w:r w:rsidRPr="00EA395B">
        <w:rPr>
          <w:rFonts w:ascii="Arial" w:hAnsi="Arial" w:cs="Arial"/>
          <w:sz w:val="20"/>
          <w:szCs w:val="20"/>
        </w:rPr>
        <w:t>) for all “Building Machinery and Equipment” as defined and administered by the Department of Revenue, installed under the Contract.  Otherwise, the Contractor shall pay all sales, consumer, use and other similar taxes required by law</w:t>
      </w:r>
      <w:r w:rsidRPr="00E32CE6">
        <w:rPr>
          <w:rFonts w:ascii="Arial" w:hAnsi="Arial" w:cs="Arial"/>
          <w:sz w:val="20"/>
          <w:szCs w:val="20"/>
        </w:rPr>
        <w:t xml:space="preserve"> and have</w:t>
      </w:r>
      <w:r>
        <w:rPr>
          <w:rFonts w:ascii="Arial" w:hAnsi="Arial" w:cs="Arial"/>
          <w:sz w:val="20"/>
          <w:szCs w:val="20"/>
        </w:rPr>
        <w:t xml:space="preserve"> an </w:t>
      </w:r>
      <w:r w:rsidRPr="00EA395B">
        <w:rPr>
          <w:rFonts w:ascii="Arial" w:hAnsi="Arial" w:cs="Arial"/>
          <w:color w:val="000000"/>
          <w:sz w:val="20"/>
          <w:szCs w:val="20"/>
        </w:rPr>
        <w:t xml:space="preserve">affirmative duty to seek a refund or reimbursement of sales tax from Department of Revenue for costs that were included in the Contract. Once those savings are received by the </w:t>
      </w:r>
      <w:r w:rsidRPr="00E32CE6">
        <w:rPr>
          <w:rFonts w:ascii="Arial" w:hAnsi="Arial" w:cs="Arial"/>
          <w:sz w:val="20"/>
          <w:szCs w:val="20"/>
        </w:rPr>
        <w:t>Contractor</w:t>
      </w:r>
      <w:r w:rsidRPr="00E32CE6">
        <w:rPr>
          <w:rFonts w:ascii="Arial" w:hAnsi="Arial" w:cs="Arial"/>
          <w:color w:val="000000"/>
          <w:sz w:val="20"/>
          <w:szCs w:val="20"/>
        </w:rPr>
        <w:t xml:space="preserve">, they shall be transferred back to </w:t>
      </w:r>
      <w:r w:rsidR="0014517E">
        <w:rPr>
          <w:rFonts w:ascii="Arial" w:hAnsi="Arial" w:cs="Arial"/>
          <w:color w:val="000000"/>
          <w:sz w:val="20"/>
          <w:szCs w:val="20"/>
        </w:rPr>
        <w:t xml:space="preserve">the </w:t>
      </w:r>
      <w:r w:rsidR="0014517E" w:rsidRPr="00701164">
        <w:rPr>
          <w:rFonts w:ascii="Arial" w:hAnsi="Arial" w:cs="Arial"/>
          <w:sz w:val="20"/>
          <w:szCs w:val="20"/>
        </w:rPr>
        <w:t>Department</w:t>
      </w:r>
      <w:r w:rsidR="0014517E" w:rsidRPr="00E32CE6">
        <w:rPr>
          <w:rFonts w:ascii="Arial" w:hAnsi="Arial" w:cs="Arial"/>
          <w:color w:val="000000"/>
          <w:sz w:val="20"/>
          <w:szCs w:val="20"/>
        </w:rPr>
        <w:t xml:space="preserve"> </w:t>
      </w:r>
      <w:r w:rsidRPr="00E32CE6">
        <w:rPr>
          <w:rFonts w:ascii="Arial" w:hAnsi="Arial" w:cs="Arial"/>
          <w:color w:val="000000"/>
          <w:sz w:val="20"/>
          <w:szCs w:val="20"/>
        </w:rPr>
        <w:t xml:space="preserve">through a credit change order(s). Additional information is available </w:t>
      </w:r>
      <w:hyperlink r:id="rId13" w:history="1">
        <w:r w:rsidR="00141908" w:rsidRPr="0014517E">
          <w:rPr>
            <w:rStyle w:val="Hyperlink"/>
            <w:rFonts w:ascii="Arial" w:hAnsi="Arial" w:cs="Arial"/>
            <w:color w:val="auto"/>
            <w:sz w:val="20"/>
            <w:szCs w:val="20"/>
            <w:u w:val="none"/>
          </w:rPr>
          <w:t>on</w:t>
        </w:r>
      </w:hyperlink>
      <w:r w:rsidR="00141908">
        <w:rPr>
          <w:rFonts w:ascii="Arial" w:hAnsi="Arial" w:cs="Arial"/>
          <w:color w:val="000000"/>
          <w:sz w:val="20"/>
          <w:szCs w:val="20"/>
        </w:rPr>
        <w:t xml:space="preserve"> the Department of Revenue’s web site</w:t>
      </w:r>
      <w:r w:rsidRPr="002B4959">
        <w:rPr>
          <w:rStyle w:val="Hyperlink"/>
          <w:rFonts w:ascii="Arial" w:hAnsi="Arial" w:cs="Arial"/>
          <w:sz w:val="20"/>
          <w:szCs w:val="20"/>
          <w:u w:val="none"/>
        </w:rPr>
        <w:t xml:space="preserve">.  </w:t>
      </w:r>
      <w:r w:rsidRPr="00467BA7">
        <w:rPr>
          <w:rFonts w:ascii="Arial" w:hAnsi="Arial" w:cs="Arial"/>
          <w:color w:val="000000"/>
          <w:sz w:val="20"/>
          <w:szCs w:val="20"/>
        </w:rPr>
        <w:t>Credit changes orders for such tax refunds or reimbursements shall be equal to the actual tax refund or reimbursement amount(s) less ten percent (10%) for administrative</w:t>
      </w:r>
      <w:r>
        <w:rPr>
          <w:rFonts w:ascii="Arial" w:hAnsi="Arial" w:cs="Arial"/>
          <w:color w:val="000000"/>
          <w:sz w:val="20"/>
          <w:szCs w:val="20"/>
        </w:rPr>
        <w:t xml:space="preserve"> costs</w:t>
      </w:r>
      <w:r>
        <w:rPr>
          <w:rFonts w:ascii="Arial" w:hAnsi="Arial" w:cs="Arial"/>
          <w:sz w:val="20"/>
          <w:szCs w:val="20"/>
        </w:rPr>
        <w:t>.</w:t>
      </w:r>
    </w:p>
    <w:p w14:paraId="66E4C7B9" w14:textId="74ED292A"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sz w:val="20"/>
          <w:szCs w:val="20"/>
          <w:u w:val="single"/>
        </w:rPr>
        <w:t>Offset</w:t>
      </w:r>
      <w:r w:rsidR="0093371B">
        <w:rPr>
          <w:rFonts w:ascii="Arial" w:hAnsi="Arial" w:cs="Arial"/>
          <w:b/>
          <w:bCs/>
          <w:smallCaps/>
          <w:sz w:val="20"/>
          <w:szCs w:val="20"/>
          <w:u w:val="single"/>
        </w:rPr>
        <w:t xml:space="preserve">. </w:t>
      </w:r>
      <w:r w:rsidR="00831298" w:rsidRPr="00831298">
        <w:rPr>
          <w:rFonts w:ascii="Arial" w:hAnsi="Arial" w:cs="Arial"/>
          <w:color w:val="000000"/>
          <w:sz w:val="20"/>
          <w:szCs w:val="20"/>
        </w:rPr>
        <w:t>The Commonwealth may set off the amount of any state tax liability or other obligation of the Contractor, or its subsidiaries, owed to the Commonwealth against any payments due the Contractor under any contract between the Commonwealth and Contractor.</w:t>
      </w:r>
      <w:r w:rsidR="00831298">
        <w:rPr>
          <w:rFonts w:ascii="Arial" w:hAnsi="Arial" w:cs="Arial"/>
          <w:color w:val="000000"/>
          <w:sz w:val="20"/>
          <w:szCs w:val="20"/>
        </w:rPr>
        <w:t xml:space="preserve"> </w:t>
      </w:r>
    </w:p>
    <w:p w14:paraId="71CEF3D9" w14:textId="21E61D91" w:rsidR="00AF5A22" w:rsidRPr="00701164" w:rsidRDefault="00AF5A22" w:rsidP="009A10B5">
      <w:pPr>
        <w:numPr>
          <w:ilvl w:val="1"/>
          <w:numId w:val="30"/>
        </w:numPr>
        <w:spacing w:before="240" w:after="240"/>
        <w:rPr>
          <w:rFonts w:ascii="Arial" w:hAnsi="Arial" w:cs="Arial"/>
          <w:sz w:val="20"/>
          <w:szCs w:val="20"/>
        </w:rPr>
      </w:pPr>
      <w:r w:rsidRPr="00701164">
        <w:rPr>
          <w:rFonts w:ascii="Arial" w:hAnsi="Arial" w:cs="Arial"/>
          <w:b/>
          <w:bCs/>
          <w:smallCaps/>
          <w:sz w:val="20"/>
          <w:szCs w:val="20"/>
          <w:u w:val="single"/>
        </w:rPr>
        <w:t>Nondiscrimination and Sexual Harassment</w:t>
      </w:r>
      <w:r w:rsidRPr="00701164">
        <w:rPr>
          <w:rFonts w:ascii="Arial" w:hAnsi="Arial" w:cs="Arial"/>
          <w:sz w:val="20"/>
          <w:szCs w:val="20"/>
        </w:rPr>
        <w:t xml:space="preserve">. </w:t>
      </w:r>
    </w:p>
    <w:p w14:paraId="2B6DBE66" w14:textId="37402B00" w:rsidR="00AE7FEE" w:rsidRPr="000F19D8" w:rsidRDefault="006C6A1E" w:rsidP="00126697">
      <w:pPr>
        <w:pStyle w:val="ListParagraph"/>
        <w:numPr>
          <w:ilvl w:val="0"/>
          <w:numId w:val="151"/>
        </w:numPr>
        <w:spacing w:after="160"/>
        <w:ind w:left="1260" w:hanging="546"/>
        <w:rPr>
          <w:rFonts w:ascii="Arial" w:hAnsi="Arial" w:cs="Arial"/>
          <w:sz w:val="20"/>
          <w:szCs w:val="20"/>
        </w:rPr>
      </w:pPr>
      <w:bookmarkStart w:id="2" w:name="_Hlk512332476"/>
      <w:r w:rsidRPr="006C6A1E">
        <w:rPr>
          <w:rFonts w:ascii="Arial" w:hAnsi="Arial" w:cs="Arial"/>
          <w:sz w:val="20"/>
          <w:szCs w:val="20"/>
        </w:rPr>
        <w:t>Representations. The Contractor represents that it is presently in compliance with and will remain in compliance with all applicable federal, state, and local laws, regulations, and policies relating to nondiscrimination and sexual harassment for the term of the contract. The Contractor shall, upon request and within the time periods requested by the Commonwealth, furnish all necessary employment documents and records, including EEO-1 reports, and permit access to its books, records, and accounts by the Commonwealth for the purpose of ascertaining compliance with provisions of this Nondiscrimination/Sexual Harassment Clause.</w:t>
      </w:r>
    </w:p>
    <w:bookmarkEnd w:id="2"/>
    <w:p w14:paraId="2C2E1E8E" w14:textId="77777777" w:rsidR="00AE7FEE" w:rsidRPr="000F19D8" w:rsidRDefault="00AE7FEE" w:rsidP="009A10B5">
      <w:pPr>
        <w:pStyle w:val="ListParagraph"/>
        <w:ind w:left="816"/>
        <w:rPr>
          <w:rFonts w:ascii="Arial" w:hAnsi="Arial" w:cs="Arial"/>
          <w:sz w:val="20"/>
          <w:szCs w:val="20"/>
        </w:rPr>
      </w:pPr>
    </w:p>
    <w:p w14:paraId="0056FCB7" w14:textId="2595900F" w:rsidR="0077412B" w:rsidRDefault="00D4261B" w:rsidP="00126697">
      <w:pPr>
        <w:pStyle w:val="ListParagraph"/>
        <w:numPr>
          <w:ilvl w:val="0"/>
          <w:numId w:val="151"/>
        </w:numPr>
        <w:spacing w:after="160"/>
        <w:ind w:left="1260" w:hanging="546"/>
        <w:rPr>
          <w:rFonts w:ascii="Arial" w:hAnsi="Arial" w:cs="Arial"/>
          <w:sz w:val="20"/>
          <w:szCs w:val="20"/>
        </w:rPr>
      </w:pPr>
      <w:r w:rsidRPr="00D4261B">
        <w:rPr>
          <w:rFonts w:ascii="Arial" w:hAnsi="Arial" w:cs="Arial"/>
          <w:sz w:val="20"/>
          <w:szCs w:val="20"/>
        </w:rPr>
        <w:t>Nondiscrimination/Sexual Harassment Obligations. The Contractor shall not:</w:t>
      </w:r>
    </w:p>
    <w:p w14:paraId="226490D6" w14:textId="77777777" w:rsidR="00D4261B" w:rsidRPr="00D4261B" w:rsidRDefault="00D4261B" w:rsidP="009A10B5">
      <w:pPr>
        <w:pStyle w:val="ListParagraph"/>
        <w:rPr>
          <w:rFonts w:ascii="Arial" w:hAnsi="Arial" w:cs="Arial"/>
          <w:sz w:val="20"/>
          <w:szCs w:val="20"/>
        </w:rPr>
      </w:pPr>
    </w:p>
    <w:p w14:paraId="06D7DDCC" w14:textId="5D34F027" w:rsidR="00D4261B" w:rsidRDefault="00F4206E" w:rsidP="009A10B5">
      <w:pPr>
        <w:numPr>
          <w:ilvl w:val="0"/>
          <w:numId w:val="59"/>
        </w:numPr>
        <w:tabs>
          <w:tab w:val="clear" w:pos="1440"/>
          <w:tab w:val="num" w:pos="1530"/>
        </w:tabs>
        <w:ind w:left="1620"/>
        <w:rPr>
          <w:rFonts w:ascii="Arial" w:hAnsi="Arial" w:cs="Arial"/>
          <w:sz w:val="20"/>
          <w:szCs w:val="20"/>
        </w:rPr>
      </w:pPr>
      <w:r w:rsidRPr="00F4206E">
        <w:rPr>
          <w:rFonts w:ascii="Arial" w:hAnsi="Arial" w:cs="Arial"/>
          <w:sz w:val="20"/>
          <w:szCs w:val="20"/>
        </w:rPr>
        <w:t xml:space="preserve">in any manner discriminate in the hiring of any employee(s) for the manufacture of supplies, performance of work, or any other activity required under this contract or any subcontract, by reason of race, gender, creed, color, sexual orientation, gender identity or expression, or in violation of the Pennsylvania Human Relations Act (“PHRA”) and applicable federal laws, against any citizen </w:t>
      </w:r>
      <w:r w:rsidRPr="00F4206E">
        <w:rPr>
          <w:rFonts w:ascii="Arial" w:hAnsi="Arial" w:cs="Arial"/>
          <w:sz w:val="20"/>
          <w:szCs w:val="20"/>
        </w:rPr>
        <w:lastRenderedPageBreak/>
        <w:t>of this Commonwealth who is qualified and available to perform the work to which the employment relates.</w:t>
      </w:r>
    </w:p>
    <w:p w14:paraId="4963D3FF" w14:textId="5E02C872" w:rsidR="00F4206E" w:rsidRDefault="00F4206E" w:rsidP="009A10B5">
      <w:pPr>
        <w:numPr>
          <w:ilvl w:val="0"/>
          <w:numId w:val="59"/>
        </w:numPr>
        <w:tabs>
          <w:tab w:val="clear" w:pos="1440"/>
          <w:tab w:val="num" w:pos="1620"/>
        </w:tabs>
        <w:spacing w:before="120" w:after="120"/>
        <w:ind w:left="1620"/>
        <w:rPr>
          <w:rFonts w:ascii="Arial" w:hAnsi="Arial" w:cs="Arial"/>
          <w:sz w:val="20"/>
          <w:szCs w:val="20"/>
        </w:rPr>
      </w:pPr>
      <w:r w:rsidRPr="00F4206E">
        <w:rPr>
          <w:rFonts w:ascii="Arial" w:hAnsi="Arial" w:cs="Arial"/>
          <w:sz w:val="20"/>
          <w:szCs w:val="20"/>
        </w:rPr>
        <w:t>in any manner discriminate by reason of race, gender, creed, color, sexual orientation, gender identity or expression, or in violation of the PHRA and</w:t>
      </w:r>
      <w:r>
        <w:rPr>
          <w:rFonts w:ascii="Arial" w:hAnsi="Arial" w:cs="Arial"/>
          <w:sz w:val="20"/>
          <w:szCs w:val="20"/>
        </w:rPr>
        <w:t xml:space="preserve"> </w:t>
      </w:r>
      <w:r w:rsidRPr="00F4206E">
        <w:rPr>
          <w:rFonts w:ascii="Arial" w:hAnsi="Arial" w:cs="Arial"/>
          <w:sz w:val="20"/>
          <w:szCs w:val="20"/>
        </w:rPr>
        <w:t>applicable federal laws, against or intimidate any employee involved in the manufacture of supplies, the performance of work, or any other activity required under this contract.</w:t>
      </w:r>
    </w:p>
    <w:p w14:paraId="7DA61A81" w14:textId="2E262F84" w:rsidR="00F4206E" w:rsidRDefault="00BB6FAE" w:rsidP="009A10B5">
      <w:pPr>
        <w:numPr>
          <w:ilvl w:val="0"/>
          <w:numId w:val="59"/>
        </w:numPr>
        <w:tabs>
          <w:tab w:val="clear" w:pos="1440"/>
          <w:tab w:val="num" w:pos="1620"/>
        </w:tabs>
        <w:spacing w:before="120" w:after="120"/>
        <w:ind w:left="1620"/>
        <w:rPr>
          <w:rFonts w:ascii="Arial" w:hAnsi="Arial" w:cs="Arial"/>
          <w:sz w:val="20"/>
          <w:szCs w:val="20"/>
        </w:rPr>
      </w:pPr>
      <w:r w:rsidRPr="00BB6FAE">
        <w:rPr>
          <w:rFonts w:ascii="Arial" w:hAnsi="Arial" w:cs="Arial"/>
          <w:sz w:val="20"/>
          <w:szCs w:val="20"/>
        </w:rPr>
        <w:t>in any manner discriminate by reason of race, gender, creed, color, sexual orientation, gender identity or expression, or in violation of the PHRA and applicable federal laws, in the provision of services under this contract.</w:t>
      </w:r>
    </w:p>
    <w:p w14:paraId="48B402C9" w14:textId="0B30B363" w:rsidR="00BB6FAE" w:rsidRDefault="00BB6FAE" w:rsidP="009A10B5">
      <w:pPr>
        <w:numPr>
          <w:ilvl w:val="0"/>
          <w:numId w:val="59"/>
        </w:numPr>
        <w:tabs>
          <w:tab w:val="clear" w:pos="1440"/>
          <w:tab w:val="num" w:pos="1620"/>
        </w:tabs>
        <w:spacing w:before="120" w:after="120"/>
        <w:ind w:left="1620"/>
        <w:rPr>
          <w:rFonts w:ascii="Arial" w:hAnsi="Arial" w:cs="Arial"/>
          <w:sz w:val="20"/>
          <w:szCs w:val="20"/>
        </w:rPr>
      </w:pPr>
      <w:r w:rsidRPr="00BB6FAE">
        <w:rPr>
          <w:rFonts w:ascii="Arial" w:hAnsi="Arial" w:cs="Arial"/>
          <w:sz w:val="20"/>
          <w:szCs w:val="20"/>
        </w:rPr>
        <w:t>in any manner discriminate by reason of race, gender, creed, color, sexual orientation, gender identity or expression, or in violation of PHRA and applicable federal laws, against any subcontractor or supplier who is qualified to perform the work to which this contract relates.</w:t>
      </w:r>
    </w:p>
    <w:p w14:paraId="45956FE6" w14:textId="7B9ECCBD" w:rsidR="00A45E04" w:rsidRDefault="009B1E36" w:rsidP="009A10B5">
      <w:pPr>
        <w:numPr>
          <w:ilvl w:val="0"/>
          <w:numId w:val="59"/>
        </w:numPr>
        <w:tabs>
          <w:tab w:val="clear" w:pos="1440"/>
          <w:tab w:val="num" w:pos="1620"/>
        </w:tabs>
        <w:ind w:left="1620"/>
        <w:rPr>
          <w:rFonts w:ascii="Arial" w:hAnsi="Arial" w:cs="Arial"/>
          <w:sz w:val="20"/>
          <w:szCs w:val="20"/>
        </w:rPr>
      </w:pPr>
      <w:r w:rsidRPr="009B1E36">
        <w:rPr>
          <w:rFonts w:ascii="Arial" w:hAnsi="Arial" w:cs="Arial"/>
          <w:sz w:val="20"/>
          <w:szCs w:val="20"/>
        </w:rPr>
        <w:t>in any manner discriminate against employees by reason of participation in or decision to refrain from participating in labor activities protected under the Public Employee Relations Act, Pennsylvania Labor Relations Act or National Labor Relations Act, as applicable and to the extent determined by entities charged with such Acts’ enforcement and shall comply with any provision of law establishing organizations as employees’ exclusive representatives.</w:t>
      </w:r>
    </w:p>
    <w:p w14:paraId="77EE97D1" w14:textId="77777777" w:rsidR="00595695" w:rsidRPr="00A45E04" w:rsidRDefault="00595695" w:rsidP="009A10B5">
      <w:pPr>
        <w:ind w:left="1440"/>
        <w:rPr>
          <w:rFonts w:ascii="Arial" w:hAnsi="Arial" w:cs="Arial"/>
          <w:sz w:val="20"/>
          <w:szCs w:val="20"/>
        </w:rPr>
      </w:pPr>
    </w:p>
    <w:p w14:paraId="124A9F96" w14:textId="15D20F7A" w:rsidR="00AE7FEE" w:rsidRDefault="009B1E36" w:rsidP="00126697">
      <w:pPr>
        <w:pStyle w:val="ListParagraph"/>
        <w:numPr>
          <w:ilvl w:val="0"/>
          <w:numId w:val="151"/>
        </w:numPr>
        <w:spacing w:after="160"/>
        <w:ind w:left="1260" w:hanging="546"/>
        <w:rPr>
          <w:rFonts w:ascii="Arial" w:hAnsi="Arial" w:cs="Arial"/>
          <w:sz w:val="20"/>
          <w:szCs w:val="20"/>
        </w:rPr>
      </w:pPr>
      <w:r w:rsidRPr="009B1E36">
        <w:rPr>
          <w:rFonts w:ascii="Arial" w:hAnsi="Arial" w:cs="Arial"/>
          <w:sz w:val="20"/>
          <w:szCs w:val="20"/>
        </w:rPr>
        <w:t>Establishment of Contractor Policy. The Contractor shall establish and maintain a written nondiscrimination and sexual harassment policy that complies with the applicable law and these Nondiscrimination/Sexual Harassment provisions and shall inform its employees in writing of the policy. The policy must contain a provision that states that sexual harassment will not be tolerated and employees who practice it will be disciplined. For the entire period of the contract, the Contractor shall: (1) post its written nondiscrimination and sexual harassment policy or these Nondiscrimination/Sexual Harassment provisions conspicuously in easily accessible and well-lighted places customarily frequented by employees at or near where the contracted services are performed; or (2) provide electronic notice of the policy or this clause to its employees not less than annually.</w:t>
      </w:r>
    </w:p>
    <w:p w14:paraId="07D394FB" w14:textId="77777777" w:rsidR="00595695" w:rsidRDefault="00595695" w:rsidP="009A10B5">
      <w:pPr>
        <w:pStyle w:val="ListParagraph"/>
        <w:spacing w:after="160"/>
        <w:ind w:left="1260" w:hanging="546"/>
        <w:rPr>
          <w:rFonts w:ascii="Arial" w:hAnsi="Arial" w:cs="Arial"/>
          <w:sz w:val="20"/>
          <w:szCs w:val="20"/>
        </w:rPr>
      </w:pPr>
    </w:p>
    <w:p w14:paraId="0CBFE92D" w14:textId="3D260681" w:rsidR="00595695" w:rsidRPr="00277C91" w:rsidRDefault="00F975B5" w:rsidP="00126697">
      <w:pPr>
        <w:pStyle w:val="ListParagraph"/>
        <w:numPr>
          <w:ilvl w:val="0"/>
          <w:numId w:val="151"/>
        </w:numPr>
        <w:ind w:left="1260" w:hanging="546"/>
        <w:rPr>
          <w:rFonts w:ascii="Arial" w:hAnsi="Arial" w:cs="Arial"/>
          <w:sz w:val="20"/>
          <w:szCs w:val="20"/>
        </w:rPr>
      </w:pPr>
      <w:r w:rsidRPr="00F975B5">
        <w:rPr>
          <w:rFonts w:ascii="Arial" w:hAnsi="Arial" w:cs="Arial"/>
          <w:sz w:val="20"/>
          <w:szCs w:val="20"/>
        </w:rPr>
        <w:t>Notification of Violations. The Contractor’s obligations pursuant to these provisions are ongoing from the effective date and through the termination date of the contract. Accordingly, the Contractor shall notify the Commonwealth if, at any time during the term of this contract, it becomes aware of any actions or occurrences that would result in violation of these provisions.</w:t>
      </w:r>
    </w:p>
    <w:p w14:paraId="569E2A0C" w14:textId="77777777" w:rsidR="00595695" w:rsidRDefault="00595695" w:rsidP="009A10B5">
      <w:pPr>
        <w:pStyle w:val="ListParagraph"/>
        <w:spacing w:after="160"/>
        <w:ind w:left="1260" w:hanging="546"/>
        <w:rPr>
          <w:rFonts w:ascii="Arial" w:hAnsi="Arial" w:cs="Arial"/>
          <w:sz w:val="20"/>
          <w:szCs w:val="20"/>
        </w:rPr>
      </w:pPr>
    </w:p>
    <w:p w14:paraId="320B005C" w14:textId="1F3DE5F6" w:rsidR="00F975B5" w:rsidRDefault="00277C91" w:rsidP="00126697">
      <w:pPr>
        <w:pStyle w:val="ListParagraph"/>
        <w:numPr>
          <w:ilvl w:val="0"/>
          <w:numId w:val="151"/>
        </w:numPr>
        <w:ind w:left="1260" w:hanging="546"/>
        <w:rPr>
          <w:rFonts w:ascii="Arial" w:hAnsi="Arial" w:cs="Arial"/>
          <w:sz w:val="20"/>
          <w:szCs w:val="20"/>
        </w:rPr>
      </w:pPr>
      <w:r w:rsidRPr="00277C91">
        <w:rPr>
          <w:rFonts w:ascii="Arial" w:hAnsi="Arial" w:cs="Arial"/>
          <w:sz w:val="20"/>
          <w:szCs w:val="20"/>
        </w:rPr>
        <w:t>Cancellation or Termination of Contract. The Commonwealth may cancel or terminate this contract and all money due or to become due under this contract may be forfeited for a violation of the terms and conditions of these Nondiscrimination/Sexual Harassment provisions. In addition, the agency may proceed with debarment or suspension and may place the Contractor in the Contractor Responsibility File.</w:t>
      </w:r>
    </w:p>
    <w:p w14:paraId="6040402E" w14:textId="77777777" w:rsidR="00277C91" w:rsidRPr="00277C91" w:rsidRDefault="00277C91" w:rsidP="009A10B5">
      <w:pPr>
        <w:pStyle w:val="ListParagraph"/>
        <w:rPr>
          <w:rFonts w:ascii="Arial" w:hAnsi="Arial" w:cs="Arial"/>
          <w:sz w:val="20"/>
          <w:szCs w:val="20"/>
        </w:rPr>
      </w:pPr>
    </w:p>
    <w:p w14:paraId="3C92A13C" w14:textId="5BF6C78F" w:rsidR="00277C91" w:rsidRPr="0002603B" w:rsidRDefault="0002603B" w:rsidP="00126697">
      <w:pPr>
        <w:pStyle w:val="ListParagraph"/>
        <w:numPr>
          <w:ilvl w:val="0"/>
          <w:numId w:val="151"/>
        </w:numPr>
        <w:ind w:left="1260" w:hanging="540"/>
        <w:rPr>
          <w:rFonts w:ascii="Arial" w:hAnsi="Arial" w:cs="Arial"/>
          <w:sz w:val="20"/>
          <w:szCs w:val="20"/>
        </w:rPr>
      </w:pPr>
      <w:r w:rsidRPr="0002603B">
        <w:rPr>
          <w:rFonts w:ascii="Arial" w:hAnsi="Arial" w:cs="Arial"/>
          <w:sz w:val="20"/>
          <w:szCs w:val="20"/>
        </w:rPr>
        <w:t>Subcontracts. The Contractor shall include these Nondiscrimination/Sexual Harassment provisions in its contracts with all subcontractors providing goods or services under this contract. The incorporation of these provisions in the Contractor’s subcontracts does not create privity of contract between the Commonwealth and any subcontractor, and no third-party beneficiaries are created by those provisions. If the Contractor becomes aware</w:t>
      </w:r>
      <w:r>
        <w:rPr>
          <w:rFonts w:ascii="Arial" w:hAnsi="Arial" w:cs="Arial"/>
          <w:sz w:val="20"/>
          <w:szCs w:val="20"/>
        </w:rPr>
        <w:t xml:space="preserve"> </w:t>
      </w:r>
      <w:r w:rsidRPr="0002603B">
        <w:rPr>
          <w:rFonts w:ascii="Arial" w:hAnsi="Arial" w:cs="Arial"/>
          <w:sz w:val="20"/>
          <w:szCs w:val="20"/>
        </w:rPr>
        <w:t>of a subcontractor’s violation of this clause, the Contractor shall use its best efforts to ensure the subcontractor’s compliance with these provisions.</w:t>
      </w:r>
    </w:p>
    <w:p w14:paraId="53D8F550" w14:textId="77777777" w:rsidR="00AF5A22" w:rsidRPr="00624F62" w:rsidRDefault="00AF5A22" w:rsidP="009A10B5">
      <w:pPr>
        <w:numPr>
          <w:ilvl w:val="1"/>
          <w:numId w:val="30"/>
        </w:numPr>
        <w:spacing w:before="240" w:after="240"/>
        <w:rPr>
          <w:rFonts w:ascii="Arial" w:hAnsi="Arial" w:cs="Arial"/>
          <w:sz w:val="20"/>
          <w:szCs w:val="20"/>
        </w:rPr>
      </w:pPr>
      <w:r>
        <w:rPr>
          <w:rFonts w:ascii="Arial" w:hAnsi="Arial" w:cs="Arial"/>
          <w:b/>
          <w:bCs/>
          <w:smallCaps/>
          <w:sz w:val="20"/>
          <w:szCs w:val="20"/>
          <w:u w:val="single"/>
        </w:rPr>
        <w:lastRenderedPageBreak/>
        <w:t>Contractor Evaluations</w:t>
      </w:r>
    </w:p>
    <w:p w14:paraId="4547E444" w14:textId="77777777" w:rsidR="00AF5A22" w:rsidRPr="00233B8A" w:rsidRDefault="00AF5A22" w:rsidP="009A10B5">
      <w:pPr>
        <w:pStyle w:val="ListParagraph"/>
        <w:numPr>
          <w:ilvl w:val="1"/>
          <w:numId w:val="29"/>
        </w:numPr>
        <w:spacing w:before="240" w:after="240"/>
        <w:rPr>
          <w:rFonts w:ascii="Arial" w:hAnsi="Arial" w:cs="Arial"/>
          <w:sz w:val="20"/>
          <w:szCs w:val="20"/>
        </w:rPr>
      </w:pPr>
      <w:r w:rsidRPr="00233B8A">
        <w:rPr>
          <w:rFonts w:ascii="Arial" w:hAnsi="Arial" w:cs="Arial"/>
          <w:sz w:val="20"/>
          <w:szCs w:val="20"/>
        </w:rPr>
        <w:t xml:space="preserve">The Contractor, by entering the Construction Contract, consents to the evaluation of its performance by the Department and/or the Department’s designee and understands that any such evaluation may be used in future procurements to determine Contractor’s responsibility. The Department and/or the Department’s designee shall provide the Contractor with notice of any unsatisfactory evaluations and the </w:t>
      </w:r>
      <w:proofErr w:type="gramStart"/>
      <w:r w:rsidRPr="00233B8A">
        <w:rPr>
          <w:rFonts w:ascii="Arial" w:hAnsi="Arial" w:cs="Arial"/>
          <w:sz w:val="20"/>
          <w:szCs w:val="20"/>
        </w:rPr>
        <w:t>reasons</w:t>
      </w:r>
      <w:proofErr w:type="gramEnd"/>
      <w:r w:rsidRPr="00233B8A">
        <w:rPr>
          <w:rFonts w:ascii="Arial" w:hAnsi="Arial" w:cs="Arial"/>
          <w:sz w:val="20"/>
          <w:szCs w:val="20"/>
        </w:rPr>
        <w:t xml:space="preserve"> therefore.  Contractor shall be entitled to submit a reply.</w:t>
      </w:r>
    </w:p>
    <w:p w14:paraId="720CD540" w14:textId="77777777" w:rsidR="00233B8A" w:rsidRDefault="00233B8A" w:rsidP="009A10B5">
      <w:pPr>
        <w:pStyle w:val="ListParagraph"/>
        <w:spacing w:before="240" w:after="240"/>
        <w:ind w:left="1224"/>
        <w:rPr>
          <w:rFonts w:ascii="Arial" w:hAnsi="Arial" w:cs="Arial"/>
          <w:sz w:val="20"/>
          <w:szCs w:val="20"/>
        </w:rPr>
      </w:pPr>
    </w:p>
    <w:p w14:paraId="715DDC34" w14:textId="77777777" w:rsidR="00233B8A" w:rsidRDefault="00233B8A" w:rsidP="009A10B5">
      <w:pPr>
        <w:pStyle w:val="ListParagraph"/>
        <w:spacing w:before="240" w:after="240"/>
        <w:ind w:hanging="720"/>
        <w:rPr>
          <w:rFonts w:ascii="Arial" w:hAnsi="Arial" w:cs="Arial"/>
          <w:b/>
          <w:bCs/>
          <w:sz w:val="20"/>
          <w:szCs w:val="20"/>
          <w:u w:val="single"/>
        </w:rPr>
      </w:pPr>
      <w:r>
        <w:rPr>
          <w:rFonts w:ascii="Arial" w:hAnsi="Arial" w:cs="Arial"/>
          <w:sz w:val="20"/>
          <w:szCs w:val="20"/>
        </w:rPr>
        <w:t>6.56</w:t>
      </w:r>
      <w:r>
        <w:rPr>
          <w:rFonts w:ascii="Arial" w:hAnsi="Arial" w:cs="Arial"/>
          <w:sz w:val="20"/>
          <w:szCs w:val="20"/>
        </w:rPr>
        <w:tab/>
      </w:r>
      <w:r w:rsidRPr="00233B8A">
        <w:rPr>
          <w:rFonts w:ascii="Arial" w:hAnsi="Arial" w:cs="Arial"/>
          <w:b/>
          <w:bCs/>
          <w:sz w:val="20"/>
          <w:szCs w:val="20"/>
          <w:u w:val="single"/>
        </w:rPr>
        <w:t>BACKGROUND CHECKS</w:t>
      </w:r>
    </w:p>
    <w:p w14:paraId="38D59CB8" w14:textId="77777777" w:rsidR="00233B8A" w:rsidRDefault="00233B8A" w:rsidP="009A10B5">
      <w:pPr>
        <w:pStyle w:val="ListParagraph"/>
        <w:spacing w:before="240" w:after="240"/>
        <w:ind w:hanging="720"/>
        <w:rPr>
          <w:rFonts w:ascii="Arial" w:hAnsi="Arial" w:cs="Arial"/>
          <w:sz w:val="20"/>
          <w:szCs w:val="20"/>
        </w:rPr>
      </w:pPr>
    </w:p>
    <w:p w14:paraId="75EA12FC" w14:textId="77777777" w:rsidR="00233B8A" w:rsidRPr="00233B8A" w:rsidRDefault="00233B8A" w:rsidP="00126697">
      <w:pPr>
        <w:pStyle w:val="ListParagraph"/>
        <w:numPr>
          <w:ilvl w:val="0"/>
          <w:numId w:val="152"/>
        </w:numPr>
        <w:autoSpaceDE w:val="0"/>
        <w:autoSpaceDN w:val="0"/>
        <w:adjustRightInd w:val="0"/>
        <w:ind w:firstLine="0"/>
        <w:rPr>
          <w:rFonts w:ascii="Arial" w:hAnsi="Arial" w:cs="Arial"/>
          <w:color w:val="000000"/>
          <w:sz w:val="20"/>
          <w:szCs w:val="20"/>
        </w:rPr>
      </w:pPr>
      <w:r w:rsidRPr="00233B8A">
        <w:rPr>
          <w:rFonts w:ascii="Arial" w:hAnsi="Arial" w:cs="Arial"/>
          <w:color w:val="000000"/>
          <w:sz w:val="20"/>
          <w:szCs w:val="20"/>
        </w:rPr>
        <w:t>The Contractor must, at its expense, arrange for a background check for each of its employees, as well as the employees of any of its subcontractors, who will have access to Commonwealth facilities, either through on-site</w:t>
      </w:r>
      <w:r>
        <w:rPr>
          <w:rFonts w:ascii="Arial" w:hAnsi="Arial" w:cs="Arial"/>
          <w:color w:val="000000"/>
          <w:sz w:val="20"/>
          <w:szCs w:val="20"/>
        </w:rPr>
        <w:t xml:space="preserve"> </w:t>
      </w:r>
      <w:r w:rsidRPr="00233B8A">
        <w:rPr>
          <w:rFonts w:ascii="Arial" w:hAnsi="Arial" w:cs="Arial"/>
          <w:color w:val="000000"/>
          <w:sz w:val="20"/>
          <w:szCs w:val="20"/>
        </w:rPr>
        <w:t>access or through remote access. Background checks are to be conducted via the Request for Criminal Record</w:t>
      </w:r>
    </w:p>
    <w:p w14:paraId="2FE74D13" w14:textId="77777777" w:rsidR="00233B8A" w:rsidRDefault="00233B8A" w:rsidP="009A10B5">
      <w:pPr>
        <w:autoSpaceDE w:val="0"/>
        <w:autoSpaceDN w:val="0"/>
        <w:adjustRightInd w:val="0"/>
        <w:ind w:left="720"/>
        <w:rPr>
          <w:rFonts w:ascii="Arial" w:hAnsi="Arial" w:cs="Arial"/>
          <w:color w:val="000000"/>
          <w:sz w:val="20"/>
          <w:szCs w:val="20"/>
        </w:rPr>
      </w:pPr>
      <w:r w:rsidRPr="00233B8A">
        <w:rPr>
          <w:rFonts w:ascii="Arial" w:hAnsi="Arial" w:cs="Arial"/>
          <w:color w:val="000000"/>
          <w:sz w:val="20"/>
          <w:szCs w:val="20"/>
        </w:rPr>
        <w:t xml:space="preserve">Check form and procedure found at </w:t>
      </w:r>
      <w:proofErr w:type="gramStart"/>
      <w:r w:rsidRPr="00233B8A">
        <w:rPr>
          <w:rFonts w:ascii="Arial" w:hAnsi="Arial" w:cs="Arial"/>
          <w:color w:val="0000FF"/>
          <w:sz w:val="20"/>
          <w:szCs w:val="20"/>
        </w:rPr>
        <w:t xml:space="preserve">http://www.psp.state.pa.us/psp/lib/psp/sp4-164.pdf </w:t>
      </w:r>
      <w:r w:rsidRPr="00233B8A">
        <w:rPr>
          <w:rFonts w:ascii="Arial" w:hAnsi="Arial" w:cs="Arial"/>
          <w:color w:val="000000"/>
          <w:sz w:val="20"/>
          <w:szCs w:val="20"/>
        </w:rPr>
        <w:t>.</w:t>
      </w:r>
      <w:proofErr w:type="gramEnd"/>
      <w:r w:rsidRPr="00233B8A">
        <w:rPr>
          <w:rFonts w:ascii="Arial" w:hAnsi="Arial" w:cs="Arial"/>
          <w:color w:val="000000"/>
          <w:sz w:val="20"/>
          <w:szCs w:val="20"/>
        </w:rPr>
        <w:t xml:space="preserve"> The background check</w:t>
      </w:r>
      <w:r>
        <w:rPr>
          <w:rFonts w:ascii="Arial" w:hAnsi="Arial" w:cs="Arial"/>
          <w:color w:val="000000"/>
          <w:sz w:val="20"/>
          <w:szCs w:val="20"/>
        </w:rPr>
        <w:t xml:space="preserve"> </w:t>
      </w:r>
      <w:r w:rsidRPr="00233B8A">
        <w:rPr>
          <w:rFonts w:ascii="Arial" w:hAnsi="Arial" w:cs="Arial"/>
          <w:color w:val="000000"/>
          <w:sz w:val="20"/>
          <w:szCs w:val="20"/>
        </w:rPr>
        <w:t>must be conducted prior to initial access and on an annual basis thereafter.</w:t>
      </w:r>
    </w:p>
    <w:p w14:paraId="5784B1BC" w14:textId="77777777" w:rsidR="00233B8A" w:rsidRDefault="00233B8A" w:rsidP="009A10B5">
      <w:pPr>
        <w:autoSpaceDE w:val="0"/>
        <w:autoSpaceDN w:val="0"/>
        <w:adjustRightInd w:val="0"/>
        <w:rPr>
          <w:rFonts w:ascii="Arial" w:hAnsi="Arial" w:cs="Arial"/>
          <w:color w:val="000000"/>
          <w:sz w:val="20"/>
          <w:szCs w:val="20"/>
        </w:rPr>
      </w:pPr>
    </w:p>
    <w:p w14:paraId="18A35F5A" w14:textId="77777777" w:rsidR="00233B8A" w:rsidRPr="00233B8A" w:rsidRDefault="00233B8A" w:rsidP="00126697">
      <w:pPr>
        <w:pStyle w:val="ListParagraph"/>
        <w:numPr>
          <w:ilvl w:val="0"/>
          <w:numId w:val="152"/>
        </w:numPr>
        <w:autoSpaceDE w:val="0"/>
        <w:autoSpaceDN w:val="0"/>
        <w:adjustRightInd w:val="0"/>
        <w:ind w:firstLine="0"/>
        <w:rPr>
          <w:rFonts w:ascii="Arial" w:hAnsi="Arial" w:cs="Arial"/>
          <w:color w:val="000000"/>
          <w:sz w:val="20"/>
          <w:szCs w:val="20"/>
        </w:rPr>
      </w:pPr>
      <w:r w:rsidRPr="00233B8A">
        <w:rPr>
          <w:rFonts w:ascii="Arial" w:hAnsi="Arial" w:cs="Arial"/>
          <w:color w:val="000000"/>
          <w:sz w:val="20"/>
          <w:szCs w:val="20"/>
        </w:rPr>
        <w:t>Before the Commonwealth will permit access to the Contractor, the Contractor must provide written confirmation that the background checks have been conducted. If, at any time, it is discovered that a Contractor employee has a criminal record that includes a felony or misdemeanor involving terroristic behavior, violence, use of a lethal weapon, or breach of trust/fiduciary responsibility or which raises concerns about building, system or personal security or is otherwise job-related, the Contractor shall not assign that employee to any Commonwealth facilities, shall remove any access privileges already given to the employee and shall not permit that employee remote access unless the commonwealth consents to the access, in writing, prior to the access. The commonwealth may withhold its consent in its sole discretion. Failure of the Contractor to comply with the terms of this Section on more than one occasion or Contractor's failure to appropriately address any single failure to the satisfaction of the Commonwealth</w:t>
      </w:r>
      <w:r>
        <w:rPr>
          <w:rFonts w:ascii="Arial" w:hAnsi="Arial" w:cs="Arial"/>
          <w:color w:val="000000"/>
          <w:sz w:val="20"/>
          <w:szCs w:val="20"/>
        </w:rPr>
        <w:t xml:space="preserve"> </w:t>
      </w:r>
      <w:r w:rsidRPr="00233B8A">
        <w:rPr>
          <w:rFonts w:ascii="Arial" w:hAnsi="Arial" w:cs="Arial"/>
          <w:color w:val="000000"/>
          <w:sz w:val="20"/>
          <w:szCs w:val="20"/>
        </w:rPr>
        <w:t>may result in the Contractor being deemed in default of its Contract.</w:t>
      </w:r>
    </w:p>
    <w:p w14:paraId="4E8DC24E" w14:textId="77777777" w:rsidR="00233B8A" w:rsidRDefault="00233B8A" w:rsidP="009A10B5">
      <w:pPr>
        <w:autoSpaceDE w:val="0"/>
        <w:autoSpaceDN w:val="0"/>
        <w:adjustRightInd w:val="0"/>
        <w:rPr>
          <w:rFonts w:ascii="Arial" w:hAnsi="Arial" w:cs="Arial"/>
          <w:color w:val="000000"/>
          <w:sz w:val="20"/>
          <w:szCs w:val="20"/>
        </w:rPr>
      </w:pPr>
    </w:p>
    <w:p w14:paraId="2F641689" w14:textId="77777777" w:rsidR="00233B8A" w:rsidRDefault="00233B8A" w:rsidP="00126697">
      <w:pPr>
        <w:pStyle w:val="ListParagraph"/>
        <w:numPr>
          <w:ilvl w:val="0"/>
          <w:numId w:val="152"/>
        </w:numPr>
        <w:autoSpaceDE w:val="0"/>
        <w:autoSpaceDN w:val="0"/>
        <w:adjustRightInd w:val="0"/>
        <w:ind w:firstLine="0"/>
        <w:rPr>
          <w:rFonts w:ascii="Arial" w:hAnsi="Arial" w:cs="Arial"/>
          <w:color w:val="000000"/>
          <w:sz w:val="20"/>
          <w:szCs w:val="20"/>
        </w:rPr>
      </w:pPr>
      <w:r w:rsidRPr="00233B8A">
        <w:rPr>
          <w:rFonts w:ascii="Arial" w:hAnsi="Arial" w:cs="Arial"/>
          <w:color w:val="000000"/>
          <w:sz w:val="20"/>
          <w:szCs w:val="20"/>
        </w:rPr>
        <w:t>The Commonwealth specifically reserves the right of the Commonwealth to conduct background checks over and</w:t>
      </w:r>
      <w:r>
        <w:rPr>
          <w:rFonts w:ascii="Arial" w:hAnsi="Arial" w:cs="Arial"/>
          <w:color w:val="000000"/>
          <w:sz w:val="20"/>
          <w:szCs w:val="20"/>
        </w:rPr>
        <w:t xml:space="preserve"> </w:t>
      </w:r>
      <w:r w:rsidRPr="00233B8A">
        <w:rPr>
          <w:rFonts w:ascii="Arial" w:hAnsi="Arial" w:cs="Arial"/>
          <w:color w:val="000000"/>
          <w:sz w:val="20"/>
          <w:szCs w:val="20"/>
        </w:rPr>
        <w:t>above that described herein.</w:t>
      </w:r>
    </w:p>
    <w:p w14:paraId="2DC14456" w14:textId="77777777" w:rsidR="00233B8A" w:rsidRPr="00233B8A" w:rsidRDefault="00233B8A" w:rsidP="009A10B5">
      <w:pPr>
        <w:pStyle w:val="ListParagraph"/>
        <w:rPr>
          <w:rFonts w:ascii="Arial" w:hAnsi="Arial" w:cs="Arial"/>
          <w:color w:val="000000"/>
          <w:sz w:val="20"/>
          <w:szCs w:val="20"/>
        </w:rPr>
      </w:pPr>
    </w:p>
    <w:p w14:paraId="6A67646B" w14:textId="77777777" w:rsidR="00233B8A" w:rsidRPr="00233B8A" w:rsidRDefault="00233B8A" w:rsidP="00126697">
      <w:pPr>
        <w:pStyle w:val="ListParagraph"/>
        <w:numPr>
          <w:ilvl w:val="0"/>
          <w:numId w:val="152"/>
        </w:numPr>
        <w:autoSpaceDE w:val="0"/>
        <w:autoSpaceDN w:val="0"/>
        <w:adjustRightInd w:val="0"/>
        <w:ind w:firstLine="0"/>
        <w:rPr>
          <w:rFonts w:ascii="Arial" w:hAnsi="Arial" w:cs="Arial"/>
          <w:color w:val="000000"/>
          <w:sz w:val="20"/>
          <w:szCs w:val="20"/>
        </w:rPr>
      </w:pPr>
      <w:r w:rsidRPr="00233B8A">
        <w:rPr>
          <w:rFonts w:ascii="Arial" w:hAnsi="Arial" w:cs="Arial"/>
          <w:color w:val="000000"/>
          <w:sz w:val="20"/>
          <w:szCs w:val="20"/>
        </w:rPr>
        <w:t>Access to certain Capitol Complex buildings and other state office buildings is controlled by means of card readers and secured visitors' entrances. Commonwealth contracted personnel who have regular and routine business</w:t>
      </w:r>
      <w:r>
        <w:rPr>
          <w:rFonts w:ascii="Arial" w:hAnsi="Arial" w:cs="Arial"/>
          <w:color w:val="000000"/>
          <w:sz w:val="20"/>
          <w:szCs w:val="20"/>
        </w:rPr>
        <w:t xml:space="preserve"> </w:t>
      </w:r>
      <w:r w:rsidRPr="00233B8A">
        <w:rPr>
          <w:rFonts w:ascii="Arial" w:hAnsi="Arial" w:cs="Arial"/>
          <w:color w:val="000000"/>
          <w:sz w:val="20"/>
          <w:szCs w:val="20"/>
        </w:rPr>
        <w:t>in Commonwealth worksites may be issued a photo identification or access badge subject to the requirements of the</w:t>
      </w:r>
    </w:p>
    <w:p w14:paraId="1B843A29" w14:textId="77777777" w:rsidR="00233B8A" w:rsidRPr="00233B8A" w:rsidRDefault="00233B8A" w:rsidP="009A10B5">
      <w:pPr>
        <w:autoSpaceDE w:val="0"/>
        <w:autoSpaceDN w:val="0"/>
        <w:adjustRightInd w:val="0"/>
        <w:ind w:left="720"/>
        <w:rPr>
          <w:rFonts w:ascii="Arial" w:hAnsi="Arial" w:cs="Arial"/>
          <w:color w:val="0000FF"/>
          <w:sz w:val="20"/>
          <w:szCs w:val="20"/>
        </w:rPr>
      </w:pPr>
      <w:r w:rsidRPr="00233B8A">
        <w:rPr>
          <w:rFonts w:ascii="Arial" w:hAnsi="Arial" w:cs="Arial"/>
          <w:color w:val="000000"/>
          <w:sz w:val="20"/>
          <w:szCs w:val="20"/>
        </w:rPr>
        <w:t xml:space="preserve">contracting agency and DGS set forth in </w:t>
      </w:r>
      <w:r w:rsidRPr="00233B8A">
        <w:rPr>
          <w:rFonts w:ascii="Arial" w:hAnsi="Arial" w:cs="Arial"/>
          <w:color w:val="0000FF"/>
          <w:sz w:val="20"/>
          <w:szCs w:val="20"/>
        </w:rPr>
        <w:t>Enclosure 3 of Commonwealth Management Directive 625.10 (Amended)</w:t>
      </w:r>
    </w:p>
    <w:p w14:paraId="3AB7EFD7" w14:textId="77777777" w:rsidR="00233B8A" w:rsidRPr="00233B8A" w:rsidRDefault="00233B8A" w:rsidP="009A10B5">
      <w:pPr>
        <w:autoSpaceDE w:val="0"/>
        <w:autoSpaceDN w:val="0"/>
        <w:adjustRightInd w:val="0"/>
        <w:ind w:left="720"/>
        <w:rPr>
          <w:rFonts w:ascii="Arial" w:hAnsi="Arial" w:cs="Arial"/>
          <w:color w:val="0000FF"/>
          <w:sz w:val="20"/>
          <w:szCs w:val="20"/>
        </w:rPr>
      </w:pPr>
      <w:r w:rsidRPr="00233B8A">
        <w:rPr>
          <w:rFonts w:ascii="Arial" w:hAnsi="Arial" w:cs="Arial"/>
          <w:color w:val="0000FF"/>
          <w:sz w:val="20"/>
          <w:szCs w:val="20"/>
        </w:rPr>
        <w:t>Card Reader and Emergency Response Access to Certain Capitol Complex Buildings and Other State Office</w:t>
      </w:r>
    </w:p>
    <w:p w14:paraId="6238E67B" w14:textId="012CAEEB" w:rsidR="00232F28" w:rsidRPr="008344C2" w:rsidRDefault="00233B8A" w:rsidP="008344C2">
      <w:pPr>
        <w:autoSpaceDE w:val="0"/>
        <w:autoSpaceDN w:val="0"/>
        <w:adjustRightInd w:val="0"/>
        <w:ind w:left="720"/>
        <w:rPr>
          <w:rFonts w:ascii="Arial" w:hAnsi="Arial" w:cs="Arial"/>
          <w:sz w:val="20"/>
          <w:szCs w:val="20"/>
        </w:rPr>
      </w:pPr>
      <w:r w:rsidRPr="00233B8A">
        <w:rPr>
          <w:rFonts w:ascii="Arial" w:hAnsi="Arial" w:cs="Arial"/>
          <w:color w:val="0000FF"/>
          <w:sz w:val="20"/>
          <w:szCs w:val="20"/>
        </w:rPr>
        <w:t>Buildings</w:t>
      </w:r>
      <w:r w:rsidRPr="00233B8A">
        <w:rPr>
          <w:rFonts w:ascii="Arial" w:hAnsi="Arial" w:cs="Arial"/>
          <w:color w:val="000000"/>
          <w:sz w:val="20"/>
          <w:szCs w:val="20"/>
        </w:rPr>
        <w:t>. The requirements, policy and procedures include a processing fee payable by the Contractor for</w:t>
      </w:r>
      <w:r>
        <w:rPr>
          <w:rFonts w:ascii="Arial" w:hAnsi="Arial" w:cs="Arial"/>
          <w:color w:val="000000"/>
          <w:sz w:val="20"/>
          <w:szCs w:val="20"/>
        </w:rPr>
        <w:t xml:space="preserve"> </w:t>
      </w:r>
      <w:r w:rsidRPr="00233B8A">
        <w:rPr>
          <w:rFonts w:ascii="Arial" w:hAnsi="Arial" w:cs="Arial"/>
          <w:color w:val="000000"/>
          <w:sz w:val="20"/>
          <w:szCs w:val="20"/>
        </w:rPr>
        <w:t>contracted personnel photo identification or access badges.</w:t>
      </w:r>
    </w:p>
    <w:p w14:paraId="3BEEE642" w14:textId="77777777" w:rsidR="00AF5A22" w:rsidRDefault="00AF5A22" w:rsidP="008344C2">
      <w:pPr>
        <w:spacing w:before="240"/>
        <w:jc w:val="center"/>
        <w:rPr>
          <w:rFonts w:ascii="Arial" w:hAnsi="Arial" w:cs="Arial"/>
          <w:b/>
          <w:bCs/>
          <w:u w:val="single"/>
        </w:rPr>
      </w:pPr>
      <w:r w:rsidRPr="00FA02C8">
        <w:rPr>
          <w:rFonts w:ascii="Arial" w:hAnsi="Arial" w:cs="Arial"/>
          <w:b/>
          <w:bCs/>
          <w:u w:val="single"/>
        </w:rPr>
        <w:t>ARTICLE 7:  SUBCONTRACTORS/SUPPLIERS</w:t>
      </w:r>
    </w:p>
    <w:p w14:paraId="37565069" w14:textId="77777777" w:rsidR="008344C2" w:rsidRPr="00FA02C8" w:rsidRDefault="008344C2" w:rsidP="008344C2">
      <w:pPr>
        <w:jc w:val="center"/>
        <w:rPr>
          <w:rFonts w:ascii="Arial" w:hAnsi="Arial" w:cs="Arial"/>
          <w:b/>
          <w:bCs/>
          <w:u w:val="single"/>
        </w:rPr>
      </w:pPr>
    </w:p>
    <w:p w14:paraId="57044931" w14:textId="417C0C49"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Contractor’s Interest in Subcontractor</w:t>
      </w:r>
      <w:r>
        <w:rPr>
          <w:rFonts w:ascii="Arial" w:hAnsi="Arial" w:cs="Arial"/>
          <w:b/>
          <w:smallCaps/>
          <w:sz w:val="20"/>
          <w:szCs w:val="20"/>
          <w:u w:val="single"/>
        </w:rPr>
        <w:t>/Supplier</w:t>
      </w:r>
      <w:r w:rsidRPr="00701164">
        <w:rPr>
          <w:rFonts w:ascii="Arial" w:hAnsi="Arial" w:cs="Arial"/>
          <w:sz w:val="20"/>
          <w:szCs w:val="20"/>
        </w:rPr>
        <w:t xml:space="preserve">. Pursuant to </w:t>
      </w:r>
      <w:r>
        <w:rPr>
          <w:rFonts w:ascii="Arial" w:hAnsi="Arial" w:cs="Arial"/>
          <w:sz w:val="20"/>
          <w:szCs w:val="20"/>
        </w:rPr>
        <w:t>the</w:t>
      </w:r>
      <w:r w:rsidRPr="00701164">
        <w:rPr>
          <w:rFonts w:ascii="Arial" w:hAnsi="Arial" w:cs="Arial"/>
          <w:sz w:val="20"/>
          <w:szCs w:val="20"/>
        </w:rPr>
        <w:t xml:space="preserve"> </w:t>
      </w:r>
      <w:r>
        <w:rPr>
          <w:rFonts w:ascii="Arial" w:hAnsi="Arial" w:cs="Arial"/>
          <w:sz w:val="20"/>
          <w:szCs w:val="20"/>
        </w:rPr>
        <w:t>Contractor Integrity Provisions</w:t>
      </w:r>
      <w:r w:rsidRPr="00701164">
        <w:rPr>
          <w:rFonts w:ascii="Arial" w:hAnsi="Arial" w:cs="Arial"/>
          <w:sz w:val="20"/>
          <w:szCs w:val="20"/>
        </w:rPr>
        <w:t xml:space="preserve">, a Contractor may not, except with the consent of the Commonwealth, have a financial interest in any other Contractor, Subcontractor, or Supplier providing services, labor, or material on this project. The Contractor </w:t>
      </w:r>
      <w:r>
        <w:rPr>
          <w:rFonts w:ascii="Arial" w:hAnsi="Arial" w:cs="Arial"/>
          <w:sz w:val="20"/>
          <w:szCs w:val="20"/>
        </w:rPr>
        <w:t>is required</w:t>
      </w:r>
      <w:r w:rsidRPr="00701164">
        <w:rPr>
          <w:rFonts w:ascii="Arial" w:hAnsi="Arial" w:cs="Arial"/>
          <w:sz w:val="20"/>
          <w:szCs w:val="20"/>
        </w:rPr>
        <w:t xml:space="preserve"> to disclose the names of all Subcontractors and/or Suppliers in which the Contractor has </w:t>
      </w:r>
      <w:r w:rsidRPr="00701164">
        <w:rPr>
          <w:rFonts w:ascii="Arial" w:hAnsi="Arial" w:cs="Arial"/>
          <w:sz w:val="20"/>
          <w:szCs w:val="20"/>
        </w:rPr>
        <w:lastRenderedPageBreak/>
        <w:t xml:space="preserve">a financial </w:t>
      </w:r>
      <w:proofErr w:type="gramStart"/>
      <w:r w:rsidRPr="00701164">
        <w:rPr>
          <w:rFonts w:ascii="Arial" w:hAnsi="Arial" w:cs="Arial"/>
          <w:sz w:val="20"/>
          <w:szCs w:val="20"/>
        </w:rPr>
        <w:t>interest</w:t>
      </w:r>
      <w:proofErr w:type="gramEnd"/>
      <w:r w:rsidRPr="00701164">
        <w:rPr>
          <w:rFonts w:ascii="Arial" w:hAnsi="Arial" w:cs="Arial"/>
          <w:sz w:val="20"/>
          <w:szCs w:val="20"/>
        </w:rPr>
        <w:t xml:space="preserve"> and which will be utilized in the Project. This information must be disclosed </w:t>
      </w:r>
      <w:r>
        <w:rPr>
          <w:rFonts w:ascii="Arial" w:hAnsi="Arial" w:cs="Arial"/>
          <w:sz w:val="20"/>
          <w:szCs w:val="20"/>
        </w:rPr>
        <w:t xml:space="preserve">either with the bid (if known prior to bid opening) or </w:t>
      </w:r>
      <w:r w:rsidR="006073E6">
        <w:rPr>
          <w:rFonts w:ascii="Arial" w:hAnsi="Arial" w:cs="Arial"/>
          <w:sz w:val="20"/>
          <w:szCs w:val="20"/>
        </w:rPr>
        <w:t>when your subcontractor and/or supplier subcontracts are submitted</w:t>
      </w:r>
      <w:r w:rsidRPr="00701164">
        <w:rPr>
          <w:rFonts w:ascii="Arial" w:hAnsi="Arial" w:cs="Arial"/>
          <w:sz w:val="20"/>
          <w:szCs w:val="20"/>
        </w:rPr>
        <w:t>. If the Department has any objection to the Subcontractors and/or Suppliers</w:t>
      </w:r>
      <w:r w:rsidRPr="004334A1">
        <w:rPr>
          <w:rFonts w:ascii="Arial" w:hAnsi="Arial" w:cs="Arial"/>
          <w:sz w:val="20"/>
          <w:szCs w:val="20"/>
        </w:rPr>
        <w:t xml:space="preserve"> </w:t>
      </w:r>
      <w:r w:rsidR="006073E6">
        <w:rPr>
          <w:rFonts w:ascii="Arial" w:hAnsi="Arial" w:cs="Arial"/>
          <w:sz w:val="20"/>
          <w:szCs w:val="20"/>
        </w:rPr>
        <w:t>provided</w:t>
      </w:r>
      <w:r w:rsidRPr="00701164">
        <w:rPr>
          <w:rFonts w:ascii="Arial" w:hAnsi="Arial" w:cs="Arial"/>
          <w:sz w:val="20"/>
          <w:szCs w:val="20"/>
        </w:rPr>
        <w:t>, the Contractor shall promptly propose another Subcontract</w:t>
      </w:r>
      <w:r w:rsidR="005E6AD6">
        <w:rPr>
          <w:rFonts w:ascii="Arial" w:hAnsi="Arial" w:cs="Arial"/>
          <w:sz w:val="20"/>
          <w:szCs w:val="20"/>
        </w:rPr>
        <w:t>or</w:t>
      </w:r>
      <w:r w:rsidRPr="00701164">
        <w:rPr>
          <w:rFonts w:ascii="Arial" w:hAnsi="Arial" w:cs="Arial"/>
          <w:sz w:val="20"/>
          <w:szCs w:val="20"/>
        </w:rPr>
        <w:t xml:space="preserve"> and/or Supplier to whom the Department does not have an objection. The Department’s acceptance of the Subcontractors and/or Suppliers will be deemed to be consent for the purposes of </w:t>
      </w:r>
      <w:r>
        <w:rPr>
          <w:rFonts w:ascii="Arial" w:hAnsi="Arial" w:cs="Arial"/>
          <w:sz w:val="20"/>
          <w:szCs w:val="20"/>
        </w:rPr>
        <w:t>the</w:t>
      </w:r>
      <w:r w:rsidRPr="00701164">
        <w:rPr>
          <w:rFonts w:ascii="Arial" w:hAnsi="Arial" w:cs="Arial"/>
          <w:sz w:val="20"/>
          <w:szCs w:val="20"/>
        </w:rPr>
        <w:t xml:space="preserve"> </w:t>
      </w:r>
      <w:r>
        <w:rPr>
          <w:rFonts w:ascii="Arial" w:hAnsi="Arial" w:cs="Arial"/>
          <w:sz w:val="20"/>
          <w:szCs w:val="20"/>
        </w:rPr>
        <w:t>Contractor Integrity Provisions</w:t>
      </w:r>
      <w:r w:rsidRPr="00701164">
        <w:rPr>
          <w:rFonts w:ascii="Arial" w:hAnsi="Arial" w:cs="Arial"/>
          <w:sz w:val="20"/>
          <w:szCs w:val="20"/>
        </w:rPr>
        <w:t xml:space="preserve">. Failure to disclose the names of such Subcontractors and/or Suppliers </w:t>
      </w:r>
      <w:r>
        <w:rPr>
          <w:rFonts w:ascii="Arial" w:hAnsi="Arial" w:cs="Arial"/>
          <w:sz w:val="20"/>
          <w:szCs w:val="20"/>
        </w:rPr>
        <w:t xml:space="preserve">for which the Contractor has a financial interest </w:t>
      </w:r>
      <w:r w:rsidRPr="00701164">
        <w:rPr>
          <w:rFonts w:ascii="Arial" w:hAnsi="Arial" w:cs="Arial"/>
          <w:sz w:val="20"/>
          <w:szCs w:val="20"/>
        </w:rPr>
        <w:t xml:space="preserve">is </w:t>
      </w:r>
      <w:r>
        <w:rPr>
          <w:rFonts w:ascii="Arial" w:hAnsi="Arial" w:cs="Arial"/>
          <w:sz w:val="20"/>
          <w:szCs w:val="20"/>
        </w:rPr>
        <w:t>a violation of the Contractor Integrity Provisions</w:t>
      </w:r>
      <w:r w:rsidRPr="00701164">
        <w:rPr>
          <w:rFonts w:ascii="Arial" w:hAnsi="Arial" w:cs="Arial"/>
          <w:sz w:val="20"/>
          <w:szCs w:val="20"/>
        </w:rPr>
        <w:t xml:space="preserve">. </w:t>
      </w:r>
      <w:r>
        <w:rPr>
          <w:rFonts w:ascii="Arial" w:hAnsi="Arial" w:cs="Arial"/>
          <w:sz w:val="20"/>
          <w:szCs w:val="20"/>
        </w:rPr>
        <w:t xml:space="preserve">For </w:t>
      </w:r>
      <w:r w:rsidRPr="00A70E3D">
        <w:rPr>
          <w:rFonts w:ascii="Arial" w:hAnsi="Arial" w:cs="Arial"/>
          <w:sz w:val="20"/>
          <w:szCs w:val="20"/>
        </w:rPr>
        <w:t>violation</w:t>
      </w:r>
      <w:r>
        <w:rPr>
          <w:rFonts w:ascii="Arial" w:hAnsi="Arial" w:cs="Arial"/>
          <w:sz w:val="20"/>
          <w:szCs w:val="20"/>
        </w:rPr>
        <w:t>s</w:t>
      </w:r>
      <w:r w:rsidRPr="00A70E3D">
        <w:rPr>
          <w:rFonts w:ascii="Arial" w:hAnsi="Arial" w:cs="Arial"/>
          <w:sz w:val="20"/>
          <w:szCs w:val="20"/>
        </w:rPr>
        <w:t xml:space="preserve"> of any of these Contractor Integrity Provisions, the Commonwealth may terminate this and any other contract with Contractor, claim liquidated damages in an amount equal to the value of anything received in breach of these provisions, claim damages for all additional costs and expenses incurred in obtaining another contractor to complete performance under this contract, and debar and suspend </w:t>
      </w:r>
      <w:r w:rsidR="00304945">
        <w:rPr>
          <w:rFonts w:ascii="Arial" w:hAnsi="Arial" w:cs="Arial"/>
          <w:sz w:val="20"/>
          <w:szCs w:val="20"/>
        </w:rPr>
        <w:t xml:space="preserve">the </w:t>
      </w:r>
      <w:r w:rsidRPr="00A70E3D">
        <w:rPr>
          <w:rFonts w:ascii="Arial" w:hAnsi="Arial" w:cs="Arial"/>
          <w:sz w:val="20"/>
          <w:szCs w:val="20"/>
        </w:rPr>
        <w:t xml:space="preserve">Contractor from doing business with the Commonwealth. These rights and remedies are cumulative, and the use or non-use of </w:t>
      </w:r>
      <w:proofErr w:type="gramStart"/>
      <w:r w:rsidRPr="00A70E3D">
        <w:rPr>
          <w:rFonts w:ascii="Arial" w:hAnsi="Arial" w:cs="Arial"/>
          <w:sz w:val="20"/>
          <w:szCs w:val="20"/>
        </w:rPr>
        <w:t>any one</w:t>
      </w:r>
      <w:proofErr w:type="gramEnd"/>
      <w:r w:rsidRPr="00A70E3D">
        <w:rPr>
          <w:rFonts w:ascii="Arial" w:hAnsi="Arial" w:cs="Arial"/>
          <w:sz w:val="20"/>
          <w:szCs w:val="20"/>
        </w:rPr>
        <w:t xml:space="preserve"> shall not preclude the use of all or any other. These rights and remedies are in addition to those the Commonwealth may have under law, statute, regulation, or otherwise</w:t>
      </w:r>
      <w:r w:rsidRPr="00701164">
        <w:rPr>
          <w:rFonts w:ascii="Arial" w:hAnsi="Arial" w:cs="Arial"/>
          <w:sz w:val="20"/>
          <w:szCs w:val="20"/>
        </w:rPr>
        <w:t>. The Contractor shall not replace any Subcontractor and/or Supplier previously selected and/or approved by the Department, without prior notification to the Department and receipt of the Department’s approval for such substitution.</w:t>
      </w:r>
    </w:p>
    <w:p w14:paraId="5A78C71F"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Subcontractor/Supplier Responsibility</w:t>
      </w:r>
      <w:r w:rsidRPr="00701164">
        <w:rPr>
          <w:rFonts w:ascii="Arial" w:hAnsi="Arial" w:cs="Arial"/>
          <w:sz w:val="20"/>
          <w:szCs w:val="20"/>
        </w:rPr>
        <w:t xml:space="preserve">. If the Contractor </w:t>
      </w:r>
      <w:proofErr w:type="gramStart"/>
      <w:r w:rsidRPr="00701164">
        <w:rPr>
          <w:rFonts w:ascii="Arial" w:hAnsi="Arial" w:cs="Arial"/>
          <w:sz w:val="20"/>
          <w:szCs w:val="20"/>
        </w:rPr>
        <w:t>enters into</w:t>
      </w:r>
      <w:proofErr w:type="gramEnd"/>
      <w:r w:rsidRPr="00701164">
        <w:rPr>
          <w:rFonts w:ascii="Arial" w:hAnsi="Arial" w:cs="Arial"/>
          <w:sz w:val="20"/>
          <w:szCs w:val="20"/>
        </w:rPr>
        <w:t xml:space="preserve"> any subcontracts or purchase orders under this Contract with Subcontractors or Suppliers currently suspended or debarred by the Commonwealth, or who become suspended or debarred by the Commonwealth during the term of this Contract or any extensions or renewals of it, the Department may require the Contractor to terminate such Contract.</w:t>
      </w:r>
    </w:p>
    <w:p w14:paraId="667BE6CC"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bCs/>
          <w:smallCaps/>
          <w:sz w:val="20"/>
          <w:szCs w:val="20"/>
          <w:u w:val="single"/>
        </w:rPr>
        <w:t>Contractor Responsibility for Actions and Compliance</w:t>
      </w:r>
      <w:r w:rsidRPr="00701164">
        <w:rPr>
          <w:rFonts w:ascii="Arial" w:hAnsi="Arial" w:cs="Arial"/>
          <w:bCs/>
          <w:sz w:val="20"/>
          <w:szCs w:val="20"/>
        </w:rPr>
        <w:t xml:space="preserve">. </w:t>
      </w:r>
      <w:r w:rsidRPr="00701164">
        <w:rPr>
          <w:rFonts w:ascii="Arial" w:hAnsi="Arial" w:cs="Arial"/>
          <w:sz w:val="20"/>
          <w:szCs w:val="20"/>
        </w:rPr>
        <w:t xml:space="preserve">The Contractor shall be responsible for all acts of its Subcontractors and Suppliers utilized under this Contract, and for their compliance with all terms and provisions of the Contract applicable to their performance. The Contractor shall continuously coordinate the Work of all Subcontractors to assure proper processing and progress of the Work. </w:t>
      </w:r>
    </w:p>
    <w:p w14:paraId="3A520796" w14:textId="77777777" w:rsidR="00AF5A22" w:rsidRPr="00701164" w:rsidRDefault="00AF5A22" w:rsidP="009A10B5">
      <w:pPr>
        <w:numPr>
          <w:ilvl w:val="0"/>
          <w:numId w:val="58"/>
        </w:numPr>
        <w:spacing w:before="240" w:after="240"/>
        <w:rPr>
          <w:rFonts w:ascii="Arial" w:hAnsi="Arial" w:cs="Arial"/>
          <w:sz w:val="20"/>
          <w:szCs w:val="20"/>
        </w:rPr>
      </w:pPr>
      <w:r w:rsidRPr="00701164">
        <w:rPr>
          <w:rFonts w:ascii="Arial" w:hAnsi="Arial" w:cs="Arial"/>
          <w:sz w:val="20"/>
          <w:szCs w:val="20"/>
        </w:rPr>
        <w:t>The Contractor shall require each Subcontractor to comply with the following:</w:t>
      </w:r>
    </w:p>
    <w:p w14:paraId="77F9D969" w14:textId="77777777" w:rsidR="00AF5A22" w:rsidRPr="00701164" w:rsidRDefault="00AF5A22" w:rsidP="00126697">
      <w:pPr>
        <w:numPr>
          <w:ilvl w:val="0"/>
          <w:numId w:val="163"/>
        </w:numPr>
        <w:spacing w:before="120" w:after="120"/>
        <w:rPr>
          <w:rFonts w:ascii="Arial" w:hAnsi="Arial" w:cs="Arial"/>
          <w:sz w:val="20"/>
          <w:szCs w:val="20"/>
        </w:rPr>
      </w:pPr>
      <w:r w:rsidRPr="00701164">
        <w:rPr>
          <w:rFonts w:ascii="Arial" w:hAnsi="Arial" w:cs="Arial"/>
          <w:sz w:val="20"/>
          <w:szCs w:val="20"/>
        </w:rPr>
        <w:t>Examine the shop drawings and the Work of other Prime Contractors and all sections of the specifications to the extent necessary for satisfactory installation of its Work, and connection between its Work and the Work of other Prime Contractors; and</w:t>
      </w:r>
    </w:p>
    <w:p w14:paraId="47167BC4" w14:textId="77777777" w:rsidR="00AF5A22" w:rsidRPr="00701164" w:rsidRDefault="00AF5A22" w:rsidP="00126697">
      <w:pPr>
        <w:numPr>
          <w:ilvl w:val="0"/>
          <w:numId w:val="163"/>
        </w:numPr>
        <w:spacing w:before="120" w:after="120"/>
        <w:rPr>
          <w:rFonts w:ascii="Arial" w:hAnsi="Arial" w:cs="Arial"/>
          <w:sz w:val="20"/>
          <w:szCs w:val="20"/>
        </w:rPr>
      </w:pPr>
      <w:r w:rsidRPr="00701164">
        <w:rPr>
          <w:rFonts w:ascii="Arial" w:hAnsi="Arial" w:cs="Arial"/>
          <w:sz w:val="20"/>
          <w:szCs w:val="20"/>
        </w:rPr>
        <w:t xml:space="preserve">Coordinate its </w:t>
      </w:r>
      <w:proofErr w:type="gramStart"/>
      <w:r w:rsidRPr="00701164">
        <w:rPr>
          <w:rFonts w:ascii="Arial" w:hAnsi="Arial" w:cs="Arial"/>
          <w:sz w:val="20"/>
          <w:szCs w:val="20"/>
        </w:rPr>
        <w:t>Work accordingly;</w:t>
      </w:r>
      <w:proofErr w:type="gramEnd"/>
      <w:r w:rsidRPr="00701164">
        <w:rPr>
          <w:rFonts w:ascii="Arial" w:hAnsi="Arial" w:cs="Arial"/>
          <w:sz w:val="20"/>
          <w:szCs w:val="20"/>
        </w:rPr>
        <w:t xml:space="preserve"> and</w:t>
      </w:r>
    </w:p>
    <w:p w14:paraId="4496FA53" w14:textId="77777777" w:rsidR="00AF5A22" w:rsidRPr="00701164" w:rsidRDefault="00AF5A22" w:rsidP="00126697">
      <w:pPr>
        <w:numPr>
          <w:ilvl w:val="0"/>
          <w:numId w:val="163"/>
        </w:numPr>
        <w:spacing w:before="120" w:after="120"/>
        <w:rPr>
          <w:rFonts w:ascii="Arial" w:hAnsi="Arial" w:cs="Arial"/>
          <w:sz w:val="20"/>
          <w:szCs w:val="20"/>
        </w:rPr>
      </w:pPr>
      <w:r w:rsidRPr="00701164">
        <w:rPr>
          <w:rFonts w:ascii="Arial" w:hAnsi="Arial" w:cs="Arial"/>
          <w:sz w:val="20"/>
          <w:szCs w:val="20"/>
        </w:rPr>
        <w:t>Cooperate with other Contractors and Subcontractors toward timely and satisfactory completion of the Project.</w:t>
      </w:r>
    </w:p>
    <w:p w14:paraId="6F0E201C" w14:textId="77777777" w:rsidR="00AF5A22" w:rsidRPr="00701164" w:rsidRDefault="00AF5A22" w:rsidP="008344C2">
      <w:pPr>
        <w:numPr>
          <w:ilvl w:val="0"/>
          <w:numId w:val="58"/>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The failure of any Subcontractor to complete its portion of the Work in a satisfactory manner within the proper time will not relieve the Contractor of responsibility for the proper and satisfactory execution and completion of the entire Work.</w:t>
      </w:r>
    </w:p>
    <w:p w14:paraId="0BF2C9D6"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Acts and Omissions of Subcontractors</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 xml:space="preserve">The Contractor acknowledges its full responsibility to the Department for the </w:t>
      </w:r>
      <w:r w:rsidRPr="003761F0">
        <w:rPr>
          <w:rFonts w:ascii="Arial" w:hAnsi="Arial" w:cs="Arial"/>
          <w:sz w:val="20"/>
          <w:szCs w:val="20"/>
        </w:rPr>
        <w:t>actions, inactions</w:t>
      </w:r>
      <w:r>
        <w:rPr>
          <w:rFonts w:ascii="Arial" w:hAnsi="Arial" w:cs="Arial"/>
          <w:sz w:val="20"/>
          <w:szCs w:val="20"/>
        </w:rPr>
        <w:t>,</w:t>
      </w:r>
      <w:r w:rsidRPr="00701164">
        <w:rPr>
          <w:rFonts w:ascii="Arial" w:hAnsi="Arial" w:cs="Arial"/>
          <w:sz w:val="20"/>
          <w:szCs w:val="20"/>
        </w:rPr>
        <w:t xml:space="preserve"> and omissions of its Subcontractors, and of the persons and firms either directly or indirectly employed by them, equally to the extent that the Contractor is responsible for the </w:t>
      </w:r>
      <w:r w:rsidRPr="003761F0">
        <w:rPr>
          <w:rFonts w:ascii="Arial" w:hAnsi="Arial" w:cs="Arial"/>
          <w:sz w:val="20"/>
          <w:szCs w:val="20"/>
        </w:rPr>
        <w:t>actions, inactions</w:t>
      </w:r>
      <w:r>
        <w:rPr>
          <w:rFonts w:ascii="Arial" w:hAnsi="Arial" w:cs="Arial"/>
          <w:sz w:val="20"/>
          <w:szCs w:val="20"/>
        </w:rPr>
        <w:t>,</w:t>
      </w:r>
      <w:r w:rsidRPr="00701164">
        <w:rPr>
          <w:rFonts w:ascii="Arial" w:hAnsi="Arial" w:cs="Arial"/>
          <w:sz w:val="20"/>
          <w:szCs w:val="20"/>
        </w:rPr>
        <w:t xml:space="preserve"> and omissions of persons and firms directly or indirectly employed by it. The Contractor acknowledges that it remains fully responsible for the proper performance of its Contract </w:t>
      </w:r>
      <w:r w:rsidRPr="00701164">
        <w:rPr>
          <w:rFonts w:ascii="Arial" w:hAnsi="Arial" w:cs="Arial"/>
          <w:sz w:val="20"/>
          <w:szCs w:val="20"/>
        </w:rPr>
        <w:lastRenderedPageBreak/>
        <w:t>whether work is performed by the Contractor’s own forces or by Subcontractors engaged by the Contractor.</w:t>
      </w:r>
    </w:p>
    <w:p w14:paraId="7C35CD5D"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Subcontracts and Purchase Orders</w:t>
      </w:r>
      <w:r w:rsidRPr="00701164">
        <w:rPr>
          <w:rFonts w:ascii="Arial" w:hAnsi="Arial" w:cs="Arial"/>
          <w:sz w:val="20"/>
          <w:szCs w:val="20"/>
        </w:rPr>
        <w:t xml:space="preserve">. </w:t>
      </w:r>
    </w:p>
    <w:p w14:paraId="37145296" w14:textId="77777777" w:rsidR="00AF5A22" w:rsidRPr="00701164" w:rsidRDefault="00AF5A22" w:rsidP="008344C2">
      <w:pPr>
        <w:numPr>
          <w:ilvl w:val="0"/>
          <w:numId w:val="60"/>
        </w:numPr>
        <w:tabs>
          <w:tab w:val="clear" w:pos="1080"/>
          <w:tab w:val="left" w:pos="1260"/>
        </w:tabs>
        <w:spacing w:before="240" w:after="240"/>
        <w:ind w:left="1260" w:hanging="540"/>
        <w:rPr>
          <w:rFonts w:ascii="Arial" w:hAnsi="Arial" w:cs="Arial"/>
          <w:sz w:val="20"/>
          <w:szCs w:val="20"/>
        </w:rPr>
      </w:pPr>
      <w:r w:rsidRPr="00701164">
        <w:rPr>
          <w:rFonts w:ascii="Arial" w:hAnsi="Arial" w:cs="Arial"/>
          <w:smallCaps/>
          <w:sz w:val="20"/>
          <w:szCs w:val="20"/>
          <w:u w:val="single"/>
        </w:rPr>
        <w:t>Subcontractors</w:t>
      </w:r>
      <w:r w:rsidRPr="00701164">
        <w:rPr>
          <w:rFonts w:ascii="Arial" w:hAnsi="Arial" w:cs="Arial"/>
          <w:sz w:val="20"/>
          <w:szCs w:val="20"/>
        </w:rPr>
        <w:t>:</w:t>
      </w:r>
    </w:p>
    <w:p w14:paraId="21B10A41" w14:textId="77777777" w:rsidR="00AF5A22" w:rsidRPr="00701164" w:rsidRDefault="00AF5A22" w:rsidP="008344C2">
      <w:pPr>
        <w:numPr>
          <w:ilvl w:val="1"/>
          <w:numId w:val="60"/>
        </w:numPr>
        <w:tabs>
          <w:tab w:val="clear" w:pos="1440"/>
          <w:tab w:val="left" w:pos="1080"/>
          <w:tab w:val="num" w:pos="1620"/>
        </w:tabs>
        <w:spacing w:before="120" w:after="120"/>
        <w:ind w:left="1620"/>
        <w:rPr>
          <w:rFonts w:ascii="Arial" w:hAnsi="Arial" w:cs="Arial"/>
          <w:b/>
          <w:sz w:val="20"/>
          <w:szCs w:val="20"/>
        </w:rPr>
      </w:pPr>
      <w:r>
        <w:rPr>
          <w:rFonts w:ascii="Arial" w:hAnsi="Arial" w:cs="Arial"/>
          <w:sz w:val="20"/>
          <w:szCs w:val="20"/>
        </w:rPr>
        <w:t>All Work performed for the Contractor by a Subcontractor shall be done pursuant to a written subcontract between the Contractor and the Subcontractor.</w:t>
      </w:r>
    </w:p>
    <w:p w14:paraId="1FE31736" w14:textId="77777777" w:rsidR="00AF5A22" w:rsidRPr="00701164" w:rsidRDefault="00AF5A22" w:rsidP="008344C2">
      <w:pPr>
        <w:numPr>
          <w:ilvl w:val="1"/>
          <w:numId w:val="60"/>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The form of the written subcontract must be the same for all Subcontractors.</w:t>
      </w:r>
    </w:p>
    <w:p w14:paraId="65FE43EA" w14:textId="77777777" w:rsidR="00AF5A22" w:rsidRPr="00701164" w:rsidRDefault="00AF5A22" w:rsidP="008344C2">
      <w:pPr>
        <w:numPr>
          <w:ilvl w:val="1"/>
          <w:numId w:val="60"/>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All subcontracts between the Contractor and each Subcontractor </w:t>
      </w:r>
      <w:r w:rsidRPr="00701164">
        <w:rPr>
          <w:rFonts w:ascii="Arial" w:hAnsi="Arial" w:cs="Arial"/>
          <w:b/>
          <w:sz w:val="20"/>
          <w:szCs w:val="20"/>
          <w:u w:val="single"/>
        </w:rPr>
        <w:t>must</w:t>
      </w:r>
      <w:r w:rsidRPr="00701164">
        <w:rPr>
          <w:rFonts w:ascii="Arial" w:hAnsi="Arial" w:cs="Arial"/>
          <w:sz w:val="20"/>
          <w:szCs w:val="20"/>
        </w:rPr>
        <w:t>:</w:t>
      </w:r>
    </w:p>
    <w:p w14:paraId="668044EB" w14:textId="77777777" w:rsidR="00AF5A22" w:rsidRPr="00701164" w:rsidRDefault="00AF5A22" w:rsidP="009A10B5">
      <w:pPr>
        <w:numPr>
          <w:ilvl w:val="0"/>
          <w:numId w:val="61"/>
        </w:numPr>
        <w:spacing w:before="120" w:after="120"/>
        <w:rPr>
          <w:rFonts w:ascii="Arial" w:hAnsi="Arial" w:cs="Arial"/>
          <w:sz w:val="20"/>
          <w:szCs w:val="20"/>
        </w:rPr>
      </w:pPr>
      <w:r w:rsidRPr="00701164">
        <w:rPr>
          <w:rFonts w:ascii="Arial" w:hAnsi="Arial" w:cs="Arial"/>
          <w:sz w:val="20"/>
          <w:szCs w:val="20"/>
        </w:rPr>
        <w:t xml:space="preserve">Be signed by both </w:t>
      </w:r>
      <w:proofErr w:type="gramStart"/>
      <w:r w:rsidRPr="00701164">
        <w:rPr>
          <w:rFonts w:ascii="Arial" w:hAnsi="Arial" w:cs="Arial"/>
          <w:sz w:val="20"/>
          <w:szCs w:val="20"/>
        </w:rPr>
        <w:t>parties;</w:t>
      </w:r>
      <w:proofErr w:type="gramEnd"/>
    </w:p>
    <w:p w14:paraId="61E0CE33" w14:textId="77777777" w:rsidR="00AF5A22" w:rsidRPr="00701164" w:rsidRDefault="00AF5A22" w:rsidP="009A10B5">
      <w:pPr>
        <w:numPr>
          <w:ilvl w:val="0"/>
          <w:numId w:val="61"/>
        </w:numPr>
        <w:tabs>
          <w:tab w:val="clear" w:pos="2340"/>
        </w:tabs>
        <w:spacing w:before="120" w:after="120"/>
        <w:rPr>
          <w:rFonts w:ascii="Arial" w:hAnsi="Arial" w:cs="Arial"/>
          <w:sz w:val="20"/>
          <w:szCs w:val="20"/>
        </w:rPr>
      </w:pPr>
      <w:r w:rsidRPr="00701164">
        <w:rPr>
          <w:rFonts w:ascii="Arial" w:hAnsi="Arial" w:cs="Arial"/>
          <w:sz w:val="20"/>
          <w:szCs w:val="20"/>
        </w:rPr>
        <w:t>Contain Provisions that:</w:t>
      </w:r>
    </w:p>
    <w:p w14:paraId="08536AC6"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Set forth the amount the Subcontractor is to be paid; and</w:t>
      </w:r>
    </w:p>
    <w:p w14:paraId="0333E528"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Describe the scope of Work to be performed by the Subcontractor; and</w:t>
      </w:r>
    </w:p>
    <w:p w14:paraId="78EADDFC"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Preserve and protect the rights of the Department and the Professional under the Contract with respect to the Work to be performed under the Subcontract, so that the subcontracting thereof will not prejudice such rights; and</w:t>
      </w:r>
    </w:p>
    <w:p w14:paraId="6552FE10"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Require that such Work be performed in accordance with the requirements of the Contract Documents; and</w:t>
      </w:r>
    </w:p>
    <w:p w14:paraId="3BE9A3C6"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 xml:space="preserve">Require submission to the Contractor of applications for payment under each Subcontract to which the Contractor is party, in reasonable time to enable the Contractor to apply for payment in accordance with the provisions of the Prompt Payment </w:t>
      </w:r>
      <w:r>
        <w:rPr>
          <w:rFonts w:ascii="Arial" w:hAnsi="Arial" w:cs="Arial"/>
          <w:sz w:val="20"/>
          <w:szCs w:val="20"/>
        </w:rPr>
        <w:t>Schedule</w:t>
      </w:r>
      <w:r w:rsidRPr="00701164">
        <w:rPr>
          <w:rFonts w:ascii="Arial" w:hAnsi="Arial" w:cs="Arial"/>
          <w:sz w:val="20"/>
          <w:szCs w:val="20"/>
        </w:rPr>
        <w:t xml:space="preserve"> (62 Pa. C. S. §39</w:t>
      </w:r>
      <w:r>
        <w:rPr>
          <w:rFonts w:ascii="Arial" w:hAnsi="Arial" w:cs="Arial"/>
          <w:sz w:val="20"/>
          <w:szCs w:val="20"/>
        </w:rPr>
        <w:t>3</w:t>
      </w:r>
      <w:r w:rsidRPr="00701164">
        <w:rPr>
          <w:rFonts w:ascii="Arial" w:hAnsi="Arial" w:cs="Arial"/>
          <w:sz w:val="20"/>
          <w:szCs w:val="20"/>
        </w:rPr>
        <w:t>1</w:t>
      </w:r>
      <w:r>
        <w:rPr>
          <w:rFonts w:ascii="Arial" w:hAnsi="Arial" w:cs="Arial"/>
          <w:sz w:val="20"/>
          <w:szCs w:val="20"/>
        </w:rPr>
        <w:t>-§3939</w:t>
      </w:r>
      <w:r w:rsidRPr="00701164">
        <w:rPr>
          <w:rFonts w:ascii="Arial" w:hAnsi="Arial" w:cs="Arial"/>
          <w:sz w:val="20"/>
          <w:szCs w:val="20"/>
        </w:rPr>
        <w:t>) and the provisions of these General Conditions governing payment by the Department; and</w:t>
      </w:r>
    </w:p>
    <w:p w14:paraId="0D3CB55B"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Require that all claims for additional costs, extensions of time or otherwise with respect to subcontracted portions of the Work shall be submitted to the Contractor in the manner provided in the Contract Documents for like claims by the Contractor upon the Department; and</w:t>
      </w:r>
    </w:p>
    <w:p w14:paraId="6D06100A" w14:textId="77777777" w:rsidR="00AF5A22" w:rsidRDefault="00A853A8" w:rsidP="009A10B5">
      <w:pPr>
        <w:numPr>
          <w:ilvl w:val="3"/>
          <w:numId w:val="61"/>
        </w:numPr>
        <w:spacing w:before="120" w:after="120"/>
        <w:rPr>
          <w:rFonts w:ascii="Arial" w:hAnsi="Arial" w:cs="Arial"/>
          <w:sz w:val="20"/>
          <w:szCs w:val="20"/>
        </w:rPr>
      </w:pPr>
      <w:r>
        <w:rPr>
          <w:rFonts w:ascii="Arial" w:hAnsi="Arial" w:cs="Arial"/>
          <w:sz w:val="20"/>
          <w:szCs w:val="20"/>
        </w:rPr>
        <w:t>P</w:t>
      </w:r>
      <w:r w:rsidR="00AF5A22">
        <w:rPr>
          <w:rFonts w:ascii="Arial" w:hAnsi="Arial" w:cs="Arial"/>
          <w:sz w:val="20"/>
          <w:szCs w:val="20"/>
        </w:rPr>
        <w:t>rior to commencing onsite or offsite work, require each Subcontractor to comply with the provisions of the Public Works Employment Verification Act (43 P.S. §§ 167.1 – 167.11), which requires subcontractors to utilize the Federal E-Verify program to verify the employment eligibility for every new employee hired after January 1, 2013 and to submit to the Department</w:t>
      </w:r>
      <w:r w:rsidR="0052121A">
        <w:rPr>
          <w:rFonts w:ascii="Arial" w:hAnsi="Arial" w:cs="Arial"/>
          <w:sz w:val="20"/>
          <w:szCs w:val="20"/>
        </w:rPr>
        <w:t xml:space="preserve">, using the Subcontractor Information Form, </w:t>
      </w:r>
      <w:r w:rsidR="00AF5A22">
        <w:rPr>
          <w:rFonts w:ascii="Arial" w:hAnsi="Arial" w:cs="Arial"/>
          <w:sz w:val="20"/>
          <w:szCs w:val="20"/>
        </w:rPr>
        <w:t>a Commonwealth Public Works Verification Form available on the Department</w:t>
      </w:r>
      <w:r w:rsidR="000E1BCB">
        <w:rPr>
          <w:rFonts w:ascii="Arial" w:hAnsi="Arial" w:cs="Arial"/>
          <w:sz w:val="20"/>
          <w:szCs w:val="20"/>
        </w:rPr>
        <w:t xml:space="preserve"> of General Service</w:t>
      </w:r>
      <w:r w:rsidR="00AF5A22">
        <w:rPr>
          <w:rFonts w:ascii="Arial" w:hAnsi="Arial" w:cs="Arial"/>
          <w:sz w:val="20"/>
          <w:szCs w:val="20"/>
        </w:rPr>
        <w:t xml:space="preserve">’s web site at </w:t>
      </w:r>
      <w:hyperlink r:id="rId14" w:history="1">
        <w:r w:rsidR="00AF5A22" w:rsidRPr="007203F3">
          <w:rPr>
            <w:rStyle w:val="Hyperlink"/>
            <w:rFonts w:ascii="Arial" w:hAnsi="Arial" w:cs="Arial"/>
            <w:sz w:val="20"/>
            <w:szCs w:val="20"/>
          </w:rPr>
          <w:t>www.dgs.state.pa.gov</w:t>
        </w:r>
      </w:hyperlink>
      <w:r w:rsidR="00AF5A22">
        <w:rPr>
          <w:rFonts w:ascii="Arial" w:hAnsi="Arial" w:cs="Arial"/>
          <w:sz w:val="20"/>
          <w:szCs w:val="20"/>
        </w:rPr>
        <w:t xml:space="preserve">. </w:t>
      </w:r>
    </w:p>
    <w:p w14:paraId="1CA24160" w14:textId="77777777" w:rsidR="00AF5A22" w:rsidRDefault="00A853A8" w:rsidP="009A10B5">
      <w:pPr>
        <w:numPr>
          <w:ilvl w:val="3"/>
          <w:numId w:val="61"/>
        </w:numPr>
        <w:spacing w:before="120" w:after="120"/>
        <w:rPr>
          <w:rFonts w:ascii="Arial" w:hAnsi="Arial" w:cs="Arial"/>
          <w:sz w:val="20"/>
          <w:szCs w:val="20"/>
        </w:rPr>
      </w:pPr>
      <w:r>
        <w:rPr>
          <w:rFonts w:ascii="Arial" w:hAnsi="Arial" w:cs="Arial"/>
          <w:sz w:val="20"/>
          <w:szCs w:val="20"/>
        </w:rPr>
        <w:t>R</w:t>
      </w:r>
      <w:r w:rsidR="00AF5A22">
        <w:rPr>
          <w:rFonts w:ascii="Arial" w:hAnsi="Arial" w:cs="Arial"/>
          <w:sz w:val="20"/>
          <w:szCs w:val="20"/>
        </w:rPr>
        <w:t xml:space="preserve">equire each Subcontractor to include provisions in each of its subcontracts regarding the applicability of the Public Works Employment Verification Act (43 P.S. §§ 167.1 – 167.11), information regarding the use of the Federal E-Verify program, and reference to the Department’s web site to obtain a downloadable copy of the Commonwealth Public Works Employment Verification Form </w:t>
      </w:r>
      <w:r w:rsidR="00AF5A22">
        <w:rPr>
          <w:rFonts w:ascii="Arial" w:hAnsi="Arial" w:cs="Arial"/>
          <w:sz w:val="20"/>
          <w:szCs w:val="20"/>
        </w:rPr>
        <w:lastRenderedPageBreak/>
        <w:t xml:space="preserve">required to be </w:t>
      </w:r>
      <w:r w:rsidR="00AF5A22" w:rsidRPr="003468F6">
        <w:rPr>
          <w:rFonts w:ascii="Arial" w:hAnsi="Arial" w:cs="Arial"/>
          <w:sz w:val="20"/>
          <w:szCs w:val="20"/>
        </w:rPr>
        <w:t>submitted</w:t>
      </w:r>
      <w:r w:rsidR="00AF5A22">
        <w:rPr>
          <w:rFonts w:ascii="Arial" w:hAnsi="Arial" w:cs="Arial"/>
          <w:sz w:val="20"/>
          <w:szCs w:val="20"/>
        </w:rPr>
        <w:t xml:space="preserve"> to the Department</w:t>
      </w:r>
      <w:r w:rsidR="0052121A">
        <w:rPr>
          <w:rFonts w:ascii="Arial" w:hAnsi="Arial" w:cs="Arial"/>
          <w:sz w:val="20"/>
          <w:szCs w:val="20"/>
        </w:rPr>
        <w:t xml:space="preserve"> by the Prime Contractor using the Subcontractor Information Form</w:t>
      </w:r>
      <w:r w:rsidR="00AF5A22">
        <w:rPr>
          <w:rFonts w:ascii="Arial" w:hAnsi="Arial" w:cs="Arial"/>
          <w:sz w:val="20"/>
          <w:szCs w:val="20"/>
        </w:rPr>
        <w:t xml:space="preserve">.    </w:t>
      </w:r>
    </w:p>
    <w:p w14:paraId="17B2CF87"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 xml:space="preserve">Require acknowledgement by the Subcontractor that the Subcontractor is without privity of Contract with the Department and that the Subcontractor agrees by signing the Subcontract that it neither acquires or intends to acquire any rights against the Department on a </w:t>
      </w:r>
      <w:proofErr w:type="gramStart"/>
      <w:r w:rsidRPr="00701164">
        <w:rPr>
          <w:rFonts w:ascii="Arial" w:hAnsi="Arial" w:cs="Arial"/>
          <w:sz w:val="20"/>
          <w:szCs w:val="20"/>
        </w:rPr>
        <w:t>third party</w:t>
      </w:r>
      <w:proofErr w:type="gramEnd"/>
      <w:r w:rsidRPr="00701164">
        <w:rPr>
          <w:rFonts w:ascii="Arial" w:hAnsi="Arial" w:cs="Arial"/>
          <w:sz w:val="20"/>
          <w:szCs w:val="20"/>
        </w:rPr>
        <w:t xml:space="preserve"> beneficiary theory or any other theory; and</w:t>
      </w:r>
    </w:p>
    <w:p w14:paraId="41D024BE"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 xml:space="preserve">Require each Subcontractor to notify its Subcontractors, in writing, that their </w:t>
      </w:r>
      <w:r w:rsidRPr="003468F6">
        <w:rPr>
          <w:rFonts w:ascii="Arial" w:hAnsi="Arial" w:cs="Arial"/>
          <w:sz w:val="20"/>
          <w:szCs w:val="20"/>
        </w:rPr>
        <w:t>rights of recovery against the bond of the Contractor for failure of payment</w:t>
      </w:r>
      <w:r w:rsidRPr="00701164">
        <w:rPr>
          <w:rFonts w:ascii="Arial" w:hAnsi="Arial" w:cs="Arial"/>
          <w:sz w:val="20"/>
          <w:szCs w:val="20"/>
        </w:rPr>
        <w:t xml:space="preserve"> may not be exercised unless the Contractor is notified of the claim within ninety (90) days from the last performance of labor or provision of materials and/or equipment; and</w:t>
      </w:r>
    </w:p>
    <w:p w14:paraId="691E576D"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Obligate each Subcontractor to specifically consent to all provisions of this Article of the General Conditions of the Contract; and</w:t>
      </w:r>
    </w:p>
    <w:p w14:paraId="4C0CD899"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Contain the following certification language:</w:t>
      </w:r>
    </w:p>
    <w:p w14:paraId="23DE43EB" w14:textId="77777777" w:rsidR="00AF5A22" w:rsidRPr="00701164" w:rsidRDefault="00AF5A22" w:rsidP="009A10B5">
      <w:pPr>
        <w:numPr>
          <w:ilvl w:val="0"/>
          <w:numId w:val="62"/>
        </w:numPr>
        <w:spacing w:before="120" w:after="120"/>
        <w:rPr>
          <w:rFonts w:ascii="Arial" w:hAnsi="Arial" w:cs="Arial"/>
          <w:sz w:val="20"/>
          <w:szCs w:val="20"/>
        </w:rPr>
      </w:pPr>
      <w:r w:rsidRPr="00701164">
        <w:rPr>
          <w:rFonts w:ascii="Arial" w:hAnsi="Arial" w:cs="Arial"/>
          <w:b/>
          <w:sz w:val="20"/>
          <w:szCs w:val="20"/>
          <w:u w:val="single"/>
        </w:rPr>
        <w:t>Certification</w:t>
      </w:r>
      <w:r w:rsidRPr="00701164">
        <w:rPr>
          <w:rFonts w:ascii="Arial" w:hAnsi="Arial" w:cs="Arial"/>
          <w:sz w:val="20"/>
          <w:szCs w:val="20"/>
        </w:rPr>
        <w:t xml:space="preserve">: I, the undersigned officer of the Prime Contractor, do certify that, to the best of my knowledge, this subcontract complies with the provisions of the Subcontractor Article of the General Conditions of the Contract with the Department of </w:t>
      </w:r>
      <w:r w:rsidR="00D94409">
        <w:rPr>
          <w:rFonts w:ascii="Arial" w:hAnsi="Arial" w:cs="Arial"/>
          <w:sz w:val="20"/>
          <w:szCs w:val="20"/>
        </w:rPr>
        <w:t>Military and Veterans Affairs</w:t>
      </w:r>
      <w:r w:rsidRPr="00701164">
        <w:rPr>
          <w:rFonts w:ascii="Arial" w:hAnsi="Arial" w:cs="Arial"/>
          <w:sz w:val="20"/>
          <w:szCs w:val="20"/>
        </w:rPr>
        <w:t xml:space="preserve">. I understand that by signing this document I certify that this document is subject to the provisions of the Unsworn Falsifications to Authorities (18 P.S. §4904). I acknowledge that if my company does not comply with the terms of the Subcontractor Article my firm may be subject to suspension for a period up to three (3) months and/or debarment from bidding on any Commonwealth of Pennsylvania Public Works Projects for a period of three (3) years. </w:t>
      </w:r>
    </w:p>
    <w:p w14:paraId="20E05C26" w14:textId="77777777" w:rsidR="00AF5A22" w:rsidRPr="00701164" w:rsidRDefault="00AF5A22" w:rsidP="009A10B5">
      <w:pPr>
        <w:numPr>
          <w:ilvl w:val="3"/>
          <w:numId w:val="61"/>
        </w:numPr>
        <w:spacing w:before="120" w:after="120"/>
        <w:rPr>
          <w:rFonts w:ascii="Arial" w:hAnsi="Arial" w:cs="Arial"/>
          <w:sz w:val="20"/>
          <w:szCs w:val="20"/>
        </w:rPr>
      </w:pPr>
      <w:r w:rsidRPr="00701164">
        <w:rPr>
          <w:rFonts w:ascii="Arial" w:hAnsi="Arial" w:cs="Arial"/>
          <w:sz w:val="20"/>
          <w:szCs w:val="20"/>
        </w:rPr>
        <w:t xml:space="preserve">The Contractor agrees that failure to incorporate these terms in its Subcontracts is a material breach of the terms of the Contract Documents. The Contractor will have five (5) days, as required by the Administrative Procedures, to provide proof in writing that such a deficiency in its subcontract documents has been remedied. Failure to provide proof within five (5) days shall constitute grounds for default of the Contractor by the Department. </w:t>
      </w:r>
    </w:p>
    <w:p w14:paraId="5A3BE61C" w14:textId="77777777" w:rsidR="00AF5A22" w:rsidRPr="00701164" w:rsidRDefault="00AF5A22" w:rsidP="008344C2">
      <w:pPr>
        <w:numPr>
          <w:ilvl w:val="1"/>
          <w:numId w:val="60"/>
        </w:numPr>
        <w:tabs>
          <w:tab w:val="clear" w:pos="1440"/>
        </w:tabs>
        <w:spacing w:before="120" w:after="120"/>
        <w:ind w:left="1620"/>
        <w:rPr>
          <w:rFonts w:ascii="Arial" w:hAnsi="Arial" w:cs="Arial"/>
          <w:b/>
          <w:sz w:val="20"/>
          <w:szCs w:val="20"/>
          <w:u w:val="single"/>
        </w:rPr>
      </w:pPr>
      <w:r w:rsidRPr="00701164">
        <w:rPr>
          <w:rFonts w:ascii="Arial" w:hAnsi="Arial" w:cs="Arial"/>
          <w:sz w:val="20"/>
          <w:szCs w:val="20"/>
        </w:rPr>
        <w:t xml:space="preserve">The Contractor shall submit </w:t>
      </w:r>
      <w:r w:rsidR="00211CB6">
        <w:rPr>
          <w:rFonts w:ascii="Arial" w:hAnsi="Arial" w:cs="Arial"/>
          <w:sz w:val="20"/>
          <w:szCs w:val="20"/>
        </w:rPr>
        <w:t xml:space="preserve">a </w:t>
      </w:r>
      <w:r w:rsidRPr="00701164">
        <w:rPr>
          <w:rFonts w:ascii="Arial" w:hAnsi="Arial" w:cs="Arial"/>
          <w:sz w:val="20"/>
          <w:szCs w:val="20"/>
        </w:rPr>
        <w:t>cop</w:t>
      </w:r>
      <w:r w:rsidR="00211CB6">
        <w:rPr>
          <w:rFonts w:ascii="Arial" w:hAnsi="Arial" w:cs="Arial"/>
          <w:sz w:val="20"/>
          <w:szCs w:val="20"/>
        </w:rPr>
        <w:t>y</w:t>
      </w:r>
      <w:r w:rsidRPr="00701164">
        <w:rPr>
          <w:rFonts w:ascii="Arial" w:hAnsi="Arial" w:cs="Arial"/>
          <w:sz w:val="20"/>
          <w:szCs w:val="20"/>
        </w:rPr>
        <w:t xml:space="preserve"> of all subcontracts for Work to be performed on the Project to </w:t>
      </w:r>
      <w:r w:rsidR="00C00CA6">
        <w:rPr>
          <w:rFonts w:ascii="Arial" w:hAnsi="Arial" w:cs="Arial"/>
          <w:sz w:val="20"/>
          <w:szCs w:val="20"/>
        </w:rPr>
        <w:t xml:space="preserve">the </w:t>
      </w:r>
      <w:r w:rsidR="00C00CA6" w:rsidRPr="00701164">
        <w:rPr>
          <w:rFonts w:ascii="Arial" w:hAnsi="Arial" w:cs="Arial"/>
          <w:sz w:val="20"/>
          <w:szCs w:val="20"/>
        </w:rPr>
        <w:t xml:space="preserve">Department </w:t>
      </w:r>
      <w:r w:rsidRPr="00701164">
        <w:rPr>
          <w:rFonts w:ascii="Arial" w:hAnsi="Arial" w:cs="Arial"/>
          <w:sz w:val="20"/>
          <w:szCs w:val="20"/>
        </w:rPr>
        <w:t xml:space="preserve">for the Project </w:t>
      </w:r>
      <w:r w:rsidRPr="00701164">
        <w:rPr>
          <w:rFonts w:ascii="Arial" w:hAnsi="Arial" w:cs="Arial"/>
          <w:b/>
          <w:sz w:val="20"/>
          <w:szCs w:val="20"/>
        </w:rPr>
        <w:t>prior to the commencement of any Work by the Subcontractor</w:t>
      </w:r>
      <w:r w:rsidRPr="00701164">
        <w:rPr>
          <w:rFonts w:ascii="Arial" w:hAnsi="Arial" w:cs="Arial"/>
          <w:sz w:val="20"/>
          <w:szCs w:val="20"/>
        </w:rPr>
        <w:t xml:space="preserve">. </w:t>
      </w:r>
    </w:p>
    <w:p w14:paraId="46F7A4E0" w14:textId="77777777" w:rsidR="00AF5A22" w:rsidRPr="00701164" w:rsidRDefault="00211CB6" w:rsidP="008344C2">
      <w:pPr>
        <w:numPr>
          <w:ilvl w:val="1"/>
          <w:numId w:val="60"/>
        </w:numPr>
        <w:spacing w:before="120" w:after="120"/>
        <w:ind w:left="1620"/>
        <w:rPr>
          <w:rFonts w:ascii="Arial" w:hAnsi="Arial" w:cs="Arial"/>
          <w:sz w:val="20"/>
          <w:szCs w:val="20"/>
        </w:rPr>
      </w:pPr>
      <w:r>
        <w:rPr>
          <w:rFonts w:ascii="Arial" w:hAnsi="Arial" w:cs="Arial"/>
          <w:sz w:val="20"/>
          <w:szCs w:val="20"/>
        </w:rPr>
        <w:t>T</w:t>
      </w:r>
      <w:r w:rsidR="00AF5A22" w:rsidRPr="00701164">
        <w:rPr>
          <w:rFonts w:ascii="Arial" w:hAnsi="Arial" w:cs="Arial"/>
          <w:sz w:val="20"/>
          <w:szCs w:val="20"/>
        </w:rPr>
        <w:t xml:space="preserve">he Contractor shall also submit a copy of every subcontract with a </w:t>
      </w:r>
      <w:r w:rsidR="00AF5A22">
        <w:rPr>
          <w:rFonts w:ascii="Arial" w:hAnsi="Arial" w:cs="Arial"/>
          <w:sz w:val="20"/>
          <w:szCs w:val="20"/>
        </w:rPr>
        <w:t>Small Diverse Business</w:t>
      </w:r>
      <w:r w:rsidR="00346695">
        <w:rPr>
          <w:rFonts w:ascii="Arial" w:hAnsi="Arial" w:cs="Arial"/>
          <w:sz w:val="20"/>
          <w:szCs w:val="20"/>
        </w:rPr>
        <w:t>/</w:t>
      </w:r>
      <w:r w:rsidR="00B949C4">
        <w:rPr>
          <w:rFonts w:ascii="Arial" w:hAnsi="Arial" w:cs="Arial"/>
          <w:sz w:val="20"/>
          <w:szCs w:val="20"/>
        </w:rPr>
        <w:t>Small Business for</w:t>
      </w:r>
      <w:r w:rsidR="00B949C4" w:rsidRPr="00701164">
        <w:rPr>
          <w:rFonts w:ascii="Arial" w:hAnsi="Arial" w:cs="Arial"/>
          <w:sz w:val="20"/>
          <w:szCs w:val="20"/>
        </w:rPr>
        <w:t xml:space="preserve"> </w:t>
      </w:r>
      <w:r w:rsidR="00AF5A22" w:rsidRPr="00701164">
        <w:rPr>
          <w:rFonts w:ascii="Arial" w:hAnsi="Arial" w:cs="Arial"/>
          <w:sz w:val="20"/>
          <w:szCs w:val="20"/>
        </w:rPr>
        <w:t xml:space="preserve">the </w:t>
      </w:r>
      <w:r w:rsidR="00AF5A22" w:rsidRPr="00785FA5">
        <w:rPr>
          <w:rFonts w:ascii="Arial" w:hAnsi="Arial" w:cs="Arial"/>
          <w:sz w:val="20"/>
          <w:szCs w:val="20"/>
        </w:rPr>
        <w:t xml:space="preserve">Department’s Bureau of </w:t>
      </w:r>
      <w:r>
        <w:rPr>
          <w:rFonts w:ascii="Arial" w:hAnsi="Arial" w:cs="Arial"/>
          <w:sz w:val="20"/>
          <w:szCs w:val="20"/>
        </w:rPr>
        <w:t xml:space="preserve">Diversity, Inclusion and </w:t>
      </w:r>
      <w:r w:rsidR="00AF5A22" w:rsidRPr="00785FA5">
        <w:rPr>
          <w:rFonts w:ascii="Arial" w:hAnsi="Arial" w:cs="Arial"/>
          <w:sz w:val="20"/>
          <w:szCs w:val="20"/>
        </w:rPr>
        <w:t>Small Business Opportunities</w:t>
      </w:r>
      <w:r w:rsidR="00B949C4">
        <w:rPr>
          <w:rFonts w:ascii="Arial" w:hAnsi="Arial" w:cs="Arial"/>
          <w:sz w:val="20"/>
          <w:szCs w:val="20"/>
        </w:rPr>
        <w:t xml:space="preserve"> </w:t>
      </w:r>
      <w:r w:rsidR="00CD6F5F">
        <w:rPr>
          <w:rFonts w:ascii="Arial" w:hAnsi="Arial" w:cs="Arial"/>
          <w:sz w:val="20"/>
          <w:szCs w:val="20"/>
        </w:rPr>
        <w:t xml:space="preserve">compliance </w:t>
      </w:r>
      <w:r w:rsidR="00B949C4">
        <w:rPr>
          <w:rFonts w:ascii="Arial" w:hAnsi="Arial" w:cs="Arial"/>
          <w:sz w:val="20"/>
          <w:szCs w:val="20"/>
        </w:rPr>
        <w:t>requirements</w:t>
      </w:r>
      <w:r w:rsidR="00AF5A22" w:rsidRPr="00701164">
        <w:rPr>
          <w:rFonts w:ascii="Arial" w:hAnsi="Arial" w:cs="Arial"/>
          <w:sz w:val="20"/>
          <w:szCs w:val="20"/>
        </w:rPr>
        <w:t>.</w:t>
      </w:r>
    </w:p>
    <w:p w14:paraId="257D0403" w14:textId="77777777" w:rsidR="00AF5A22" w:rsidRPr="00701164" w:rsidRDefault="00AF5A22" w:rsidP="008344C2">
      <w:pPr>
        <w:numPr>
          <w:ilvl w:val="1"/>
          <w:numId w:val="60"/>
        </w:numPr>
        <w:spacing w:before="120" w:after="120"/>
        <w:ind w:left="1620"/>
        <w:rPr>
          <w:rFonts w:ascii="Arial" w:hAnsi="Arial" w:cs="Arial"/>
          <w:sz w:val="20"/>
          <w:szCs w:val="20"/>
        </w:rPr>
      </w:pPr>
      <w:r w:rsidRPr="00701164">
        <w:rPr>
          <w:rFonts w:ascii="Arial" w:hAnsi="Arial" w:cs="Arial"/>
          <w:sz w:val="20"/>
          <w:szCs w:val="20"/>
        </w:rPr>
        <w:t xml:space="preserve">The Contractor shall identify the </w:t>
      </w:r>
      <w:r>
        <w:rPr>
          <w:rFonts w:ascii="Arial" w:hAnsi="Arial" w:cs="Arial"/>
          <w:sz w:val="20"/>
          <w:szCs w:val="20"/>
        </w:rPr>
        <w:t>work to be s</w:t>
      </w:r>
      <w:r w:rsidRPr="00701164">
        <w:rPr>
          <w:rFonts w:ascii="Arial" w:hAnsi="Arial" w:cs="Arial"/>
          <w:sz w:val="20"/>
          <w:szCs w:val="20"/>
        </w:rPr>
        <w:t>ubcontract</w:t>
      </w:r>
      <w:r>
        <w:rPr>
          <w:rFonts w:ascii="Arial" w:hAnsi="Arial" w:cs="Arial"/>
          <w:sz w:val="20"/>
          <w:szCs w:val="20"/>
        </w:rPr>
        <w:t>ed</w:t>
      </w:r>
      <w:r w:rsidRPr="00701164">
        <w:rPr>
          <w:rFonts w:ascii="Arial" w:hAnsi="Arial" w:cs="Arial"/>
          <w:sz w:val="20"/>
          <w:szCs w:val="20"/>
        </w:rPr>
        <w:t xml:space="preserve"> on a separate line item on the </w:t>
      </w:r>
      <w:r w:rsidR="009207A1">
        <w:rPr>
          <w:rFonts w:ascii="Arial" w:hAnsi="Arial" w:cs="Arial"/>
          <w:sz w:val="20"/>
          <w:szCs w:val="20"/>
        </w:rPr>
        <w:t>Schedule</w:t>
      </w:r>
      <w:r w:rsidR="00862CBC">
        <w:rPr>
          <w:rFonts w:ascii="Arial" w:hAnsi="Arial" w:cs="Arial"/>
          <w:sz w:val="20"/>
          <w:szCs w:val="20"/>
        </w:rPr>
        <w:t xml:space="preserve"> of Values</w:t>
      </w:r>
      <w:r w:rsidRPr="00701164">
        <w:rPr>
          <w:rFonts w:ascii="Arial" w:hAnsi="Arial" w:cs="Arial"/>
          <w:sz w:val="20"/>
          <w:szCs w:val="20"/>
        </w:rPr>
        <w:t xml:space="preserve">, as described more completely in the Administrative Procedures. </w:t>
      </w:r>
    </w:p>
    <w:p w14:paraId="480FAA60" w14:textId="77777777" w:rsidR="00AF5A22" w:rsidRPr="00701164" w:rsidRDefault="00AF5A22" w:rsidP="008344C2">
      <w:pPr>
        <w:numPr>
          <w:ilvl w:val="0"/>
          <w:numId w:val="60"/>
        </w:numPr>
        <w:tabs>
          <w:tab w:val="clear" w:pos="1080"/>
          <w:tab w:val="num" w:pos="1260"/>
        </w:tabs>
        <w:spacing w:before="240" w:after="240"/>
        <w:ind w:left="1260" w:hanging="540"/>
        <w:rPr>
          <w:rFonts w:ascii="Arial" w:hAnsi="Arial" w:cs="Arial"/>
          <w:sz w:val="20"/>
          <w:szCs w:val="20"/>
        </w:rPr>
      </w:pPr>
      <w:r w:rsidRPr="00EB2A07">
        <w:rPr>
          <w:rFonts w:ascii="Arial" w:hAnsi="Arial" w:cs="Arial"/>
          <w:smallCaps/>
          <w:sz w:val="20"/>
          <w:szCs w:val="20"/>
          <w:u w:val="single"/>
        </w:rPr>
        <w:t>Manufacturers and Suppliers</w:t>
      </w:r>
      <w:r w:rsidRPr="00701164">
        <w:rPr>
          <w:rFonts w:ascii="Arial" w:hAnsi="Arial" w:cs="Arial"/>
          <w:sz w:val="20"/>
          <w:szCs w:val="20"/>
        </w:rPr>
        <w:t>:</w:t>
      </w:r>
    </w:p>
    <w:p w14:paraId="1C080310" w14:textId="77777777" w:rsidR="00AF5A22" w:rsidRPr="00701164" w:rsidRDefault="00AF5A22" w:rsidP="008344C2">
      <w:pPr>
        <w:numPr>
          <w:ilvl w:val="1"/>
          <w:numId w:val="60"/>
        </w:numPr>
        <w:tabs>
          <w:tab w:val="clear" w:pos="1440"/>
          <w:tab w:val="num" w:pos="1620"/>
        </w:tabs>
        <w:spacing w:before="120" w:after="120"/>
        <w:ind w:left="1620"/>
        <w:rPr>
          <w:rFonts w:ascii="Arial" w:hAnsi="Arial" w:cs="Arial"/>
          <w:sz w:val="20"/>
          <w:szCs w:val="20"/>
        </w:rPr>
      </w:pPr>
      <w:r>
        <w:rPr>
          <w:rFonts w:ascii="Arial" w:hAnsi="Arial" w:cs="Arial"/>
          <w:sz w:val="20"/>
          <w:szCs w:val="20"/>
        </w:rPr>
        <w:t xml:space="preserve">Manufacturers and </w:t>
      </w:r>
      <w:r w:rsidRPr="00701164">
        <w:rPr>
          <w:rFonts w:ascii="Arial" w:hAnsi="Arial" w:cs="Arial"/>
          <w:sz w:val="20"/>
          <w:szCs w:val="20"/>
        </w:rPr>
        <w:t>Suppliers do not have to sign Purchase Orders.</w:t>
      </w:r>
    </w:p>
    <w:p w14:paraId="7A6A3CA6" w14:textId="77777777" w:rsidR="00AF5A22" w:rsidRPr="00927606" w:rsidRDefault="00521895" w:rsidP="008344C2">
      <w:pPr>
        <w:numPr>
          <w:ilvl w:val="1"/>
          <w:numId w:val="60"/>
        </w:numPr>
        <w:tabs>
          <w:tab w:val="clear" w:pos="1440"/>
          <w:tab w:val="num" w:pos="1620"/>
        </w:tabs>
        <w:spacing w:before="120" w:after="120"/>
        <w:ind w:left="1620"/>
        <w:rPr>
          <w:rFonts w:ascii="Arial" w:hAnsi="Arial" w:cs="Arial"/>
          <w:sz w:val="20"/>
          <w:szCs w:val="20"/>
        </w:rPr>
      </w:pPr>
      <w:r>
        <w:rPr>
          <w:rFonts w:ascii="Arial" w:hAnsi="Arial" w:cs="Arial"/>
          <w:sz w:val="20"/>
          <w:szCs w:val="20"/>
        </w:rPr>
        <w:lastRenderedPageBreak/>
        <w:t>F</w:t>
      </w:r>
      <w:r w:rsidR="00AF5A22" w:rsidRPr="00701164">
        <w:rPr>
          <w:rFonts w:ascii="Arial" w:hAnsi="Arial" w:cs="Arial"/>
          <w:sz w:val="20"/>
          <w:szCs w:val="20"/>
        </w:rPr>
        <w:t xml:space="preserve">or every purchase order with a </w:t>
      </w:r>
      <w:r w:rsidR="00AF5A22">
        <w:rPr>
          <w:rFonts w:ascii="Arial" w:hAnsi="Arial" w:cs="Arial"/>
          <w:sz w:val="20"/>
          <w:szCs w:val="20"/>
        </w:rPr>
        <w:t>Small Diverse Business</w:t>
      </w:r>
      <w:r w:rsidR="00F86384">
        <w:rPr>
          <w:rFonts w:ascii="Arial" w:hAnsi="Arial" w:cs="Arial"/>
          <w:sz w:val="20"/>
          <w:szCs w:val="20"/>
        </w:rPr>
        <w:t>/Small Business</w:t>
      </w:r>
      <w:r w:rsidR="00AF5A22" w:rsidRPr="00701164">
        <w:rPr>
          <w:rFonts w:ascii="Arial" w:hAnsi="Arial" w:cs="Arial"/>
          <w:sz w:val="20"/>
          <w:szCs w:val="20"/>
        </w:rPr>
        <w:t xml:space="preserve"> Supplier</w:t>
      </w:r>
      <w:r w:rsidR="00AF5A22">
        <w:rPr>
          <w:rFonts w:ascii="Arial" w:hAnsi="Arial" w:cs="Arial"/>
          <w:sz w:val="20"/>
          <w:szCs w:val="20"/>
        </w:rPr>
        <w:t xml:space="preserve"> and Small Diverse Business</w:t>
      </w:r>
      <w:r w:rsidR="00F86384">
        <w:rPr>
          <w:rFonts w:ascii="Arial" w:hAnsi="Arial" w:cs="Arial"/>
          <w:sz w:val="20"/>
          <w:szCs w:val="20"/>
        </w:rPr>
        <w:t>/Small Business</w:t>
      </w:r>
      <w:r w:rsidR="00AF5A22">
        <w:rPr>
          <w:rFonts w:ascii="Arial" w:hAnsi="Arial" w:cs="Arial"/>
          <w:sz w:val="20"/>
          <w:szCs w:val="20"/>
        </w:rPr>
        <w:t xml:space="preserve"> Manufacturer</w:t>
      </w:r>
      <w:r w:rsidR="00AF5A22" w:rsidRPr="00701164">
        <w:rPr>
          <w:rFonts w:ascii="Arial" w:hAnsi="Arial" w:cs="Arial"/>
          <w:sz w:val="20"/>
          <w:szCs w:val="20"/>
        </w:rPr>
        <w:t xml:space="preserve">, the Contractor shall submit a copy of the purchase order </w:t>
      </w:r>
      <w:r w:rsidR="00346695">
        <w:rPr>
          <w:rFonts w:ascii="Arial" w:hAnsi="Arial" w:cs="Arial"/>
          <w:sz w:val="20"/>
          <w:szCs w:val="20"/>
        </w:rPr>
        <w:t>for</w:t>
      </w:r>
      <w:r w:rsidR="00346695" w:rsidRPr="00701164">
        <w:rPr>
          <w:rFonts w:ascii="Arial" w:hAnsi="Arial" w:cs="Arial"/>
          <w:sz w:val="20"/>
          <w:szCs w:val="20"/>
        </w:rPr>
        <w:t xml:space="preserve"> </w:t>
      </w:r>
      <w:r w:rsidR="00AF5A22" w:rsidRPr="00701164">
        <w:rPr>
          <w:rFonts w:ascii="Arial" w:hAnsi="Arial" w:cs="Arial"/>
          <w:sz w:val="20"/>
          <w:szCs w:val="20"/>
        </w:rPr>
        <w:t xml:space="preserve">the </w:t>
      </w:r>
      <w:r w:rsidR="00AF5A22" w:rsidRPr="00927606">
        <w:rPr>
          <w:rFonts w:ascii="Arial" w:hAnsi="Arial" w:cs="Arial"/>
          <w:sz w:val="20"/>
          <w:szCs w:val="20"/>
        </w:rPr>
        <w:t xml:space="preserve">Department’s Bureau of </w:t>
      </w:r>
      <w:r>
        <w:rPr>
          <w:rFonts w:ascii="Arial" w:hAnsi="Arial" w:cs="Arial"/>
          <w:sz w:val="20"/>
          <w:szCs w:val="20"/>
        </w:rPr>
        <w:t xml:space="preserve">Diversity, Inclusion and </w:t>
      </w:r>
      <w:r w:rsidR="00AF5A22" w:rsidRPr="00927606">
        <w:rPr>
          <w:rFonts w:ascii="Arial" w:hAnsi="Arial" w:cs="Arial"/>
          <w:sz w:val="20"/>
          <w:szCs w:val="20"/>
        </w:rPr>
        <w:t>Small Business Opportunities</w:t>
      </w:r>
      <w:r w:rsidR="00CD6F5F">
        <w:rPr>
          <w:rFonts w:ascii="Arial" w:hAnsi="Arial" w:cs="Arial"/>
          <w:sz w:val="20"/>
          <w:szCs w:val="20"/>
        </w:rPr>
        <w:t xml:space="preserve"> compliance requirements</w:t>
      </w:r>
      <w:r w:rsidR="00AF5A22" w:rsidRPr="00927606">
        <w:rPr>
          <w:rFonts w:ascii="Arial" w:hAnsi="Arial" w:cs="Arial"/>
          <w:sz w:val="20"/>
          <w:szCs w:val="20"/>
        </w:rPr>
        <w:t>.</w:t>
      </w:r>
      <w:r w:rsidR="00AF5A22">
        <w:rPr>
          <w:rFonts w:ascii="Arial" w:hAnsi="Arial" w:cs="Arial"/>
          <w:sz w:val="20"/>
          <w:szCs w:val="20"/>
        </w:rPr>
        <w:t xml:space="preserve">  The purchase order for a </w:t>
      </w:r>
      <w:proofErr w:type="spellStart"/>
      <w:r w:rsidR="00AF5A22">
        <w:rPr>
          <w:rFonts w:ascii="Arial" w:hAnsi="Arial" w:cs="Arial"/>
          <w:sz w:val="20"/>
          <w:szCs w:val="20"/>
        </w:rPr>
        <w:t>Nonstocking</w:t>
      </w:r>
      <w:proofErr w:type="spellEnd"/>
      <w:r w:rsidR="00AF5A22">
        <w:rPr>
          <w:rFonts w:ascii="Arial" w:hAnsi="Arial" w:cs="Arial"/>
          <w:sz w:val="20"/>
          <w:szCs w:val="20"/>
        </w:rPr>
        <w:t xml:space="preserve"> Supplier must include the fee or commission paid to the </w:t>
      </w:r>
      <w:proofErr w:type="spellStart"/>
      <w:r w:rsidR="00AF5A22">
        <w:rPr>
          <w:rFonts w:ascii="Arial" w:hAnsi="Arial" w:cs="Arial"/>
          <w:sz w:val="20"/>
          <w:szCs w:val="20"/>
        </w:rPr>
        <w:t>Nonstocking</w:t>
      </w:r>
      <w:proofErr w:type="spellEnd"/>
      <w:r w:rsidR="00AF5A22">
        <w:rPr>
          <w:rFonts w:ascii="Arial" w:hAnsi="Arial" w:cs="Arial"/>
          <w:sz w:val="20"/>
          <w:szCs w:val="20"/>
        </w:rPr>
        <w:t xml:space="preserve"> Supplier.</w:t>
      </w:r>
      <w:r w:rsidR="00AF5A22" w:rsidRPr="00927606">
        <w:rPr>
          <w:rFonts w:ascii="Arial" w:hAnsi="Arial" w:cs="Arial"/>
          <w:sz w:val="20"/>
          <w:szCs w:val="20"/>
        </w:rPr>
        <w:t xml:space="preserve"> </w:t>
      </w:r>
    </w:p>
    <w:p w14:paraId="58A5A337" w14:textId="77777777" w:rsidR="00AF5A22" w:rsidRPr="00701164" w:rsidRDefault="00F86384" w:rsidP="008344C2">
      <w:pPr>
        <w:numPr>
          <w:ilvl w:val="1"/>
          <w:numId w:val="60"/>
        </w:numPr>
        <w:tabs>
          <w:tab w:val="clear" w:pos="1440"/>
          <w:tab w:val="num" w:pos="1620"/>
        </w:tabs>
        <w:spacing w:before="120" w:after="120"/>
        <w:ind w:left="1620"/>
        <w:rPr>
          <w:rFonts w:ascii="Arial" w:hAnsi="Arial" w:cs="Arial"/>
          <w:sz w:val="20"/>
          <w:szCs w:val="20"/>
        </w:rPr>
      </w:pPr>
      <w:r>
        <w:rPr>
          <w:rFonts w:ascii="Arial" w:hAnsi="Arial" w:cs="Arial"/>
          <w:sz w:val="20"/>
          <w:szCs w:val="20"/>
        </w:rPr>
        <w:t>T</w:t>
      </w:r>
      <w:r w:rsidR="00AF5A22" w:rsidRPr="00701164">
        <w:rPr>
          <w:rFonts w:ascii="Arial" w:hAnsi="Arial" w:cs="Arial"/>
          <w:sz w:val="20"/>
          <w:szCs w:val="20"/>
        </w:rPr>
        <w:t xml:space="preserve">he Contractor shall identify all material and/or equipment that will be supplied by a </w:t>
      </w:r>
      <w:r w:rsidR="00AF5A22">
        <w:rPr>
          <w:rFonts w:ascii="Arial" w:hAnsi="Arial" w:cs="Arial"/>
          <w:sz w:val="20"/>
          <w:szCs w:val="20"/>
        </w:rPr>
        <w:t>Small Diverse Business</w:t>
      </w:r>
      <w:r>
        <w:rPr>
          <w:rFonts w:ascii="Arial" w:hAnsi="Arial" w:cs="Arial"/>
          <w:sz w:val="20"/>
          <w:szCs w:val="20"/>
        </w:rPr>
        <w:t>/Small Business</w:t>
      </w:r>
      <w:r w:rsidR="00AF5A22" w:rsidRPr="00701164">
        <w:rPr>
          <w:rFonts w:ascii="Arial" w:hAnsi="Arial" w:cs="Arial"/>
          <w:sz w:val="20"/>
          <w:szCs w:val="20"/>
        </w:rPr>
        <w:t xml:space="preserve"> Supplier </w:t>
      </w:r>
      <w:r w:rsidR="00AF5A22">
        <w:rPr>
          <w:rFonts w:ascii="Arial" w:hAnsi="Arial" w:cs="Arial"/>
          <w:sz w:val="20"/>
          <w:szCs w:val="20"/>
        </w:rPr>
        <w:t>or a Small Diverse Business</w:t>
      </w:r>
      <w:r>
        <w:rPr>
          <w:rFonts w:ascii="Arial" w:hAnsi="Arial" w:cs="Arial"/>
          <w:sz w:val="20"/>
          <w:szCs w:val="20"/>
        </w:rPr>
        <w:t>/Small Business</w:t>
      </w:r>
      <w:r w:rsidR="00AF5A22">
        <w:rPr>
          <w:rFonts w:ascii="Arial" w:hAnsi="Arial" w:cs="Arial"/>
          <w:sz w:val="20"/>
          <w:szCs w:val="20"/>
        </w:rPr>
        <w:t xml:space="preserve"> Manufacturer</w:t>
      </w:r>
      <w:r w:rsidR="00AF5A22" w:rsidRPr="00701164">
        <w:rPr>
          <w:rFonts w:ascii="Arial" w:hAnsi="Arial" w:cs="Arial"/>
          <w:sz w:val="20"/>
          <w:szCs w:val="20"/>
        </w:rPr>
        <w:t xml:space="preserve"> on a separate line item (per Supplier</w:t>
      </w:r>
      <w:r w:rsidR="00AF5A22">
        <w:rPr>
          <w:rFonts w:ascii="Arial" w:hAnsi="Arial" w:cs="Arial"/>
          <w:sz w:val="20"/>
          <w:szCs w:val="20"/>
        </w:rPr>
        <w:t>/Manufacturer</w:t>
      </w:r>
      <w:r w:rsidR="00AF5A22" w:rsidRPr="00701164">
        <w:rPr>
          <w:rFonts w:ascii="Arial" w:hAnsi="Arial" w:cs="Arial"/>
          <w:sz w:val="20"/>
          <w:szCs w:val="20"/>
        </w:rPr>
        <w:t xml:space="preserve">, not per material and/or equipment) on the </w:t>
      </w:r>
      <w:r w:rsidR="009207A1">
        <w:rPr>
          <w:rFonts w:ascii="Arial" w:hAnsi="Arial" w:cs="Arial"/>
          <w:sz w:val="20"/>
          <w:szCs w:val="20"/>
        </w:rPr>
        <w:t>Schedule</w:t>
      </w:r>
      <w:r w:rsidR="00310C3D">
        <w:rPr>
          <w:rFonts w:ascii="Arial" w:hAnsi="Arial" w:cs="Arial"/>
          <w:sz w:val="20"/>
          <w:szCs w:val="20"/>
        </w:rPr>
        <w:t xml:space="preserve"> of Values</w:t>
      </w:r>
      <w:r w:rsidR="00AF5A22" w:rsidRPr="00701164">
        <w:rPr>
          <w:rFonts w:ascii="Arial" w:hAnsi="Arial" w:cs="Arial"/>
          <w:sz w:val="20"/>
          <w:szCs w:val="20"/>
        </w:rPr>
        <w:t xml:space="preserve">. </w:t>
      </w:r>
    </w:p>
    <w:p w14:paraId="65735902"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No Contractual Relationship between Department and Subcontractor</w:t>
      </w:r>
      <w:r w:rsidRPr="00701164">
        <w:rPr>
          <w:rFonts w:ascii="Arial" w:hAnsi="Arial" w:cs="Arial"/>
          <w:sz w:val="20"/>
          <w:szCs w:val="20"/>
        </w:rPr>
        <w:t xml:space="preserve">.   Nothing contained in the Contract Documents creates any contractual relationship between the Department and any Subcontractor, Sub-Subcontractor or any of its authorized representatives. Nothing contained in the Contract Documents creates any contractual relation between the Professional and any Subcontractor, Sub-Subcontractor or any of its authorized representatives. Nothing contained in the Contract Documents creates any contractual relation between the Construction Manager (if there is one on the Project) and any Subcontractor, Sub-Subcontractor or any of its authorized representatives. The Contractor is not an intended </w:t>
      </w:r>
      <w:proofErr w:type="gramStart"/>
      <w:r w:rsidRPr="00701164">
        <w:rPr>
          <w:rFonts w:ascii="Arial" w:hAnsi="Arial" w:cs="Arial"/>
          <w:sz w:val="20"/>
          <w:szCs w:val="20"/>
        </w:rPr>
        <w:t>third party</w:t>
      </w:r>
      <w:proofErr w:type="gramEnd"/>
      <w:r w:rsidRPr="00701164">
        <w:rPr>
          <w:rFonts w:ascii="Arial" w:hAnsi="Arial" w:cs="Arial"/>
          <w:sz w:val="20"/>
          <w:szCs w:val="20"/>
        </w:rPr>
        <w:t xml:space="preserve"> beneficiary of the Professional </w:t>
      </w:r>
      <w:r>
        <w:rPr>
          <w:rFonts w:ascii="Arial" w:hAnsi="Arial" w:cs="Arial"/>
          <w:sz w:val="20"/>
          <w:szCs w:val="20"/>
        </w:rPr>
        <w:t>Agreement</w:t>
      </w:r>
      <w:r w:rsidRPr="00701164">
        <w:rPr>
          <w:rFonts w:ascii="Arial" w:hAnsi="Arial" w:cs="Arial"/>
          <w:sz w:val="20"/>
          <w:szCs w:val="20"/>
        </w:rPr>
        <w:t xml:space="preserve"> or the Construction Manager’s Contract. Nothing in the Contract Documents between the </w:t>
      </w:r>
      <w:proofErr w:type="gramStart"/>
      <w:r w:rsidRPr="00701164">
        <w:rPr>
          <w:rFonts w:ascii="Arial" w:hAnsi="Arial" w:cs="Arial"/>
          <w:sz w:val="20"/>
          <w:szCs w:val="20"/>
        </w:rPr>
        <w:t xml:space="preserve">Department </w:t>
      </w:r>
      <w:r>
        <w:rPr>
          <w:rFonts w:ascii="Arial" w:hAnsi="Arial" w:cs="Arial"/>
          <w:sz w:val="20"/>
          <w:szCs w:val="20"/>
        </w:rPr>
        <w:t xml:space="preserve"> </w:t>
      </w:r>
      <w:r w:rsidRPr="00701164">
        <w:rPr>
          <w:rFonts w:ascii="Arial" w:hAnsi="Arial" w:cs="Arial"/>
          <w:sz w:val="20"/>
          <w:szCs w:val="20"/>
        </w:rPr>
        <w:t>and</w:t>
      </w:r>
      <w:proofErr w:type="gramEnd"/>
      <w:r w:rsidRPr="00701164">
        <w:rPr>
          <w:rFonts w:ascii="Arial" w:hAnsi="Arial" w:cs="Arial"/>
          <w:sz w:val="20"/>
          <w:szCs w:val="20"/>
        </w:rPr>
        <w:t xml:space="preserve"> the Contractor should be construed to authorize any person not a party to the Standard </w:t>
      </w:r>
      <w:r w:rsidR="007D1A9D">
        <w:rPr>
          <w:rFonts w:ascii="Arial" w:hAnsi="Arial" w:cs="Arial"/>
          <w:sz w:val="20"/>
          <w:szCs w:val="20"/>
        </w:rPr>
        <w:t>Construction</w:t>
      </w:r>
      <w:r w:rsidRPr="00701164">
        <w:rPr>
          <w:rFonts w:ascii="Arial" w:hAnsi="Arial" w:cs="Arial"/>
          <w:sz w:val="20"/>
          <w:szCs w:val="20"/>
        </w:rPr>
        <w:t xml:space="preserve"> Contract, the Professional </w:t>
      </w:r>
      <w:r>
        <w:rPr>
          <w:rFonts w:ascii="Arial" w:hAnsi="Arial" w:cs="Arial"/>
          <w:sz w:val="20"/>
          <w:szCs w:val="20"/>
        </w:rPr>
        <w:t>Agreement</w:t>
      </w:r>
      <w:r w:rsidRPr="00701164">
        <w:rPr>
          <w:rFonts w:ascii="Arial" w:hAnsi="Arial" w:cs="Arial"/>
          <w:sz w:val="20"/>
          <w:szCs w:val="20"/>
        </w:rPr>
        <w:t xml:space="preserve"> or Construction Manager’s Contract to maintain any lawsuit involving that contract, unless otherwise provided by law.  </w:t>
      </w:r>
    </w:p>
    <w:p w14:paraId="152A8E60"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No Contractual Relationship between Department and Supplier</w:t>
      </w:r>
      <w:r>
        <w:rPr>
          <w:rFonts w:ascii="Arial" w:hAnsi="Arial" w:cs="Arial"/>
          <w:b/>
          <w:smallCaps/>
          <w:sz w:val="20"/>
          <w:szCs w:val="20"/>
          <w:u w:val="single"/>
        </w:rPr>
        <w:t xml:space="preserve"> or Manufacturer</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Nothing contained in the Contract Documents creates any contractual relationship between the Department and any Supplier</w:t>
      </w:r>
      <w:r>
        <w:rPr>
          <w:rFonts w:ascii="Arial" w:hAnsi="Arial" w:cs="Arial"/>
          <w:sz w:val="20"/>
          <w:szCs w:val="20"/>
        </w:rPr>
        <w:t>/Manufacturer</w:t>
      </w:r>
      <w:r w:rsidRPr="00701164">
        <w:rPr>
          <w:rFonts w:ascii="Arial" w:hAnsi="Arial" w:cs="Arial"/>
          <w:sz w:val="20"/>
          <w:szCs w:val="20"/>
        </w:rPr>
        <w:t xml:space="preserve"> or its authorized representatives. Nothing contained in the Contract Documents creates any contractual relation between the Professional and any supplier</w:t>
      </w:r>
      <w:r>
        <w:rPr>
          <w:rFonts w:ascii="Arial" w:hAnsi="Arial" w:cs="Arial"/>
          <w:sz w:val="20"/>
          <w:szCs w:val="20"/>
        </w:rPr>
        <w:t>/manufacturer</w:t>
      </w:r>
      <w:r w:rsidRPr="00701164">
        <w:rPr>
          <w:rFonts w:ascii="Arial" w:hAnsi="Arial" w:cs="Arial"/>
          <w:sz w:val="20"/>
          <w:szCs w:val="20"/>
        </w:rPr>
        <w:t xml:space="preserve"> or its authorized representatives. Nothing contained in the Contract Documents creates any contractual relation between the Construction Manager (if there is one on the Project) and any supplier</w:t>
      </w:r>
      <w:r>
        <w:rPr>
          <w:rFonts w:ascii="Arial" w:hAnsi="Arial" w:cs="Arial"/>
          <w:sz w:val="20"/>
          <w:szCs w:val="20"/>
        </w:rPr>
        <w:t>/manufacturer</w:t>
      </w:r>
      <w:r w:rsidRPr="00701164">
        <w:rPr>
          <w:rFonts w:ascii="Arial" w:hAnsi="Arial" w:cs="Arial"/>
          <w:sz w:val="20"/>
          <w:szCs w:val="20"/>
        </w:rPr>
        <w:t>. The supplier</w:t>
      </w:r>
      <w:r>
        <w:rPr>
          <w:rFonts w:ascii="Arial" w:hAnsi="Arial" w:cs="Arial"/>
          <w:sz w:val="20"/>
          <w:szCs w:val="20"/>
        </w:rPr>
        <w:t>/manufacturer</w:t>
      </w:r>
      <w:r w:rsidRPr="00701164">
        <w:rPr>
          <w:rFonts w:ascii="Arial" w:hAnsi="Arial" w:cs="Arial"/>
          <w:sz w:val="20"/>
          <w:szCs w:val="20"/>
        </w:rPr>
        <w:t xml:space="preserve"> is not an intended </w:t>
      </w:r>
      <w:proofErr w:type="gramStart"/>
      <w:r w:rsidRPr="00701164">
        <w:rPr>
          <w:rFonts w:ascii="Arial" w:hAnsi="Arial" w:cs="Arial"/>
          <w:sz w:val="20"/>
          <w:szCs w:val="20"/>
        </w:rPr>
        <w:t>third party</w:t>
      </w:r>
      <w:proofErr w:type="gramEnd"/>
      <w:r w:rsidRPr="00701164">
        <w:rPr>
          <w:rFonts w:ascii="Arial" w:hAnsi="Arial" w:cs="Arial"/>
          <w:sz w:val="20"/>
          <w:szCs w:val="20"/>
        </w:rPr>
        <w:t xml:space="preserve"> beneficiary of the Professional </w:t>
      </w:r>
      <w:r>
        <w:rPr>
          <w:rFonts w:ascii="Arial" w:hAnsi="Arial" w:cs="Arial"/>
          <w:sz w:val="20"/>
          <w:szCs w:val="20"/>
        </w:rPr>
        <w:t>Agreement</w:t>
      </w:r>
      <w:r w:rsidRPr="00701164">
        <w:rPr>
          <w:rFonts w:ascii="Arial" w:hAnsi="Arial" w:cs="Arial"/>
          <w:sz w:val="20"/>
          <w:szCs w:val="20"/>
        </w:rPr>
        <w:t xml:space="preserve"> or the Construction Manager’s Contract. Nothing in the Contract Documents between the Department and the Contractor should be construed to authorize any person not a party to the Standard </w:t>
      </w:r>
      <w:r w:rsidR="007D1A9D">
        <w:rPr>
          <w:rFonts w:ascii="Arial" w:hAnsi="Arial" w:cs="Arial"/>
          <w:sz w:val="20"/>
          <w:szCs w:val="20"/>
        </w:rPr>
        <w:t>Construction</w:t>
      </w:r>
      <w:r w:rsidRPr="00701164">
        <w:rPr>
          <w:rFonts w:ascii="Arial" w:hAnsi="Arial" w:cs="Arial"/>
          <w:sz w:val="20"/>
          <w:szCs w:val="20"/>
        </w:rPr>
        <w:t xml:space="preserve"> Contract, the Professional </w:t>
      </w:r>
      <w:r>
        <w:rPr>
          <w:rFonts w:ascii="Arial" w:hAnsi="Arial" w:cs="Arial"/>
          <w:sz w:val="20"/>
          <w:szCs w:val="20"/>
        </w:rPr>
        <w:t>Agreement</w:t>
      </w:r>
      <w:r w:rsidRPr="00701164">
        <w:rPr>
          <w:rFonts w:ascii="Arial" w:hAnsi="Arial" w:cs="Arial"/>
          <w:sz w:val="20"/>
          <w:szCs w:val="20"/>
        </w:rPr>
        <w:t xml:space="preserve"> or Construction Manager’s Contract to maintain any lawsuit involving that contract, unless otherwise provided by law.  </w:t>
      </w:r>
    </w:p>
    <w:p w14:paraId="1CA4BAE4"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 xml:space="preserve">Payment of Subcontractor by Contractor Governed By Prompt Payment </w:t>
      </w:r>
      <w:r>
        <w:rPr>
          <w:rFonts w:ascii="Arial" w:hAnsi="Arial" w:cs="Arial"/>
          <w:b/>
          <w:smallCaps/>
          <w:sz w:val="20"/>
          <w:szCs w:val="20"/>
          <w:u w:val="single"/>
        </w:rPr>
        <w:t>Schedule</w:t>
      </w:r>
      <w:r w:rsidRPr="00701164">
        <w:rPr>
          <w:rFonts w:ascii="Arial" w:hAnsi="Arial" w:cs="Arial"/>
          <w:sz w:val="20"/>
          <w:szCs w:val="20"/>
        </w:rPr>
        <w:t xml:space="preserve">.  Payments to the Subcontractor are subject to the provisions of the Commonwealth Procurement Code (62 Pa. C. S. §3931 </w:t>
      </w:r>
      <w:r w:rsidRPr="00701164">
        <w:rPr>
          <w:rFonts w:ascii="Arial" w:hAnsi="Arial" w:cs="Arial"/>
          <w:i/>
          <w:sz w:val="20"/>
          <w:szCs w:val="20"/>
        </w:rPr>
        <w:t xml:space="preserve">et seq.) also known as the “Prompt Payment </w:t>
      </w:r>
      <w:r>
        <w:rPr>
          <w:rFonts w:ascii="Arial" w:hAnsi="Arial" w:cs="Arial"/>
          <w:i/>
          <w:sz w:val="20"/>
          <w:szCs w:val="20"/>
        </w:rPr>
        <w:t>Schedule</w:t>
      </w:r>
      <w:r w:rsidRPr="00701164">
        <w:rPr>
          <w:rFonts w:ascii="Arial" w:hAnsi="Arial" w:cs="Arial"/>
          <w:sz w:val="20"/>
          <w:szCs w:val="20"/>
        </w:rPr>
        <w:t xml:space="preserve">”. The general description set forth in the General Conditions does not relieve the Contractor from strict compliance with the requirements of the Prompt Payment </w:t>
      </w:r>
      <w:r>
        <w:rPr>
          <w:rFonts w:ascii="Arial" w:hAnsi="Arial" w:cs="Arial"/>
          <w:sz w:val="20"/>
          <w:szCs w:val="20"/>
        </w:rPr>
        <w:t>Schedule</w:t>
      </w:r>
      <w:r w:rsidRPr="00701164">
        <w:rPr>
          <w:rFonts w:ascii="Arial" w:hAnsi="Arial" w:cs="Arial"/>
          <w:sz w:val="20"/>
          <w:szCs w:val="20"/>
        </w:rPr>
        <w:t xml:space="preserve">. Nothing described in these General Conditions is intended to impose a duty greater than that imposed by the Prompt Payment </w:t>
      </w:r>
      <w:r>
        <w:rPr>
          <w:rFonts w:ascii="Arial" w:hAnsi="Arial" w:cs="Arial"/>
          <w:sz w:val="20"/>
          <w:szCs w:val="20"/>
        </w:rPr>
        <w:t>Schedule</w:t>
      </w:r>
      <w:r w:rsidRPr="00701164">
        <w:rPr>
          <w:rFonts w:ascii="Arial" w:hAnsi="Arial" w:cs="Arial"/>
          <w:sz w:val="20"/>
          <w:szCs w:val="20"/>
        </w:rPr>
        <w:t xml:space="preserve">. In the event of any discrepancy between this language and the language of the </w:t>
      </w:r>
      <w:r>
        <w:rPr>
          <w:rFonts w:ascii="Arial" w:hAnsi="Arial" w:cs="Arial"/>
          <w:sz w:val="20"/>
          <w:szCs w:val="20"/>
        </w:rPr>
        <w:t>Schedule</w:t>
      </w:r>
      <w:r w:rsidRPr="00701164">
        <w:rPr>
          <w:rFonts w:ascii="Arial" w:hAnsi="Arial" w:cs="Arial"/>
          <w:sz w:val="20"/>
          <w:szCs w:val="20"/>
        </w:rPr>
        <w:t xml:space="preserve">, the </w:t>
      </w:r>
      <w:r>
        <w:rPr>
          <w:rFonts w:ascii="Arial" w:hAnsi="Arial" w:cs="Arial"/>
          <w:sz w:val="20"/>
          <w:szCs w:val="20"/>
        </w:rPr>
        <w:t xml:space="preserve">Schedule </w:t>
      </w:r>
      <w:r w:rsidRPr="00701164">
        <w:rPr>
          <w:rFonts w:ascii="Arial" w:hAnsi="Arial" w:cs="Arial"/>
          <w:sz w:val="20"/>
          <w:szCs w:val="20"/>
        </w:rPr>
        <w:t xml:space="preserve">controls.  </w:t>
      </w:r>
    </w:p>
    <w:p w14:paraId="76A27146"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Failure of Department to Make Progress Payment</w:t>
      </w:r>
      <w:r w:rsidRPr="00701164">
        <w:rPr>
          <w:rFonts w:ascii="Arial" w:hAnsi="Arial" w:cs="Arial"/>
          <w:sz w:val="20"/>
          <w:szCs w:val="20"/>
        </w:rPr>
        <w:t xml:space="preserve">. If the Department fails to pay some or all of an approved </w:t>
      </w:r>
      <w:r w:rsidR="00CB62F8">
        <w:rPr>
          <w:rFonts w:ascii="Arial" w:hAnsi="Arial" w:cs="Arial"/>
          <w:sz w:val="20"/>
          <w:szCs w:val="20"/>
        </w:rPr>
        <w:t>Invoice</w:t>
      </w:r>
      <w:r w:rsidRPr="00701164">
        <w:rPr>
          <w:rFonts w:ascii="Arial" w:hAnsi="Arial" w:cs="Arial"/>
          <w:sz w:val="20"/>
          <w:szCs w:val="20"/>
        </w:rPr>
        <w:t xml:space="preserve"> for any cause which is the fault of the Contractor and not the fault of a particular Subcontractor, the Contractor shall pay that Subcontractor, upon demand made by the Subcontractor at any time after the approved </w:t>
      </w:r>
      <w:r w:rsidR="00CB62F8">
        <w:rPr>
          <w:rFonts w:ascii="Arial" w:hAnsi="Arial" w:cs="Arial"/>
          <w:sz w:val="20"/>
          <w:szCs w:val="20"/>
        </w:rPr>
        <w:t>Invoice</w:t>
      </w:r>
      <w:r w:rsidRPr="00701164">
        <w:rPr>
          <w:rFonts w:ascii="Arial" w:hAnsi="Arial" w:cs="Arial"/>
          <w:sz w:val="20"/>
          <w:szCs w:val="20"/>
        </w:rPr>
        <w:t xml:space="preserve"> should </w:t>
      </w:r>
      <w:r w:rsidRPr="00701164">
        <w:rPr>
          <w:rFonts w:ascii="Arial" w:hAnsi="Arial" w:cs="Arial"/>
          <w:sz w:val="20"/>
          <w:szCs w:val="20"/>
        </w:rPr>
        <w:lastRenderedPageBreak/>
        <w:t>otherwise have been issued, for its Work to the extent completed, less the retained percentage.</w:t>
      </w:r>
    </w:p>
    <w:p w14:paraId="50E09053"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Insurance Receipts</w:t>
      </w:r>
      <w:r w:rsidRPr="00701164">
        <w:rPr>
          <w:rFonts w:ascii="Arial" w:hAnsi="Arial" w:cs="Arial"/>
          <w:sz w:val="20"/>
          <w:szCs w:val="20"/>
        </w:rPr>
        <w:t>. The Contractor shall pay each Subcontractor a just share of any insurance moneys received by the Contractor under the Insurance Article of these General Conditions of the Contract.</w:t>
      </w:r>
    </w:p>
    <w:p w14:paraId="520DB0C5" w14:textId="77777777" w:rsidR="00AF5A22" w:rsidRPr="00701164" w:rsidRDefault="00AF5A22" w:rsidP="009A10B5">
      <w:pPr>
        <w:numPr>
          <w:ilvl w:val="1"/>
          <w:numId w:val="57"/>
        </w:numPr>
        <w:spacing w:before="240" w:after="240"/>
        <w:rPr>
          <w:rFonts w:ascii="Arial" w:hAnsi="Arial" w:cs="Arial"/>
          <w:bCs/>
          <w:sz w:val="20"/>
          <w:szCs w:val="20"/>
        </w:rPr>
      </w:pPr>
      <w:r w:rsidRPr="00701164">
        <w:rPr>
          <w:rFonts w:ascii="Arial" w:hAnsi="Arial" w:cs="Arial"/>
          <w:b/>
          <w:smallCaps/>
          <w:sz w:val="20"/>
          <w:szCs w:val="20"/>
          <w:u w:val="single"/>
        </w:rPr>
        <w:t>Percentage of Completion</w:t>
      </w:r>
      <w:r w:rsidRPr="00701164">
        <w:rPr>
          <w:rFonts w:ascii="Arial" w:hAnsi="Arial" w:cs="Arial"/>
          <w:sz w:val="20"/>
          <w:szCs w:val="20"/>
        </w:rPr>
        <w:t xml:space="preserve">. The Department may, on request, furnish to any Subcontractor, if practicable, information regarding percentages of completion certified to the Contractor </w:t>
      </w:r>
      <w:r w:rsidR="00304945">
        <w:rPr>
          <w:rFonts w:ascii="Arial" w:hAnsi="Arial" w:cs="Arial"/>
          <w:sz w:val="20"/>
          <w:szCs w:val="20"/>
        </w:rPr>
        <w:t>due to</w:t>
      </w:r>
      <w:r w:rsidRPr="00701164">
        <w:rPr>
          <w:rFonts w:ascii="Arial" w:hAnsi="Arial" w:cs="Arial"/>
          <w:sz w:val="20"/>
          <w:szCs w:val="20"/>
        </w:rPr>
        <w:t xml:space="preserve"> work done by such Subcontractor.</w:t>
      </w:r>
    </w:p>
    <w:p w14:paraId="72434FA1"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 xml:space="preserve">No Obligation on Part of Department to Pay </w:t>
      </w:r>
      <w:proofErr w:type="gramStart"/>
      <w:r w:rsidRPr="00701164">
        <w:rPr>
          <w:rFonts w:ascii="Arial" w:hAnsi="Arial" w:cs="Arial"/>
          <w:b/>
          <w:smallCaps/>
          <w:sz w:val="20"/>
          <w:szCs w:val="20"/>
          <w:u w:val="single"/>
        </w:rPr>
        <w:t>Subcontractor</w:t>
      </w:r>
      <w:r>
        <w:rPr>
          <w:rFonts w:ascii="Arial" w:hAnsi="Arial" w:cs="Arial"/>
          <w:b/>
          <w:smallCaps/>
          <w:sz w:val="20"/>
          <w:szCs w:val="20"/>
          <w:u w:val="single"/>
        </w:rPr>
        <w:t xml:space="preserve">, </w:t>
      </w:r>
      <w:r w:rsidRPr="00701164">
        <w:rPr>
          <w:rFonts w:ascii="Arial" w:hAnsi="Arial" w:cs="Arial"/>
          <w:b/>
          <w:smallCaps/>
          <w:sz w:val="20"/>
          <w:szCs w:val="20"/>
          <w:u w:val="single"/>
        </w:rPr>
        <w:t xml:space="preserve"> Supplier</w:t>
      </w:r>
      <w:proofErr w:type="gramEnd"/>
      <w:r>
        <w:rPr>
          <w:rFonts w:ascii="Arial" w:hAnsi="Arial" w:cs="Arial"/>
          <w:b/>
          <w:smallCaps/>
          <w:sz w:val="20"/>
          <w:szCs w:val="20"/>
          <w:u w:val="single"/>
        </w:rPr>
        <w:t>, or Manufacturer</w:t>
      </w:r>
      <w:r w:rsidRPr="00701164">
        <w:rPr>
          <w:rFonts w:ascii="Arial" w:hAnsi="Arial" w:cs="Arial"/>
          <w:bCs/>
          <w:sz w:val="20"/>
          <w:szCs w:val="20"/>
        </w:rPr>
        <w:t>.   Subcontractor</w:t>
      </w:r>
      <w:r>
        <w:rPr>
          <w:rFonts w:ascii="Arial" w:hAnsi="Arial" w:cs="Arial"/>
          <w:bCs/>
          <w:sz w:val="20"/>
          <w:szCs w:val="20"/>
        </w:rPr>
        <w:t xml:space="preserve">, </w:t>
      </w:r>
      <w:r w:rsidRPr="00701164">
        <w:rPr>
          <w:rFonts w:ascii="Arial" w:hAnsi="Arial" w:cs="Arial"/>
          <w:bCs/>
          <w:sz w:val="20"/>
          <w:szCs w:val="20"/>
        </w:rPr>
        <w:t>Supplier</w:t>
      </w:r>
      <w:r>
        <w:rPr>
          <w:rFonts w:ascii="Arial" w:hAnsi="Arial" w:cs="Arial"/>
          <w:bCs/>
          <w:sz w:val="20"/>
          <w:szCs w:val="20"/>
        </w:rPr>
        <w:t xml:space="preserve">, or </w:t>
      </w:r>
      <w:r>
        <w:rPr>
          <w:rFonts w:ascii="Arial" w:hAnsi="Arial" w:cs="Arial"/>
          <w:sz w:val="20"/>
          <w:szCs w:val="20"/>
        </w:rPr>
        <w:t>Manufacturer</w:t>
      </w:r>
      <w:r w:rsidRPr="00701164">
        <w:rPr>
          <w:rFonts w:ascii="Arial" w:hAnsi="Arial" w:cs="Arial"/>
          <w:bCs/>
          <w:sz w:val="20"/>
          <w:szCs w:val="20"/>
        </w:rPr>
        <w:t xml:space="preserve"> issues concerning </w:t>
      </w:r>
      <w:proofErr w:type="gramStart"/>
      <w:r w:rsidRPr="00701164">
        <w:rPr>
          <w:rFonts w:ascii="Arial" w:hAnsi="Arial" w:cs="Arial"/>
          <w:bCs/>
          <w:sz w:val="20"/>
          <w:szCs w:val="20"/>
        </w:rPr>
        <w:t>delayed</w:t>
      </w:r>
      <w:proofErr w:type="gramEnd"/>
      <w:r w:rsidRPr="00701164">
        <w:rPr>
          <w:rFonts w:ascii="Arial" w:hAnsi="Arial" w:cs="Arial"/>
          <w:bCs/>
          <w:sz w:val="20"/>
          <w:szCs w:val="20"/>
        </w:rPr>
        <w:t xml:space="preserve"> and non-payment should be addressed to the Contractor and the Contractor’s payment bond surety. </w:t>
      </w:r>
      <w:r>
        <w:rPr>
          <w:rFonts w:ascii="Arial" w:hAnsi="Arial" w:cs="Arial"/>
          <w:bCs/>
          <w:sz w:val="20"/>
          <w:szCs w:val="20"/>
        </w:rPr>
        <w:t>T</w:t>
      </w:r>
      <w:r w:rsidRPr="00701164">
        <w:rPr>
          <w:rFonts w:ascii="Arial" w:hAnsi="Arial" w:cs="Arial"/>
          <w:bCs/>
          <w:sz w:val="20"/>
          <w:szCs w:val="20"/>
        </w:rPr>
        <w:t xml:space="preserve">he Department shall have </w:t>
      </w:r>
      <w:r>
        <w:rPr>
          <w:rFonts w:ascii="Arial" w:hAnsi="Arial" w:cs="Arial"/>
          <w:bCs/>
          <w:sz w:val="20"/>
          <w:szCs w:val="20"/>
        </w:rPr>
        <w:t>no obligation to pay or to ensure the payment of</w:t>
      </w:r>
      <w:r w:rsidRPr="00701164">
        <w:rPr>
          <w:rFonts w:ascii="Arial" w:hAnsi="Arial" w:cs="Arial"/>
          <w:bCs/>
          <w:sz w:val="20"/>
          <w:szCs w:val="20"/>
        </w:rPr>
        <w:t xml:space="preserve"> any moneys to any Subcontractor</w:t>
      </w:r>
      <w:r>
        <w:rPr>
          <w:rFonts w:ascii="Arial" w:hAnsi="Arial" w:cs="Arial"/>
          <w:bCs/>
          <w:sz w:val="20"/>
          <w:szCs w:val="20"/>
        </w:rPr>
        <w:t>,</w:t>
      </w:r>
      <w:r w:rsidRPr="00701164">
        <w:rPr>
          <w:rFonts w:ascii="Arial" w:hAnsi="Arial" w:cs="Arial"/>
          <w:bCs/>
          <w:sz w:val="20"/>
          <w:szCs w:val="20"/>
        </w:rPr>
        <w:t xml:space="preserve"> Supplier</w:t>
      </w:r>
      <w:r>
        <w:rPr>
          <w:rFonts w:ascii="Arial" w:hAnsi="Arial" w:cs="Arial"/>
          <w:bCs/>
          <w:sz w:val="20"/>
          <w:szCs w:val="20"/>
        </w:rPr>
        <w:t xml:space="preserve">, or </w:t>
      </w:r>
      <w:r>
        <w:rPr>
          <w:rFonts w:ascii="Arial" w:hAnsi="Arial" w:cs="Arial"/>
          <w:sz w:val="20"/>
          <w:szCs w:val="20"/>
        </w:rPr>
        <w:t>Manufacturer</w:t>
      </w:r>
      <w:r w:rsidRPr="00701164">
        <w:rPr>
          <w:rFonts w:ascii="Arial" w:hAnsi="Arial" w:cs="Arial"/>
          <w:bCs/>
          <w:sz w:val="20"/>
          <w:szCs w:val="20"/>
        </w:rPr>
        <w:t xml:space="preserve"> except as may otherwise be required by law. Subcontractors</w:t>
      </w:r>
      <w:r>
        <w:rPr>
          <w:rFonts w:ascii="Arial" w:hAnsi="Arial" w:cs="Arial"/>
          <w:bCs/>
          <w:sz w:val="20"/>
          <w:szCs w:val="20"/>
        </w:rPr>
        <w:t xml:space="preserve">, </w:t>
      </w:r>
      <w:r w:rsidRPr="00701164">
        <w:rPr>
          <w:rFonts w:ascii="Arial" w:hAnsi="Arial" w:cs="Arial"/>
          <w:bCs/>
          <w:sz w:val="20"/>
          <w:szCs w:val="20"/>
        </w:rPr>
        <w:t>Suppliers</w:t>
      </w:r>
      <w:r>
        <w:rPr>
          <w:rFonts w:ascii="Arial" w:hAnsi="Arial" w:cs="Arial"/>
          <w:bCs/>
          <w:sz w:val="20"/>
          <w:szCs w:val="20"/>
        </w:rPr>
        <w:t xml:space="preserve">, and </w:t>
      </w:r>
      <w:r>
        <w:rPr>
          <w:rFonts w:ascii="Arial" w:hAnsi="Arial" w:cs="Arial"/>
          <w:sz w:val="20"/>
          <w:szCs w:val="20"/>
        </w:rPr>
        <w:t>Manufacturer</w:t>
      </w:r>
      <w:r w:rsidRPr="00701164">
        <w:rPr>
          <w:rFonts w:ascii="Arial" w:hAnsi="Arial" w:cs="Arial"/>
          <w:bCs/>
          <w:sz w:val="20"/>
          <w:szCs w:val="20"/>
        </w:rPr>
        <w:t xml:space="preserve"> acknowledge they have no direct cause of action (unless otherwise provided by law) against the Professional, the Construction Manager (if there is one on the Project) or the Department relating to any payment issues.</w:t>
      </w:r>
    </w:p>
    <w:p w14:paraId="1B52BA11" w14:textId="77777777" w:rsidR="00AF5A22" w:rsidRPr="00701164" w:rsidRDefault="00AF5A22" w:rsidP="009A10B5">
      <w:pPr>
        <w:numPr>
          <w:ilvl w:val="1"/>
          <w:numId w:val="57"/>
        </w:numPr>
        <w:spacing w:before="240" w:after="240"/>
        <w:rPr>
          <w:rFonts w:ascii="Arial" w:hAnsi="Arial" w:cs="Arial"/>
          <w:sz w:val="20"/>
          <w:szCs w:val="20"/>
        </w:rPr>
      </w:pPr>
      <w:r w:rsidRPr="00701164">
        <w:rPr>
          <w:rFonts w:ascii="Arial" w:hAnsi="Arial" w:cs="Arial"/>
          <w:b/>
          <w:smallCaps/>
          <w:sz w:val="20"/>
          <w:szCs w:val="20"/>
          <w:u w:val="single"/>
        </w:rPr>
        <w:t>Subcontractor</w:t>
      </w:r>
      <w:r>
        <w:rPr>
          <w:rFonts w:ascii="Arial" w:hAnsi="Arial" w:cs="Arial"/>
          <w:b/>
          <w:smallCaps/>
          <w:sz w:val="20"/>
          <w:szCs w:val="20"/>
          <w:u w:val="single"/>
        </w:rPr>
        <w:t xml:space="preserve"> and </w:t>
      </w:r>
      <w:r w:rsidRPr="00701164">
        <w:rPr>
          <w:rFonts w:ascii="Arial" w:hAnsi="Arial" w:cs="Arial"/>
          <w:b/>
          <w:smallCaps/>
          <w:sz w:val="20"/>
          <w:szCs w:val="20"/>
          <w:u w:val="single"/>
        </w:rPr>
        <w:t>Supplier Claims</w:t>
      </w:r>
      <w:r w:rsidRPr="00701164">
        <w:rPr>
          <w:rFonts w:ascii="Arial" w:hAnsi="Arial" w:cs="Arial"/>
          <w:sz w:val="20"/>
          <w:szCs w:val="20"/>
        </w:rPr>
        <w:t>. The Contractor agrees to require the Subcontractor</w:t>
      </w:r>
      <w:r>
        <w:rPr>
          <w:rFonts w:ascii="Arial" w:hAnsi="Arial" w:cs="Arial"/>
          <w:sz w:val="20"/>
          <w:szCs w:val="20"/>
        </w:rPr>
        <w:t xml:space="preserve"> and/or </w:t>
      </w:r>
      <w:r w:rsidRPr="00701164">
        <w:rPr>
          <w:rFonts w:ascii="Arial" w:hAnsi="Arial" w:cs="Arial"/>
          <w:sz w:val="20"/>
          <w:szCs w:val="20"/>
        </w:rPr>
        <w:t>Supplier to submit all claims for extras, extensions of time or for damages to the Contractor in the manner provided in the Contract Documents for claims by the Contractor against the Department in accordance with the Disputes Article of these General Conditions. Since neither Subcontractors</w:t>
      </w:r>
      <w:r>
        <w:rPr>
          <w:rFonts w:ascii="Arial" w:hAnsi="Arial" w:cs="Arial"/>
          <w:sz w:val="20"/>
          <w:szCs w:val="20"/>
        </w:rPr>
        <w:t xml:space="preserve"> nor </w:t>
      </w:r>
      <w:r w:rsidRPr="00701164">
        <w:rPr>
          <w:rFonts w:ascii="Arial" w:hAnsi="Arial" w:cs="Arial"/>
          <w:sz w:val="20"/>
          <w:szCs w:val="20"/>
        </w:rPr>
        <w:t xml:space="preserve">Suppliers have privity of contract with the Department, they may not pursue a claim directly against the Department.    </w:t>
      </w:r>
    </w:p>
    <w:p w14:paraId="4FB8EB47" w14:textId="77777777" w:rsidR="00AF5A22" w:rsidRPr="00701164" w:rsidRDefault="00AF5A22" w:rsidP="009A10B5">
      <w:pPr>
        <w:spacing w:before="240" w:after="240"/>
        <w:jc w:val="center"/>
        <w:rPr>
          <w:rFonts w:ascii="Arial" w:hAnsi="Arial" w:cs="Arial"/>
          <w:b/>
          <w:u w:val="single"/>
        </w:rPr>
      </w:pPr>
      <w:r w:rsidRPr="00701164">
        <w:rPr>
          <w:rFonts w:ascii="Arial" w:hAnsi="Arial" w:cs="Arial"/>
          <w:b/>
          <w:u w:val="single"/>
        </w:rPr>
        <w:t>ARTICLE 8:   PROJECT SCHEDULE</w:t>
      </w:r>
    </w:p>
    <w:p w14:paraId="0426D91D" w14:textId="77777777"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b/>
          <w:bCs/>
          <w:smallCaps/>
          <w:sz w:val="20"/>
          <w:szCs w:val="20"/>
          <w:u w:val="single"/>
        </w:rPr>
        <w:t>Department Reservation of Rights</w:t>
      </w:r>
      <w:r w:rsidRPr="00701164">
        <w:rPr>
          <w:rFonts w:ascii="Arial" w:hAnsi="Arial" w:cs="Arial"/>
          <w:b/>
          <w:bCs/>
          <w:sz w:val="20"/>
          <w:szCs w:val="20"/>
        </w:rPr>
        <w:t xml:space="preserve">. </w:t>
      </w:r>
      <w:r w:rsidRPr="00701164">
        <w:rPr>
          <w:rFonts w:ascii="Arial" w:hAnsi="Arial" w:cs="Arial"/>
          <w:sz w:val="20"/>
          <w:szCs w:val="20"/>
        </w:rPr>
        <w:t xml:space="preserve">The Department reserves the right to accept the Project Schedule developed, signed and submitted by the Contractors, while preserving exceptions to any defects in the means, methods, sequences, durations and/or logic which the Department believes exist in the schedule. The acceptance of the updated Project Schedule by the Department in no way relieves the Prime Contractors from their duty to coordinate amongst themselves and shall not make the Department, its designee or the Professional a guarantor of the Project Schedule. </w:t>
      </w:r>
    </w:p>
    <w:p w14:paraId="6163EA9A" w14:textId="77777777" w:rsidR="00AF5A22" w:rsidRPr="00701164" w:rsidRDefault="00AF5A22" w:rsidP="009A10B5">
      <w:pPr>
        <w:spacing w:before="240" w:after="240"/>
        <w:ind w:left="720"/>
        <w:rPr>
          <w:rFonts w:ascii="Arial" w:hAnsi="Arial" w:cs="Arial"/>
          <w:sz w:val="20"/>
          <w:szCs w:val="20"/>
        </w:rPr>
      </w:pPr>
      <w:r w:rsidRPr="00701164">
        <w:rPr>
          <w:rFonts w:ascii="Arial" w:hAnsi="Arial" w:cs="Arial"/>
          <w:sz w:val="20"/>
          <w:szCs w:val="20"/>
        </w:rPr>
        <w:t xml:space="preserve">Upon request, the </w:t>
      </w:r>
      <w:r w:rsidRPr="001F20F8">
        <w:rPr>
          <w:rFonts w:ascii="Arial" w:hAnsi="Arial" w:cs="Arial"/>
          <w:sz w:val="20"/>
          <w:szCs w:val="20"/>
        </w:rPr>
        <w:t>Lead</w:t>
      </w:r>
      <w:r w:rsidRPr="00701164">
        <w:rPr>
          <w:rFonts w:ascii="Arial" w:hAnsi="Arial" w:cs="Arial"/>
          <w:sz w:val="20"/>
          <w:szCs w:val="20"/>
        </w:rPr>
        <w:t xml:space="preserve"> Contractor shall provide to </w:t>
      </w:r>
      <w:r w:rsidR="00C00CA6">
        <w:rPr>
          <w:rFonts w:ascii="Arial" w:hAnsi="Arial" w:cs="Arial"/>
          <w:sz w:val="20"/>
          <w:szCs w:val="20"/>
        </w:rPr>
        <w:t xml:space="preserve">the </w:t>
      </w:r>
      <w:r w:rsidR="00C00CA6" w:rsidRPr="00701164">
        <w:rPr>
          <w:rFonts w:ascii="Arial" w:hAnsi="Arial" w:cs="Arial"/>
          <w:sz w:val="20"/>
          <w:szCs w:val="20"/>
        </w:rPr>
        <w:t>Department</w:t>
      </w:r>
      <w:r>
        <w:rPr>
          <w:rFonts w:ascii="Arial" w:hAnsi="Arial" w:cs="Arial"/>
          <w:sz w:val="20"/>
          <w:szCs w:val="20"/>
        </w:rPr>
        <w:t xml:space="preserve">, in hardcopy and electronic format (format to be determined by </w:t>
      </w:r>
      <w:r w:rsidR="00C00CA6">
        <w:rPr>
          <w:rFonts w:ascii="Arial" w:hAnsi="Arial" w:cs="Arial"/>
          <w:sz w:val="20"/>
          <w:szCs w:val="20"/>
        </w:rPr>
        <w:t>the</w:t>
      </w:r>
      <w:r w:rsidR="00C00CA6" w:rsidRPr="00C00CA6">
        <w:rPr>
          <w:rFonts w:ascii="Arial" w:hAnsi="Arial" w:cs="Arial"/>
          <w:sz w:val="20"/>
          <w:szCs w:val="20"/>
        </w:rPr>
        <w:t xml:space="preserve"> </w:t>
      </w:r>
      <w:r w:rsidR="00C00CA6" w:rsidRPr="00701164">
        <w:rPr>
          <w:rFonts w:ascii="Arial" w:hAnsi="Arial" w:cs="Arial"/>
          <w:sz w:val="20"/>
          <w:szCs w:val="20"/>
        </w:rPr>
        <w:t>Department</w:t>
      </w:r>
      <w:r>
        <w:rPr>
          <w:rFonts w:ascii="Arial" w:hAnsi="Arial" w:cs="Arial"/>
          <w:sz w:val="20"/>
          <w:szCs w:val="20"/>
        </w:rPr>
        <w:t>),</w:t>
      </w:r>
      <w:r w:rsidRPr="00701164">
        <w:rPr>
          <w:rFonts w:ascii="Arial" w:hAnsi="Arial" w:cs="Arial"/>
          <w:sz w:val="20"/>
          <w:szCs w:val="20"/>
        </w:rPr>
        <w:t xml:space="preserve"> all the planning data used to develop the Project Schedule. </w:t>
      </w:r>
      <w:r>
        <w:rPr>
          <w:rFonts w:ascii="Arial" w:hAnsi="Arial" w:cs="Arial"/>
          <w:sz w:val="20"/>
          <w:szCs w:val="20"/>
        </w:rPr>
        <w:t xml:space="preserve"> </w:t>
      </w:r>
      <w:r w:rsidRPr="00701164">
        <w:rPr>
          <w:rFonts w:ascii="Arial" w:hAnsi="Arial" w:cs="Arial"/>
          <w:sz w:val="20"/>
          <w:szCs w:val="20"/>
        </w:rPr>
        <w:t>This planning data shall include, but is not limited to:</w:t>
      </w:r>
    </w:p>
    <w:p w14:paraId="512BF135" w14:textId="77777777" w:rsidR="00AF5A22" w:rsidRPr="00701164" w:rsidRDefault="00AF5A22" w:rsidP="008344C2">
      <w:pPr>
        <w:numPr>
          <w:ilvl w:val="0"/>
          <w:numId w:val="71"/>
        </w:numPr>
        <w:tabs>
          <w:tab w:val="clear" w:pos="1440"/>
          <w:tab w:val="num" w:pos="1260"/>
        </w:tabs>
        <w:spacing w:before="120" w:after="120"/>
        <w:ind w:left="1260" w:hanging="540"/>
        <w:rPr>
          <w:rFonts w:ascii="Arial" w:hAnsi="Arial" w:cs="Arial"/>
          <w:sz w:val="20"/>
          <w:szCs w:val="20"/>
        </w:rPr>
      </w:pPr>
      <w:r w:rsidRPr="00701164">
        <w:rPr>
          <w:rFonts w:ascii="Arial" w:hAnsi="Arial" w:cs="Arial"/>
          <w:sz w:val="20"/>
          <w:szCs w:val="20"/>
        </w:rPr>
        <w:t xml:space="preserve">Job </w:t>
      </w:r>
      <w:proofErr w:type="gramStart"/>
      <w:r w:rsidRPr="00701164">
        <w:rPr>
          <w:rFonts w:ascii="Arial" w:hAnsi="Arial" w:cs="Arial"/>
          <w:sz w:val="20"/>
          <w:szCs w:val="20"/>
        </w:rPr>
        <w:t>Sequences;</w:t>
      </w:r>
      <w:proofErr w:type="gramEnd"/>
    </w:p>
    <w:p w14:paraId="1DD1613D" w14:textId="77777777" w:rsidR="00AF5A22" w:rsidRPr="00701164" w:rsidRDefault="00AF5A22" w:rsidP="008344C2">
      <w:pPr>
        <w:numPr>
          <w:ilvl w:val="0"/>
          <w:numId w:val="71"/>
        </w:numPr>
        <w:tabs>
          <w:tab w:val="clear" w:pos="1440"/>
          <w:tab w:val="num" w:pos="1260"/>
        </w:tabs>
        <w:spacing w:before="120" w:after="120"/>
        <w:ind w:left="1260" w:hanging="540"/>
        <w:rPr>
          <w:rFonts w:ascii="Arial" w:hAnsi="Arial" w:cs="Arial"/>
          <w:sz w:val="20"/>
          <w:szCs w:val="20"/>
        </w:rPr>
      </w:pPr>
      <w:r w:rsidRPr="00701164">
        <w:rPr>
          <w:rFonts w:ascii="Arial" w:hAnsi="Arial" w:cs="Arial"/>
          <w:sz w:val="20"/>
          <w:szCs w:val="20"/>
        </w:rPr>
        <w:t xml:space="preserve">Activity </w:t>
      </w:r>
      <w:proofErr w:type="gramStart"/>
      <w:r w:rsidRPr="00701164">
        <w:rPr>
          <w:rFonts w:ascii="Arial" w:hAnsi="Arial" w:cs="Arial"/>
          <w:sz w:val="20"/>
          <w:szCs w:val="20"/>
        </w:rPr>
        <w:t>Logic;</w:t>
      </w:r>
      <w:proofErr w:type="gramEnd"/>
    </w:p>
    <w:p w14:paraId="048C129E" w14:textId="77777777" w:rsidR="00AF5A22" w:rsidRPr="00701164" w:rsidRDefault="00AF5A22" w:rsidP="008344C2">
      <w:pPr>
        <w:numPr>
          <w:ilvl w:val="0"/>
          <w:numId w:val="71"/>
        </w:numPr>
        <w:tabs>
          <w:tab w:val="clear" w:pos="1440"/>
          <w:tab w:val="num" w:pos="1260"/>
        </w:tabs>
        <w:spacing w:before="120" w:after="120"/>
        <w:ind w:left="1260" w:hanging="540"/>
        <w:rPr>
          <w:rFonts w:ascii="Arial" w:hAnsi="Arial" w:cs="Arial"/>
          <w:sz w:val="20"/>
          <w:szCs w:val="20"/>
        </w:rPr>
      </w:pPr>
      <w:r w:rsidRPr="00701164">
        <w:rPr>
          <w:rFonts w:ascii="Arial" w:hAnsi="Arial" w:cs="Arial"/>
          <w:sz w:val="20"/>
          <w:szCs w:val="20"/>
        </w:rPr>
        <w:t xml:space="preserve">Man </w:t>
      </w:r>
      <w:proofErr w:type="gramStart"/>
      <w:r w:rsidRPr="00701164">
        <w:rPr>
          <w:rFonts w:ascii="Arial" w:hAnsi="Arial" w:cs="Arial"/>
          <w:sz w:val="20"/>
          <w:szCs w:val="20"/>
        </w:rPr>
        <w:t>loading;</w:t>
      </w:r>
      <w:proofErr w:type="gramEnd"/>
    </w:p>
    <w:p w14:paraId="0CB2E662" w14:textId="77777777" w:rsidR="00AF5A22" w:rsidRPr="00701164" w:rsidRDefault="00AF5A22" w:rsidP="008344C2">
      <w:pPr>
        <w:numPr>
          <w:ilvl w:val="0"/>
          <w:numId w:val="71"/>
        </w:numPr>
        <w:tabs>
          <w:tab w:val="clear" w:pos="1440"/>
          <w:tab w:val="num" w:pos="1260"/>
        </w:tabs>
        <w:spacing w:before="120" w:after="120"/>
        <w:ind w:left="1260" w:hanging="540"/>
        <w:rPr>
          <w:rFonts w:ascii="Arial" w:hAnsi="Arial" w:cs="Arial"/>
          <w:sz w:val="20"/>
          <w:szCs w:val="20"/>
        </w:rPr>
      </w:pPr>
      <w:r w:rsidRPr="00701164">
        <w:rPr>
          <w:rFonts w:ascii="Arial" w:hAnsi="Arial" w:cs="Arial"/>
          <w:sz w:val="20"/>
          <w:szCs w:val="20"/>
        </w:rPr>
        <w:t xml:space="preserve">Crew </w:t>
      </w:r>
      <w:proofErr w:type="gramStart"/>
      <w:r w:rsidRPr="00701164">
        <w:rPr>
          <w:rFonts w:ascii="Arial" w:hAnsi="Arial" w:cs="Arial"/>
          <w:sz w:val="20"/>
          <w:szCs w:val="20"/>
        </w:rPr>
        <w:t>sizes;</w:t>
      </w:r>
      <w:proofErr w:type="gramEnd"/>
    </w:p>
    <w:p w14:paraId="463CECCE" w14:textId="77777777" w:rsidR="00AF5A22" w:rsidRPr="00701164" w:rsidRDefault="00AF5A22" w:rsidP="008344C2">
      <w:pPr>
        <w:numPr>
          <w:ilvl w:val="0"/>
          <w:numId w:val="71"/>
        </w:numPr>
        <w:tabs>
          <w:tab w:val="clear" w:pos="1440"/>
          <w:tab w:val="num" w:pos="1260"/>
        </w:tabs>
        <w:spacing w:before="120" w:after="120"/>
        <w:ind w:left="1260" w:hanging="540"/>
        <w:rPr>
          <w:rFonts w:ascii="Arial" w:hAnsi="Arial" w:cs="Arial"/>
          <w:sz w:val="20"/>
          <w:szCs w:val="20"/>
        </w:rPr>
      </w:pPr>
      <w:r w:rsidRPr="00701164">
        <w:rPr>
          <w:rFonts w:ascii="Arial" w:hAnsi="Arial" w:cs="Arial"/>
          <w:sz w:val="20"/>
          <w:szCs w:val="20"/>
        </w:rPr>
        <w:t xml:space="preserve">Number of shifts planned per working </w:t>
      </w:r>
      <w:proofErr w:type="gramStart"/>
      <w:r w:rsidRPr="00701164">
        <w:rPr>
          <w:rFonts w:ascii="Arial" w:hAnsi="Arial" w:cs="Arial"/>
          <w:sz w:val="20"/>
          <w:szCs w:val="20"/>
        </w:rPr>
        <w:t>day;</w:t>
      </w:r>
      <w:proofErr w:type="gramEnd"/>
      <w:r w:rsidRPr="00701164">
        <w:rPr>
          <w:rFonts w:ascii="Arial" w:hAnsi="Arial" w:cs="Arial"/>
          <w:sz w:val="20"/>
          <w:szCs w:val="20"/>
        </w:rPr>
        <w:t xml:space="preserve"> </w:t>
      </w:r>
    </w:p>
    <w:p w14:paraId="2A558550" w14:textId="77777777" w:rsidR="00AF5A22" w:rsidRPr="00701164" w:rsidRDefault="00AF5A22" w:rsidP="008344C2">
      <w:pPr>
        <w:numPr>
          <w:ilvl w:val="0"/>
          <w:numId w:val="71"/>
        </w:numPr>
        <w:tabs>
          <w:tab w:val="clear" w:pos="1440"/>
          <w:tab w:val="num" w:pos="1260"/>
        </w:tabs>
        <w:spacing w:before="120" w:after="120"/>
        <w:ind w:left="1260" w:hanging="540"/>
        <w:rPr>
          <w:rFonts w:ascii="Arial" w:hAnsi="Arial" w:cs="Arial"/>
          <w:sz w:val="20"/>
          <w:szCs w:val="20"/>
        </w:rPr>
      </w:pPr>
      <w:r w:rsidRPr="00701164">
        <w:rPr>
          <w:rFonts w:ascii="Arial" w:hAnsi="Arial" w:cs="Arial"/>
          <w:sz w:val="20"/>
          <w:szCs w:val="20"/>
        </w:rPr>
        <w:t>Number of crews per shift; and</w:t>
      </w:r>
    </w:p>
    <w:p w14:paraId="2DE805D0" w14:textId="77777777" w:rsidR="00AF5A22" w:rsidRPr="00701164" w:rsidRDefault="00AF5A22" w:rsidP="008344C2">
      <w:pPr>
        <w:numPr>
          <w:ilvl w:val="0"/>
          <w:numId w:val="71"/>
        </w:numPr>
        <w:tabs>
          <w:tab w:val="clear" w:pos="1440"/>
          <w:tab w:val="num" w:pos="1260"/>
        </w:tabs>
        <w:spacing w:before="120" w:after="120"/>
        <w:ind w:left="1260" w:hanging="540"/>
        <w:rPr>
          <w:rFonts w:ascii="Arial" w:hAnsi="Arial" w:cs="Arial"/>
          <w:sz w:val="20"/>
          <w:szCs w:val="20"/>
        </w:rPr>
      </w:pPr>
      <w:r w:rsidRPr="00701164">
        <w:rPr>
          <w:rFonts w:ascii="Arial" w:hAnsi="Arial" w:cs="Arial"/>
          <w:sz w:val="20"/>
          <w:szCs w:val="20"/>
        </w:rPr>
        <w:t>Equipment loading.</w:t>
      </w:r>
    </w:p>
    <w:p w14:paraId="3933B56F" w14:textId="77777777"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b/>
          <w:smallCaps/>
          <w:sz w:val="20"/>
          <w:szCs w:val="20"/>
          <w:u w:val="single"/>
        </w:rPr>
        <w:lastRenderedPageBreak/>
        <w:t>Time of the Essence</w:t>
      </w:r>
      <w:r w:rsidRPr="00701164">
        <w:rPr>
          <w:rFonts w:ascii="Arial" w:hAnsi="Arial" w:cs="Arial"/>
          <w:sz w:val="20"/>
          <w:szCs w:val="20"/>
        </w:rPr>
        <w:t xml:space="preserve">. All time limits stated in the Contract Documents are of the essence. The Contractor shall perform the Work expeditiously with adequate forces using all calendar days to complete the Work no later than the Contract Completion Date.  </w:t>
      </w:r>
    </w:p>
    <w:p w14:paraId="0FC437FF" w14:textId="77777777" w:rsidR="00AF5A22" w:rsidRPr="00701164" w:rsidRDefault="00952B4B" w:rsidP="009A10B5">
      <w:pPr>
        <w:numPr>
          <w:ilvl w:val="1"/>
          <w:numId w:val="63"/>
        </w:numPr>
        <w:spacing w:before="240" w:after="240"/>
        <w:rPr>
          <w:rFonts w:ascii="Arial" w:hAnsi="Arial" w:cs="Arial"/>
          <w:sz w:val="20"/>
          <w:szCs w:val="20"/>
        </w:rPr>
      </w:pPr>
      <w:r>
        <w:rPr>
          <w:rFonts w:ascii="Arial" w:hAnsi="Arial" w:cs="Arial"/>
          <w:b/>
          <w:smallCaps/>
          <w:sz w:val="20"/>
          <w:szCs w:val="20"/>
          <w:u w:val="single"/>
        </w:rPr>
        <w:t>I</w:t>
      </w:r>
      <w:r w:rsidR="00AF5A22" w:rsidRPr="00701164">
        <w:rPr>
          <w:rFonts w:ascii="Arial" w:hAnsi="Arial" w:cs="Arial"/>
          <w:b/>
          <w:smallCaps/>
          <w:sz w:val="20"/>
          <w:szCs w:val="20"/>
          <w:u w:val="single"/>
        </w:rPr>
        <w:t>f Letter of Intent Issued</w:t>
      </w:r>
      <w:r w:rsidR="00AF5A22" w:rsidRPr="00701164">
        <w:rPr>
          <w:rFonts w:ascii="Arial" w:hAnsi="Arial" w:cs="Arial"/>
          <w:sz w:val="20"/>
          <w:szCs w:val="20"/>
        </w:rPr>
        <w:t>.</w:t>
      </w:r>
      <w:r w:rsidR="00AF5A22" w:rsidRPr="00701164">
        <w:rPr>
          <w:rFonts w:ascii="Arial" w:hAnsi="Arial" w:cs="Arial"/>
          <w:b/>
          <w:sz w:val="20"/>
          <w:szCs w:val="20"/>
        </w:rPr>
        <w:t xml:space="preserve"> </w:t>
      </w:r>
      <w:r w:rsidR="00AF5A22" w:rsidRPr="00701164">
        <w:rPr>
          <w:rFonts w:ascii="Arial" w:hAnsi="Arial" w:cs="Arial"/>
          <w:sz w:val="20"/>
          <w:szCs w:val="20"/>
        </w:rPr>
        <w:t>If the Department elects to issue a Letter of Intent pursuant to §906 of the Commonwealth Procurement Code, the Letter will list and describe the Work that can commence prior to the Effective Date of Contract.</w:t>
      </w:r>
    </w:p>
    <w:p w14:paraId="75A4EEDA" w14:textId="77777777"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b/>
          <w:smallCaps/>
          <w:sz w:val="20"/>
          <w:szCs w:val="20"/>
          <w:u w:val="single"/>
        </w:rPr>
        <w:t>Commencement of Off-Site Work if Letter of Intent Not Issued</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If the Department does not issue a Letter of Intent, the date of commencement of Off-Site Work is the Effective Date of Contract.</w:t>
      </w:r>
    </w:p>
    <w:p w14:paraId="536C0A65" w14:textId="77777777"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b/>
          <w:smallCaps/>
          <w:sz w:val="20"/>
          <w:szCs w:val="20"/>
          <w:u w:val="single"/>
        </w:rPr>
        <w:t>Initial Job Conference</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 xml:space="preserve">The Initial Job Conference will be held within </w:t>
      </w:r>
      <w:r w:rsidRPr="00DE7A64">
        <w:rPr>
          <w:rFonts w:ascii="Arial" w:hAnsi="Arial" w:cs="Arial"/>
          <w:sz w:val="20"/>
          <w:szCs w:val="20"/>
        </w:rPr>
        <w:t>thirty (30)</w:t>
      </w:r>
      <w:r w:rsidRPr="00701164">
        <w:rPr>
          <w:rFonts w:ascii="Arial" w:hAnsi="Arial" w:cs="Arial"/>
          <w:sz w:val="20"/>
          <w:szCs w:val="20"/>
        </w:rPr>
        <w:t xml:space="preserve"> calendar days from the Effective Date of Contract.</w:t>
      </w:r>
    </w:p>
    <w:p w14:paraId="72D79F6D" w14:textId="77777777" w:rsidR="00AF5A22" w:rsidRDefault="00AF5A22" w:rsidP="009A10B5">
      <w:pPr>
        <w:numPr>
          <w:ilvl w:val="1"/>
          <w:numId w:val="63"/>
        </w:numPr>
        <w:spacing w:before="240" w:after="240"/>
        <w:rPr>
          <w:rFonts w:ascii="Arial" w:hAnsi="Arial" w:cs="Arial"/>
          <w:sz w:val="20"/>
          <w:szCs w:val="20"/>
        </w:rPr>
      </w:pPr>
      <w:r w:rsidRPr="00701164">
        <w:rPr>
          <w:rFonts w:ascii="Arial" w:hAnsi="Arial" w:cs="Arial"/>
          <w:b/>
          <w:smallCaps/>
          <w:sz w:val="20"/>
          <w:szCs w:val="20"/>
          <w:u w:val="single"/>
        </w:rPr>
        <w:t>Commencement of On-Site Work</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On-site work will commence within ten (10) calendar days after the Initial Job Conference.</w:t>
      </w:r>
    </w:p>
    <w:p w14:paraId="550C1786" w14:textId="77777777" w:rsidR="00AF5A22" w:rsidRPr="00701164" w:rsidRDefault="00AF5A22" w:rsidP="009A10B5">
      <w:pPr>
        <w:numPr>
          <w:ilvl w:val="1"/>
          <w:numId w:val="63"/>
        </w:numPr>
        <w:spacing w:before="240" w:after="240"/>
        <w:rPr>
          <w:rFonts w:ascii="Arial" w:hAnsi="Arial" w:cs="Arial"/>
          <w:b/>
          <w:bCs/>
          <w:sz w:val="20"/>
          <w:szCs w:val="20"/>
        </w:rPr>
      </w:pPr>
      <w:r w:rsidRPr="00701164">
        <w:rPr>
          <w:rFonts w:ascii="Arial" w:hAnsi="Arial" w:cs="Arial"/>
          <w:b/>
          <w:bCs/>
          <w:smallCaps/>
          <w:sz w:val="20"/>
          <w:szCs w:val="20"/>
          <w:u w:val="single"/>
        </w:rPr>
        <w:t>Project Schedule Preparation</w:t>
      </w:r>
      <w:r w:rsidRPr="00701164">
        <w:rPr>
          <w:rFonts w:ascii="Arial" w:hAnsi="Arial" w:cs="Arial"/>
          <w:bCs/>
          <w:sz w:val="20"/>
          <w:szCs w:val="20"/>
        </w:rPr>
        <w:t>.</w:t>
      </w:r>
      <w:r w:rsidRPr="00701164">
        <w:rPr>
          <w:rStyle w:val="CommentReference"/>
          <w:rFonts w:ascii="Arial" w:hAnsi="Arial" w:cs="Arial"/>
          <w:vanish/>
          <w:sz w:val="20"/>
          <w:szCs w:val="20"/>
        </w:rPr>
        <w:t xml:space="preserve"> </w:t>
      </w:r>
    </w:p>
    <w:p w14:paraId="4BEF647E" w14:textId="77777777" w:rsidR="00AF5A22" w:rsidRPr="00701164" w:rsidRDefault="00AF5A22" w:rsidP="008344C2">
      <w:pPr>
        <w:numPr>
          <w:ilvl w:val="0"/>
          <w:numId w:val="67"/>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u w:val="single"/>
        </w:rPr>
        <w:t>CPM</w:t>
      </w:r>
      <w:r w:rsidRPr="00701164">
        <w:rPr>
          <w:rFonts w:ascii="Arial" w:hAnsi="Arial" w:cs="Arial"/>
          <w:sz w:val="20"/>
          <w:szCs w:val="20"/>
        </w:rPr>
        <w:t>:</w:t>
      </w:r>
      <w:r>
        <w:rPr>
          <w:rFonts w:ascii="Arial" w:hAnsi="Arial" w:cs="Arial"/>
          <w:sz w:val="20"/>
          <w:szCs w:val="20"/>
        </w:rPr>
        <w:t xml:space="preserve"> Unless directed otherwise by the Department</w:t>
      </w:r>
      <w:r w:rsidR="00603589">
        <w:rPr>
          <w:rFonts w:ascii="Arial" w:hAnsi="Arial" w:cs="Arial"/>
          <w:sz w:val="20"/>
          <w:szCs w:val="20"/>
        </w:rPr>
        <w:t xml:space="preserve"> in the specifications</w:t>
      </w:r>
      <w:r>
        <w:rPr>
          <w:rFonts w:ascii="Arial" w:hAnsi="Arial" w:cs="Arial"/>
          <w:sz w:val="20"/>
          <w:szCs w:val="20"/>
        </w:rPr>
        <w:t>, the</w:t>
      </w:r>
      <w:r w:rsidRPr="00701164">
        <w:rPr>
          <w:rFonts w:ascii="Arial" w:hAnsi="Arial" w:cs="Arial"/>
          <w:sz w:val="20"/>
          <w:szCs w:val="20"/>
        </w:rPr>
        <w:t xml:space="preserve"> project management tool commonly called the Critical Path Method (CPM) scheduling system will be used on this Project for planning, scheduling implementation and reporting of all Work to be performed under this Contract, including all activities of Subcontractors, equipment vendors and Suppliers. </w:t>
      </w:r>
      <w:r>
        <w:rPr>
          <w:rFonts w:ascii="Arial" w:hAnsi="Arial" w:cs="Arial"/>
          <w:sz w:val="20"/>
          <w:szCs w:val="20"/>
        </w:rPr>
        <w:t>Unless directed otherwise by the Department, the</w:t>
      </w:r>
      <w:r w:rsidRPr="00701164">
        <w:rPr>
          <w:rFonts w:ascii="Arial" w:hAnsi="Arial" w:cs="Arial"/>
          <w:sz w:val="20"/>
          <w:szCs w:val="20"/>
        </w:rPr>
        <w:t xml:space="preserve"> precedence diagramming method shall be used in preparing the Project Schedule and all related network diagrams. Primavera Project Planner </w:t>
      </w:r>
      <w:r w:rsidR="00603589">
        <w:rPr>
          <w:rFonts w:ascii="Arial" w:hAnsi="Arial" w:cs="Arial"/>
          <w:sz w:val="20"/>
          <w:szCs w:val="20"/>
        </w:rPr>
        <w:t xml:space="preserve">P6 </w:t>
      </w:r>
      <w:r w:rsidRPr="00701164">
        <w:rPr>
          <w:rFonts w:ascii="Arial" w:hAnsi="Arial" w:cs="Arial"/>
          <w:sz w:val="20"/>
          <w:szCs w:val="20"/>
        </w:rPr>
        <w:t xml:space="preserve">version </w:t>
      </w:r>
      <w:r w:rsidR="00603589">
        <w:rPr>
          <w:rFonts w:ascii="Arial" w:hAnsi="Arial" w:cs="Arial"/>
          <w:sz w:val="20"/>
          <w:szCs w:val="20"/>
        </w:rPr>
        <w:t>8.3</w:t>
      </w:r>
      <w:r w:rsidRPr="00701164">
        <w:rPr>
          <w:rFonts w:ascii="Arial" w:hAnsi="Arial" w:cs="Arial"/>
          <w:sz w:val="20"/>
          <w:szCs w:val="20"/>
        </w:rPr>
        <w:t xml:space="preserve"> </w:t>
      </w:r>
      <w:r>
        <w:rPr>
          <w:rFonts w:ascii="Arial" w:hAnsi="Arial" w:cs="Arial"/>
          <w:sz w:val="20"/>
          <w:szCs w:val="20"/>
        </w:rPr>
        <w:t xml:space="preserve">(or </w:t>
      </w:r>
      <w:r w:rsidR="00603589">
        <w:rPr>
          <w:rFonts w:ascii="Arial" w:hAnsi="Arial" w:cs="Arial"/>
          <w:sz w:val="20"/>
          <w:szCs w:val="20"/>
        </w:rPr>
        <w:t xml:space="preserve">more current </w:t>
      </w:r>
      <w:r>
        <w:rPr>
          <w:rFonts w:ascii="Arial" w:hAnsi="Arial" w:cs="Arial"/>
          <w:sz w:val="20"/>
          <w:szCs w:val="20"/>
        </w:rPr>
        <w:t xml:space="preserve">versions) </w:t>
      </w:r>
      <w:r w:rsidRPr="00701164">
        <w:rPr>
          <w:rFonts w:ascii="Arial" w:hAnsi="Arial" w:cs="Arial"/>
          <w:sz w:val="20"/>
          <w:szCs w:val="20"/>
        </w:rPr>
        <w:t xml:space="preserve">shall be used by all Prime Contractors to maintain the Project Schedule, unless all Contractors agree upon and request the Department’s permission to utilize alternate software. The Project Schedule network plan, including all appropriate </w:t>
      </w:r>
      <w:r w:rsidRPr="00DE69AC">
        <w:rPr>
          <w:rFonts w:ascii="Arial" w:hAnsi="Arial" w:cs="Arial"/>
          <w:sz w:val="20"/>
          <w:szCs w:val="20"/>
        </w:rPr>
        <w:t>milestone</w:t>
      </w:r>
      <w:r w:rsidRPr="00701164">
        <w:rPr>
          <w:rFonts w:ascii="Arial" w:hAnsi="Arial" w:cs="Arial"/>
          <w:sz w:val="20"/>
          <w:szCs w:val="20"/>
        </w:rPr>
        <w:t xml:space="preserve"> dates and the computer-produced reports shall be part of the Contract Documents. The following outline is provided to indicate to all Contractors the scope of the scheduling work and the responsibility of all Contractors to comply with this method. The CPM Schedule shall be developed, prepared, and submitted in accordance with this paragraph and the requirements of the Scheduling Administrative Procedure. </w:t>
      </w:r>
      <w:r w:rsidRPr="00701164">
        <w:rPr>
          <w:rFonts w:ascii="Arial" w:hAnsi="Arial" w:cs="Arial"/>
          <w:b/>
          <w:bCs/>
          <w:sz w:val="20"/>
          <w:szCs w:val="20"/>
        </w:rPr>
        <w:t>No Contractor shall assert any claim whatsoever for any delay or additional cost incurred in connection with the development of the CPM Schedule.</w:t>
      </w:r>
      <w:r w:rsidRPr="00701164">
        <w:rPr>
          <w:rFonts w:ascii="Arial" w:hAnsi="Arial" w:cs="Arial"/>
          <w:sz w:val="20"/>
          <w:szCs w:val="20"/>
        </w:rPr>
        <w:t xml:space="preserve">  </w:t>
      </w:r>
    </w:p>
    <w:p w14:paraId="39EF166E" w14:textId="77777777" w:rsidR="00AF5A22" w:rsidRPr="00701164" w:rsidRDefault="00AF5A22" w:rsidP="008344C2">
      <w:pPr>
        <w:numPr>
          <w:ilvl w:val="0"/>
          <w:numId w:val="67"/>
        </w:numPr>
        <w:tabs>
          <w:tab w:val="clear" w:pos="1080"/>
          <w:tab w:val="num" w:pos="1260"/>
        </w:tabs>
        <w:spacing w:before="240" w:after="240"/>
        <w:ind w:left="1260" w:hanging="540"/>
        <w:rPr>
          <w:rFonts w:ascii="Arial" w:hAnsi="Arial" w:cs="Arial"/>
          <w:sz w:val="20"/>
          <w:szCs w:val="20"/>
        </w:rPr>
      </w:pPr>
      <w:r w:rsidRPr="00701164">
        <w:rPr>
          <w:rFonts w:ascii="Arial" w:hAnsi="Arial" w:cs="Arial"/>
          <w:smallCaps/>
          <w:sz w:val="20"/>
          <w:szCs w:val="20"/>
          <w:u w:val="single"/>
        </w:rPr>
        <w:t>S</w:t>
      </w:r>
      <w:r w:rsidRPr="00701164">
        <w:rPr>
          <w:rFonts w:ascii="Arial" w:hAnsi="Arial" w:cs="Arial"/>
          <w:bCs/>
          <w:smallCaps/>
          <w:sz w:val="20"/>
          <w:szCs w:val="20"/>
          <w:u w:val="single"/>
        </w:rPr>
        <w:t>cope</w:t>
      </w:r>
      <w:r w:rsidRPr="004D7547">
        <w:rPr>
          <w:rFonts w:ascii="Arial" w:hAnsi="Arial" w:cs="Arial"/>
          <w:bCs/>
          <w:sz w:val="20"/>
          <w:szCs w:val="20"/>
        </w:rPr>
        <w:t>:</w:t>
      </w:r>
      <w:r w:rsidRPr="00701164">
        <w:rPr>
          <w:rFonts w:ascii="Arial" w:hAnsi="Arial" w:cs="Arial"/>
          <w:b/>
          <w:bCs/>
          <w:sz w:val="20"/>
          <w:szCs w:val="20"/>
        </w:rPr>
        <w:t xml:space="preserve"> </w:t>
      </w:r>
      <w:r w:rsidRPr="00701164">
        <w:rPr>
          <w:rFonts w:ascii="Arial" w:hAnsi="Arial" w:cs="Arial"/>
          <w:sz w:val="20"/>
          <w:szCs w:val="20"/>
        </w:rPr>
        <w:t xml:space="preserve">The CPM will be used to establish and control the Project Schedule. This system will be implemented by the </w:t>
      </w:r>
      <w:r w:rsidRPr="001F20F8">
        <w:rPr>
          <w:rFonts w:ascii="Arial" w:hAnsi="Arial" w:cs="Arial"/>
          <w:sz w:val="20"/>
          <w:szCs w:val="20"/>
        </w:rPr>
        <w:t>Lead</w:t>
      </w:r>
      <w:r w:rsidRPr="00701164">
        <w:rPr>
          <w:rFonts w:ascii="Arial" w:hAnsi="Arial" w:cs="Arial"/>
          <w:sz w:val="20"/>
          <w:szCs w:val="20"/>
        </w:rPr>
        <w:t xml:space="preserve"> Contractor using the services of a qualified Subcontractor or the </w:t>
      </w:r>
      <w:r w:rsidRPr="001F20F8">
        <w:rPr>
          <w:rFonts w:ascii="Arial" w:hAnsi="Arial" w:cs="Arial"/>
          <w:sz w:val="20"/>
          <w:szCs w:val="20"/>
        </w:rPr>
        <w:t>Lead</w:t>
      </w:r>
      <w:r w:rsidRPr="00701164">
        <w:rPr>
          <w:rFonts w:ascii="Arial" w:hAnsi="Arial" w:cs="Arial"/>
          <w:sz w:val="20"/>
          <w:szCs w:val="20"/>
        </w:rPr>
        <w:t xml:space="preserve"> Contractor’s own in-house staff.</w:t>
      </w:r>
    </w:p>
    <w:p w14:paraId="243C5FF1" w14:textId="77777777" w:rsidR="00AF5A22" w:rsidRPr="00701164" w:rsidRDefault="00AF5A22" w:rsidP="008344C2">
      <w:pPr>
        <w:numPr>
          <w:ilvl w:val="0"/>
          <w:numId w:val="67"/>
        </w:numPr>
        <w:tabs>
          <w:tab w:val="clear" w:pos="1080"/>
          <w:tab w:val="num" w:pos="1260"/>
        </w:tabs>
        <w:spacing w:before="240" w:after="240"/>
        <w:ind w:left="1260" w:hanging="540"/>
        <w:rPr>
          <w:rFonts w:ascii="Arial" w:hAnsi="Arial" w:cs="Arial"/>
          <w:sz w:val="20"/>
          <w:szCs w:val="20"/>
        </w:rPr>
      </w:pPr>
      <w:r w:rsidRPr="00701164">
        <w:rPr>
          <w:rFonts w:ascii="Arial" w:hAnsi="Arial" w:cs="Arial"/>
          <w:smallCaps/>
          <w:sz w:val="20"/>
          <w:szCs w:val="20"/>
          <w:u w:val="single"/>
        </w:rPr>
        <w:t>Cooperation of Contractors</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 xml:space="preserve">To the extent necessary for the </w:t>
      </w:r>
      <w:r w:rsidRPr="001F20F8">
        <w:rPr>
          <w:rFonts w:ascii="Arial" w:hAnsi="Arial" w:cs="Arial"/>
          <w:sz w:val="20"/>
          <w:szCs w:val="20"/>
        </w:rPr>
        <w:t>Lead</w:t>
      </w:r>
      <w:r w:rsidRPr="00701164">
        <w:rPr>
          <w:rFonts w:ascii="Arial" w:hAnsi="Arial" w:cs="Arial"/>
          <w:sz w:val="20"/>
          <w:szCs w:val="20"/>
        </w:rPr>
        <w:t xml:space="preserve"> Contractor to reflect the Contractors’ proposed plan for completion of its Work in a computerized CPM Project Schedule network diagram, the Contractors shall meet with and assist the </w:t>
      </w:r>
      <w:r w:rsidRPr="001F20F8">
        <w:rPr>
          <w:rFonts w:ascii="Arial" w:hAnsi="Arial" w:cs="Arial"/>
          <w:sz w:val="20"/>
          <w:szCs w:val="20"/>
        </w:rPr>
        <w:t>Lead</w:t>
      </w:r>
      <w:r w:rsidRPr="00701164">
        <w:rPr>
          <w:rFonts w:ascii="Arial" w:hAnsi="Arial" w:cs="Arial"/>
          <w:sz w:val="20"/>
          <w:szCs w:val="20"/>
        </w:rPr>
        <w:t xml:space="preserve"> Contractor and furnish information as directed in a Letter of Intent or otherwise directed </w:t>
      </w:r>
      <w:proofErr w:type="gramStart"/>
      <w:r w:rsidRPr="00701164">
        <w:rPr>
          <w:rFonts w:ascii="Arial" w:hAnsi="Arial" w:cs="Arial"/>
          <w:sz w:val="20"/>
          <w:szCs w:val="20"/>
        </w:rPr>
        <w:t>subsequent to</w:t>
      </w:r>
      <w:proofErr w:type="gramEnd"/>
      <w:r w:rsidRPr="00701164">
        <w:rPr>
          <w:rFonts w:ascii="Arial" w:hAnsi="Arial" w:cs="Arial"/>
          <w:sz w:val="20"/>
          <w:szCs w:val="20"/>
        </w:rPr>
        <w:t xml:space="preserve"> award of Contract. All Work shall be done in accordance with accepted CPM planning and scheduling </w:t>
      </w:r>
      <w:proofErr w:type="gramStart"/>
      <w:r w:rsidRPr="00701164">
        <w:rPr>
          <w:rFonts w:ascii="Arial" w:hAnsi="Arial" w:cs="Arial"/>
          <w:sz w:val="20"/>
          <w:szCs w:val="20"/>
        </w:rPr>
        <w:t>methods</w:t>
      </w:r>
      <w:proofErr w:type="gramEnd"/>
      <w:r w:rsidRPr="00701164">
        <w:rPr>
          <w:rFonts w:ascii="Arial" w:hAnsi="Arial" w:cs="Arial"/>
          <w:sz w:val="20"/>
          <w:szCs w:val="20"/>
        </w:rPr>
        <w:t xml:space="preserve"> and it shall be the responsibility of all Contractors to cooperate fully with the </w:t>
      </w:r>
      <w:r w:rsidRPr="001F20F8">
        <w:rPr>
          <w:rFonts w:ascii="Arial" w:hAnsi="Arial" w:cs="Arial"/>
          <w:sz w:val="20"/>
          <w:szCs w:val="20"/>
        </w:rPr>
        <w:t>Lead</w:t>
      </w:r>
      <w:r w:rsidRPr="00701164">
        <w:rPr>
          <w:rFonts w:ascii="Arial" w:hAnsi="Arial" w:cs="Arial"/>
          <w:sz w:val="20"/>
          <w:szCs w:val="20"/>
        </w:rPr>
        <w:t xml:space="preserve"> Contractor and with each other to create and update the CPM schedule as required. The Project Schedule, including all updates, will reflect the decisions of all Contractors as to sequences, durations, construction logic, and all means and methods of construction. Each Contractor must provide persons of sufficient skill and information of sufficient detail to enable the </w:t>
      </w:r>
      <w:r w:rsidRPr="001F20F8">
        <w:rPr>
          <w:rFonts w:ascii="Arial" w:hAnsi="Arial" w:cs="Arial"/>
          <w:sz w:val="20"/>
          <w:szCs w:val="20"/>
        </w:rPr>
        <w:t>Lead</w:t>
      </w:r>
      <w:r w:rsidRPr="00701164">
        <w:rPr>
          <w:rFonts w:ascii="Arial" w:hAnsi="Arial" w:cs="Arial"/>
          <w:sz w:val="20"/>
          <w:szCs w:val="20"/>
        </w:rPr>
        <w:t xml:space="preserve"> Contractor to prepare and update </w:t>
      </w:r>
      <w:r w:rsidRPr="00701164">
        <w:rPr>
          <w:rFonts w:ascii="Arial" w:hAnsi="Arial" w:cs="Arial"/>
          <w:sz w:val="20"/>
          <w:szCs w:val="20"/>
        </w:rPr>
        <w:lastRenderedPageBreak/>
        <w:t xml:space="preserve">the CPM Schedule. The Contractors </w:t>
      </w:r>
      <w:r w:rsidR="004B22F2">
        <w:rPr>
          <w:rFonts w:ascii="Arial" w:hAnsi="Arial" w:cs="Arial"/>
          <w:sz w:val="20"/>
          <w:szCs w:val="20"/>
        </w:rPr>
        <w:t>shall</w:t>
      </w:r>
      <w:r w:rsidRPr="00701164">
        <w:rPr>
          <w:rFonts w:ascii="Arial" w:hAnsi="Arial" w:cs="Arial"/>
          <w:sz w:val="20"/>
          <w:szCs w:val="20"/>
        </w:rPr>
        <w:t xml:space="preserve"> allocate to home office and field office costs sufficient financial resources to enable the Contractor to fulfill their responsibilities for coordinating and cooperating in the creation and maintenance of the CPM Schedule.</w:t>
      </w:r>
    </w:p>
    <w:p w14:paraId="3B395C32" w14:textId="77777777" w:rsidR="00AF5A22" w:rsidRPr="00701164" w:rsidRDefault="00AF5A22" w:rsidP="008344C2">
      <w:pPr>
        <w:numPr>
          <w:ilvl w:val="0"/>
          <w:numId w:val="67"/>
        </w:numPr>
        <w:tabs>
          <w:tab w:val="clear" w:pos="1080"/>
          <w:tab w:val="num" w:pos="1260"/>
        </w:tabs>
        <w:spacing w:before="240" w:after="240"/>
        <w:ind w:left="1260" w:hanging="540"/>
        <w:rPr>
          <w:rFonts w:ascii="Arial" w:hAnsi="Arial" w:cs="Arial"/>
          <w:sz w:val="20"/>
          <w:szCs w:val="20"/>
        </w:rPr>
      </w:pPr>
      <w:r w:rsidRPr="00701164">
        <w:rPr>
          <w:rFonts w:ascii="Arial" w:hAnsi="Arial" w:cs="Arial"/>
          <w:smallCaps/>
          <w:sz w:val="20"/>
          <w:szCs w:val="20"/>
          <w:u w:val="single"/>
        </w:rPr>
        <w:t>Due Dates</w:t>
      </w:r>
      <w:r w:rsidRPr="00701164">
        <w:rPr>
          <w:rFonts w:ascii="Arial" w:hAnsi="Arial" w:cs="Arial"/>
          <w:sz w:val="20"/>
          <w:szCs w:val="20"/>
        </w:rPr>
        <w:t xml:space="preserve">: Each Contractor expressly acknowledges the duty to cooperate fully with these scheduling requirements. </w:t>
      </w:r>
    </w:p>
    <w:p w14:paraId="2292B41F" w14:textId="77777777" w:rsidR="00AF5A22" w:rsidRPr="00701164" w:rsidRDefault="00AF5A22" w:rsidP="008344C2">
      <w:pPr>
        <w:numPr>
          <w:ilvl w:val="0"/>
          <w:numId w:val="68"/>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If the Department issued a Letter of Intent authorizing the Contractors to commence scheduling activities, the Contractors shall commence scheduling within the scope as instructed in the Letter.</w:t>
      </w:r>
    </w:p>
    <w:p w14:paraId="7114C773" w14:textId="77777777" w:rsidR="00AF5A22" w:rsidRPr="00701164" w:rsidRDefault="00AF5A22" w:rsidP="008344C2">
      <w:pPr>
        <w:numPr>
          <w:ilvl w:val="0"/>
          <w:numId w:val="68"/>
        </w:numPr>
        <w:tabs>
          <w:tab w:val="clear" w:pos="1440"/>
          <w:tab w:val="num" w:pos="1620"/>
        </w:tabs>
        <w:spacing w:before="120" w:after="120"/>
        <w:ind w:left="1620"/>
        <w:rPr>
          <w:rFonts w:ascii="Arial" w:hAnsi="Arial" w:cs="Arial"/>
          <w:b/>
          <w:caps/>
          <w:sz w:val="20"/>
          <w:szCs w:val="20"/>
        </w:rPr>
      </w:pPr>
      <w:r w:rsidRPr="00701164">
        <w:rPr>
          <w:rFonts w:ascii="Arial" w:hAnsi="Arial" w:cs="Arial"/>
          <w:b/>
          <w:sz w:val="20"/>
          <w:szCs w:val="20"/>
        </w:rPr>
        <w:t xml:space="preserve">The Department will only review and pay (if the application is otherwise acceptable) the Contractor’s </w:t>
      </w:r>
      <w:r w:rsidR="00CB62F8">
        <w:rPr>
          <w:rFonts w:ascii="Arial" w:hAnsi="Arial" w:cs="Arial"/>
          <w:b/>
          <w:sz w:val="20"/>
          <w:szCs w:val="20"/>
        </w:rPr>
        <w:t>Invoice</w:t>
      </w:r>
      <w:r w:rsidRPr="00701164">
        <w:rPr>
          <w:rFonts w:ascii="Arial" w:hAnsi="Arial" w:cs="Arial"/>
          <w:b/>
          <w:sz w:val="20"/>
          <w:szCs w:val="20"/>
        </w:rPr>
        <w:t xml:space="preserve"> #1 without an integrated Progress Schedule being submitted and accepted by the Department. If there is no Project Schedule submitted and accepted after </w:t>
      </w:r>
      <w:r w:rsidR="00CB62F8">
        <w:rPr>
          <w:rFonts w:ascii="Arial" w:hAnsi="Arial" w:cs="Arial"/>
          <w:b/>
          <w:sz w:val="20"/>
          <w:szCs w:val="20"/>
        </w:rPr>
        <w:t>Invoice</w:t>
      </w:r>
      <w:r w:rsidRPr="00701164">
        <w:rPr>
          <w:rFonts w:ascii="Arial" w:hAnsi="Arial" w:cs="Arial"/>
          <w:b/>
          <w:sz w:val="20"/>
          <w:szCs w:val="20"/>
        </w:rPr>
        <w:t xml:space="preserve"> #1, the Department will withhold payments from every Contractor until such time as there is an accepted Project Schedule</w:t>
      </w:r>
      <w:r w:rsidRPr="00701164">
        <w:rPr>
          <w:rFonts w:ascii="Arial" w:hAnsi="Arial" w:cs="Arial"/>
          <w:caps/>
          <w:sz w:val="20"/>
          <w:szCs w:val="20"/>
        </w:rPr>
        <w:t>.</w:t>
      </w:r>
      <w:r w:rsidRPr="00701164">
        <w:rPr>
          <w:rFonts w:ascii="Arial" w:hAnsi="Arial" w:cs="Arial"/>
          <w:b/>
          <w:caps/>
          <w:sz w:val="20"/>
          <w:szCs w:val="20"/>
        </w:rPr>
        <w:t xml:space="preserve">  </w:t>
      </w:r>
    </w:p>
    <w:p w14:paraId="45347DD7" w14:textId="77777777" w:rsidR="00AF5A22" w:rsidRPr="00701164" w:rsidRDefault="00AF5A22" w:rsidP="008344C2">
      <w:pPr>
        <w:numPr>
          <w:ilvl w:val="0"/>
          <w:numId w:val="67"/>
        </w:numPr>
        <w:tabs>
          <w:tab w:val="clear" w:pos="1080"/>
          <w:tab w:val="num" w:pos="1260"/>
        </w:tabs>
        <w:spacing w:before="240" w:after="240"/>
        <w:ind w:left="1260" w:hanging="540"/>
        <w:rPr>
          <w:rFonts w:ascii="Arial" w:hAnsi="Arial" w:cs="Arial"/>
          <w:sz w:val="20"/>
          <w:szCs w:val="20"/>
        </w:rPr>
      </w:pPr>
      <w:r w:rsidRPr="00701164">
        <w:rPr>
          <w:rFonts w:ascii="Arial" w:hAnsi="Arial" w:cs="Arial"/>
          <w:smallCaps/>
          <w:sz w:val="20"/>
          <w:szCs w:val="20"/>
          <w:u w:val="single"/>
        </w:rPr>
        <w:t>Preliminary Project Schedule</w:t>
      </w:r>
      <w:r w:rsidRPr="00701164">
        <w:rPr>
          <w:rFonts w:ascii="Arial" w:hAnsi="Arial" w:cs="Arial"/>
          <w:sz w:val="20"/>
          <w:szCs w:val="20"/>
        </w:rPr>
        <w:t xml:space="preserve">: The CPM Project Schedule will be developed by the </w:t>
      </w:r>
      <w:r w:rsidRPr="001F20F8">
        <w:rPr>
          <w:rFonts w:ascii="Arial" w:hAnsi="Arial" w:cs="Arial"/>
          <w:sz w:val="20"/>
          <w:szCs w:val="20"/>
        </w:rPr>
        <w:t>Lead</w:t>
      </w:r>
      <w:r w:rsidRPr="00701164">
        <w:rPr>
          <w:rFonts w:ascii="Arial" w:hAnsi="Arial" w:cs="Arial"/>
          <w:sz w:val="20"/>
          <w:szCs w:val="20"/>
        </w:rPr>
        <w:t xml:space="preserve"> Contractor in the form of a CPM arrow network or CPM precedence diagram from the information provided by the Contractors.  </w:t>
      </w:r>
    </w:p>
    <w:p w14:paraId="09CC6CB6"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Unless a Letter of Intent was issued directing otherwise, within seven (7) calendar days of the Effective Date of Contract, the </w:t>
      </w:r>
      <w:r w:rsidRPr="001F20F8">
        <w:rPr>
          <w:rFonts w:ascii="Arial" w:hAnsi="Arial" w:cs="Arial"/>
          <w:sz w:val="20"/>
          <w:szCs w:val="20"/>
        </w:rPr>
        <w:t>Lead</w:t>
      </w:r>
      <w:r w:rsidRPr="00701164">
        <w:rPr>
          <w:rFonts w:ascii="Arial" w:hAnsi="Arial" w:cs="Arial"/>
          <w:sz w:val="20"/>
          <w:szCs w:val="20"/>
        </w:rPr>
        <w:t xml:space="preserve"> Contractor shall furnish each Contractor a </w:t>
      </w:r>
      <w:r w:rsidRPr="00701164">
        <w:rPr>
          <w:rFonts w:ascii="Arial" w:hAnsi="Arial" w:cs="Arial"/>
          <w:bCs/>
          <w:color w:val="000000"/>
          <w:sz w:val="20"/>
          <w:szCs w:val="20"/>
        </w:rPr>
        <w:t xml:space="preserve">draft progress </w:t>
      </w:r>
      <w:r w:rsidRPr="00701164">
        <w:rPr>
          <w:rFonts w:ascii="Arial" w:hAnsi="Arial" w:cs="Arial"/>
          <w:sz w:val="20"/>
          <w:szCs w:val="20"/>
        </w:rPr>
        <w:t>schedule of the proposed prosecution of the Work under that Contractor’s Contract.</w:t>
      </w:r>
    </w:p>
    <w:p w14:paraId="02734029" w14:textId="77777777" w:rsidR="00070653"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Within seven (7) calendar days of receipt of the </w:t>
      </w:r>
      <w:r w:rsidRPr="001F20F8">
        <w:rPr>
          <w:rFonts w:ascii="Arial" w:hAnsi="Arial" w:cs="Arial"/>
          <w:sz w:val="20"/>
          <w:szCs w:val="20"/>
        </w:rPr>
        <w:t>Lead</w:t>
      </w:r>
      <w:r w:rsidRPr="00701164">
        <w:rPr>
          <w:rFonts w:ascii="Arial" w:hAnsi="Arial" w:cs="Arial"/>
          <w:sz w:val="20"/>
          <w:szCs w:val="20"/>
        </w:rPr>
        <w:t xml:space="preserve"> Contractor's draft progress schedule, each separate Contractor shall submit to the </w:t>
      </w:r>
      <w:r w:rsidRPr="001F20F8">
        <w:rPr>
          <w:rFonts w:ascii="Arial" w:hAnsi="Arial" w:cs="Arial"/>
          <w:sz w:val="20"/>
          <w:szCs w:val="20"/>
        </w:rPr>
        <w:t>Lead</w:t>
      </w:r>
      <w:r w:rsidRPr="00701164">
        <w:rPr>
          <w:rFonts w:ascii="Arial" w:hAnsi="Arial" w:cs="Arial"/>
          <w:sz w:val="20"/>
          <w:szCs w:val="20"/>
        </w:rPr>
        <w:t xml:space="preserve"> Contractor a schedule of the proposed prosecution of its Work, which the Contractor has integrated with the </w:t>
      </w:r>
      <w:r w:rsidRPr="001F20F8">
        <w:rPr>
          <w:rFonts w:ascii="Arial" w:hAnsi="Arial" w:cs="Arial"/>
          <w:sz w:val="20"/>
          <w:szCs w:val="20"/>
        </w:rPr>
        <w:t>Lead</w:t>
      </w:r>
      <w:r w:rsidRPr="00701164">
        <w:rPr>
          <w:rFonts w:ascii="Arial" w:hAnsi="Arial" w:cs="Arial"/>
          <w:sz w:val="20"/>
          <w:szCs w:val="20"/>
        </w:rPr>
        <w:t xml:space="preserve"> Contractor’s Work.  The information provided by the Contractors to the </w:t>
      </w:r>
      <w:r w:rsidRPr="001F20F8">
        <w:rPr>
          <w:rFonts w:ascii="Arial" w:hAnsi="Arial" w:cs="Arial"/>
          <w:sz w:val="20"/>
          <w:szCs w:val="20"/>
        </w:rPr>
        <w:t>Lead</w:t>
      </w:r>
      <w:r w:rsidRPr="00701164">
        <w:rPr>
          <w:rFonts w:ascii="Arial" w:hAnsi="Arial" w:cs="Arial"/>
          <w:sz w:val="20"/>
          <w:szCs w:val="20"/>
        </w:rPr>
        <w:t xml:space="preserve"> Contractor shall include all proposed sequences of operation, time estimates to complete operations, man loading, data from subcontractors, material supplies, and vendors required for the preparation of the Project Schedule. Each Contractor shall cooperate with the </w:t>
      </w:r>
      <w:r w:rsidRPr="001F20F8">
        <w:rPr>
          <w:rFonts w:ascii="Arial" w:hAnsi="Arial" w:cs="Arial"/>
          <w:sz w:val="20"/>
          <w:szCs w:val="20"/>
        </w:rPr>
        <w:t>Lead</w:t>
      </w:r>
      <w:r w:rsidRPr="00701164">
        <w:rPr>
          <w:rFonts w:ascii="Arial" w:hAnsi="Arial" w:cs="Arial"/>
          <w:sz w:val="20"/>
          <w:szCs w:val="20"/>
        </w:rPr>
        <w:t xml:space="preserve"> Contractor to aid in the preparation of the draft Project Schedule. The </w:t>
      </w:r>
      <w:r w:rsidRPr="001F20F8">
        <w:rPr>
          <w:rFonts w:ascii="Arial" w:hAnsi="Arial" w:cs="Arial"/>
          <w:sz w:val="20"/>
          <w:szCs w:val="20"/>
        </w:rPr>
        <w:t>Lead</w:t>
      </w:r>
      <w:r w:rsidRPr="00701164">
        <w:rPr>
          <w:rFonts w:ascii="Arial" w:hAnsi="Arial" w:cs="Arial"/>
          <w:sz w:val="20"/>
          <w:szCs w:val="20"/>
        </w:rPr>
        <w:t xml:space="preserve"> Contractor may conduct a meeting with each of the other Contractors to discuss details and inclusion of </w:t>
      </w:r>
      <w:proofErr w:type="gramStart"/>
      <w:r w:rsidRPr="00701164">
        <w:rPr>
          <w:rFonts w:ascii="Arial" w:hAnsi="Arial" w:cs="Arial"/>
          <w:sz w:val="20"/>
          <w:szCs w:val="20"/>
        </w:rPr>
        <w:t>all of</w:t>
      </w:r>
      <w:proofErr w:type="gramEnd"/>
      <w:r w:rsidRPr="00701164">
        <w:rPr>
          <w:rFonts w:ascii="Arial" w:hAnsi="Arial" w:cs="Arial"/>
          <w:sz w:val="20"/>
          <w:szCs w:val="20"/>
        </w:rPr>
        <w:t xml:space="preserve"> their Work in the draft Project Schedule. </w:t>
      </w:r>
    </w:p>
    <w:p w14:paraId="1A7127A9" w14:textId="77777777" w:rsidR="00AF5A22" w:rsidRPr="00701164" w:rsidRDefault="00070653"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The </w:t>
      </w:r>
      <w:r w:rsidRPr="001F20F8">
        <w:rPr>
          <w:rFonts w:ascii="Arial" w:hAnsi="Arial" w:cs="Arial"/>
          <w:sz w:val="20"/>
          <w:szCs w:val="20"/>
        </w:rPr>
        <w:t>Lead</w:t>
      </w:r>
      <w:r w:rsidRPr="00701164">
        <w:rPr>
          <w:rFonts w:ascii="Arial" w:hAnsi="Arial" w:cs="Arial"/>
          <w:sz w:val="20"/>
          <w:szCs w:val="20"/>
        </w:rPr>
        <w:t xml:space="preserve"> Contractor shall prepare and submit to the Professional and the Department within thirty (30) calendar days of the Effective Date of Contract, the</w:t>
      </w:r>
      <w:r>
        <w:rPr>
          <w:rFonts w:ascii="Arial" w:hAnsi="Arial" w:cs="Arial"/>
          <w:sz w:val="20"/>
          <w:szCs w:val="20"/>
        </w:rPr>
        <w:t xml:space="preserve"> </w:t>
      </w:r>
      <w:r w:rsidRPr="00701164">
        <w:rPr>
          <w:rFonts w:ascii="Arial" w:hAnsi="Arial" w:cs="Arial"/>
          <w:sz w:val="20"/>
          <w:szCs w:val="20"/>
        </w:rPr>
        <w:t xml:space="preserve">completely integrated Project Schedule in CPM format, signed by all Contractors, indicating their approval, and showing in detail, to the acceptance of the Department, the proposed coordinated dates for the performance of each part of the Work under each Contract on the Project. </w:t>
      </w:r>
      <w:r>
        <w:rPr>
          <w:rFonts w:ascii="Arial" w:hAnsi="Arial" w:cs="Arial"/>
          <w:sz w:val="20"/>
          <w:szCs w:val="20"/>
        </w:rPr>
        <w:t xml:space="preserve">The submission of the Project Schedule, and all subsequent updates, shall be done </w:t>
      </w:r>
      <w:r w:rsidR="003468F6">
        <w:rPr>
          <w:rFonts w:ascii="Arial" w:hAnsi="Arial" w:cs="Arial"/>
          <w:sz w:val="20"/>
          <w:szCs w:val="20"/>
        </w:rPr>
        <w:t xml:space="preserve">in </w:t>
      </w:r>
      <w:r w:rsidR="0031761B">
        <w:rPr>
          <w:rFonts w:ascii="Arial" w:hAnsi="Arial" w:cs="Arial"/>
          <w:sz w:val="20"/>
          <w:szCs w:val="20"/>
        </w:rPr>
        <w:t xml:space="preserve">PDF format </w:t>
      </w:r>
      <w:r>
        <w:rPr>
          <w:rFonts w:ascii="Arial" w:hAnsi="Arial" w:cs="Arial"/>
          <w:sz w:val="20"/>
          <w:szCs w:val="20"/>
        </w:rPr>
        <w:t xml:space="preserve">and by hard copy (including all requested sorts and </w:t>
      </w:r>
      <w:proofErr w:type="gramStart"/>
      <w:r>
        <w:rPr>
          <w:rFonts w:ascii="Arial" w:hAnsi="Arial" w:cs="Arial"/>
          <w:sz w:val="20"/>
          <w:szCs w:val="20"/>
        </w:rPr>
        <w:t>arrangements;</w:t>
      </w:r>
      <w:proofErr w:type="gramEnd"/>
      <w:r>
        <w:rPr>
          <w:rFonts w:ascii="Arial" w:hAnsi="Arial" w:cs="Arial"/>
          <w:sz w:val="20"/>
          <w:szCs w:val="20"/>
        </w:rPr>
        <w:t xml:space="preserve"> utilizing color print). </w:t>
      </w:r>
      <w:r w:rsidRPr="00701164">
        <w:rPr>
          <w:rFonts w:ascii="Arial" w:hAnsi="Arial" w:cs="Arial"/>
          <w:sz w:val="20"/>
          <w:szCs w:val="20"/>
        </w:rPr>
        <w:t>Th</w:t>
      </w:r>
      <w:r>
        <w:rPr>
          <w:rFonts w:ascii="Arial" w:hAnsi="Arial" w:cs="Arial"/>
          <w:sz w:val="20"/>
          <w:szCs w:val="20"/>
        </w:rPr>
        <w:t xml:space="preserve">e start </w:t>
      </w:r>
      <w:r w:rsidR="00B40390">
        <w:rPr>
          <w:rFonts w:ascii="Arial" w:hAnsi="Arial" w:cs="Arial"/>
          <w:sz w:val="20"/>
          <w:szCs w:val="20"/>
        </w:rPr>
        <w:t>date on</w:t>
      </w:r>
      <w:r>
        <w:rPr>
          <w:rFonts w:ascii="Arial" w:hAnsi="Arial" w:cs="Arial"/>
          <w:sz w:val="20"/>
          <w:szCs w:val="20"/>
        </w:rPr>
        <w:t xml:space="preserve"> the</w:t>
      </w:r>
      <w:r w:rsidRPr="00701164">
        <w:rPr>
          <w:rFonts w:ascii="Arial" w:hAnsi="Arial" w:cs="Arial"/>
          <w:sz w:val="20"/>
          <w:szCs w:val="20"/>
        </w:rPr>
        <w:t xml:space="preserve"> schedule shall be the Initial Job Conference and end with the Contract Completion Date</w:t>
      </w:r>
      <w:r>
        <w:rPr>
          <w:rFonts w:ascii="Arial" w:hAnsi="Arial" w:cs="Arial"/>
          <w:sz w:val="20"/>
          <w:szCs w:val="20"/>
        </w:rPr>
        <w:t>.</w:t>
      </w:r>
      <w:r w:rsidR="00AF5A22" w:rsidRPr="00701164">
        <w:rPr>
          <w:rFonts w:ascii="Arial" w:hAnsi="Arial" w:cs="Arial"/>
          <w:sz w:val="20"/>
          <w:szCs w:val="20"/>
        </w:rPr>
        <w:t xml:space="preserve"> </w:t>
      </w:r>
    </w:p>
    <w:p w14:paraId="020B2BCF"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Seasonal weather conditions shall be considered by the Contractors in the planning and scheduling of all Work influenced by high or low ambient temperatures to insure the completion of all Contract Work within the allotted Contract Time and </w:t>
      </w:r>
      <w:r w:rsidRPr="00DE69AC">
        <w:rPr>
          <w:rFonts w:ascii="Arial" w:hAnsi="Arial" w:cs="Arial"/>
          <w:sz w:val="20"/>
          <w:szCs w:val="20"/>
        </w:rPr>
        <w:t>milestone</w:t>
      </w:r>
      <w:r w:rsidRPr="00701164">
        <w:rPr>
          <w:rFonts w:ascii="Arial" w:hAnsi="Arial" w:cs="Arial"/>
          <w:sz w:val="20"/>
          <w:szCs w:val="20"/>
        </w:rPr>
        <w:t xml:space="preserve"> completion dates.</w:t>
      </w:r>
    </w:p>
    <w:p w14:paraId="019C4B2B"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The accepted</w:t>
      </w:r>
      <w:r w:rsidRPr="00701164">
        <w:rPr>
          <w:rFonts w:ascii="Arial" w:hAnsi="Arial" w:cs="Arial"/>
          <w:b/>
          <w:sz w:val="20"/>
          <w:szCs w:val="20"/>
        </w:rPr>
        <w:t xml:space="preserve"> </w:t>
      </w:r>
      <w:r w:rsidRPr="00701164">
        <w:rPr>
          <w:rFonts w:ascii="Arial" w:hAnsi="Arial" w:cs="Arial"/>
          <w:sz w:val="20"/>
          <w:szCs w:val="20"/>
        </w:rPr>
        <w:t xml:space="preserve">Project Schedule must meet the specified Project duration as indicated </w:t>
      </w:r>
      <w:r w:rsidR="008F3CC8">
        <w:rPr>
          <w:rFonts w:ascii="Arial" w:hAnsi="Arial" w:cs="Arial"/>
          <w:sz w:val="20"/>
          <w:szCs w:val="20"/>
        </w:rPr>
        <w:t>in the Contract</w:t>
      </w:r>
      <w:r w:rsidRPr="00701164">
        <w:rPr>
          <w:rFonts w:ascii="Arial" w:hAnsi="Arial" w:cs="Arial"/>
          <w:sz w:val="20"/>
          <w:szCs w:val="20"/>
        </w:rPr>
        <w:t xml:space="preserve">.  </w:t>
      </w:r>
    </w:p>
    <w:p w14:paraId="63FC4F1E"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lastRenderedPageBreak/>
        <w:t xml:space="preserve">The accepted Project Schedule shall consider and include all time durations associated with UCC Inspection criteria by the PA Department of Labor and Industry, along with all other testing and inspections required by contract. It must </w:t>
      </w:r>
      <w:proofErr w:type="gramStart"/>
      <w:r w:rsidRPr="00701164">
        <w:rPr>
          <w:rFonts w:ascii="Arial" w:hAnsi="Arial" w:cs="Arial"/>
          <w:sz w:val="20"/>
          <w:szCs w:val="20"/>
        </w:rPr>
        <w:t>take into account</w:t>
      </w:r>
      <w:proofErr w:type="gramEnd"/>
      <w:r w:rsidRPr="00701164">
        <w:rPr>
          <w:rFonts w:ascii="Arial" w:hAnsi="Arial" w:cs="Arial"/>
          <w:sz w:val="20"/>
          <w:szCs w:val="20"/>
        </w:rPr>
        <w:t xml:space="preserve"> the advance notice needed for L&amp;I Inspectors as defined by the UCC Building Permit criteria.</w:t>
      </w:r>
    </w:p>
    <w:p w14:paraId="61741FF6" w14:textId="77777777" w:rsidR="00AF5A22" w:rsidRPr="00701164" w:rsidRDefault="00AF5A22" w:rsidP="008344C2">
      <w:pPr>
        <w:pStyle w:val="BodyTextIndent2"/>
        <w:numPr>
          <w:ilvl w:val="0"/>
          <w:numId w:val="67"/>
        </w:numPr>
        <w:tabs>
          <w:tab w:val="clear" w:pos="1080"/>
          <w:tab w:val="num" w:pos="1260"/>
        </w:tabs>
        <w:spacing w:before="240" w:after="240" w:line="240" w:lineRule="auto"/>
        <w:ind w:left="1260" w:hanging="540"/>
        <w:rPr>
          <w:rFonts w:ascii="Arial" w:hAnsi="Arial" w:cs="Arial"/>
          <w:bCs/>
          <w:sz w:val="20"/>
          <w:szCs w:val="20"/>
        </w:rPr>
      </w:pPr>
      <w:r w:rsidRPr="00DE69AC">
        <w:rPr>
          <w:rFonts w:ascii="Arial" w:hAnsi="Arial" w:cs="Arial"/>
          <w:bCs/>
          <w:smallCaps/>
          <w:sz w:val="20"/>
          <w:szCs w:val="20"/>
          <w:u w:val="single"/>
        </w:rPr>
        <w:t>Milestone</w:t>
      </w:r>
      <w:r w:rsidRPr="00701164">
        <w:rPr>
          <w:rFonts w:ascii="Arial" w:hAnsi="Arial" w:cs="Arial"/>
          <w:bCs/>
          <w:smallCaps/>
          <w:sz w:val="20"/>
          <w:szCs w:val="20"/>
          <w:u w:val="single"/>
        </w:rPr>
        <w:t>s</w:t>
      </w:r>
      <w:r w:rsidRPr="00701164">
        <w:rPr>
          <w:rFonts w:ascii="Arial" w:hAnsi="Arial" w:cs="Arial"/>
          <w:bCs/>
          <w:sz w:val="20"/>
          <w:szCs w:val="20"/>
        </w:rPr>
        <w:t>:</w:t>
      </w:r>
    </w:p>
    <w:p w14:paraId="3EFB06F2" w14:textId="77777777" w:rsidR="00AF5A22" w:rsidRPr="00701164" w:rsidRDefault="00AF5A22" w:rsidP="008344C2">
      <w:pPr>
        <w:pStyle w:val="BodyTextIndent2"/>
        <w:numPr>
          <w:ilvl w:val="1"/>
          <w:numId w:val="67"/>
        </w:numPr>
        <w:tabs>
          <w:tab w:val="clear" w:pos="1440"/>
          <w:tab w:val="left" w:pos="1620"/>
        </w:tabs>
        <w:spacing w:before="120" w:line="240" w:lineRule="auto"/>
        <w:ind w:left="1620"/>
        <w:rPr>
          <w:rFonts w:ascii="Arial" w:hAnsi="Arial" w:cs="Arial"/>
          <w:bCs/>
          <w:color w:val="000000"/>
          <w:sz w:val="20"/>
          <w:szCs w:val="20"/>
        </w:rPr>
      </w:pPr>
      <w:r w:rsidRPr="00701164">
        <w:rPr>
          <w:rFonts w:ascii="Arial" w:hAnsi="Arial" w:cs="Arial"/>
          <w:sz w:val="20"/>
          <w:szCs w:val="20"/>
        </w:rPr>
        <w:t xml:space="preserve">The Project Schedule shall identify Construction Progress </w:t>
      </w:r>
      <w:r w:rsidRPr="00DE69AC">
        <w:rPr>
          <w:rFonts w:ascii="Arial" w:hAnsi="Arial" w:cs="Arial"/>
          <w:sz w:val="20"/>
          <w:szCs w:val="20"/>
        </w:rPr>
        <w:t>Milestone</w:t>
      </w:r>
      <w:r w:rsidRPr="00701164">
        <w:rPr>
          <w:rFonts w:ascii="Arial" w:hAnsi="Arial" w:cs="Arial"/>
          <w:sz w:val="20"/>
          <w:szCs w:val="20"/>
        </w:rPr>
        <w:t xml:space="preserve">s for the Project. </w:t>
      </w:r>
      <w:r w:rsidRPr="00892572">
        <w:rPr>
          <w:rFonts w:ascii="Arial" w:hAnsi="Arial" w:cs="Arial"/>
          <w:sz w:val="20"/>
          <w:szCs w:val="20"/>
        </w:rPr>
        <w:t>A Milestone is to signify the start and/or completion date of a specific activity that is significant to completing the Project on schedule.</w:t>
      </w:r>
      <w:r w:rsidRPr="00701164">
        <w:rPr>
          <w:rFonts w:ascii="Arial" w:hAnsi="Arial" w:cs="Arial"/>
          <w:sz w:val="20"/>
          <w:szCs w:val="20"/>
        </w:rPr>
        <w:t xml:space="preserve"> The </w:t>
      </w:r>
      <w:r w:rsidRPr="001F20F8">
        <w:rPr>
          <w:rFonts w:ascii="Arial" w:hAnsi="Arial" w:cs="Arial"/>
          <w:sz w:val="20"/>
          <w:szCs w:val="20"/>
        </w:rPr>
        <w:t>Lead</w:t>
      </w:r>
      <w:r w:rsidRPr="00701164">
        <w:rPr>
          <w:rFonts w:ascii="Arial" w:hAnsi="Arial" w:cs="Arial"/>
          <w:sz w:val="20"/>
          <w:szCs w:val="20"/>
        </w:rPr>
        <w:t xml:space="preserve"> Contractor is to fully consider the sequence of operations, time estimates and other scheduling influences of all the Contractors when establishing the </w:t>
      </w:r>
      <w:r w:rsidRPr="00DE69AC">
        <w:rPr>
          <w:rFonts w:ascii="Arial" w:hAnsi="Arial" w:cs="Arial"/>
          <w:sz w:val="20"/>
          <w:szCs w:val="20"/>
        </w:rPr>
        <w:t>Milestone</w:t>
      </w:r>
      <w:r w:rsidRPr="00701164">
        <w:rPr>
          <w:rFonts w:ascii="Arial" w:hAnsi="Arial" w:cs="Arial"/>
          <w:sz w:val="20"/>
          <w:szCs w:val="20"/>
        </w:rPr>
        <w:t xml:space="preserve">s. By signing off on the Progress Schedule, the Contractors are also agreeing to the </w:t>
      </w:r>
      <w:r w:rsidRPr="00DE69AC">
        <w:rPr>
          <w:rFonts w:ascii="Arial" w:hAnsi="Arial" w:cs="Arial"/>
          <w:sz w:val="20"/>
          <w:szCs w:val="20"/>
        </w:rPr>
        <w:t>Milestone</w:t>
      </w:r>
      <w:r w:rsidRPr="00701164">
        <w:rPr>
          <w:rFonts w:ascii="Arial" w:hAnsi="Arial" w:cs="Arial"/>
          <w:sz w:val="20"/>
          <w:szCs w:val="20"/>
        </w:rPr>
        <w:t xml:space="preserve">s set forth on the schedule. </w:t>
      </w:r>
      <w:proofErr w:type="gramStart"/>
      <w:r w:rsidRPr="00701164">
        <w:rPr>
          <w:rFonts w:ascii="Arial" w:hAnsi="Arial" w:cs="Arial"/>
          <w:sz w:val="20"/>
          <w:szCs w:val="20"/>
        </w:rPr>
        <w:t>Any and all</w:t>
      </w:r>
      <w:proofErr w:type="gramEnd"/>
      <w:r w:rsidRPr="00701164">
        <w:rPr>
          <w:rFonts w:ascii="Arial" w:hAnsi="Arial" w:cs="Arial"/>
          <w:sz w:val="20"/>
          <w:szCs w:val="20"/>
        </w:rPr>
        <w:t xml:space="preserve"> </w:t>
      </w:r>
      <w:r w:rsidRPr="00DE69AC">
        <w:rPr>
          <w:rFonts w:ascii="Arial" w:hAnsi="Arial" w:cs="Arial"/>
          <w:sz w:val="20"/>
          <w:szCs w:val="20"/>
        </w:rPr>
        <w:t>milestone</w:t>
      </w:r>
      <w:r w:rsidRPr="00701164">
        <w:rPr>
          <w:rFonts w:ascii="Arial" w:hAnsi="Arial" w:cs="Arial"/>
          <w:sz w:val="20"/>
          <w:szCs w:val="20"/>
        </w:rPr>
        <w:t>s that are not completed on schedule will require a Recovery Plan from the Contractors.</w:t>
      </w:r>
    </w:p>
    <w:p w14:paraId="3F463EF1" w14:textId="77777777" w:rsidR="00AF5A22" w:rsidRPr="00701164" w:rsidRDefault="00AF5A22" w:rsidP="008344C2">
      <w:pPr>
        <w:pStyle w:val="BodyTextIndent2"/>
        <w:numPr>
          <w:ilvl w:val="1"/>
          <w:numId w:val="67"/>
        </w:numPr>
        <w:tabs>
          <w:tab w:val="clear" w:pos="1440"/>
          <w:tab w:val="left" w:pos="1620"/>
        </w:tabs>
        <w:spacing w:before="120" w:line="240" w:lineRule="auto"/>
        <w:ind w:left="1620"/>
        <w:rPr>
          <w:rFonts w:ascii="Arial" w:hAnsi="Arial" w:cs="Arial"/>
          <w:bCs/>
          <w:color w:val="000000"/>
          <w:sz w:val="20"/>
          <w:szCs w:val="20"/>
        </w:rPr>
      </w:pPr>
      <w:r w:rsidRPr="00701164">
        <w:rPr>
          <w:rFonts w:ascii="Arial" w:hAnsi="Arial" w:cs="Arial"/>
          <w:color w:val="000000"/>
          <w:sz w:val="20"/>
          <w:szCs w:val="20"/>
        </w:rPr>
        <w:t xml:space="preserve">Selected </w:t>
      </w:r>
      <w:r w:rsidRPr="00DE69AC">
        <w:rPr>
          <w:rFonts w:ascii="Arial" w:hAnsi="Arial" w:cs="Arial"/>
          <w:color w:val="000000"/>
          <w:sz w:val="20"/>
          <w:szCs w:val="20"/>
        </w:rPr>
        <w:t>Milestone</w:t>
      </w:r>
      <w:r w:rsidRPr="00701164">
        <w:rPr>
          <w:rFonts w:ascii="Arial" w:hAnsi="Arial" w:cs="Arial"/>
          <w:color w:val="000000"/>
          <w:sz w:val="20"/>
          <w:szCs w:val="20"/>
        </w:rPr>
        <w:t>s shall be taken from activities that are found within the Critical Path of the Project Schedule.</w:t>
      </w:r>
    </w:p>
    <w:p w14:paraId="0C2FFD61" w14:textId="4B8C2935" w:rsidR="007523B4" w:rsidRPr="007523B4" w:rsidRDefault="00AF5A22" w:rsidP="008344C2">
      <w:pPr>
        <w:pStyle w:val="BodyTextIndent2"/>
        <w:numPr>
          <w:ilvl w:val="1"/>
          <w:numId w:val="67"/>
        </w:numPr>
        <w:tabs>
          <w:tab w:val="clear" w:pos="1440"/>
          <w:tab w:val="left" w:pos="1620"/>
        </w:tabs>
        <w:spacing w:before="120" w:line="240" w:lineRule="auto"/>
        <w:ind w:left="1620"/>
        <w:rPr>
          <w:rFonts w:ascii="Arial" w:hAnsi="Arial" w:cs="Arial"/>
          <w:b/>
          <w:bCs/>
          <w:color w:val="000000"/>
          <w:sz w:val="20"/>
          <w:szCs w:val="20"/>
        </w:rPr>
      </w:pPr>
      <w:r w:rsidRPr="00701164">
        <w:rPr>
          <w:rFonts w:ascii="Arial" w:hAnsi="Arial" w:cs="Arial"/>
          <w:b/>
          <w:sz w:val="20"/>
          <w:szCs w:val="20"/>
        </w:rPr>
        <w:t>Failure to provide full cooperation in the preparation of the CPM Schedule and any Updated Schedules will be sufficient reason for declaring the Contractor in default.</w:t>
      </w:r>
    </w:p>
    <w:p w14:paraId="0AE9C91C" w14:textId="77777777" w:rsidR="00AF5A22" w:rsidRPr="00701164" w:rsidRDefault="00AF5A22" w:rsidP="008344C2">
      <w:pPr>
        <w:numPr>
          <w:ilvl w:val="0"/>
          <w:numId w:val="67"/>
        </w:numPr>
        <w:tabs>
          <w:tab w:val="clear" w:pos="1080"/>
          <w:tab w:val="num" w:pos="1260"/>
        </w:tabs>
        <w:spacing w:before="240" w:after="240"/>
        <w:ind w:left="1260" w:hanging="540"/>
        <w:rPr>
          <w:rFonts w:ascii="Arial" w:hAnsi="Arial" w:cs="Arial"/>
          <w:sz w:val="20"/>
          <w:szCs w:val="20"/>
        </w:rPr>
      </w:pPr>
      <w:r w:rsidRPr="00701164">
        <w:rPr>
          <w:rFonts w:ascii="Arial" w:hAnsi="Arial" w:cs="Arial"/>
          <w:smallCaps/>
          <w:sz w:val="20"/>
          <w:szCs w:val="20"/>
          <w:u w:val="single"/>
        </w:rPr>
        <w:t>Scheduling Information</w:t>
      </w:r>
      <w:r w:rsidRPr="00701164">
        <w:rPr>
          <w:rFonts w:ascii="Arial" w:hAnsi="Arial" w:cs="Arial"/>
          <w:sz w:val="20"/>
          <w:szCs w:val="20"/>
        </w:rPr>
        <w:t xml:space="preserve">: The following information/data for the Project Schedule will be submitted to the </w:t>
      </w:r>
      <w:r w:rsidRPr="001F20F8">
        <w:rPr>
          <w:rFonts w:ascii="Arial" w:hAnsi="Arial" w:cs="Arial"/>
          <w:sz w:val="20"/>
          <w:szCs w:val="20"/>
        </w:rPr>
        <w:t>Lead</w:t>
      </w:r>
      <w:r w:rsidRPr="00701164">
        <w:rPr>
          <w:rFonts w:ascii="Arial" w:hAnsi="Arial" w:cs="Arial"/>
          <w:sz w:val="20"/>
          <w:szCs w:val="20"/>
        </w:rPr>
        <w:t xml:space="preserve"> Contractor. The information to be supplied by each Prime Contractor to the </w:t>
      </w:r>
      <w:r w:rsidRPr="001F20F8">
        <w:rPr>
          <w:rFonts w:ascii="Arial" w:hAnsi="Arial" w:cs="Arial"/>
          <w:sz w:val="20"/>
          <w:szCs w:val="20"/>
        </w:rPr>
        <w:t>Lead</w:t>
      </w:r>
      <w:r w:rsidRPr="00701164">
        <w:rPr>
          <w:rFonts w:ascii="Arial" w:hAnsi="Arial" w:cs="Arial"/>
          <w:sz w:val="20"/>
          <w:szCs w:val="20"/>
        </w:rPr>
        <w:t xml:space="preserve"> Contractor shall include, but is not limited to:</w:t>
      </w:r>
    </w:p>
    <w:p w14:paraId="45D4EBB2"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The Prime Contractor’s means and methods of construction; and</w:t>
      </w:r>
    </w:p>
    <w:p w14:paraId="1462F22B"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Job sequences; and</w:t>
      </w:r>
    </w:p>
    <w:p w14:paraId="32F121AE" w14:textId="77777777" w:rsidR="00AF5A22" w:rsidRPr="00701164" w:rsidRDefault="00AF5A22" w:rsidP="008344C2">
      <w:pPr>
        <w:numPr>
          <w:ilvl w:val="1"/>
          <w:numId w:val="67"/>
        </w:numPr>
        <w:tabs>
          <w:tab w:val="clear" w:pos="1440"/>
          <w:tab w:val="num" w:pos="1620"/>
          <w:tab w:val="num" w:pos="3240"/>
        </w:tabs>
        <w:spacing w:before="120" w:after="120"/>
        <w:ind w:left="1620"/>
        <w:rPr>
          <w:rFonts w:ascii="Arial" w:hAnsi="Arial" w:cs="Arial"/>
          <w:sz w:val="20"/>
          <w:szCs w:val="20"/>
        </w:rPr>
      </w:pPr>
      <w:r w:rsidRPr="00701164">
        <w:rPr>
          <w:rFonts w:ascii="Arial" w:hAnsi="Arial" w:cs="Arial"/>
          <w:sz w:val="20"/>
          <w:szCs w:val="20"/>
        </w:rPr>
        <w:t>Activity durations in calendar days (excluding material deliveries and approval of shop drawings</w:t>
      </w:r>
      <w:proofErr w:type="gramStart"/>
      <w:r w:rsidRPr="00701164">
        <w:rPr>
          <w:rFonts w:ascii="Arial" w:hAnsi="Arial" w:cs="Arial"/>
          <w:sz w:val="20"/>
          <w:szCs w:val="20"/>
        </w:rPr>
        <w:t>);</w:t>
      </w:r>
      <w:proofErr w:type="gramEnd"/>
    </w:p>
    <w:p w14:paraId="67A5E3AE" w14:textId="77777777" w:rsidR="00AF5A22" w:rsidRPr="00701164" w:rsidRDefault="00AF5A22" w:rsidP="009A10B5">
      <w:pPr>
        <w:numPr>
          <w:ilvl w:val="0"/>
          <w:numId w:val="69"/>
        </w:numPr>
        <w:tabs>
          <w:tab w:val="num" w:pos="3240"/>
        </w:tabs>
        <w:spacing w:before="120" w:after="120"/>
        <w:rPr>
          <w:rFonts w:ascii="Arial" w:hAnsi="Arial" w:cs="Arial"/>
          <w:sz w:val="20"/>
          <w:szCs w:val="20"/>
        </w:rPr>
      </w:pPr>
      <w:r w:rsidRPr="00701164">
        <w:rPr>
          <w:rFonts w:ascii="Arial" w:hAnsi="Arial" w:cs="Arial"/>
          <w:sz w:val="20"/>
          <w:szCs w:val="20"/>
        </w:rPr>
        <w:t>one (1) calendar day shall be the minimum duration.</w:t>
      </w:r>
    </w:p>
    <w:p w14:paraId="621C7163" w14:textId="77777777" w:rsidR="00AF5A22" w:rsidRPr="00701164" w:rsidRDefault="00AF5A22" w:rsidP="009A10B5">
      <w:pPr>
        <w:numPr>
          <w:ilvl w:val="0"/>
          <w:numId w:val="69"/>
        </w:numPr>
        <w:tabs>
          <w:tab w:val="num" w:pos="3240"/>
        </w:tabs>
        <w:spacing w:before="120" w:after="120"/>
        <w:rPr>
          <w:rFonts w:ascii="Arial" w:hAnsi="Arial" w:cs="Arial"/>
          <w:sz w:val="20"/>
          <w:szCs w:val="20"/>
        </w:rPr>
      </w:pPr>
      <w:r w:rsidRPr="00701164">
        <w:rPr>
          <w:rFonts w:ascii="Arial" w:hAnsi="Arial" w:cs="Arial"/>
          <w:sz w:val="20"/>
          <w:szCs w:val="20"/>
        </w:rPr>
        <w:t>thirty (30) calendar days shall be the maximum duration.</w:t>
      </w:r>
    </w:p>
    <w:p w14:paraId="7836C15F" w14:textId="77777777" w:rsidR="00AF5A22" w:rsidRPr="00701164" w:rsidRDefault="00AF5A22" w:rsidP="008344C2">
      <w:pPr>
        <w:numPr>
          <w:ilvl w:val="1"/>
          <w:numId w:val="67"/>
        </w:numPr>
        <w:tabs>
          <w:tab w:val="clear" w:pos="1440"/>
          <w:tab w:val="num" w:pos="1620"/>
          <w:tab w:val="num" w:pos="3600"/>
        </w:tabs>
        <w:spacing w:before="120" w:after="120"/>
        <w:ind w:left="1620"/>
        <w:rPr>
          <w:rFonts w:ascii="Arial" w:hAnsi="Arial" w:cs="Arial"/>
          <w:sz w:val="20"/>
          <w:szCs w:val="20"/>
        </w:rPr>
      </w:pPr>
      <w:r w:rsidRPr="00701164">
        <w:rPr>
          <w:rFonts w:ascii="Arial" w:hAnsi="Arial" w:cs="Arial"/>
          <w:sz w:val="20"/>
          <w:szCs w:val="20"/>
        </w:rPr>
        <w:t>Construction activities for display of all salient features of the Work of each Contractor, including but not limited to:</w:t>
      </w:r>
    </w:p>
    <w:p w14:paraId="67A5549E" w14:textId="77777777" w:rsidR="00AF5A22" w:rsidRPr="00701164" w:rsidRDefault="00AF5A22" w:rsidP="009A10B5">
      <w:pPr>
        <w:numPr>
          <w:ilvl w:val="0"/>
          <w:numId w:val="70"/>
        </w:numPr>
        <w:tabs>
          <w:tab w:val="num" w:pos="3600"/>
        </w:tabs>
        <w:spacing w:before="120" w:after="120"/>
        <w:ind w:left="2347"/>
        <w:rPr>
          <w:rFonts w:ascii="Arial" w:hAnsi="Arial" w:cs="Arial"/>
          <w:sz w:val="20"/>
          <w:szCs w:val="20"/>
        </w:rPr>
      </w:pPr>
      <w:r w:rsidRPr="00701164">
        <w:rPr>
          <w:rFonts w:ascii="Arial" w:hAnsi="Arial" w:cs="Arial"/>
          <w:sz w:val="20"/>
          <w:szCs w:val="20"/>
        </w:rPr>
        <w:t>placing of orders for materials; and</w:t>
      </w:r>
    </w:p>
    <w:p w14:paraId="4CAC1C05" w14:textId="77777777" w:rsidR="00AF5A22" w:rsidRPr="00701164" w:rsidRDefault="00AF5A22" w:rsidP="009A10B5">
      <w:pPr>
        <w:numPr>
          <w:ilvl w:val="0"/>
          <w:numId w:val="70"/>
        </w:numPr>
        <w:spacing w:before="120" w:after="120"/>
        <w:ind w:left="2347"/>
        <w:rPr>
          <w:rFonts w:ascii="Arial" w:hAnsi="Arial" w:cs="Arial"/>
          <w:sz w:val="20"/>
          <w:szCs w:val="20"/>
        </w:rPr>
      </w:pPr>
      <w:r w:rsidRPr="00701164">
        <w:rPr>
          <w:rFonts w:ascii="Arial" w:hAnsi="Arial" w:cs="Arial"/>
          <w:sz w:val="20"/>
          <w:szCs w:val="20"/>
        </w:rPr>
        <w:t>submission of shop drawings for approval; and</w:t>
      </w:r>
    </w:p>
    <w:p w14:paraId="01BBD7DE" w14:textId="77777777" w:rsidR="00AF5A22" w:rsidRPr="00701164" w:rsidRDefault="00AF5A22" w:rsidP="009A10B5">
      <w:pPr>
        <w:numPr>
          <w:ilvl w:val="0"/>
          <w:numId w:val="70"/>
        </w:numPr>
        <w:spacing w:before="120" w:after="120"/>
        <w:ind w:left="2347"/>
        <w:rPr>
          <w:rFonts w:ascii="Arial" w:hAnsi="Arial" w:cs="Arial"/>
          <w:sz w:val="20"/>
          <w:szCs w:val="20"/>
        </w:rPr>
      </w:pPr>
      <w:r w:rsidRPr="00701164">
        <w:rPr>
          <w:rFonts w:ascii="Arial" w:hAnsi="Arial" w:cs="Arial"/>
          <w:sz w:val="20"/>
          <w:szCs w:val="20"/>
        </w:rPr>
        <w:t>approval of shop drawings; and</w:t>
      </w:r>
    </w:p>
    <w:p w14:paraId="1E551047" w14:textId="77777777" w:rsidR="00AF5A22" w:rsidRPr="00701164" w:rsidRDefault="00AF5A22" w:rsidP="009A10B5">
      <w:pPr>
        <w:numPr>
          <w:ilvl w:val="0"/>
          <w:numId w:val="70"/>
        </w:numPr>
        <w:spacing w:before="120" w:after="120"/>
        <w:ind w:left="2347"/>
        <w:rPr>
          <w:rFonts w:ascii="Arial" w:hAnsi="Arial" w:cs="Arial"/>
          <w:sz w:val="20"/>
          <w:szCs w:val="20"/>
        </w:rPr>
      </w:pPr>
      <w:r w:rsidRPr="00701164">
        <w:rPr>
          <w:rFonts w:ascii="Arial" w:hAnsi="Arial" w:cs="Arial"/>
          <w:sz w:val="20"/>
          <w:szCs w:val="20"/>
        </w:rPr>
        <w:t>delivery of material; and</w:t>
      </w:r>
    </w:p>
    <w:p w14:paraId="405E4937" w14:textId="77777777" w:rsidR="00AF5A22" w:rsidRPr="00701164" w:rsidRDefault="00AF5A22" w:rsidP="009A10B5">
      <w:pPr>
        <w:numPr>
          <w:ilvl w:val="0"/>
          <w:numId w:val="70"/>
        </w:numPr>
        <w:spacing w:before="120" w:after="120"/>
        <w:ind w:left="2347"/>
        <w:rPr>
          <w:rFonts w:ascii="Arial" w:hAnsi="Arial" w:cs="Arial"/>
          <w:sz w:val="20"/>
          <w:szCs w:val="20"/>
        </w:rPr>
      </w:pPr>
      <w:r w:rsidRPr="00701164">
        <w:rPr>
          <w:rFonts w:ascii="Arial" w:hAnsi="Arial" w:cs="Arial"/>
          <w:sz w:val="20"/>
          <w:szCs w:val="20"/>
        </w:rPr>
        <w:t>all work activities to be performed by each Contractor; and</w:t>
      </w:r>
    </w:p>
    <w:p w14:paraId="7C2B9027" w14:textId="77777777" w:rsidR="00AF5A22" w:rsidRPr="00701164" w:rsidRDefault="00AF5A22" w:rsidP="009A10B5">
      <w:pPr>
        <w:numPr>
          <w:ilvl w:val="0"/>
          <w:numId w:val="70"/>
        </w:numPr>
        <w:spacing w:before="120" w:after="120"/>
        <w:ind w:left="2347"/>
        <w:rPr>
          <w:rFonts w:ascii="Arial" w:hAnsi="Arial" w:cs="Arial"/>
          <w:sz w:val="20"/>
          <w:szCs w:val="20"/>
        </w:rPr>
      </w:pPr>
      <w:r w:rsidRPr="00701164">
        <w:rPr>
          <w:rFonts w:ascii="Arial" w:hAnsi="Arial" w:cs="Arial"/>
          <w:sz w:val="20"/>
          <w:szCs w:val="20"/>
        </w:rPr>
        <w:t>priority submittal schedule.</w:t>
      </w:r>
    </w:p>
    <w:p w14:paraId="2E462BD2" w14:textId="77777777" w:rsidR="00AF5A22" w:rsidRPr="00701164" w:rsidRDefault="00AF5A22" w:rsidP="008344C2">
      <w:pPr>
        <w:numPr>
          <w:ilvl w:val="0"/>
          <w:numId w:val="67"/>
        </w:numPr>
        <w:tabs>
          <w:tab w:val="clear" w:pos="1080"/>
          <w:tab w:val="num" w:pos="1260"/>
        </w:tabs>
        <w:spacing w:before="240" w:after="240"/>
        <w:ind w:left="1260" w:hanging="540"/>
        <w:rPr>
          <w:rFonts w:ascii="Arial" w:hAnsi="Arial" w:cs="Arial"/>
          <w:sz w:val="20"/>
          <w:szCs w:val="20"/>
        </w:rPr>
      </w:pPr>
      <w:r w:rsidRPr="00701164">
        <w:rPr>
          <w:rFonts w:ascii="Arial" w:hAnsi="Arial" w:cs="Arial"/>
          <w:smallCaps/>
          <w:sz w:val="20"/>
          <w:szCs w:val="20"/>
          <w:u w:val="single"/>
        </w:rPr>
        <w:t>Formation of Final Project Schedule</w:t>
      </w:r>
      <w:r w:rsidRPr="00701164">
        <w:rPr>
          <w:rFonts w:ascii="Arial" w:hAnsi="Arial" w:cs="Arial"/>
          <w:sz w:val="20"/>
          <w:szCs w:val="20"/>
        </w:rPr>
        <w:t xml:space="preserve">: Once the Project Schedule information has been compiled, the </w:t>
      </w:r>
      <w:r w:rsidRPr="001F20F8">
        <w:rPr>
          <w:rFonts w:ascii="Arial" w:hAnsi="Arial" w:cs="Arial"/>
          <w:sz w:val="20"/>
          <w:szCs w:val="20"/>
        </w:rPr>
        <w:t>Lead</w:t>
      </w:r>
      <w:r w:rsidRPr="00701164">
        <w:rPr>
          <w:rFonts w:ascii="Arial" w:hAnsi="Arial" w:cs="Arial"/>
          <w:sz w:val="20"/>
          <w:szCs w:val="20"/>
        </w:rPr>
        <w:t xml:space="preserve"> Contractor will generate a fully integrated Project Schedule for the Project in draft form. If the completion date indicated on the schedule exceeds the Contract Completion Date or if there appears to be a defect in the construction sequences, duration, or logic, the information used to develop the arrow network diagram or precedence diagram will be reviewed by the </w:t>
      </w:r>
      <w:r w:rsidRPr="001F20F8">
        <w:rPr>
          <w:rFonts w:ascii="Arial" w:hAnsi="Arial" w:cs="Arial"/>
          <w:sz w:val="20"/>
          <w:szCs w:val="20"/>
        </w:rPr>
        <w:t>Lead</w:t>
      </w:r>
      <w:r w:rsidRPr="00701164">
        <w:rPr>
          <w:rFonts w:ascii="Arial" w:hAnsi="Arial" w:cs="Arial"/>
          <w:sz w:val="20"/>
          <w:szCs w:val="20"/>
        </w:rPr>
        <w:t xml:space="preserve"> Contractor and all other Prime Contractors. After discussion and revisions of the </w:t>
      </w:r>
      <w:r w:rsidRPr="00701164">
        <w:rPr>
          <w:rFonts w:ascii="Arial" w:hAnsi="Arial" w:cs="Arial"/>
          <w:sz w:val="20"/>
          <w:szCs w:val="20"/>
        </w:rPr>
        <w:lastRenderedPageBreak/>
        <w:t xml:space="preserve">information and data, the </w:t>
      </w:r>
      <w:r w:rsidRPr="001F20F8">
        <w:rPr>
          <w:rFonts w:ascii="Arial" w:hAnsi="Arial" w:cs="Arial"/>
          <w:sz w:val="20"/>
          <w:szCs w:val="20"/>
        </w:rPr>
        <w:t>Lead</w:t>
      </w:r>
      <w:r w:rsidRPr="00701164">
        <w:rPr>
          <w:rFonts w:ascii="Arial" w:hAnsi="Arial" w:cs="Arial"/>
          <w:sz w:val="20"/>
          <w:szCs w:val="20"/>
        </w:rPr>
        <w:t xml:space="preserve"> Contractor will utilize this revised data to produce a revised fully integrated Project Schedule. The procedure will be repeated as necessary to obtain a final Project Schedule that meets the Contract Completion Date as set forth in the Contract documents. This final Project Schedule is to be submitted to the Department within 30 days of the Effective Date of the contract or sooner if required by a Letter of Intent. The hard copy of the completed final Project Schedule will show:</w:t>
      </w:r>
    </w:p>
    <w:p w14:paraId="550BD04F"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Activity </w:t>
      </w:r>
      <w:proofErr w:type="gramStart"/>
      <w:r w:rsidRPr="00701164">
        <w:rPr>
          <w:rFonts w:ascii="Arial" w:hAnsi="Arial" w:cs="Arial"/>
          <w:sz w:val="20"/>
          <w:szCs w:val="20"/>
        </w:rPr>
        <w:t>identification;</w:t>
      </w:r>
      <w:proofErr w:type="gramEnd"/>
    </w:p>
    <w:p w14:paraId="4143494E"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Activity </w:t>
      </w:r>
      <w:proofErr w:type="gramStart"/>
      <w:r w:rsidRPr="00701164">
        <w:rPr>
          <w:rFonts w:ascii="Arial" w:hAnsi="Arial" w:cs="Arial"/>
          <w:sz w:val="20"/>
          <w:szCs w:val="20"/>
        </w:rPr>
        <w:t>description;</w:t>
      </w:r>
      <w:proofErr w:type="gramEnd"/>
    </w:p>
    <w:p w14:paraId="4D6010AC"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Activity percentage </w:t>
      </w:r>
      <w:proofErr w:type="gramStart"/>
      <w:r w:rsidRPr="00701164">
        <w:rPr>
          <w:rFonts w:ascii="Arial" w:hAnsi="Arial" w:cs="Arial"/>
          <w:sz w:val="20"/>
          <w:szCs w:val="20"/>
        </w:rPr>
        <w:t>completed;</w:t>
      </w:r>
      <w:proofErr w:type="gramEnd"/>
    </w:p>
    <w:p w14:paraId="796C806E"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Calendar dates for early start of each </w:t>
      </w:r>
      <w:proofErr w:type="gramStart"/>
      <w:r w:rsidRPr="00701164">
        <w:rPr>
          <w:rFonts w:ascii="Arial" w:hAnsi="Arial" w:cs="Arial"/>
          <w:sz w:val="20"/>
          <w:szCs w:val="20"/>
        </w:rPr>
        <w:t>activity;</w:t>
      </w:r>
      <w:proofErr w:type="gramEnd"/>
    </w:p>
    <w:p w14:paraId="5287F605"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Calendar dates for early finish of each </w:t>
      </w:r>
      <w:proofErr w:type="gramStart"/>
      <w:r w:rsidRPr="00701164">
        <w:rPr>
          <w:rFonts w:ascii="Arial" w:hAnsi="Arial" w:cs="Arial"/>
          <w:sz w:val="20"/>
          <w:szCs w:val="20"/>
        </w:rPr>
        <w:t>activity;</w:t>
      </w:r>
      <w:proofErr w:type="gramEnd"/>
    </w:p>
    <w:p w14:paraId="44F5F39C"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Calendar dates for late start of each </w:t>
      </w:r>
      <w:proofErr w:type="gramStart"/>
      <w:r w:rsidRPr="00701164">
        <w:rPr>
          <w:rFonts w:ascii="Arial" w:hAnsi="Arial" w:cs="Arial"/>
          <w:sz w:val="20"/>
          <w:szCs w:val="20"/>
        </w:rPr>
        <w:t>activity;</w:t>
      </w:r>
      <w:proofErr w:type="gramEnd"/>
    </w:p>
    <w:p w14:paraId="2A8F80B0"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Calendar dates for late finish of each </w:t>
      </w:r>
      <w:proofErr w:type="gramStart"/>
      <w:r w:rsidRPr="00701164">
        <w:rPr>
          <w:rFonts w:ascii="Arial" w:hAnsi="Arial" w:cs="Arial"/>
          <w:sz w:val="20"/>
          <w:szCs w:val="20"/>
        </w:rPr>
        <w:t>activity;</w:t>
      </w:r>
      <w:proofErr w:type="gramEnd"/>
      <w:r w:rsidRPr="00701164">
        <w:rPr>
          <w:rFonts w:ascii="Arial" w:hAnsi="Arial" w:cs="Arial"/>
          <w:sz w:val="20"/>
          <w:szCs w:val="20"/>
        </w:rPr>
        <w:t xml:space="preserve"> </w:t>
      </w:r>
    </w:p>
    <w:p w14:paraId="5E48B1AF"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Individual activity </w:t>
      </w:r>
      <w:proofErr w:type="gramStart"/>
      <w:r w:rsidRPr="00701164">
        <w:rPr>
          <w:rFonts w:ascii="Arial" w:hAnsi="Arial" w:cs="Arial"/>
          <w:sz w:val="20"/>
          <w:szCs w:val="20"/>
        </w:rPr>
        <w:t>float;</w:t>
      </w:r>
      <w:proofErr w:type="gramEnd"/>
    </w:p>
    <w:p w14:paraId="25D566EF"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Activities critical to completion (i.e., identify all items on the critical path) of the project on </w:t>
      </w:r>
      <w:proofErr w:type="gramStart"/>
      <w:r w:rsidRPr="00701164">
        <w:rPr>
          <w:rFonts w:ascii="Arial" w:hAnsi="Arial" w:cs="Arial"/>
          <w:sz w:val="20"/>
          <w:szCs w:val="20"/>
        </w:rPr>
        <w:t>schedule;</w:t>
      </w:r>
      <w:proofErr w:type="gramEnd"/>
    </w:p>
    <w:p w14:paraId="06DAA8EF"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DE69AC">
        <w:rPr>
          <w:rFonts w:ascii="Arial" w:hAnsi="Arial" w:cs="Arial"/>
          <w:sz w:val="20"/>
          <w:szCs w:val="20"/>
        </w:rPr>
        <w:t>Milestone</w:t>
      </w:r>
      <w:r w:rsidRPr="00701164">
        <w:rPr>
          <w:rFonts w:ascii="Arial" w:hAnsi="Arial" w:cs="Arial"/>
          <w:sz w:val="20"/>
          <w:szCs w:val="20"/>
        </w:rPr>
        <w:t>s; and</w:t>
      </w:r>
    </w:p>
    <w:p w14:paraId="0D8F7E97" w14:textId="77777777" w:rsidR="00AF5A22" w:rsidRPr="00701164" w:rsidRDefault="00AF5A22" w:rsidP="008344C2">
      <w:pPr>
        <w:numPr>
          <w:ilvl w:val="1"/>
          <w:numId w:val="6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That the Schedule is within the contract completion duration.</w:t>
      </w:r>
    </w:p>
    <w:p w14:paraId="54F82F4F" w14:textId="77777777" w:rsidR="00AF5A22" w:rsidRPr="00701164" w:rsidRDefault="00AF5A22" w:rsidP="009A10B5">
      <w:pPr>
        <w:spacing w:before="240" w:after="240"/>
        <w:ind w:left="1080"/>
        <w:rPr>
          <w:rFonts w:ascii="Arial" w:hAnsi="Arial" w:cs="Arial"/>
          <w:sz w:val="20"/>
          <w:szCs w:val="20"/>
        </w:rPr>
      </w:pPr>
      <w:r w:rsidRPr="00701164">
        <w:rPr>
          <w:rFonts w:ascii="Arial" w:hAnsi="Arial" w:cs="Arial"/>
          <w:sz w:val="20"/>
          <w:szCs w:val="20"/>
        </w:rPr>
        <w:t xml:space="preserve">All Prime Contractors will </w:t>
      </w:r>
      <w:r w:rsidR="00425D77">
        <w:rPr>
          <w:rFonts w:ascii="Arial" w:hAnsi="Arial" w:cs="Arial"/>
          <w:sz w:val="20"/>
          <w:szCs w:val="20"/>
        </w:rPr>
        <w:t>approve</w:t>
      </w:r>
      <w:r w:rsidR="00425D77" w:rsidRPr="00701164">
        <w:rPr>
          <w:rFonts w:ascii="Arial" w:hAnsi="Arial" w:cs="Arial"/>
          <w:sz w:val="20"/>
          <w:szCs w:val="20"/>
        </w:rPr>
        <w:t xml:space="preserve"> </w:t>
      </w:r>
      <w:r w:rsidRPr="00701164">
        <w:rPr>
          <w:rFonts w:ascii="Arial" w:hAnsi="Arial" w:cs="Arial"/>
          <w:sz w:val="20"/>
          <w:szCs w:val="20"/>
        </w:rPr>
        <w:t xml:space="preserve">the Project Schedule and each update to the schedule. The </w:t>
      </w:r>
      <w:r w:rsidRPr="001F20F8">
        <w:rPr>
          <w:rFonts w:ascii="Arial" w:hAnsi="Arial" w:cs="Arial"/>
          <w:sz w:val="20"/>
          <w:szCs w:val="20"/>
        </w:rPr>
        <w:t>Lead</w:t>
      </w:r>
      <w:r w:rsidRPr="00701164">
        <w:rPr>
          <w:rFonts w:ascii="Arial" w:hAnsi="Arial" w:cs="Arial"/>
          <w:sz w:val="20"/>
          <w:szCs w:val="20"/>
        </w:rPr>
        <w:t xml:space="preserve"> Contractor will </w:t>
      </w:r>
      <w:r w:rsidR="00863757">
        <w:rPr>
          <w:rFonts w:ascii="Arial" w:hAnsi="Arial" w:cs="Arial"/>
          <w:sz w:val="20"/>
          <w:szCs w:val="20"/>
        </w:rPr>
        <w:t>upload</w:t>
      </w:r>
      <w:r w:rsidR="00863757" w:rsidRPr="00701164">
        <w:rPr>
          <w:rFonts w:ascii="Arial" w:hAnsi="Arial" w:cs="Arial"/>
          <w:sz w:val="20"/>
          <w:szCs w:val="20"/>
        </w:rPr>
        <w:t xml:space="preserve"> </w:t>
      </w:r>
      <w:r w:rsidRPr="00701164">
        <w:rPr>
          <w:rFonts w:ascii="Arial" w:hAnsi="Arial" w:cs="Arial"/>
          <w:sz w:val="20"/>
          <w:szCs w:val="20"/>
        </w:rPr>
        <w:t xml:space="preserve">the </w:t>
      </w:r>
      <w:r w:rsidR="00425D77">
        <w:rPr>
          <w:rFonts w:ascii="Arial" w:hAnsi="Arial" w:cs="Arial"/>
          <w:sz w:val="20"/>
          <w:szCs w:val="20"/>
        </w:rPr>
        <w:t>approved</w:t>
      </w:r>
      <w:r w:rsidR="00425D77" w:rsidRPr="00701164">
        <w:rPr>
          <w:rFonts w:ascii="Arial" w:hAnsi="Arial" w:cs="Arial"/>
          <w:sz w:val="20"/>
          <w:szCs w:val="20"/>
        </w:rPr>
        <w:t xml:space="preserve"> </w:t>
      </w:r>
      <w:r w:rsidRPr="00701164">
        <w:rPr>
          <w:rFonts w:ascii="Arial" w:hAnsi="Arial" w:cs="Arial"/>
          <w:sz w:val="20"/>
          <w:szCs w:val="20"/>
        </w:rPr>
        <w:t xml:space="preserve">Project Schedule </w:t>
      </w:r>
      <w:r w:rsidR="00863757">
        <w:rPr>
          <w:rFonts w:ascii="Arial" w:hAnsi="Arial" w:cs="Arial"/>
          <w:sz w:val="20"/>
          <w:szCs w:val="20"/>
        </w:rPr>
        <w:t>for</w:t>
      </w:r>
      <w:r w:rsidR="00863757" w:rsidRPr="00701164">
        <w:rPr>
          <w:rFonts w:ascii="Arial" w:hAnsi="Arial" w:cs="Arial"/>
          <w:sz w:val="20"/>
          <w:szCs w:val="20"/>
        </w:rPr>
        <w:t xml:space="preserve"> </w:t>
      </w:r>
      <w:r w:rsidR="00863757">
        <w:rPr>
          <w:rFonts w:ascii="Arial" w:hAnsi="Arial" w:cs="Arial"/>
          <w:sz w:val="20"/>
          <w:szCs w:val="20"/>
        </w:rPr>
        <w:t xml:space="preserve">access by </w:t>
      </w:r>
      <w:r w:rsidRPr="00701164">
        <w:rPr>
          <w:rFonts w:ascii="Arial" w:hAnsi="Arial" w:cs="Arial"/>
          <w:sz w:val="20"/>
          <w:szCs w:val="20"/>
        </w:rPr>
        <w:t xml:space="preserve">all </w:t>
      </w:r>
      <w:r w:rsidR="00863757">
        <w:rPr>
          <w:rFonts w:ascii="Arial" w:hAnsi="Arial" w:cs="Arial"/>
          <w:sz w:val="20"/>
          <w:szCs w:val="20"/>
        </w:rPr>
        <w:t xml:space="preserve">other </w:t>
      </w:r>
      <w:r w:rsidRPr="00701164">
        <w:rPr>
          <w:rFonts w:ascii="Arial" w:hAnsi="Arial" w:cs="Arial"/>
          <w:sz w:val="20"/>
          <w:szCs w:val="20"/>
        </w:rPr>
        <w:t xml:space="preserve">Prime Contractors, the Professional, and </w:t>
      </w:r>
      <w:r w:rsidR="00C00CA6">
        <w:rPr>
          <w:rFonts w:ascii="Arial" w:hAnsi="Arial" w:cs="Arial"/>
          <w:sz w:val="20"/>
          <w:szCs w:val="20"/>
        </w:rPr>
        <w:t>the</w:t>
      </w:r>
      <w:r w:rsidR="00C00CA6" w:rsidRPr="00C00CA6">
        <w:rPr>
          <w:rFonts w:ascii="Arial" w:hAnsi="Arial" w:cs="Arial"/>
          <w:sz w:val="20"/>
          <w:szCs w:val="20"/>
        </w:rPr>
        <w:t xml:space="preserve"> </w:t>
      </w:r>
      <w:r w:rsidR="00C00CA6" w:rsidRPr="00701164">
        <w:rPr>
          <w:rFonts w:ascii="Arial" w:hAnsi="Arial" w:cs="Arial"/>
          <w:sz w:val="20"/>
          <w:szCs w:val="20"/>
        </w:rPr>
        <w:t>Department</w:t>
      </w:r>
      <w:r w:rsidR="00C00CA6">
        <w:rPr>
          <w:rFonts w:ascii="Arial" w:hAnsi="Arial" w:cs="Arial"/>
          <w:sz w:val="20"/>
          <w:szCs w:val="20"/>
        </w:rPr>
        <w:t>’s</w:t>
      </w:r>
      <w:r w:rsidR="00C00CA6" w:rsidRPr="00701164">
        <w:rPr>
          <w:rFonts w:ascii="Arial" w:hAnsi="Arial" w:cs="Arial"/>
          <w:sz w:val="20"/>
          <w:szCs w:val="20"/>
        </w:rPr>
        <w:t xml:space="preserve"> </w:t>
      </w:r>
      <w:r w:rsidRPr="00701164">
        <w:rPr>
          <w:rFonts w:ascii="Arial" w:hAnsi="Arial" w:cs="Arial"/>
          <w:sz w:val="20"/>
          <w:szCs w:val="20"/>
        </w:rPr>
        <w:t>Regional Office for review.</w:t>
      </w:r>
    </w:p>
    <w:p w14:paraId="715547D5" w14:textId="77777777" w:rsidR="00391ED3" w:rsidRDefault="00AF5A22" w:rsidP="009A10B5">
      <w:pPr>
        <w:numPr>
          <w:ilvl w:val="1"/>
          <w:numId w:val="63"/>
        </w:numPr>
        <w:spacing w:before="240" w:after="240"/>
        <w:rPr>
          <w:rFonts w:ascii="Arial" w:hAnsi="Arial" w:cs="Arial"/>
          <w:sz w:val="20"/>
          <w:szCs w:val="20"/>
        </w:rPr>
      </w:pPr>
      <w:r w:rsidRPr="00701164">
        <w:rPr>
          <w:rFonts w:ascii="Arial" w:hAnsi="Arial" w:cs="Arial"/>
          <w:b/>
          <w:bCs/>
          <w:smallCaps/>
          <w:sz w:val="20"/>
          <w:szCs w:val="20"/>
          <w:u w:val="single"/>
        </w:rPr>
        <w:t>Work During Formation of Project Schedule</w:t>
      </w:r>
      <w:r w:rsidRPr="00701164">
        <w:rPr>
          <w:rFonts w:ascii="Arial" w:hAnsi="Arial" w:cs="Arial"/>
          <w:b/>
          <w:bCs/>
          <w:sz w:val="20"/>
          <w:szCs w:val="20"/>
        </w:rPr>
        <w:t xml:space="preserve">. </w:t>
      </w:r>
      <w:r w:rsidRPr="00701164">
        <w:rPr>
          <w:rFonts w:ascii="Arial" w:hAnsi="Arial" w:cs="Arial"/>
          <w:sz w:val="20"/>
          <w:szCs w:val="20"/>
        </w:rPr>
        <w:t>Until the final Project Schedule is signed by all Prime Contractors and accepted by the Department, each Prime Contractor must proceed with the Work utilizing all the information available to them, including but not limited to coordination meetings with other Prime Contractors, attendance at Job Conferences, two week look ahead activities, weekly superintendent’s meetings, draft CPM schedules used in the development of the final Project  Schedule, and any other means necessary to maintain work progress until such time as the  Project Schedule is complete and accepted.  As such, no Contractor shall assert any claim</w:t>
      </w:r>
    </w:p>
    <w:p w14:paraId="503BDC57" w14:textId="60DF4B36"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sz w:val="20"/>
          <w:szCs w:val="20"/>
        </w:rPr>
        <w:t xml:space="preserve"> whatsoever for any delay or additional cost incurred with the development of the Project Schedule.</w:t>
      </w:r>
    </w:p>
    <w:p w14:paraId="2380CC00" w14:textId="77777777" w:rsidR="00AF5A22" w:rsidRPr="00701164" w:rsidRDefault="00AF5A22" w:rsidP="009A10B5">
      <w:pPr>
        <w:numPr>
          <w:ilvl w:val="1"/>
          <w:numId w:val="63"/>
        </w:numPr>
        <w:spacing w:before="240" w:after="240"/>
        <w:rPr>
          <w:rFonts w:ascii="Arial" w:hAnsi="Arial" w:cs="Arial"/>
          <w:sz w:val="20"/>
          <w:szCs w:val="20"/>
        </w:rPr>
      </w:pPr>
      <w:r w:rsidRPr="006D3B52">
        <w:rPr>
          <w:rFonts w:ascii="Arial" w:hAnsi="Arial" w:cs="Arial"/>
          <w:b/>
          <w:smallCaps/>
          <w:sz w:val="20"/>
          <w:szCs w:val="20"/>
          <w:u w:val="single"/>
        </w:rPr>
        <w:t xml:space="preserve">The Department Shall Own </w:t>
      </w:r>
      <w:r w:rsidR="006D3B52">
        <w:rPr>
          <w:rFonts w:ascii="Arial" w:hAnsi="Arial" w:cs="Arial"/>
          <w:b/>
          <w:smallCaps/>
          <w:sz w:val="20"/>
          <w:szCs w:val="20"/>
          <w:u w:val="single"/>
        </w:rPr>
        <w:t>T</w:t>
      </w:r>
      <w:r w:rsidRPr="006D3B52">
        <w:rPr>
          <w:rFonts w:ascii="Arial" w:hAnsi="Arial" w:cs="Arial"/>
          <w:b/>
          <w:smallCaps/>
          <w:sz w:val="20"/>
          <w:szCs w:val="20"/>
          <w:u w:val="single"/>
        </w:rPr>
        <w:t xml:space="preserve">he </w:t>
      </w:r>
      <w:r w:rsidR="006D3B52">
        <w:rPr>
          <w:rFonts w:ascii="Arial" w:hAnsi="Arial" w:cs="Arial"/>
          <w:b/>
          <w:smallCaps/>
          <w:sz w:val="20"/>
          <w:szCs w:val="20"/>
          <w:u w:val="single"/>
        </w:rPr>
        <w:t>F</w:t>
      </w:r>
      <w:r w:rsidRPr="006D3B52">
        <w:rPr>
          <w:rFonts w:ascii="Arial" w:hAnsi="Arial" w:cs="Arial"/>
          <w:b/>
          <w:smallCaps/>
          <w:sz w:val="20"/>
          <w:szCs w:val="20"/>
          <w:u w:val="single"/>
        </w:rPr>
        <w:t>loat</w:t>
      </w:r>
      <w:r w:rsidRPr="00F24AC8">
        <w:rPr>
          <w:rFonts w:ascii="Arial" w:hAnsi="Arial" w:cs="Arial"/>
          <w:sz w:val="20"/>
          <w:szCs w:val="20"/>
        </w:rPr>
        <w:t xml:space="preserve">. </w:t>
      </w:r>
      <w:bookmarkStart w:id="3" w:name="OLE_LINK2"/>
      <w:r w:rsidRPr="00F24AC8">
        <w:rPr>
          <w:rFonts w:ascii="Arial" w:hAnsi="Arial" w:cs="Arial"/>
          <w:b/>
          <w:sz w:val="20"/>
          <w:szCs w:val="20"/>
        </w:rPr>
        <w:t>No float shall be used by the Contractor</w:t>
      </w:r>
      <w:r w:rsidRPr="00701164">
        <w:rPr>
          <w:rFonts w:ascii="Arial" w:hAnsi="Arial" w:cs="Arial"/>
          <w:b/>
          <w:sz w:val="20"/>
          <w:szCs w:val="20"/>
        </w:rPr>
        <w:t xml:space="preserve"> without </w:t>
      </w:r>
      <w:r w:rsidR="00A772E5">
        <w:rPr>
          <w:rFonts w:ascii="Arial" w:hAnsi="Arial" w:cs="Arial"/>
          <w:b/>
          <w:sz w:val="20"/>
          <w:szCs w:val="20"/>
        </w:rPr>
        <w:t xml:space="preserve">a request </w:t>
      </w:r>
      <w:r w:rsidR="00A80200">
        <w:rPr>
          <w:rFonts w:ascii="Arial" w:hAnsi="Arial" w:cs="Arial"/>
          <w:b/>
          <w:sz w:val="20"/>
          <w:szCs w:val="20"/>
        </w:rPr>
        <w:t xml:space="preserve">from the Contractor </w:t>
      </w:r>
      <w:r w:rsidR="00A772E5">
        <w:rPr>
          <w:rFonts w:ascii="Arial" w:hAnsi="Arial" w:cs="Arial"/>
          <w:b/>
          <w:sz w:val="20"/>
          <w:szCs w:val="20"/>
        </w:rPr>
        <w:t xml:space="preserve">and subsequent </w:t>
      </w:r>
      <w:r w:rsidRPr="00701164">
        <w:rPr>
          <w:rFonts w:ascii="Arial" w:hAnsi="Arial" w:cs="Arial"/>
          <w:b/>
          <w:sz w:val="20"/>
          <w:szCs w:val="20"/>
        </w:rPr>
        <w:t>directive from the Department</w:t>
      </w:r>
      <w:r w:rsidRPr="00701164">
        <w:rPr>
          <w:rFonts w:ascii="Arial" w:hAnsi="Arial" w:cs="Arial"/>
          <w:sz w:val="20"/>
          <w:szCs w:val="20"/>
        </w:rPr>
        <w:t xml:space="preserve">.  Total float is defined as the amount of time between the early start date and the late start date, or the early finish date and the late finish date, for </w:t>
      </w:r>
      <w:proofErr w:type="gramStart"/>
      <w:r w:rsidRPr="00701164">
        <w:rPr>
          <w:rFonts w:ascii="Arial" w:hAnsi="Arial" w:cs="Arial"/>
          <w:sz w:val="20"/>
          <w:szCs w:val="20"/>
        </w:rPr>
        <w:t>each and every</w:t>
      </w:r>
      <w:proofErr w:type="gramEnd"/>
      <w:r w:rsidRPr="00701164">
        <w:rPr>
          <w:rFonts w:ascii="Arial" w:hAnsi="Arial" w:cs="Arial"/>
          <w:sz w:val="20"/>
          <w:szCs w:val="20"/>
        </w:rPr>
        <w:t xml:space="preserve"> activity in the Project Schedule.  Extensions of time to interim </w:t>
      </w:r>
      <w:r w:rsidRPr="00DE69AC">
        <w:rPr>
          <w:rFonts w:ascii="Arial" w:hAnsi="Arial" w:cs="Arial"/>
          <w:sz w:val="20"/>
          <w:szCs w:val="20"/>
        </w:rPr>
        <w:t>milestone</w:t>
      </w:r>
      <w:r w:rsidRPr="00701164">
        <w:rPr>
          <w:rFonts w:ascii="Arial" w:hAnsi="Arial" w:cs="Arial"/>
          <w:sz w:val="20"/>
          <w:szCs w:val="20"/>
        </w:rPr>
        <w:t xml:space="preserve"> dates or the Contract Completion Date under this Contract will be granted only to the extent that equitable time adjustments to the activity or activities affected by the </w:t>
      </w:r>
      <w:r w:rsidR="00C23E9C">
        <w:rPr>
          <w:rFonts w:ascii="Arial" w:hAnsi="Arial" w:cs="Arial"/>
          <w:sz w:val="20"/>
          <w:szCs w:val="20"/>
        </w:rPr>
        <w:t>c</w:t>
      </w:r>
      <w:r w:rsidR="00C23E9C" w:rsidRPr="00701164">
        <w:rPr>
          <w:rFonts w:ascii="Arial" w:hAnsi="Arial" w:cs="Arial"/>
          <w:sz w:val="20"/>
          <w:szCs w:val="20"/>
        </w:rPr>
        <w:t xml:space="preserve">ontract </w:t>
      </w:r>
      <w:r w:rsidR="00C23E9C">
        <w:rPr>
          <w:rFonts w:ascii="Arial" w:hAnsi="Arial" w:cs="Arial"/>
          <w:sz w:val="20"/>
          <w:szCs w:val="20"/>
        </w:rPr>
        <w:t>m</w:t>
      </w:r>
      <w:r w:rsidR="00C23E9C" w:rsidRPr="00701164">
        <w:rPr>
          <w:rFonts w:ascii="Arial" w:hAnsi="Arial" w:cs="Arial"/>
          <w:sz w:val="20"/>
          <w:szCs w:val="20"/>
        </w:rPr>
        <w:t xml:space="preserve">odification </w:t>
      </w:r>
      <w:r w:rsidRPr="00701164">
        <w:rPr>
          <w:rFonts w:ascii="Arial" w:hAnsi="Arial" w:cs="Arial"/>
          <w:sz w:val="20"/>
          <w:szCs w:val="20"/>
        </w:rPr>
        <w:t xml:space="preserve">or delay exceeds the total float of the affected or subsequent paths and extends any interim </w:t>
      </w:r>
      <w:r w:rsidRPr="00DE69AC">
        <w:rPr>
          <w:rFonts w:ascii="Arial" w:hAnsi="Arial" w:cs="Arial"/>
          <w:sz w:val="20"/>
          <w:szCs w:val="20"/>
        </w:rPr>
        <w:t>milestone</w:t>
      </w:r>
      <w:r w:rsidRPr="00701164">
        <w:rPr>
          <w:rFonts w:ascii="Arial" w:hAnsi="Arial" w:cs="Arial"/>
          <w:sz w:val="20"/>
          <w:szCs w:val="20"/>
        </w:rPr>
        <w:t xml:space="preserve"> date or the Contract Completion Date. Such determination shall be made at the sole discretion of the Department.</w:t>
      </w:r>
      <w:bookmarkEnd w:id="3"/>
    </w:p>
    <w:p w14:paraId="1F1EE00A" w14:textId="77777777" w:rsidR="00AF5A22" w:rsidRDefault="00AF5A22" w:rsidP="009A10B5">
      <w:pPr>
        <w:numPr>
          <w:ilvl w:val="1"/>
          <w:numId w:val="63"/>
        </w:numPr>
        <w:spacing w:before="240" w:after="240"/>
        <w:rPr>
          <w:rFonts w:ascii="Arial" w:hAnsi="Arial" w:cs="Arial"/>
          <w:sz w:val="20"/>
          <w:szCs w:val="20"/>
        </w:rPr>
      </w:pPr>
      <w:r w:rsidRPr="00701164">
        <w:rPr>
          <w:rFonts w:ascii="Arial" w:hAnsi="Arial" w:cs="Arial"/>
          <w:b/>
          <w:bCs/>
          <w:smallCaps/>
          <w:sz w:val="20"/>
          <w:szCs w:val="20"/>
          <w:u w:val="single"/>
        </w:rPr>
        <w:lastRenderedPageBreak/>
        <w:t>Scheduling Disputes</w:t>
      </w:r>
      <w:r w:rsidRPr="00701164">
        <w:rPr>
          <w:rFonts w:ascii="Arial" w:hAnsi="Arial" w:cs="Arial"/>
          <w:bCs/>
          <w:sz w:val="20"/>
          <w:szCs w:val="20"/>
        </w:rPr>
        <w:t xml:space="preserve">: </w:t>
      </w:r>
      <w:r w:rsidRPr="00701164">
        <w:rPr>
          <w:rFonts w:ascii="Arial" w:hAnsi="Arial" w:cs="Arial"/>
          <w:sz w:val="20"/>
          <w:szCs w:val="20"/>
        </w:rPr>
        <w:t xml:space="preserve">The </w:t>
      </w:r>
      <w:r w:rsidRPr="001F20F8">
        <w:rPr>
          <w:rFonts w:ascii="Arial" w:hAnsi="Arial" w:cs="Arial"/>
          <w:sz w:val="20"/>
          <w:szCs w:val="20"/>
        </w:rPr>
        <w:t>Lead</w:t>
      </w:r>
      <w:r w:rsidRPr="00701164">
        <w:rPr>
          <w:rFonts w:ascii="Arial" w:hAnsi="Arial" w:cs="Arial"/>
          <w:sz w:val="20"/>
          <w:szCs w:val="20"/>
        </w:rPr>
        <w:t xml:space="preserve"> Contractor and other Prime Contractors are responsible for coordination of the Work. Disputes between the </w:t>
      </w:r>
      <w:r w:rsidRPr="001F20F8">
        <w:rPr>
          <w:rFonts w:ascii="Arial" w:hAnsi="Arial" w:cs="Arial"/>
          <w:sz w:val="20"/>
          <w:szCs w:val="20"/>
        </w:rPr>
        <w:t>Lead</w:t>
      </w:r>
      <w:r w:rsidRPr="00701164">
        <w:rPr>
          <w:rFonts w:ascii="Arial" w:hAnsi="Arial" w:cs="Arial"/>
          <w:sz w:val="20"/>
          <w:szCs w:val="20"/>
        </w:rPr>
        <w:t xml:space="preserve"> Contractor and one (1) or more other Prime Contractors or disputes between two (2) or more Prime Contractors pertaining to the creation of the Project Schedule, Schedule Updates or any Recovery Schedule, the furnishing of additional resources to meet the project schedule and/or the administration of the construction shall be submitted promptly to </w:t>
      </w:r>
      <w:r w:rsidR="00C00CA6">
        <w:rPr>
          <w:rFonts w:ascii="Arial" w:hAnsi="Arial" w:cs="Arial"/>
          <w:sz w:val="20"/>
          <w:szCs w:val="20"/>
        </w:rPr>
        <w:t>the</w:t>
      </w:r>
      <w:r w:rsidR="00C00CA6" w:rsidRPr="00C00CA6">
        <w:rPr>
          <w:rFonts w:ascii="Arial" w:hAnsi="Arial" w:cs="Arial"/>
          <w:sz w:val="20"/>
          <w:szCs w:val="20"/>
        </w:rPr>
        <w:t xml:space="preserve"> </w:t>
      </w:r>
      <w:r w:rsidR="00C00CA6" w:rsidRPr="00701164">
        <w:rPr>
          <w:rFonts w:ascii="Arial" w:hAnsi="Arial" w:cs="Arial"/>
          <w:sz w:val="20"/>
          <w:szCs w:val="20"/>
        </w:rPr>
        <w:t xml:space="preserve">Department </w:t>
      </w:r>
      <w:r w:rsidRPr="00701164">
        <w:rPr>
          <w:rFonts w:ascii="Arial" w:hAnsi="Arial" w:cs="Arial"/>
          <w:sz w:val="20"/>
          <w:szCs w:val="20"/>
        </w:rPr>
        <w:t xml:space="preserve">for a decision. The decision of the Department will be observed, accepted, and fully followed by all Prime Contractors and their subcontractors on the Project, subject only to the commencement of a dispute or arbitration proceeding pursuant to Disputes Article of these General Conditions. The progress of the Work, as determined by the decision, shall not be delayed while awaiting the outcome of any such dispute proceeding. </w:t>
      </w:r>
    </w:p>
    <w:p w14:paraId="7E859068" w14:textId="77777777"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b/>
          <w:smallCaps/>
          <w:sz w:val="20"/>
          <w:szCs w:val="20"/>
          <w:u w:val="single"/>
        </w:rPr>
        <w:t xml:space="preserve">Maintaining </w:t>
      </w:r>
      <w:proofErr w:type="gramStart"/>
      <w:r w:rsidRPr="00701164">
        <w:rPr>
          <w:rFonts w:ascii="Arial" w:hAnsi="Arial" w:cs="Arial"/>
          <w:b/>
          <w:smallCaps/>
          <w:sz w:val="20"/>
          <w:szCs w:val="20"/>
          <w:u w:val="single"/>
        </w:rPr>
        <w:t>The  Project</w:t>
      </w:r>
      <w:proofErr w:type="gramEnd"/>
      <w:r w:rsidRPr="00701164">
        <w:rPr>
          <w:rFonts w:ascii="Arial" w:hAnsi="Arial" w:cs="Arial"/>
          <w:b/>
          <w:smallCaps/>
          <w:sz w:val="20"/>
          <w:szCs w:val="20"/>
          <w:u w:val="single"/>
        </w:rPr>
        <w:t xml:space="preserve"> Schedule</w:t>
      </w:r>
      <w:r w:rsidRPr="00701164">
        <w:rPr>
          <w:rFonts w:ascii="Arial" w:hAnsi="Arial" w:cs="Arial"/>
          <w:sz w:val="20"/>
          <w:szCs w:val="20"/>
        </w:rPr>
        <w:t xml:space="preserve">. </w:t>
      </w:r>
    </w:p>
    <w:p w14:paraId="6501EF7F" w14:textId="77777777" w:rsidR="00AF5A22" w:rsidRPr="00701164" w:rsidRDefault="00AF5A22" w:rsidP="008344C2">
      <w:pPr>
        <w:numPr>
          <w:ilvl w:val="0"/>
          <w:numId w:val="7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Each Prime Contractor shall ensure that such manpower, materials, facilities, and equipment is applied to the Work, and shall work such hours as approved, including night shifts, overtime operations, Sundays, and holidays, as may be necessary, to maintain its progress in accordance with the  Project Schedule so that no delays are caused to other Prime Contractors engaged in the Project and to insure the progress and completion of the Work within the time allowed by the Contract and as permitted by the Department. </w:t>
      </w:r>
    </w:p>
    <w:p w14:paraId="164DD5F2" w14:textId="77777777" w:rsidR="00AF5A22" w:rsidRPr="00A0124D" w:rsidRDefault="00AF5A22" w:rsidP="008344C2">
      <w:pPr>
        <w:numPr>
          <w:ilvl w:val="0"/>
          <w:numId w:val="72"/>
        </w:numPr>
        <w:tabs>
          <w:tab w:val="clear" w:pos="1080"/>
          <w:tab w:val="num" w:pos="1260"/>
        </w:tabs>
        <w:spacing w:before="240" w:after="240"/>
        <w:ind w:left="1260" w:hanging="540"/>
        <w:rPr>
          <w:rFonts w:ascii="Arial" w:hAnsi="Arial" w:cs="Arial"/>
          <w:sz w:val="20"/>
          <w:szCs w:val="20"/>
        </w:rPr>
      </w:pPr>
      <w:r w:rsidRPr="00A0124D">
        <w:rPr>
          <w:rFonts w:ascii="Arial" w:hAnsi="Arial" w:cs="Arial"/>
          <w:sz w:val="20"/>
          <w:szCs w:val="20"/>
        </w:rPr>
        <w:t xml:space="preserve">If any Prime Contractor fails to maintain progress according to the schedule or causes delay to another Prime Contractor, the delaying Prime Contractor shall furnish such additional manpower, equipment, additional shifts or other measures that are necessary, or as the Lead Contractor directs, to bring its operations up to schedule without any additional cost or expense to the Department. </w:t>
      </w:r>
    </w:p>
    <w:p w14:paraId="43157397" w14:textId="77777777" w:rsidR="00AF5A22" w:rsidRPr="00701164" w:rsidRDefault="00AF5A22" w:rsidP="008344C2">
      <w:pPr>
        <w:numPr>
          <w:ilvl w:val="0"/>
          <w:numId w:val="72"/>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If the Prime Contractor refuses or fails to keep up with the Project Schedule or </w:t>
      </w:r>
      <w:r w:rsidRPr="00701164">
        <w:rPr>
          <w:rFonts w:ascii="Arial" w:hAnsi="Arial" w:cs="Arial"/>
          <w:bCs/>
          <w:color w:val="000000"/>
          <w:sz w:val="20"/>
          <w:szCs w:val="20"/>
        </w:rPr>
        <w:t>fails to</w:t>
      </w:r>
      <w:r w:rsidRPr="00701164">
        <w:rPr>
          <w:rFonts w:ascii="Arial" w:hAnsi="Arial" w:cs="Arial"/>
          <w:sz w:val="20"/>
          <w:szCs w:val="20"/>
        </w:rPr>
        <w:t xml:space="preserve"> proceed as directed by the Department, the Department will note this refusal/failure in the Contractor Responsibility Program and will consider suspension of the Contractor in accordance with Section 531 of the Commonwealth Procurement Code. The Department may also, in its sole discretion, find the Prime Contractor in breach of its Contract and/or declare the Contractor in default of its Contract in accordance with the Termination Article of these General Conditions.</w:t>
      </w:r>
    </w:p>
    <w:p w14:paraId="2900370E" w14:textId="77777777"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b/>
          <w:bCs/>
          <w:smallCaps/>
          <w:sz w:val="20"/>
          <w:szCs w:val="20"/>
          <w:u w:val="single"/>
        </w:rPr>
        <w:t>Project Schedule Updating</w:t>
      </w:r>
      <w:r w:rsidRPr="00701164">
        <w:rPr>
          <w:rFonts w:ascii="Arial" w:hAnsi="Arial" w:cs="Arial"/>
          <w:bCs/>
          <w:sz w:val="20"/>
          <w:szCs w:val="20"/>
        </w:rPr>
        <w:t xml:space="preserve">. </w:t>
      </w:r>
      <w:r w:rsidRPr="00701164">
        <w:rPr>
          <w:rFonts w:ascii="Arial" w:hAnsi="Arial" w:cs="Arial"/>
          <w:sz w:val="20"/>
          <w:szCs w:val="20"/>
        </w:rPr>
        <w:t xml:space="preserve">The Project Schedule will be updated and issued at least once per month by the </w:t>
      </w:r>
      <w:r w:rsidRPr="001F20F8">
        <w:rPr>
          <w:rFonts w:ascii="Arial" w:hAnsi="Arial" w:cs="Arial"/>
          <w:sz w:val="20"/>
          <w:szCs w:val="20"/>
        </w:rPr>
        <w:t>Lead</w:t>
      </w:r>
      <w:r w:rsidRPr="00701164">
        <w:rPr>
          <w:rFonts w:ascii="Arial" w:hAnsi="Arial" w:cs="Arial"/>
          <w:sz w:val="20"/>
          <w:szCs w:val="20"/>
        </w:rPr>
        <w:t xml:space="preserve"> Contractor.    </w:t>
      </w:r>
    </w:p>
    <w:p w14:paraId="084CEDB4" w14:textId="77777777" w:rsidR="00AF5A22" w:rsidRPr="00701164" w:rsidRDefault="00AF5A22" w:rsidP="008344C2">
      <w:pPr>
        <w:numPr>
          <w:ilvl w:val="0"/>
          <w:numId w:val="64"/>
        </w:numPr>
        <w:tabs>
          <w:tab w:val="clear" w:pos="1080"/>
          <w:tab w:val="num" w:pos="1260"/>
        </w:tabs>
        <w:spacing w:before="240" w:after="240"/>
        <w:ind w:left="1260" w:hanging="540"/>
        <w:rPr>
          <w:rFonts w:ascii="Arial" w:hAnsi="Arial" w:cs="Arial"/>
          <w:b/>
          <w:bCs/>
          <w:sz w:val="20"/>
          <w:szCs w:val="20"/>
        </w:rPr>
      </w:pPr>
      <w:r w:rsidRPr="00701164">
        <w:rPr>
          <w:rFonts w:ascii="Arial" w:hAnsi="Arial" w:cs="Arial"/>
          <w:b/>
          <w:bCs/>
          <w:caps/>
          <w:sz w:val="20"/>
          <w:szCs w:val="20"/>
        </w:rPr>
        <w:t>Mandatory Monthly Schedule Update Meeting</w:t>
      </w:r>
      <w:r w:rsidRPr="00701164">
        <w:rPr>
          <w:rFonts w:ascii="Arial" w:hAnsi="Arial" w:cs="Arial"/>
          <w:bCs/>
          <w:sz w:val="20"/>
          <w:szCs w:val="20"/>
        </w:rPr>
        <w:t xml:space="preserve">. </w:t>
      </w:r>
      <w:r w:rsidRPr="00701164">
        <w:rPr>
          <w:rFonts w:ascii="Arial" w:hAnsi="Arial" w:cs="Arial"/>
          <w:sz w:val="20"/>
          <w:szCs w:val="20"/>
        </w:rPr>
        <w:t xml:space="preserve">The </w:t>
      </w:r>
      <w:r w:rsidRPr="001F20F8">
        <w:rPr>
          <w:rFonts w:ascii="Arial" w:hAnsi="Arial" w:cs="Arial"/>
          <w:sz w:val="20"/>
          <w:szCs w:val="20"/>
        </w:rPr>
        <w:t>Lead</w:t>
      </w:r>
      <w:r w:rsidRPr="00701164">
        <w:rPr>
          <w:rFonts w:ascii="Arial" w:hAnsi="Arial" w:cs="Arial"/>
          <w:sz w:val="20"/>
          <w:szCs w:val="20"/>
        </w:rPr>
        <w:t xml:space="preserve"> Contractor will, at least once per month, </w:t>
      </w:r>
      <w:r w:rsidR="003468F6">
        <w:rPr>
          <w:rFonts w:ascii="Arial" w:hAnsi="Arial" w:cs="Arial"/>
          <w:sz w:val="20"/>
          <w:szCs w:val="20"/>
        </w:rPr>
        <w:t xml:space="preserve">provide </w:t>
      </w:r>
      <w:r w:rsidRPr="00701164">
        <w:rPr>
          <w:rFonts w:ascii="Arial" w:hAnsi="Arial" w:cs="Arial"/>
          <w:sz w:val="20"/>
          <w:szCs w:val="20"/>
        </w:rPr>
        <w:t xml:space="preserve">updates of the Project Schedule. All Prime Contractors shall attend a Monthly Schedule Update Meeting. It is mandatory that all Prime Contractors provide their updated information to the </w:t>
      </w:r>
      <w:r w:rsidRPr="001F20F8">
        <w:rPr>
          <w:rFonts w:ascii="Arial" w:hAnsi="Arial" w:cs="Arial"/>
          <w:sz w:val="20"/>
          <w:szCs w:val="20"/>
        </w:rPr>
        <w:t>Lead</w:t>
      </w:r>
      <w:r w:rsidRPr="00701164">
        <w:rPr>
          <w:rFonts w:ascii="Arial" w:hAnsi="Arial" w:cs="Arial"/>
          <w:sz w:val="20"/>
          <w:szCs w:val="20"/>
        </w:rPr>
        <w:t xml:space="preserve"> Contractor seven (7) calendar days prior to the Monthly Update Meeting. The Department reserves the right to request additional updates, at no cost to the Department, from any Contractor</w:t>
      </w:r>
      <w:r w:rsidRPr="00701164">
        <w:rPr>
          <w:rFonts w:ascii="Arial" w:hAnsi="Arial" w:cs="Arial"/>
          <w:color w:val="000000"/>
          <w:sz w:val="20"/>
          <w:szCs w:val="20"/>
        </w:rPr>
        <w:t xml:space="preserve">. The </w:t>
      </w:r>
      <w:r w:rsidRPr="001F20F8">
        <w:rPr>
          <w:rFonts w:ascii="Arial" w:hAnsi="Arial" w:cs="Arial"/>
          <w:color w:val="000000"/>
          <w:sz w:val="20"/>
          <w:szCs w:val="20"/>
        </w:rPr>
        <w:t>Lead</w:t>
      </w:r>
      <w:r w:rsidRPr="00701164">
        <w:rPr>
          <w:rFonts w:ascii="Arial" w:hAnsi="Arial" w:cs="Arial"/>
          <w:color w:val="000000"/>
          <w:sz w:val="20"/>
          <w:szCs w:val="20"/>
        </w:rPr>
        <w:t xml:space="preserve"> Contractor shall provide documentation confirming the</w:t>
      </w:r>
      <w:r w:rsidRPr="00701164">
        <w:rPr>
          <w:rFonts w:ascii="Arial" w:hAnsi="Arial" w:cs="Arial"/>
          <w:sz w:val="20"/>
          <w:szCs w:val="20"/>
        </w:rPr>
        <w:t xml:space="preserve"> Monthly Update Meetings, stating the date, time, and attendance.</w:t>
      </w:r>
      <w:r w:rsidR="00790A3E" w:rsidRPr="00790A3E">
        <w:rPr>
          <w:rFonts w:ascii="Arial" w:hAnsi="Arial" w:cs="Arial"/>
          <w:sz w:val="20"/>
          <w:szCs w:val="20"/>
        </w:rPr>
        <w:t xml:space="preserve"> </w:t>
      </w:r>
      <w:r w:rsidR="00790A3E" w:rsidRPr="009D0E6F">
        <w:rPr>
          <w:rFonts w:ascii="Arial" w:hAnsi="Arial" w:cs="Arial"/>
          <w:sz w:val="20"/>
          <w:szCs w:val="20"/>
        </w:rPr>
        <w:t xml:space="preserve">At sole discretion of the Department, the Lead Contractor shall be required to hold the mandatory monthly schedule update meeting at a suitable location approved by the Department with necessary provisions to accommodate all required attendees of the Prime Contractors, the Department and Professional.  All necessary computer hardware and software (to include but </w:t>
      </w:r>
      <w:r w:rsidR="003C0619">
        <w:rPr>
          <w:rFonts w:ascii="Arial" w:hAnsi="Arial" w:cs="Arial"/>
          <w:sz w:val="20"/>
          <w:szCs w:val="20"/>
        </w:rPr>
        <w:t xml:space="preserve">not </w:t>
      </w:r>
      <w:r w:rsidR="00790A3E" w:rsidRPr="009D0E6F">
        <w:rPr>
          <w:rFonts w:ascii="Arial" w:hAnsi="Arial" w:cs="Arial"/>
          <w:sz w:val="20"/>
          <w:szCs w:val="20"/>
        </w:rPr>
        <w:t xml:space="preserve">limited to laptop, </w:t>
      </w:r>
      <w:r w:rsidR="00605BFD">
        <w:rPr>
          <w:rFonts w:ascii="Arial" w:hAnsi="Arial" w:cs="Arial"/>
          <w:sz w:val="20"/>
          <w:szCs w:val="20"/>
        </w:rPr>
        <w:t xml:space="preserve">projector and </w:t>
      </w:r>
      <w:r w:rsidR="00790A3E" w:rsidRPr="009D0E6F">
        <w:rPr>
          <w:rFonts w:ascii="Arial" w:hAnsi="Arial" w:cs="Arial"/>
          <w:sz w:val="20"/>
          <w:szCs w:val="20"/>
        </w:rPr>
        <w:t xml:space="preserve">other necessary peripheral devices, and scheduling software etc.) shall be provided by the Lead Contractor so that the CPM schedule update can be projected for all meeting attendees to view.  Lead Contractor shall have </w:t>
      </w:r>
      <w:r w:rsidR="003C0619">
        <w:rPr>
          <w:rFonts w:ascii="Arial" w:hAnsi="Arial" w:cs="Arial"/>
          <w:sz w:val="20"/>
          <w:szCs w:val="20"/>
        </w:rPr>
        <w:t xml:space="preserve">the approved scheduler </w:t>
      </w:r>
      <w:r w:rsidR="00605BFD">
        <w:rPr>
          <w:rFonts w:ascii="Arial" w:hAnsi="Arial" w:cs="Arial"/>
          <w:sz w:val="20"/>
          <w:szCs w:val="20"/>
        </w:rPr>
        <w:lastRenderedPageBreak/>
        <w:t xml:space="preserve">attend </w:t>
      </w:r>
      <w:r w:rsidR="00790A3E" w:rsidRPr="009D0E6F">
        <w:rPr>
          <w:rFonts w:ascii="Arial" w:hAnsi="Arial" w:cs="Arial"/>
          <w:sz w:val="20"/>
          <w:szCs w:val="20"/>
        </w:rPr>
        <w:t>the meeting to produce real time updates to the schedule based upon input from meeting attendees.  The schedule file utilized during the meeting shall have all schedule update information provided to the Lead Contractor by the other Prime Contracts already incorporated</w:t>
      </w:r>
      <w:r w:rsidR="00790A3E">
        <w:rPr>
          <w:rFonts w:ascii="Arial" w:hAnsi="Arial" w:cs="Arial"/>
          <w:sz w:val="20"/>
          <w:szCs w:val="20"/>
        </w:rPr>
        <w:t>.</w:t>
      </w:r>
    </w:p>
    <w:p w14:paraId="0A47CF29" w14:textId="77777777" w:rsidR="00AF5A22" w:rsidRPr="00701164" w:rsidRDefault="00AF5A22" w:rsidP="008344C2">
      <w:pPr>
        <w:pStyle w:val="BodyTextIndent2"/>
        <w:numPr>
          <w:ilvl w:val="0"/>
          <w:numId w:val="64"/>
        </w:numPr>
        <w:tabs>
          <w:tab w:val="clear" w:pos="1080"/>
          <w:tab w:val="num" w:pos="1260"/>
        </w:tabs>
        <w:spacing w:before="240" w:after="240" w:line="240" w:lineRule="auto"/>
        <w:ind w:left="1260" w:hanging="540"/>
        <w:rPr>
          <w:rFonts w:ascii="Arial" w:hAnsi="Arial" w:cs="Arial"/>
          <w:sz w:val="20"/>
          <w:szCs w:val="20"/>
        </w:rPr>
      </w:pPr>
      <w:r w:rsidRPr="00701164">
        <w:rPr>
          <w:rFonts w:ascii="Arial" w:hAnsi="Arial" w:cs="Arial"/>
          <w:sz w:val="20"/>
          <w:szCs w:val="20"/>
        </w:rPr>
        <w:t xml:space="preserve">At the conclusion of the Monthly Schedule Update Meeting, all information collected will be checked by the </w:t>
      </w:r>
      <w:r w:rsidRPr="001F20F8">
        <w:rPr>
          <w:rFonts w:ascii="Arial" w:hAnsi="Arial" w:cs="Arial"/>
          <w:sz w:val="20"/>
          <w:szCs w:val="20"/>
        </w:rPr>
        <w:t>Lead</w:t>
      </w:r>
      <w:r w:rsidRPr="00701164">
        <w:rPr>
          <w:rFonts w:ascii="Arial" w:hAnsi="Arial" w:cs="Arial"/>
          <w:sz w:val="20"/>
          <w:szCs w:val="20"/>
        </w:rPr>
        <w:t xml:space="preserve"> Contractor against the current Project Schedule. After all revisions in logic and time estimates have been noted, the schedule (including all drafts necessary to reach agreement) will be generated, reviewed, and </w:t>
      </w:r>
      <w:r w:rsidR="000D4267">
        <w:rPr>
          <w:rFonts w:ascii="Arial" w:hAnsi="Arial" w:cs="Arial"/>
          <w:sz w:val="20"/>
          <w:szCs w:val="20"/>
        </w:rPr>
        <w:t>approved</w:t>
      </w:r>
      <w:r w:rsidR="000D4267" w:rsidRPr="00701164">
        <w:rPr>
          <w:rFonts w:ascii="Arial" w:hAnsi="Arial" w:cs="Arial"/>
          <w:sz w:val="20"/>
          <w:szCs w:val="20"/>
        </w:rPr>
        <w:t xml:space="preserve"> </w:t>
      </w:r>
      <w:r w:rsidRPr="00701164">
        <w:rPr>
          <w:rFonts w:ascii="Arial" w:hAnsi="Arial" w:cs="Arial"/>
          <w:sz w:val="20"/>
          <w:szCs w:val="20"/>
        </w:rPr>
        <w:t xml:space="preserve">by all Prime Contractors to indicate their concurrence. The Updated Project Schedule will be </w:t>
      </w:r>
      <w:r w:rsidR="003468F6">
        <w:rPr>
          <w:rFonts w:ascii="Arial" w:hAnsi="Arial" w:cs="Arial"/>
          <w:sz w:val="20"/>
          <w:szCs w:val="20"/>
        </w:rPr>
        <w:t>provided</w:t>
      </w:r>
      <w:r w:rsidR="000D4267" w:rsidRPr="00701164">
        <w:rPr>
          <w:rFonts w:ascii="Arial" w:hAnsi="Arial" w:cs="Arial"/>
          <w:sz w:val="20"/>
          <w:szCs w:val="20"/>
        </w:rPr>
        <w:t xml:space="preserve"> </w:t>
      </w:r>
      <w:r w:rsidRPr="00701164">
        <w:rPr>
          <w:rFonts w:ascii="Arial" w:hAnsi="Arial" w:cs="Arial"/>
          <w:sz w:val="20"/>
          <w:szCs w:val="20"/>
        </w:rPr>
        <w:t xml:space="preserve">by the </w:t>
      </w:r>
      <w:r w:rsidRPr="001F20F8">
        <w:rPr>
          <w:rFonts w:ascii="Arial" w:hAnsi="Arial" w:cs="Arial"/>
          <w:sz w:val="20"/>
          <w:szCs w:val="20"/>
        </w:rPr>
        <w:t>Lead</w:t>
      </w:r>
      <w:r w:rsidRPr="00701164">
        <w:rPr>
          <w:rFonts w:ascii="Arial" w:hAnsi="Arial" w:cs="Arial"/>
          <w:sz w:val="20"/>
          <w:szCs w:val="20"/>
        </w:rPr>
        <w:t xml:space="preserve"> Contractor within </w:t>
      </w:r>
      <w:r w:rsidR="000D4267">
        <w:rPr>
          <w:rFonts w:ascii="Arial" w:hAnsi="Arial" w:cs="Arial"/>
          <w:sz w:val="20"/>
          <w:szCs w:val="20"/>
        </w:rPr>
        <w:t>three</w:t>
      </w:r>
      <w:r w:rsidR="000D4267" w:rsidRPr="00701164">
        <w:rPr>
          <w:rFonts w:ascii="Arial" w:hAnsi="Arial" w:cs="Arial"/>
          <w:sz w:val="20"/>
          <w:szCs w:val="20"/>
        </w:rPr>
        <w:t xml:space="preserve"> </w:t>
      </w:r>
      <w:r w:rsidRPr="00701164">
        <w:rPr>
          <w:rFonts w:ascii="Arial" w:hAnsi="Arial" w:cs="Arial"/>
          <w:sz w:val="20"/>
          <w:szCs w:val="20"/>
        </w:rPr>
        <w:t>(</w:t>
      </w:r>
      <w:r w:rsidR="000D4267">
        <w:rPr>
          <w:rFonts w:ascii="Arial" w:hAnsi="Arial" w:cs="Arial"/>
          <w:sz w:val="20"/>
          <w:szCs w:val="20"/>
        </w:rPr>
        <w:t>3</w:t>
      </w:r>
      <w:r w:rsidRPr="00701164">
        <w:rPr>
          <w:rFonts w:ascii="Arial" w:hAnsi="Arial" w:cs="Arial"/>
          <w:sz w:val="20"/>
          <w:szCs w:val="20"/>
        </w:rPr>
        <w:t>) calendar days after the Monthly Update Meeting</w:t>
      </w:r>
      <w:r w:rsidR="00B47F6B" w:rsidRPr="00B47F6B">
        <w:rPr>
          <w:rFonts w:ascii="Arial" w:hAnsi="Arial" w:cs="Arial"/>
          <w:sz w:val="20"/>
          <w:szCs w:val="20"/>
        </w:rPr>
        <w:t xml:space="preserve"> </w:t>
      </w:r>
      <w:r w:rsidR="00B47F6B">
        <w:rPr>
          <w:rFonts w:ascii="Arial" w:hAnsi="Arial" w:cs="Arial"/>
          <w:sz w:val="20"/>
          <w:szCs w:val="20"/>
        </w:rPr>
        <w:t>for</w:t>
      </w:r>
      <w:r w:rsidR="00B47F6B" w:rsidRPr="00701164">
        <w:rPr>
          <w:rFonts w:ascii="Arial" w:hAnsi="Arial" w:cs="Arial"/>
          <w:sz w:val="20"/>
          <w:szCs w:val="20"/>
        </w:rPr>
        <w:t xml:space="preserve"> the other Prime Contractors, the Professional, and the Department </w:t>
      </w:r>
      <w:r w:rsidR="00B47F6B">
        <w:rPr>
          <w:rFonts w:ascii="Arial" w:hAnsi="Arial" w:cs="Arial"/>
          <w:sz w:val="20"/>
          <w:szCs w:val="20"/>
        </w:rPr>
        <w:t>to view</w:t>
      </w:r>
      <w:r w:rsidRPr="00701164">
        <w:rPr>
          <w:rFonts w:ascii="Arial" w:hAnsi="Arial" w:cs="Arial"/>
          <w:sz w:val="20"/>
          <w:szCs w:val="20"/>
        </w:rPr>
        <w:t>.</w:t>
      </w:r>
      <w:r w:rsidRPr="008875C9">
        <w:rPr>
          <w:rFonts w:ascii="Arial" w:hAnsi="Arial" w:cs="Arial"/>
          <w:sz w:val="20"/>
          <w:szCs w:val="20"/>
        </w:rPr>
        <w:t xml:space="preserve"> </w:t>
      </w:r>
      <w:r>
        <w:rPr>
          <w:rFonts w:ascii="Arial" w:hAnsi="Arial" w:cs="Arial"/>
          <w:sz w:val="20"/>
          <w:szCs w:val="20"/>
        </w:rPr>
        <w:t xml:space="preserve">The submission of Updated Project Schedule to the Department, Professional, and Construction Manager shall be done by hard copy (including all requested sorts and arrangements; utilizing color print), and in electronic format (computer disk or file) used to develop the schedule.  </w:t>
      </w:r>
    </w:p>
    <w:p w14:paraId="7FE31748" w14:textId="77777777" w:rsidR="00AF5A22" w:rsidRPr="00701164" w:rsidRDefault="00AF5A22" w:rsidP="008344C2">
      <w:pPr>
        <w:pStyle w:val="BodyTextIndent2"/>
        <w:numPr>
          <w:ilvl w:val="0"/>
          <w:numId w:val="64"/>
        </w:numPr>
        <w:tabs>
          <w:tab w:val="clear" w:pos="1080"/>
          <w:tab w:val="num" w:pos="1260"/>
        </w:tabs>
        <w:spacing w:before="240" w:after="240" w:line="240" w:lineRule="auto"/>
        <w:ind w:left="1260" w:hanging="540"/>
        <w:jc w:val="both"/>
        <w:rPr>
          <w:rFonts w:ascii="Arial" w:hAnsi="Arial" w:cs="Arial"/>
          <w:sz w:val="20"/>
          <w:szCs w:val="20"/>
        </w:rPr>
      </w:pPr>
      <w:r w:rsidRPr="00701164">
        <w:rPr>
          <w:rFonts w:ascii="Arial" w:hAnsi="Arial" w:cs="Arial"/>
          <w:sz w:val="20"/>
          <w:szCs w:val="20"/>
        </w:rPr>
        <w:t xml:space="preserve">Upon request, the </w:t>
      </w:r>
      <w:r w:rsidRPr="001F20F8">
        <w:rPr>
          <w:rFonts w:ascii="Arial" w:hAnsi="Arial" w:cs="Arial"/>
          <w:sz w:val="20"/>
          <w:szCs w:val="20"/>
        </w:rPr>
        <w:t>Lead</w:t>
      </w:r>
      <w:r w:rsidRPr="00701164">
        <w:rPr>
          <w:rFonts w:ascii="Arial" w:hAnsi="Arial" w:cs="Arial"/>
          <w:sz w:val="20"/>
          <w:szCs w:val="20"/>
        </w:rPr>
        <w:t xml:space="preserve"> Contractor shall provide to the Department</w:t>
      </w:r>
      <w:r>
        <w:rPr>
          <w:rFonts w:ascii="Arial" w:hAnsi="Arial" w:cs="Arial"/>
          <w:sz w:val="20"/>
          <w:szCs w:val="20"/>
        </w:rPr>
        <w:t>,</w:t>
      </w:r>
      <w:r w:rsidRPr="00A61B96">
        <w:rPr>
          <w:rFonts w:ascii="Arial" w:hAnsi="Arial" w:cs="Arial"/>
          <w:sz w:val="20"/>
          <w:szCs w:val="20"/>
        </w:rPr>
        <w:t xml:space="preserve"> </w:t>
      </w:r>
      <w:r>
        <w:rPr>
          <w:rFonts w:ascii="Arial" w:hAnsi="Arial" w:cs="Arial"/>
          <w:sz w:val="20"/>
          <w:szCs w:val="20"/>
        </w:rPr>
        <w:t xml:space="preserve">in hardcopy and electronic format (format to be determined by </w:t>
      </w:r>
      <w:r w:rsidR="00C00CA6">
        <w:rPr>
          <w:rFonts w:ascii="Arial" w:hAnsi="Arial" w:cs="Arial"/>
          <w:sz w:val="20"/>
          <w:szCs w:val="20"/>
        </w:rPr>
        <w:t>the</w:t>
      </w:r>
      <w:r w:rsidR="00C00CA6" w:rsidRPr="00C00CA6">
        <w:rPr>
          <w:rFonts w:ascii="Arial" w:hAnsi="Arial" w:cs="Arial"/>
          <w:sz w:val="20"/>
          <w:szCs w:val="20"/>
        </w:rPr>
        <w:t xml:space="preserve"> </w:t>
      </w:r>
      <w:r w:rsidR="00C00CA6" w:rsidRPr="00701164">
        <w:rPr>
          <w:rFonts w:ascii="Arial" w:hAnsi="Arial" w:cs="Arial"/>
          <w:sz w:val="20"/>
          <w:szCs w:val="20"/>
        </w:rPr>
        <w:t>Department</w:t>
      </w:r>
      <w:r>
        <w:rPr>
          <w:rFonts w:ascii="Arial" w:hAnsi="Arial" w:cs="Arial"/>
          <w:sz w:val="20"/>
          <w:szCs w:val="20"/>
        </w:rPr>
        <w:t>),</w:t>
      </w:r>
      <w:r w:rsidRPr="00701164">
        <w:rPr>
          <w:rFonts w:ascii="Arial" w:hAnsi="Arial" w:cs="Arial"/>
          <w:sz w:val="20"/>
          <w:szCs w:val="20"/>
        </w:rPr>
        <w:t xml:space="preserve"> its planning data used to develop the updates of the Schedule.  This planning data includes, but is not limited to:</w:t>
      </w:r>
    </w:p>
    <w:p w14:paraId="4601189F" w14:textId="77777777" w:rsidR="00AF5A22" w:rsidRPr="00701164" w:rsidRDefault="00AF5A22" w:rsidP="008344C2">
      <w:pPr>
        <w:pStyle w:val="BodyTextIndent2"/>
        <w:numPr>
          <w:ilvl w:val="0"/>
          <w:numId w:val="73"/>
        </w:numPr>
        <w:tabs>
          <w:tab w:val="clear" w:pos="1440"/>
          <w:tab w:val="num" w:pos="1620"/>
        </w:tabs>
        <w:spacing w:before="120" w:line="240" w:lineRule="auto"/>
        <w:ind w:left="1620"/>
        <w:jc w:val="both"/>
        <w:rPr>
          <w:rFonts w:ascii="Arial" w:hAnsi="Arial" w:cs="Arial"/>
          <w:sz w:val="20"/>
          <w:szCs w:val="20"/>
        </w:rPr>
      </w:pPr>
      <w:r w:rsidRPr="00701164">
        <w:rPr>
          <w:rFonts w:ascii="Arial" w:hAnsi="Arial" w:cs="Arial"/>
          <w:sz w:val="20"/>
          <w:szCs w:val="20"/>
        </w:rPr>
        <w:t xml:space="preserve">Job </w:t>
      </w:r>
      <w:proofErr w:type="gramStart"/>
      <w:r w:rsidRPr="00701164">
        <w:rPr>
          <w:rFonts w:ascii="Arial" w:hAnsi="Arial" w:cs="Arial"/>
          <w:sz w:val="20"/>
          <w:szCs w:val="20"/>
        </w:rPr>
        <w:t>Sequences;</w:t>
      </w:r>
      <w:proofErr w:type="gramEnd"/>
    </w:p>
    <w:p w14:paraId="331A6228" w14:textId="77777777" w:rsidR="00AF5A22" w:rsidRPr="00701164" w:rsidRDefault="00AF5A22" w:rsidP="008344C2">
      <w:pPr>
        <w:pStyle w:val="BodyTextIndent2"/>
        <w:numPr>
          <w:ilvl w:val="0"/>
          <w:numId w:val="73"/>
        </w:numPr>
        <w:tabs>
          <w:tab w:val="clear" w:pos="1440"/>
          <w:tab w:val="num" w:pos="1620"/>
        </w:tabs>
        <w:spacing w:before="120" w:line="240" w:lineRule="auto"/>
        <w:ind w:left="1620"/>
        <w:jc w:val="both"/>
        <w:rPr>
          <w:rFonts w:ascii="Arial" w:hAnsi="Arial" w:cs="Arial"/>
          <w:sz w:val="20"/>
          <w:szCs w:val="20"/>
        </w:rPr>
      </w:pPr>
      <w:r w:rsidRPr="00701164">
        <w:rPr>
          <w:rFonts w:ascii="Arial" w:hAnsi="Arial" w:cs="Arial"/>
          <w:sz w:val="20"/>
          <w:szCs w:val="20"/>
        </w:rPr>
        <w:t xml:space="preserve">Activity </w:t>
      </w:r>
      <w:proofErr w:type="gramStart"/>
      <w:r w:rsidRPr="00701164">
        <w:rPr>
          <w:rFonts w:ascii="Arial" w:hAnsi="Arial" w:cs="Arial"/>
          <w:sz w:val="20"/>
          <w:szCs w:val="20"/>
        </w:rPr>
        <w:t>Logic;</w:t>
      </w:r>
      <w:proofErr w:type="gramEnd"/>
    </w:p>
    <w:p w14:paraId="16345C92" w14:textId="77777777" w:rsidR="00AF5A22" w:rsidRPr="00701164" w:rsidRDefault="00AF5A22" w:rsidP="008344C2">
      <w:pPr>
        <w:pStyle w:val="BodyTextIndent2"/>
        <w:numPr>
          <w:ilvl w:val="0"/>
          <w:numId w:val="73"/>
        </w:numPr>
        <w:tabs>
          <w:tab w:val="clear" w:pos="1440"/>
          <w:tab w:val="num" w:pos="1620"/>
        </w:tabs>
        <w:spacing w:before="120" w:line="240" w:lineRule="auto"/>
        <w:ind w:left="1620"/>
        <w:jc w:val="both"/>
        <w:rPr>
          <w:rFonts w:ascii="Arial" w:hAnsi="Arial" w:cs="Arial"/>
          <w:sz w:val="20"/>
          <w:szCs w:val="20"/>
        </w:rPr>
      </w:pPr>
      <w:r w:rsidRPr="00701164">
        <w:rPr>
          <w:rFonts w:ascii="Arial" w:hAnsi="Arial" w:cs="Arial"/>
          <w:sz w:val="20"/>
          <w:szCs w:val="20"/>
        </w:rPr>
        <w:t xml:space="preserve">Man </w:t>
      </w:r>
      <w:proofErr w:type="gramStart"/>
      <w:r w:rsidRPr="00701164">
        <w:rPr>
          <w:rFonts w:ascii="Arial" w:hAnsi="Arial" w:cs="Arial"/>
          <w:sz w:val="20"/>
          <w:szCs w:val="20"/>
        </w:rPr>
        <w:t>loading;</w:t>
      </w:r>
      <w:proofErr w:type="gramEnd"/>
    </w:p>
    <w:p w14:paraId="71CFFDD1" w14:textId="77777777" w:rsidR="00AF5A22" w:rsidRPr="00701164" w:rsidRDefault="00AF5A22" w:rsidP="008344C2">
      <w:pPr>
        <w:pStyle w:val="BodyTextIndent2"/>
        <w:numPr>
          <w:ilvl w:val="0"/>
          <w:numId w:val="73"/>
        </w:numPr>
        <w:tabs>
          <w:tab w:val="clear" w:pos="1440"/>
          <w:tab w:val="num" w:pos="1620"/>
        </w:tabs>
        <w:spacing w:before="120" w:line="240" w:lineRule="auto"/>
        <w:ind w:left="1620"/>
        <w:jc w:val="both"/>
        <w:rPr>
          <w:rFonts w:ascii="Arial" w:hAnsi="Arial" w:cs="Arial"/>
          <w:sz w:val="20"/>
          <w:szCs w:val="20"/>
        </w:rPr>
      </w:pPr>
      <w:r w:rsidRPr="00701164">
        <w:rPr>
          <w:rFonts w:ascii="Arial" w:hAnsi="Arial" w:cs="Arial"/>
          <w:sz w:val="20"/>
          <w:szCs w:val="20"/>
        </w:rPr>
        <w:t xml:space="preserve">Crew </w:t>
      </w:r>
      <w:proofErr w:type="gramStart"/>
      <w:r w:rsidRPr="00701164">
        <w:rPr>
          <w:rFonts w:ascii="Arial" w:hAnsi="Arial" w:cs="Arial"/>
          <w:sz w:val="20"/>
          <w:szCs w:val="20"/>
        </w:rPr>
        <w:t>sizes;</w:t>
      </w:r>
      <w:proofErr w:type="gramEnd"/>
    </w:p>
    <w:p w14:paraId="53491E48" w14:textId="77777777" w:rsidR="00AF5A22" w:rsidRPr="00701164" w:rsidRDefault="00AF5A22" w:rsidP="008344C2">
      <w:pPr>
        <w:pStyle w:val="BodyTextIndent2"/>
        <w:numPr>
          <w:ilvl w:val="0"/>
          <w:numId w:val="73"/>
        </w:numPr>
        <w:tabs>
          <w:tab w:val="clear" w:pos="1440"/>
          <w:tab w:val="num" w:pos="1620"/>
        </w:tabs>
        <w:spacing w:before="120" w:line="240" w:lineRule="auto"/>
        <w:ind w:left="1620"/>
        <w:jc w:val="both"/>
        <w:rPr>
          <w:rFonts w:ascii="Arial" w:hAnsi="Arial" w:cs="Arial"/>
          <w:sz w:val="20"/>
          <w:szCs w:val="20"/>
        </w:rPr>
      </w:pPr>
      <w:r w:rsidRPr="00701164">
        <w:rPr>
          <w:rFonts w:ascii="Arial" w:hAnsi="Arial" w:cs="Arial"/>
          <w:sz w:val="20"/>
          <w:szCs w:val="20"/>
        </w:rPr>
        <w:t xml:space="preserve">Number of shifts planned per working </w:t>
      </w:r>
      <w:proofErr w:type="gramStart"/>
      <w:r w:rsidRPr="00701164">
        <w:rPr>
          <w:rFonts w:ascii="Arial" w:hAnsi="Arial" w:cs="Arial"/>
          <w:sz w:val="20"/>
          <w:szCs w:val="20"/>
        </w:rPr>
        <w:t>day;</w:t>
      </w:r>
      <w:proofErr w:type="gramEnd"/>
      <w:r w:rsidRPr="00701164">
        <w:rPr>
          <w:rFonts w:ascii="Arial" w:hAnsi="Arial" w:cs="Arial"/>
          <w:sz w:val="20"/>
          <w:szCs w:val="20"/>
        </w:rPr>
        <w:t xml:space="preserve"> </w:t>
      </w:r>
    </w:p>
    <w:p w14:paraId="371B849A" w14:textId="77777777" w:rsidR="00AF5A22" w:rsidRPr="00701164" w:rsidRDefault="00AF5A22" w:rsidP="008344C2">
      <w:pPr>
        <w:pStyle w:val="BodyTextIndent2"/>
        <w:numPr>
          <w:ilvl w:val="0"/>
          <w:numId w:val="73"/>
        </w:numPr>
        <w:tabs>
          <w:tab w:val="clear" w:pos="1440"/>
          <w:tab w:val="num" w:pos="1620"/>
        </w:tabs>
        <w:spacing w:before="120" w:line="240" w:lineRule="auto"/>
        <w:ind w:left="1620"/>
        <w:jc w:val="both"/>
        <w:rPr>
          <w:rFonts w:ascii="Arial" w:hAnsi="Arial" w:cs="Arial"/>
          <w:sz w:val="20"/>
          <w:szCs w:val="20"/>
        </w:rPr>
      </w:pPr>
      <w:r w:rsidRPr="00701164">
        <w:rPr>
          <w:rFonts w:ascii="Arial" w:hAnsi="Arial" w:cs="Arial"/>
          <w:sz w:val="20"/>
          <w:szCs w:val="20"/>
        </w:rPr>
        <w:t>Number of crews per shift; and</w:t>
      </w:r>
    </w:p>
    <w:p w14:paraId="35BAD69F" w14:textId="77777777" w:rsidR="00AF5A22" w:rsidRPr="00701164" w:rsidRDefault="00AF5A22" w:rsidP="008344C2">
      <w:pPr>
        <w:pStyle w:val="BodyTextIndent2"/>
        <w:numPr>
          <w:ilvl w:val="0"/>
          <w:numId w:val="73"/>
        </w:numPr>
        <w:tabs>
          <w:tab w:val="clear" w:pos="1440"/>
          <w:tab w:val="num" w:pos="1620"/>
        </w:tabs>
        <w:spacing w:before="120" w:line="240" w:lineRule="auto"/>
        <w:ind w:left="1620"/>
        <w:jc w:val="both"/>
        <w:rPr>
          <w:rFonts w:ascii="Arial" w:hAnsi="Arial" w:cs="Arial"/>
          <w:sz w:val="20"/>
          <w:szCs w:val="20"/>
        </w:rPr>
      </w:pPr>
      <w:r w:rsidRPr="00701164">
        <w:rPr>
          <w:rFonts w:ascii="Arial" w:hAnsi="Arial" w:cs="Arial"/>
          <w:sz w:val="20"/>
          <w:szCs w:val="20"/>
        </w:rPr>
        <w:t>Equipment loading.</w:t>
      </w:r>
    </w:p>
    <w:p w14:paraId="5BC860F6" w14:textId="77777777" w:rsidR="00AF5A22" w:rsidRDefault="00AF5A22" w:rsidP="008344C2">
      <w:pPr>
        <w:pStyle w:val="BodyTextIndent2"/>
        <w:numPr>
          <w:ilvl w:val="0"/>
          <w:numId w:val="64"/>
        </w:numPr>
        <w:tabs>
          <w:tab w:val="clear" w:pos="1080"/>
          <w:tab w:val="num" w:pos="1260"/>
        </w:tabs>
        <w:spacing w:before="240" w:after="240" w:line="240" w:lineRule="auto"/>
        <w:ind w:left="1260" w:hanging="540"/>
        <w:rPr>
          <w:rFonts w:ascii="Arial" w:hAnsi="Arial" w:cs="Arial"/>
          <w:sz w:val="20"/>
          <w:szCs w:val="20"/>
        </w:rPr>
      </w:pPr>
      <w:r w:rsidRPr="00701164">
        <w:rPr>
          <w:rFonts w:ascii="Arial" w:hAnsi="Arial" w:cs="Arial"/>
          <w:sz w:val="20"/>
          <w:szCs w:val="20"/>
        </w:rPr>
        <w:t xml:space="preserve">As part of the Job Conference, all activities scheduled to begin in the projected work for the next two weeks will be reviewed in a schedule look-ahead. </w:t>
      </w:r>
    </w:p>
    <w:p w14:paraId="313C96FC" w14:textId="77777777" w:rsidR="00087BA6" w:rsidRPr="00701164" w:rsidRDefault="00C00CA6" w:rsidP="008344C2">
      <w:pPr>
        <w:pStyle w:val="BodyTextIndent2"/>
        <w:numPr>
          <w:ilvl w:val="0"/>
          <w:numId w:val="64"/>
        </w:numPr>
        <w:tabs>
          <w:tab w:val="clear" w:pos="1080"/>
          <w:tab w:val="num" w:pos="1260"/>
        </w:tabs>
        <w:spacing w:before="240" w:after="240" w:line="240" w:lineRule="auto"/>
        <w:ind w:left="1260" w:hanging="540"/>
        <w:rPr>
          <w:rFonts w:ascii="Arial" w:hAnsi="Arial" w:cs="Arial"/>
          <w:sz w:val="20"/>
          <w:szCs w:val="20"/>
        </w:rPr>
      </w:pPr>
      <w:r>
        <w:rPr>
          <w:rFonts w:ascii="Arial" w:hAnsi="Arial" w:cs="Arial"/>
          <w:sz w:val="20"/>
          <w:szCs w:val="20"/>
        </w:rPr>
        <w:t>The</w:t>
      </w:r>
      <w:r w:rsidRPr="00C00CA6">
        <w:rPr>
          <w:rFonts w:ascii="Arial" w:hAnsi="Arial" w:cs="Arial"/>
          <w:sz w:val="20"/>
          <w:szCs w:val="20"/>
        </w:rPr>
        <w:t xml:space="preserve"> </w:t>
      </w:r>
      <w:r w:rsidRPr="00701164">
        <w:rPr>
          <w:rFonts w:ascii="Arial" w:hAnsi="Arial" w:cs="Arial"/>
          <w:sz w:val="20"/>
          <w:szCs w:val="20"/>
        </w:rPr>
        <w:t>Department</w:t>
      </w:r>
      <w:r>
        <w:rPr>
          <w:rFonts w:ascii="Arial" w:hAnsi="Arial" w:cs="Arial"/>
          <w:sz w:val="20"/>
          <w:szCs w:val="20"/>
        </w:rPr>
        <w:t xml:space="preserve"> </w:t>
      </w:r>
      <w:r w:rsidR="00087BA6">
        <w:rPr>
          <w:rFonts w:ascii="Arial" w:hAnsi="Arial" w:cs="Arial"/>
          <w:sz w:val="20"/>
          <w:szCs w:val="20"/>
        </w:rPr>
        <w:t xml:space="preserve">reserves the right to reject </w:t>
      </w:r>
      <w:r w:rsidR="00F42269">
        <w:rPr>
          <w:rFonts w:ascii="Arial" w:hAnsi="Arial" w:cs="Arial"/>
          <w:sz w:val="20"/>
          <w:szCs w:val="20"/>
        </w:rPr>
        <w:t xml:space="preserve">Invoices or </w:t>
      </w:r>
      <w:r w:rsidR="00087BA6">
        <w:rPr>
          <w:rFonts w:ascii="Arial" w:hAnsi="Arial" w:cs="Arial"/>
          <w:sz w:val="20"/>
          <w:szCs w:val="20"/>
        </w:rPr>
        <w:t>Applications for Payment from those Prime Contractors not complying with this Section.</w:t>
      </w:r>
    </w:p>
    <w:p w14:paraId="7C78FE4F" w14:textId="77777777"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b/>
          <w:smallCaps/>
          <w:sz w:val="20"/>
          <w:szCs w:val="20"/>
          <w:u w:val="single"/>
        </w:rPr>
        <w:t>Recovery Plan</w:t>
      </w:r>
      <w:r w:rsidRPr="00701164">
        <w:rPr>
          <w:rFonts w:ascii="Arial" w:hAnsi="Arial" w:cs="Arial"/>
          <w:sz w:val="20"/>
          <w:szCs w:val="20"/>
        </w:rPr>
        <w:t xml:space="preserve">. </w:t>
      </w:r>
    </w:p>
    <w:p w14:paraId="48C128D1" w14:textId="77777777" w:rsidR="00AF5A22" w:rsidRPr="00701164" w:rsidRDefault="00AF5A22" w:rsidP="008344C2">
      <w:pPr>
        <w:numPr>
          <w:ilvl w:val="0"/>
          <w:numId w:val="66"/>
        </w:numPr>
        <w:tabs>
          <w:tab w:val="clear" w:pos="1080"/>
          <w:tab w:val="num" w:pos="1260"/>
        </w:tabs>
        <w:spacing w:before="240" w:after="240"/>
        <w:ind w:left="1260" w:hanging="540"/>
        <w:rPr>
          <w:rFonts w:ascii="Arial" w:hAnsi="Arial" w:cs="Arial"/>
          <w:sz w:val="20"/>
          <w:szCs w:val="20"/>
        </w:rPr>
      </w:pPr>
      <w:r w:rsidRPr="00701164">
        <w:rPr>
          <w:rFonts w:ascii="Arial" w:hAnsi="Arial" w:cs="Arial"/>
          <w:smallCaps/>
          <w:sz w:val="20"/>
          <w:szCs w:val="20"/>
          <w:u w:val="single"/>
        </w:rPr>
        <w:t>Events that Trigger the Need for A Recovery Plan</w:t>
      </w:r>
      <w:r w:rsidRPr="00701164">
        <w:rPr>
          <w:rFonts w:ascii="Arial" w:hAnsi="Arial" w:cs="Arial"/>
          <w:sz w:val="20"/>
          <w:szCs w:val="20"/>
        </w:rPr>
        <w:t xml:space="preserve">: The Department may issue a Recovery Notice demanding that the </w:t>
      </w:r>
      <w:r w:rsidRPr="00A94064">
        <w:rPr>
          <w:rFonts w:ascii="Arial" w:hAnsi="Arial" w:cs="Arial"/>
          <w:sz w:val="20"/>
          <w:szCs w:val="20"/>
        </w:rPr>
        <w:t>Lead</w:t>
      </w:r>
      <w:r w:rsidRPr="00701164">
        <w:rPr>
          <w:rFonts w:ascii="Arial" w:hAnsi="Arial" w:cs="Arial"/>
          <w:sz w:val="20"/>
          <w:szCs w:val="20"/>
        </w:rPr>
        <w:t xml:space="preserve"> Contractor, after coordinating with the other Prime Contractors, submit a Progress Recovery Plan </w:t>
      </w:r>
      <w:r w:rsidR="00556ECD">
        <w:rPr>
          <w:rFonts w:ascii="Arial" w:hAnsi="Arial" w:cs="Arial"/>
          <w:sz w:val="20"/>
          <w:szCs w:val="20"/>
        </w:rPr>
        <w:t xml:space="preserve">(narrative) </w:t>
      </w:r>
      <w:r w:rsidRPr="00701164">
        <w:rPr>
          <w:rFonts w:ascii="Arial" w:hAnsi="Arial" w:cs="Arial"/>
          <w:sz w:val="20"/>
          <w:szCs w:val="20"/>
        </w:rPr>
        <w:t>upon the occurrence of any of the following events:</w:t>
      </w:r>
    </w:p>
    <w:p w14:paraId="3547A72E" w14:textId="77777777" w:rsidR="00AF5A22" w:rsidRPr="00701164" w:rsidRDefault="00AF5A22" w:rsidP="008344C2">
      <w:pPr>
        <w:numPr>
          <w:ilvl w:val="0"/>
          <w:numId w:val="74"/>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The progress of the Work or a single activity falls behind the contract time as shown in a currently updated and </w:t>
      </w:r>
      <w:proofErr w:type="gramStart"/>
      <w:r w:rsidRPr="00701164">
        <w:rPr>
          <w:rFonts w:ascii="Arial" w:hAnsi="Arial" w:cs="Arial"/>
          <w:sz w:val="20"/>
          <w:szCs w:val="20"/>
        </w:rPr>
        <w:t>approved  Project</w:t>
      </w:r>
      <w:proofErr w:type="gramEnd"/>
      <w:r w:rsidRPr="00701164">
        <w:rPr>
          <w:rFonts w:ascii="Arial" w:hAnsi="Arial" w:cs="Arial"/>
          <w:sz w:val="20"/>
          <w:szCs w:val="20"/>
        </w:rPr>
        <w:t xml:space="preserve"> Schedule by more than fifteen (15) calendar days;  or </w:t>
      </w:r>
    </w:p>
    <w:p w14:paraId="18E54D9B" w14:textId="77777777" w:rsidR="00AF5A22" w:rsidRPr="00701164" w:rsidRDefault="00AF5A22" w:rsidP="008344C2">
      <w:pPr>
        <w:numPr>
          <w:ilvl w:val="0"/>
          <w:numId w:val="74"/>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A missed </w:t>
      </w:r>
      <w:r w:rsidRPr="00DE69AC">
        <w:rPr>
          <w:rFonts w:ascii="Arial" w:hAnsi="Arial" w:cs="Arial"/>
          <w:sz w:val="20"/>
          <w:szCs w:val="20"/>
        </w:rPr>
        <w:t>milestone</w:t>
      </w:r>
      <w:r w:rsidRPr="00701164">
        <w:rPr>
          <w:rFonts w:ascii="Arial" w:hAnsi="Arial" w:cs="Arial"/>
          <w:sz w:val="20"/>
          <w:szCs w:val="20"/>
        </w:rPr>
        <w:t>; or</w:t>
      </w:r>
    </w:p>
    <w:p w14:paraId="2FDEE822" w14:textId="77777777" w:rsidR="00AF5A22" w:rsidRPr="00701164" w:rsidRDefault="00AF5A22" w:rsidP="008344C2">
      <w:pPr>
        <w:numPr>
          <w:ilvl w:val="0"/>
          <w:numId w:val="74"/>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When an </w:t>
      </w:r>
      <w:proofErr w:type="gramStart"/>
      <w:r w:rsidRPr="00701164">
        <w:rPr>
          <w:rFonts w:ascii="Arial" w:hAnsi="Arial" w:cs="Arial"/>
          <w:sz w:val="20"/>
          <w:szCs w:val="20"/>
        </w:rPr>
        <w:t>updated  Project</w:t>
      </w:r>
      <w:proofErr w:type="gramEnd"/>
      <w:r w:rsidRPr="00701164">
        <w:rPr>
          <w:rFonts w:ascii="Arial" w:hAnsi="Arial" w:cs="Arial"/>
          <w:sz w:val="20"/>
          <w:szCs w:val="20"/>
        </w:rPr>
        <w:t xml:space="preserve"> Schedule provides a completion date past the Contract Completion Date; or</w:t>
      </w:r>
    </w:p>
    <w:p w14:paraId="157C3C5E" w14:textId="77777777" w:rsidR="00AF5A22" w:rsidRPr="00701164" w:rsidRDefault="00AF5A22" w:rsidP="008344C2">
      <w:pPr>
        <w:numPr>
          <w:ilvl w:val="0"/>
          <w:numId w:val="74"/>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When a late </w:t>
      </w:r>
      <w:r w:rsidR="00270061">
        <w:rPr>
          <w:rFonts w:ascii="Arial" w:hAnsi="Arial" w:cs="Arial"/>
          <w:sz w:val="20"/>
          <w:szCs w:val="20"/>
        </w:rPr>
        <w:t xml:space="preserve">start or late </w:t>
      </w:r>
      <w:r w:rsidRPr="00701164">
        <w:rPr>
          <w:rFonts w:ascii="Arial" w:hAnsi="Arial" w:cs="Arial"/>
          <w:sz w:val="20"/>
          <w:szCs w:val="20"/>
        </w:rPr>
        <w:t>finish for any activity does not come within the time allowed by the current Project Schedule.</w:t>
      </w:r>
      <w:r w:rsidRPr="00701164">
        <w:rPr>
          <w:rFonts w:ascii="Arial" w:hAnsi="Arial" w:cs="Arial"/>
          <w:sz w:val="20"/>
          <w:szCs w:val="20"/>
          <w:u w:val="single"/>
        </w:rPr>
        <w:t xml:space="preserve"> </w:t>
      </w:r>
      <w:r w:rsidRPr="00701164">
        <w:rPr>
          <w:rFonts w:ascii="Arial" w:hAnsi="Arial" w:cs="Arial"/>
          <w:sz w:val="20"/>
          <w:szCs w:val="20"/>
        </w:rPr>
        <w:t xml:space="preserve"> </w:t>
      </w:r>
    </w:p>
    <w:p w14:paraId="5A2497B9" w14:textId="77777777" w:rsidR="00AF5A22" w:rsidRPr="00701164" w:rsidRDefault="00AF5A22" w:rsidP="008344C2">
      <w:pPr>
        <w:numPr>
          <w:ilvl w:val="0"/>
          <w:numId w:val="74"/>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lastRenderedPageBreak/>
        <w:t>When, in the sole opinion of the Department, it appears likely that the Work will not be completed within the Contract Time.</w:t>
      </w:r>
    </w:p>
    <w:p w14:paraId="48DD692D" w14:textId="77777777" w:rsidR="00AF5A22" w:rsidRPr="00701164" w:rsidRDefault="00AF5A22" w:rsidP="008344C2">
      <w:pPr>
        <w:numPr>
          <w:ilvl w:val="0"/>
          <w:numId w:val="6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The Prime Contractor(s) responsible for the occurrence will work with the </w:t>
      </w:r>
      <w:r w:rsidRPr="00A94064">
        <w:rPr>
          <w:rFonts w:ascii="Arial" w:hAnsi="Arial" w:cs="Arial"/>
          <w:sz w:val="20"/>
          <w:szCs w:val="20"/>
        </w:rPr>
        <w:t>Lead</w:t>
      </w:r>
      <w:r w:rsidRPr="00701164">
        <w:rPr>
          <w:rFonts w:ascii="Arial" w:hAnsi="Arial" w:cs="Arial"/>
          <w:sz w:val="20"/>
          <w:szCs w:val="20"/>
        </w:rPr>
        <w:t xml:space="preserve"> Contractor to prepare a Recovery Plan indicating that all future activities, Project completion and occupancy dates will be met within the Contract Time. The Recovery Plan shall be developed and received by the Department within three (3) calendar days of receipt of the Recovery Notice. The Recovery </w:t>
      </w:r>
      <w:r w:rsidR="00270061">
        <w:rPr>
          <w:rFonts w:ascii="Arial" w:hAnsi="Arial" w:cs="Arial"/>
          <w:sz w:val="20"/>
          <w:szCs w:val="20"/>
        </w:rPr>
        <w:t xml:space="preserve">Plan </w:t>
      </w:r>
      <w:r w:rsidRPr="00701164">
        <w:rPr>
          <w:rFonts w:ascii="Arial" w:hAnsi="Arial" w:cs="Arial"/>
          <w:sz w:val="20"/>
          <w:szCs w:val="20"/>
        </w:rPr>
        <w:t xml:space="preserve">shall be implemented immediately unless otherwise directed by the Department.  </w:t>
      </w:r>
    </w:p>
    <w:p w14:paraId="7118BC6F" w14:textId="77777777" w:rsidR="00AF5A22" w:rsidRPr="00701164" w:rsidRDefault="00AF5A22" w:rsidP="008344C2">
      <w:pPr>
        <w:numPr>
          <w:ilvl w:val="0"/>
          <w:numId w:val="6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In order to create and maintain the Recovery Plan, the Prime Contractor(s) agree(s) to undertake, but not be limited to, some or all of the following actions at no additional cost to the Department: increase the manpower, the number of working hours per shift, the number of shifts per day, the number of working days per week, the quantity of equipment, or any combination of the foregoing, and reschedule such activities to bring the project back on schedule.    </w:t>
      </w:r>
    </w:p>
    <w:p w14:paraId="5D01ED67" w14:textId="77777777" w:rsidR="00AF5A22" w:rsidRPr="00701164" w:rsidRDefault="00AF5A22" w:rsidP="008344C2">
      <w:pPr>
        <w:numPr>
          <w:ilvl w:val="0"/>
          <w:numId w:val="6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Failure of any Prime Contractor to comply with these requirements shall be considered grounds for a determination by the Department that the Prime Contractor is failing to prosecute the Work with sufficient diligence to ensure its completion within the Contract Time and is failing to comply with the Contract Time provisions of the Contract. Such determination may result in default and/or suspension and/or debarment of the Contractor.  </w:t>
      </w:r>
    </w:p>
    <w:p w14:paraId="2DFD64A8" w14:textId="77777777" w:rsidR="00AF5A22" w:rsidRPr="00701164" w:rsidRDefault="00AF5A22" w:rsidP="008344C2">
      <w:pPr>
        <w:numPr>
          <w:ilvl w:val="0"/>
          <w:numId w:val="6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The Department's acceptance of the Recovery Plan does not relieve the Prime Contractors of the responsibility for the accuracy of the schedule and for the Prime Contractors’ obligations to meet the Contract Completion Date.  The Department's acceptance of the Recovery Plan does not constitute approval or warranty of the Prime Contractors’ means, methods, and techniques of construction. The Department reserves the right to review any Recovery Plan to determine if it satisfies </w:t>
      </w:r>
      <w:proofErr w:type="gramStart"/>
      <w:r w:rsidRPr="00701164">
        <w:rPr>
          <w:rFonts w:ascii="Arial" w:hAnsi="Arial" w:cs="Arial"/>
          <w:sz w:val="20"/>
          <w:szCs w:val="20"/>
        </w:rPr>
        <w:t>the  Project</w:t>
      </w:r>
      <w:proofErr w:type="gramEnd"/>
      <w:r w:rsidRPr="00701164">
        <w:rPr>
          <w:rFonts w:ascii="Arial" w:hAnsi="Arial" w:cs="Arial"/>
          <w:sz w:val="20"/>
          <w:szCs w:val="20"/>
        </w:rPr>
        <w:t xml:space="preserve"> Schedule. If the Recovery Plan does not satisfy the Project Schedule, the Department may elect to prepare a Recovery Plan, to which the Prime Contractors must adhere. The costs incurred by the Department in preparing the Recovery Plan will be assessed against the Prime Contractors on a </w:t>
      </w:r>
      <w:r w:rsidRPr="00701164">
        <w:rPr>
          <w:rFonts w:ascii="Arial" w:hAnsi="Arial" w:cs="Arial"/>
          <w:i/>
          <w:iCs/>
          <w:sz w:val="20"/>
          <w:szCs w:val="20"/>
        </w:rPr>
        <w:t>pro rata</w:t>
      </w:r>
      <w:r w:rsidRPr="00701164">
        <w:rPr>
          <w:rFonts w:ascii="Arial" w:hAnsi="Arial" w:cs="Arial"/>
          <w:sz w:val="20"/>
          <w:szCs w:val="20"/>
        </w:rPr>
        <w:t xml:space="preserve"> basis (based upon individual contract price/all contracts awarded on the Project) by credit change order.</w:t>
      </w:r>
    </w:p>
    <w:p w14:paraId="6D0B4B82" w14:textId="77777777" w:rsidR="00AF5A22" w:rsidRPr="00436917" w:rsidRDefault="00AF5A22" w:rsidP="008344C2">
      <w:pPr>
        <w:numPr>
          <w:ilvl w:val="0"/>
          <w:numId w:val="6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If an updated monthly Project schedule provides a completion date past the Contract Comp</w:t>
      </w:r>
      <w:r w:rsidRPr="00436917">
        <w:rPr>
          <w:rFonts w:ascii="Arial" w:hAnsi="Arial" w:cs="Arial"/>
          <w:sz w:val="20"/>
          <w:szCs w:val="20"/>
        </w:rPr>
        <w:t>letion Date, then a Recovery Plan is required, not an Extension of Time.</w:t>
      </w:r>
      <w:r w:rsidR="004D7E97">
        <w:rPr>
          <w:rFonts w:ascii="Arial" w:hAnsi="Arial" w:cs="Arial"/>
          <w:sz w:val="20"/>
          <w:szCs w:val="20"/>
        </w:rPr>
        <w:t xml:space="preserve">  The Recovery Plan will be attached to the Project Schedule Update.</w:t>
      </w:r>
    </w:p>
    <w:p w14:paraId="655CA932" w14:textId="77777777" w:rsidR="00AF5A22" w:rsidRPr="00436917" w:rsidRDefault="00AF5A22" w:rsidP="009A10B5">
      <w:pPr>
        <w:numPr>
          <w:ilvl w:val="1"/>
          <w:numId w:val="63"/>
        </w:numPr>
        <w:spacing w:before="240" w:after="240"/>
        <w:rPr>
          <w:rFonts w:ascii="Arial" w:hAnsi="Arial" w:cs="Arial"/>
          <w:sz w:val="20"/>
          <w:szCs w:val="20"/>
        </w:rPr>
      </w:pPr>
      <w:r w:rsidRPr="00436917">
        <w:rPr>
          <w:rFonts w:ascii="Arial" w:hAnsi="Arial" w:cs="Arial"/>
          <w:b/>
          <w:smallCaps/>
          <w:sz w:val="20"/>
          <w:szCs w:val="20"/>
          <w:u w:val="single"/>
        </w:rPr>
        <w:t>Requests for Extensions of Time</w:t>
      </w:r>
      <w:r w:rsidR="00FC74B3">
        <w:rPr>
          <w:rFonts w:ascii="Arial" w:hAnsi="Arial" w:cs="Arial"/>
          <w:b/>
          <w:smallCaps/>
          <w:sz w:val="20"/>
          <w:szCs w:val="20"/>
          <w:u w:val="single"/>
        </w:rPr>
        <w:t xml:space="preserve"> Change Order</w:t>
      </w:r>
      <w:r w:rsidRPr="00436917">
        <w:rPr>
          <w:rFonts w:ascii="Arial" w:hAnsi="Arial" w:cs="Arial"/>
          <w:sz w:val="20"/>
          <w:szCs w:val="20"/>
        </w:rPr>
        <w:t xml:space="preserve">. All requests for Extensions of Time shall be submitted to the Department </w:t>
      </w:r>
      <w:r w:rsidR="00FC74B3">
        <w:rPr>
          <w:rFonts w:ascii="Arial" w:hAnsi="Arial" w:cs="Arial"/>
          <w:sz w:val="20"/>
          <w:szCs w:val="20"/>
        </w:rPr>
        <w:t xml:space="preserve">through the change order process </w:t>
      </w:r>
      <w:r w:rsidRPr="00436917">
        <w:rPr>
          <w:rFonts w:ascii="Arial" w:hAnsi="Arial" w:cs="Arial"/>
          <w:sz w:val="20"/>
          <w:szCs w:val="20"/>
        </w:rPr>
        <w:t xml:space="preserve">in </w:t>
      </w:r>
      <w:r w:rsidR="007230B6">
        <w:rPr>
          <w:rFonts w:ascii="Arial" w:hAnsi="Arial" w:cs="Arial"/>
          <w:sz w:val="20"/>
          <w:szCs w:val="20"/>
        </w:rPr>
        <w:t>writing</w:t>
      </w:r>
      <w:r w:rsidR="00FC74B3" w:rsidRPr="00436917">
        <w:rPr>
          <w:rFonts w:ascii="Arial" w:hAnsi="Arial" w:cs="Arial"/>
          <w:sz w:val="20"/>
          <w:szCs w:val="20"/>
        </w:rPr>
        <w:t xml:space="preserve"> </w:t>
      </w:r>
      <w:r w:rsidR="00FC74B3">
        <w:rPr>
          <w:rFonts w:ascii="Arial" w:hAnsi="Arial" w:cs="Arial"/>
          <w:sz w:val="20"/>
          <w:szCs w:val="20"/>
        </w:rPr>
        <w:t>as</w:t>
      </w:r>
      <w:r w:rsidRPr="00436917">
        <w:rPr>
          <w:rFonts w:ascii="Arial" w:hAnsi="Arial" w:cs="Arial"/>
          <w:sz w:val="20"/>
          <w:szCs w:val="20"/>
        </w:rPr>
        <w:t xml:space="preserve"> </w:t>
      </w:r>
      <w:r w:rsidR="00FC74B3">
        <w:rPr>
          <w:rFonts w:ascii="Arial" w:hAnsi="Arial" w:cs="Arial"/>
          <w:sz w:val="20"/>
          <w:szCs w:val="20"/>
        </w:rPr>
        <w:t>discussed in</w:t>
      </w:r>
      <w:r w:rsidRPr="00436917">
        <w:rPr>
          <w:rFonts w:ascii="Arial" w:hAnsi="Arial" w:cs="Arial"/>
          <w:sz w:val="20"/>
          <w:szCs w:val="20"/>
        </w:rPr>
        <w:t xml:space="preserve"> the Administrative Procedures. Reasons </w:t>
      </w:r>
      <w:r w:rsidR="00FC74B3">
        <w:rPr>
          <w:rFonts w:ascii="Arial" w:hAnsi="Arial" w:cs="Arial"/>
          <w:sz w:val="20"/>
          <w:szCs w:val="20"/>
        </w:rPr>
        <w:t xml:space="preserve">clearly </w:t>
      </w:r>
      <w:r w:rsidRPr="00436917">
        <w:rPr>
          <w:rFonts w:ascii="Arial" w:hAnsi="Arial" w:cs="Arial"/>
          <w:sz w:val="20"/>
          <w:szCs w:val="20"/>
        </w:rPr>
        <w:t xml:space="preserve">substantiating the request shall be included or the request may be denied. </w:t>
      </w:r>
      <w:r w:rsidRPr="00436917">
        <w:rPr>
          <w:rFonts w:ascii="Arial" w:hAnsi="Arial" w:cs="Arial"/>
          <w:bCs/>
          <w:sz w:val="20"/>
          <w:szCs w:val="20"/>
          <w:u w:val="single"/>
        </w:rPr>
        <w:t xml:space="preserve">All such requests must be filed within ten (10) calendar days of the end of the event or issue that caused the alleged delay. </w:t>
      </w:r>
    </w:p>
    <w:p w14:paraId="2ED3BD74" w14:textId="77777777" w:rsidR="00AF5A22" w:rsidRDefault="00AF5A22" w:rsidP="009A10B5">
      <w:pPr>
        <w:numPr>
          <w:ilvl w:val="1"/>
          <w:numId w:val="63"/>
        </w:numPr>
        <w:spacing w:before="240" w:after="240"/>
        <w:rPr>
          <w:rFonts w:ascii="Arial" w:hAnsi="Arial" w:cs="Arial"/>
          <w:sz w:val="20"/>
          <w:szCs w:val="20"/>
        </w:rPr>
      </w:pPr>
      <w:r w:rsidRPr="00436917">
        <w:rPr>
          <w:rFonts w:ascii="Arial" w:hAnsi="Arial" w:cs="Arial"/>
          <w:b/>
          <w:smallCaps/>
          <w:sz w:val="20"/>
          <w:szCs w:val="20"/>
          <w:u w:val="single"/>
        </w:rPr>
        <w:t xml:space="preserve">Effect of Grant of Extensions of Time </w:t>
      </w:r>
      <w:r w:rsidR="00A80200">
        <w:rPr>
          <w:rFonts w:ascii="Arial" w:hAnsi="Arial" w:cs="Arial"/>
          <w:b/>
          <w:smallCaps/>
          <w:sz w:val="20"/>
          <w:szCs w:val="20"/>
          <w:u w:val="single"/>
        </w:rPr>
        <w:t xml:space="preserve">Change Order </w:t>
      </w:r>
      <w:r w:rsidRPr="00436917">
        <w:rPr>
          <w:rFonts w:ascii="Arial" w:hAnsi="Arial" w:cs="Arial"/>
          <w:b/>
          <w:smallCaps/>
          <w:sz w:val="20"/>
          <w:szCs w:val="20"/>
          <w:u w:val="single"/>
        </w:rPr>
        <w:t>To Other Contractors</w:t>
      </w:r>
      <w:r w:rsidRPr="00436917">
        <w:rPr>
          <w:rFonts w:ascii="Arial" w:hAnsi="Arial" w:cs="Arial"/>
          <w:sz w:val="20"/>
          <w:szCs w:val="20"/>
        </w:rPr>
        <w:t xml:space="preserve">.    Activity time delays shall not automatically merit an extension of the Contract Completion Date of this or any other Contract. The granting of an Extension of Time </w:t>
      </w:r>
      <w:r w:rsidR="00A80200">
        <w:rPr>
          <w:rFonts w:ascii="Arial" w:hAnsi="Arial" w:cs="Arial"/>
          <w:sz w:val="20"/>
          <w:szCs w:val="20"/>
        </w:rPr>
        <w:t xml:space="preserve">Change Order </w:t>
      </w:r>
      <w:r w:rsidRPr="00436917">
        <w:rPr>
          <w:rFonts w:ascii="Arial" w:hAnsi="Arial" w:cs="Arial"/>
          <w:sz w:val="20"/>
          <w:szCs w:val="20"/>
        </w:rPr>
        <w:t>to one Prime Contractor does not automatically entitle any other Prime Contractor to an Extension of Time</w:t>
      </w:r>
      <w:r w:rsidR="00A80200">
        <w:rPr>
          <w:rFonts w:ascii="Arial" w:hAnsi="Arial" w:cs="Arial"/>
          <w:sz w:val="20"/>
          <w:szCs w:val="20"/>
        </w:rPr>
        <w:t xml:space="preserve"> Change Order</w:t>
      </w:r>
      <w:r w:rsidRPr="00436917">
        <w:rPr>
          <w:rFonts w:ascii="Arial" w:hAnsi="Arial" w:cs="Arial"/>
          <w:sz w:val="20"/>
          <w:szCs w:val="20"/>
        </w:rPr>
        <w:t>.</w:t>
      </w:r>
    </w:p>
    <w:p w14:paraId="0C17E043" w14:textId="77777777" w:rsidR="00232F28" w:rsidRDefault="00232F28" w:rsidP="009A10B5">
      <w:pPr>
        <w:spacing w:before="240" w:after="240"/>
        <w:rPr>
          <w:rFonts w:ascii="Arial" w:hAnsi="Arial" w:cs="Arial"/>
          <w:sz w:val="20"/>
          <w:szCs w:val="20"/>
        </w:rPr>
      </w:pPr>
    </w:p>
    <w:p w14:paraId="0B032B02" w14:textId="77777777" w:rsidR="00232F28" w:rsidRPr="00436917" w:rsidRDefault="00232F28" w:rsidP="009A10B5">
      <w:pPr>
        <w:spacing w:before="240" w:after="240"/>
        <w:rPr>
          <w:rFonts w:ascii="Arial" w:hAnsi="Arial" w:cs="Arial"/>
          <w:sz w:val="20"/>
          <w:szCs w:val="20"/>
        </w:rPr>
      </w:pPr>
    </w:p>
    <w:p w14:paraId="139595D7" w14:textId="77777777"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b/>
          <w:smallCaps/>
          <w:sz w:val="20"/>
          <w:szCs w:val="20"/>
          <w:u w:val="single"/>
        </w:rPr>
        <w:t xml:space="preserve">Extensions of Time </w:t>
      </w:r>
      <w:r w:rsidR="000C50D9">
        <w:rPr>
          <w:rFonts w:ascii="Arial" w:hAnsi="Arial" w:cs="Arial"/>
          <w:b/>
          <w:smallCaps/>
          <w:sz w:val="20"/>
          <w:szCs w:val="20"/>
          <w:u w:val="single"/>
        </w:rPr>
        <w:t xml:space="preserve">Change Order </w:t>
      </w:r>
      <w:r w:rsidRPr="00701164">
        <w:rPr>
          <w:rFonts w:ascii="Arial" w:hAnsi="Arial" w:cs="Arial"/>
          <w:b/>
          <w:smallCaps/>
          <w:sz w:val="20"/>
          <w:szCs w:val="20"/>
          <w:u w:val="single"/>
        </w:rPr>
        <w:t>and Impact on Schedule</w:t>
      </w:r>
      <w:r w:rsidRPr="00701164">
        <w:rPr>
          <w:rFonts w:ascii="Arial" w:hAnsi="Arial" w:cs="Arial"/>
          <w:sz w:val="20"/>
          <w:szCs w:val="20"/>
        </w:rPr>
        <w:t>.</w:t>
      </w:r>
    </w:p>
    <w:p w14:paraId="6CA20FBA" w14:textId="77777777" w:rsidR="00AF5A22" w:rsidRPr="00436917" w:rsidRDefault="00AF5A22" w:rsidP="008344C2">
      <w:pPr>
        <w:pStyle w:val="Heading2"/>
        <w:numPr>
          <w:ilvl w:val="1"/>
          <w:numId w:val="65"/>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A change order, field order </w:t>
      </w:r>
      <w:r w:rsidR="00C9069F">
        <w:rPr>
          <w:rFonts w:ascii="Arial" w:hAnsi="Arial" w:cs="Arial"/>
          <w:sz w:val="20"/>
        </w:rPr>
        <w:t xml:space="preserve">(i.e., a no cost change order) </w:t>
      </w:r>
      <w:r w:rsidRPr="00701164">
        <w:rPr>
          <w:rFonts w:ascii="Arial" w:hAnsi="Arial" w:cs="Arial"/>
          <w:sz w:val="20"/>
        </w:rPr>
        <w:t xml:space="preserve">or delay may not affect existing critical activities or cause non-critical activities to become critical. Change orders, field orders or delays may result in the Department giving the Contractor part of or the entire available total float that may exist within an activity chain on the Network, thereby not causing any effect on any interim </w:t>
      </w:r>
      <w:r w:rsidRPr="00DE69AC">
        <w:rPr>
          <w:rFonts w:ascii="Arial" w:hAnsi="Arial" w:cs="Arial"/>
          <w:sz w:val="20"/>
        </w:rPr>
        <w:t>milestone</w:t>
      </w:r>
      <w:r w:rsidRPr="00701164">
        <w:rPr>
          <w:rFonts w:ascii="Arial" w:hAnsi="Arial" w:cs="Arial"/>
          <w:sz w:val="20"/>
        </w:rPr>
        <w:t xml:space="preserve"> date or the Contract Completion Date of this Contract. The Project Schedule shall not excuse the performance of the Cont</w:t>
      </w:r>
      <w:r w:rsidRPr="00436917">
        <w:rPr>
          <w:rFonts w:ascii="Arial" w:hAnsi="Arial" w:cs="Arial"/>
          <w:sz w:val="20"/>
        </w:rPr>
        <w:t xml:space="preserve">ractor from activities not indicated on </w:t>
      </w:r>
      <w:proofErr w:type="gramStart"/>
      <w:r w:rsidRPr="00436917">
        <w:rPr>
          <w:rFonts w:ascii="Arial" w:hAnsi="Arial" w:cs="Arial"/>
          <w:sz w:val="20"/>
        </w:rPr>
        <w:t>the  Project</w:t>
      </w:r>
      <w:proofErr w:type="gramEnd"/>
      <w:r w:rsidRPr="00436917">
        <w:rPr>
          <w:rFonts w:ascii="Arial" w:hAnsi="Arial" w:cs="Arial"/>
          <w:sz w:val="20"/>
        </w:rPr>
        <w:t xml:space="preserve"> Schedule.</w:t>
      </w:r>
    </w:p>
    <w:p w14:paraId="20423C5F" w14:textId="77777777" w:rsidR="00AF5A22" w:rsidRPr="00436917" w:rsidRDefault="00AF5A22" w:rsidP="008344C2">
      <w:pPr>
        <w:numPr>
          <w:ilvl w:val="1"/>
          <w:numId w:val="65"/>
        </w:numPr>
        <w:tabs>
          <w:tab w:val="clear" w:pos="1080"/>
          <w:tab w:val="num" w:pos="1260"/>
        </w:tabs>
        <w:spacing w:before="240" w:after="240"/>
        <w:ind w:left="1260" w:hanging="540"/>
        <w:rPr>
          <w:rFonts w:ascii="Arial" w:hAnsi="Arial" w:cs="Arial"/>
          <w:sz w:val="20"/>
          <w:szCs w:val="20"/>
        </w:rPr>
      </w:pPr>
      <w:r w:rsidRPr="00436917">
        <w:rPr>
          <w:rFonts w:ascii="Arial" w:hAnsi="Arial" w:cs="Arial"/>
          <w:sz w:val="20"/>
          <w:szCs w:val="20"/>
        </w:rPr>
        <w:t xml:space="preserve">If the Department, for any period after the commencement of On-Site Work, </w:t>
      </w:r>
      <w:r w:rsidR="002E051D">
        <w:rPr>
          <w:rFonts w:ascii="Arial" w:hAnsi="Arial" w:cs="Arial"/>
          <w:sz w:val="20"/>
          <w:szCs w:val="20"/>
        </w:rPr>
        <w:t>approves</w:t>
      </w:r>
      <w:r w:rsidR="002E051D" w:rsidRPr="00436917">
        <w:rPr>
          <w:rFonts w:ascii="Arial" w:hAnsi="Arial" w:cs="Arial"/>
          <w:sz w:val="20"/>
          <w:szCs w:val="20"/>
        </w:rPr>
        <w:t xml:space="preserve"> </w:t>
      </w:r>
      <w:r w:rsidRPr="00436917">
        <w:rPr>
          <w:rFonts w:ascii="Arial" w:hAnsi="Arial" w:cs="Arial"/>
          <w:sz w:val="20"/>
          <w:szCs w:val="20"/>
        </w:rPr>
        <w:t>an Extension of Time</w:t>
      </w:r>
      <w:r w:rsidR="002E051D">
        <w:rPr>
          <w:rFonts w:ascii="Arial" w:hAnsi="Arial" w:cs="Arial"/>
          <w:sz w:val="20"/>
          <w:szCs w:val="20"/>
        </w:rPr>
        <w:t xml:space="preserve"> Change Order</w:t>
      </w:r>
      <w:r w:rsidRPr="00436917">
        <w:rPr>
          <w:rFonts w:ascii="Arial" w:hAnsi="Arial" w:cs="Arial"/>
          <w:sz w:val="20"/>
          <w:szCs w:val="20"/>
        </w:rPr>
        <w:t xml:space="preserve"> to any Prime Contractor, the Lead Contractor </w:t>
      </w:r>
      <w:r w:rsidR="002E051D">
        <w:rPr>
          <w:rFonts w:ascii="Arial" w:hAnsi="Arial" w:cs="Arial"/>
          <w:sz w:val="20"/>
          <w:szCs w:val="20"/>
        </w:rPr>
        <w:t>is</w:t>
      </w:r>
      <w:r w:rsidRPr="00436917">
        <w:rPr>
          <w:rFonts w:ascii="Arial" w:hAnsi="Arial" w:cs="Arial"/>
          <w:sz w:val="20"/>
          <w:szCs w:val="20"/>
        </w:rPr>
        <w:t xml:space="preserve"> required to prepare a revised Project Schedule and provide copies to all Prime Contractors. All Prime Contractors are required to provide the Lead Contractor with information necessary to create the revised Project Schedule within seven (7) calendar days upon notice of approval of an Extension of Time</w:t>
      </w:r>
      <w:r w:rsidR="00EC1872">
        <w:rPr>
          <w:rFonts w:ascii="Arial" w:hAnsi="Arial" w:cs="Arial"/>
          <w:sz w:val="20"/>
          <w:szCs w:val="20"/>
        </w:rPr>
        <w:t xml:space="preserve"> Change Order</w:t>
      </w:r>
      <w:r w:rsidRPr="00436917">
        <w:rPr>
          <w:rFonts w:ascii="Arial" w:hAnsi="Arial" w:cs="Arial"/>
          <w:sz w:val="20"/>
          <w:szCs w:val="20"/>
        </w:rPr>
        <w:t xml:space="preserve">. If a revised Project Schedule is requested, the Lead Contractor must send the revised Project Schedule, </w:t>
      </w:r>
      <w:r w:rsidR="00EC1872">
        <w:rPr>
          <w:rFonts w:ascii="Arial" w:hAnsi="Arial" w:cs="Arial"/>
          <w:sz w:val="20"/>
          <w:szCs w:val="20"/>
        </w:rPr>
        <w:t>approved</w:t>
      </w:r>
      <w:r w:rsidR="00EC1872" w:rsidRPr="00436917">
        <w:rPr>
          <w:rFonts w:ascii="Arial" w:hAnsi="Arial" w:cs="Arial"/>
          <w:sz w:val="20"/>
          <w:szCs w:val="20"/>
        </w:rPr>
        <w:t xml:space="preserve"> </w:t>
      </w:r>
      <w:r w:rsidRPr="00436917">
        <w:rPr>
          <w:rFonts w:ascii="Arial" w:hAnsi="Arial" w:cs="Arial"/>
          <w:sz w:val="20"/>
          <w:szCs w:val="20"/>
        </w:rPr>
        <w:t>by all Prime Contractors,</w:t>
      </w:r>
      <w:r w:rsidRPr="00701164">
        <w:rPr>
          <w:rFonts w:ascii="Arial" w:hAnsi="Arial" w:cs="Arial"/>
          <w:sz w:val="20"/>
          <w:szCs w:val="20"/>
        </w:rPr>
        <w:t xml:space="preserve"> to the Professional and the Department within fourteen (14) calendar days of the approval of the </w:t>
      </w:r>
      <w:r w:rsidRPr="00436917">
        <w:rPr>
          <w:rFonts w:ascii="Arial" w:hAnsi="Arial" w:cs="Arial"/>
          <w:sz w:val="20"/>
          <w:szCs w:val="20"/>
        </w:rPr>
        <w:t>Extension of Time</w:t>
      </w:r>
      <w:r w:rsidR="00EC1872">
        <w:rPr>
          <w:rFonts w:ascii="Arial" w:hAnsi="Arial" w:cs="Arial"/>
          <w:sz w:val="20"/>
          <w:szCs w:val="20"/>
        </w:rPr>
        <w:t xml:space="preserve"> Change Order</w:t>
      </w:r>
      <w:r w:rsidRPr="00436917">
        <w:rPr>
          <w:rFonts w:ascii="Arial" w:hAnsi="Arial" w:cs="Arial"/>
          <w:sz w:val="20"/>
          <w:szCs w:val="20"/>
        </w:rPr>
        <w:t xml:space="preserve">. If the time limits set out in this Paragraph are not met, or the Prime Contractors are unable to reach agreement on the Project Schedule, the Department reserves the right to prepare the schedule which will be adhered to by all Prime Contractors. All costs incurred by the Department in preparing the schedule will be assessed to the Prime Contractors on a </w:t>
      </w:r>
      <w:r w:rsidRPr="00436917">
        <w:rPr>
          <w:rFonts w:ascii="Arial" w:hAnsi="Arial" w:cs="Arial"/>
          <w:i/>
          <w:iCs/>
          <w:sz w:val="20"/>
          <w:szCs w:val="20"/>
        </w:rPr>
        <w:t>pro rata</w:t>
      </w:r>
      <w:r w:rsidRPr="00436917">
        <w:rPr>
          <w:rFonts w:ascii="Arial" w:hAnsi="Arial" w:cs="Arial"/>
          <w:sz w:val="20"/>
          <w:szCs w:val="20"/>
        </w:rPr>
        <w:t xml:space="preserve"> share (based upon individual Contract price/all Contracts awarded on the Project) by credit change order or at the Department’s discretion.</w:t>
      </w:r>
    </w:p>
    <w:p w14:paraId="2812CE46" w14:textId="77777777" w:rsidR="00AF5A22" w:rsidRPr="00701164" w:rsidRDefault="00AF5A22" w:rsidP="008344C2">
      <w:pPr>
        <w:numPr>
          <w:ilvl w:val="1"/>
          <w:numId w:val="65"/>
        </w:numPr>
        <w:tabs>
          <w:tab w:val="clear" w:pos="1080"/>
          <w:tab w:val="num" w:pos="1260"/>
        </w:tabs>
        <w:spacing w:before="240" w:after="240"/>
        <w:ind w:left="1260" w:hanging="540"/>
        <w:rPr>
          <w:rFonts w:ascii="Arial" w:hAnsi="Arial" w:cs="Arial"/>
          <w:sz w:val="20"/>
          <w:szCs w:val="20"/>
        </w:rPr>
      </w:pPr>
      <w:r w:rsidRPr="00436917">
        <w:rPr>
          <w:rFonts w:ascii="Arial" w:hAnsi="Arial" w:cs="Arial"/>
          <w:sz w:val="20"/>
          <w:szCs w:val="20"/>
        </w:rPr>
        <w:t xml:space="preserve">Upon </w:t>
      </w:r>
      <w:r w:rsidR="00BE5027">
        <w:rPr>
          <w:rFonts w:ascii="Arial" w:hAnsi="Arial" w:cs="Arial"/>
          <w:sz w:val="20"/>
          <w:szCs w:val="20"/>
        </w:rPr>
        <w:t>approving</w:t>
      </w:r>
      <w:r w:rsidR="00BE5027" w:rsidRPr="00436917">
        <w:rPr>
          <w:rFonts w:ascii="Arial" w:hAnsi="Arial" w:cs="Arial"/>
          <w:sz w:val="20"/>
          <w:szCs w:val="20"/>
        </w:rPr>
        <w:t xml:space="preserve"> </w:t>
      </w:r>
      <w:r w:rsidRPr="00436917">
        <w:rPr>
          <w:rFonts w:ascii="Arial" w:hAnsi="Arial" w:cs="Arial"/>
          <w:sz w:val="20"/>
          <w:szCs w:val="20"/>
        </w:rPr>
        <w:t>an Extension of Time</w:t>
      </w:r>
      <w:r w:rsidR="00BE5027">
        <w:rPr>
          <w:rFonts w:ascii="Arial" w:hAnsi="Arial" w:cs="Arial"/>
          <w:sz w:val="20"/>
          <w:szCs w:val="20"/>
        </w:rPr>
        <w:t xml:space="preserve"> Change Order</w:t>
      </w:r>
      <w:r w:rsidRPr="00436917">
        <w:rPr>
          <w:rFonts w:ascii="Arial" w:hAnsi="Arial" w:cs="Arial"/>
          <w:sz w:val="20"/>
          <w:szCs w:val="20"/>
        </w:rPr>
        <w:t>, the monthly updating of the Project Schedule may result in changes in the dates on which activities and the Project itself are expected to be completed. The process of updating the Project Schedule does not constitute Department approval of requests for Extensions of Time and does not replace the process of seeking extensions in accordance with both the applicable provisions of the General Conditions of the Contract and the Administrative Procedures, both of which will be strictly enforced. To substantiate and support any timely filed requests for Extensions of Time</w:t>
      </w:r>
      <w:r w:rsidR="00AA67E8" w:rsidRPr="00AA67E8">
        <w:rPr>
          <w:rFonts w:ascii="Arial" w:hAnsi="Arial" w:cs="Arial"/>
          <w:sz w:val="20"/>
          <w:szCs w:val="20"/>
        </w:rPr>
        <w:t xml:space="preserve"> </w:t>
      </w:r>
      <w:r w:rsidR="00AA67E8">
        <w:rPr>
          <w:rFonts w:ascii="Arial" w:hAnsi="Arial" w:cs="Arial"/>
          <w:sz w:val="20"/>
          <w:szCs w:val="20"/>
        </w:rPr>
        <w:t>Change Order</w:t>
      </w:r>
      <w:r w:rsidRPr="00436917">
        <w:rPr>
          <w:rFonts w:ascii="Arial" w:hAnsi="Arial" w:cs="Arial"/>
          <w:sz w:val="20"/>
          <w:szCs w:val="20"/>
        </w:rPr>
        <w:t>, the Prime Contractor(s) must submit, through the Lead Contractor, CPM Schedules (based upon the current Project Schedule in effect at the time the Extension of Time</w:t>
      </w:r>
      <w:r w:rsidR="00AA67E8" w:rsidRPr="00AA67E8">
        <w:rPr>
          <w:rFonts w:ascii="Arial" w:hAnsi="Arial" w:cs="Arial"/>
          <w:sz w:val="20"/>
          <w:szCs w:val="20"/>
        </w:rPr>
        <w:t xml:space="preserve"> </w:t>
      </w:r>
      <w:r w:rsidR="00AA67E8">
        <w:rPr>
          <w:rFonts w:ascii="Arial" w:hAnsi="Arial" w:cs="Arial"/>
          <w:sz w:val="20"/>
          <w:szCs w:val="20"/>
        </w:rPr>
        <w:t>Change Order</w:t>
      </w:r>
      <w:r w:rsidRPr="00436917">
        <w:rPr>
          <w:rFonts w:ascii="Arial" w:hAnsi="Arial" w:cs="Arial"/>
          <w:sz w:val="20"/>
          <w:szCs w:val="20"/>
        </w:rPr>
        <w:t xml:space="preserve"> is</w:t>
      </w:r>
      <w:r w:rsidRPr="00701164">
        <w:rPr>
          <w:rFonts w:ascii="Arial" w:hAnsi="Arial" w:cs="Arial"/>
          <w:sz w:val="20"/>
          <w:szCs w:val="20"/>
        </w:rPr>
        <w:t xml:space="preserve"> submitted) with and without the asserted delay. The Prime Contractor(s) must also establish that the delay is justifiable in accordance with the Requests for Extensions of Time</w:t>
      </w:r>
      <w:r w:rsidR="00AA67E8" w:rsidRPr="00AA67E8">
        <w:rPr>
          <w:rFonts w:ascii="Arial" w:hAnsi="Arial" w:cs="Arial"/>
          <w:sz w:val="20"/>
          <w:szCs w:val="20"/>
        </w:rPr>
        <w:t xml:space="preserve"> </w:t>
      </w:r>
      <w:r w:rsidR="00AA67E8">
        <w:rPr>
          <w:rFonts w:ascii="Arial" w:hAnsi="Arial" w:cs="Arial"/>
          <w:sz w:val="20"/>
          <w:szCs w:val="20"/>
        </w:rPr>
        <w:t>Change Order</w:t>
      </w:r>
      <w:r w:rsidRPr="00701164">
        <w:rPr>
          <w:rFonts w:ascii="Arial" w:hAnsi="Arial" w:cs="Arial"/>
          <w:sz w:val="20"/>
          <w:szCs w:val="20"/>
        </w:rPr>
        <w:t xml:space="preserve"> paragraph of these General Conditions. Data drawn from the Project Schedule will also be used by the Department in assessing responsibility for liquidated damages if any Prime Contractor causes an unjustified delay.  </w:t>
      </w:r>
    </w:p>
    <w:p w14:paraId="74800B06" w14:textId="77777777" w:rsidR="00AF5A22" w:rsidRPr="00701164" w:rsidRDefault="00AF5A22" w:rsidP="008344C2">
      <w:pPr>
        <w:numPr>
          <w:ilvl w:val="1"/>
          <w:numId w:val="65"/>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The </w:t>
      </w:r>
      <w:r w:rsidRPr="00DE69AC">
        <w:rPr>
          <w:rFonts w:ascii="Arial" w:hAnsi="Arial" w:cs="Arial"/>
          <w:sz w:val="20"/>
          <w:szCs w:val="20"/>
        </w:rPr>
        <w:t>Milestone</w:t>
      </w:r>
      <w:r w:rsidRPr="00701164">
        <w:rPr>
          <w:rFonts w:ascii="Arial" w:hAnsi="Arial" w:cs="Arial"/>
          <w:sz w:val="20"/>
          <w:szCs w:val="20"/>
        </w:rPr>
        <w:t xml:space="preserve">s shall be updated and adjusted within ten (10) calendar days of the Department </w:t>
      </w:r>
      <w:r w:rsidR="0028081F">
        <w:rPr>
          <w:rFonts w:ascii="Arial" w:hAnsi="Arial" w:cs="Arial"/>
          <w:sz w:val="20"/>
          <w:szCs w:val="20"/>
        </w:rPr>
        <w:t>approving</w:t>
      </w:r>
      <w:r w:rsidR="0028081F" w:rsidRPr="00701164">
        <w:rPr>
          <w:rFonts w:ascii="Arial" w:hAnsi="Arial" w:cs="Arial"/>
          <w:sz w:val="20"/>
          <w:szCs w:val="20"/>
        </w:rPr>
        <w:t xml:space="preserve"> </w:t>
      </w:r>
      <w:r w:rsidRPr="00701164">
        <w:rPr>
          <w:rFonts w:ascii="Arial" w:hAnsi="Arial" w:cs="Arial"/>
          <w:sz w:val="20"/>
          <w:szCs w:val="20"/>
        </w:rPr>
        <w:t xml:space="preserve">any Prime Contractor </w:t>
      </w:r>
      <w:r w:rsidRPr="00436917">
        <w:rPr>
          <w:rFonts w:ascii="Arial" w:hAnsi="Arial" w:cs="Arial"/>
          <w:sz w:val="20"/>
          <w:szCs w:val="20"/>
        </w:rPr>
        <w:t>an Extension of Time</w:t>
      </w:r>
      <w:r w:rsidR="0028081F" w:rsidRPr="0028081F">
        <w:rPr>
          <w:rFonts w:ascii="Arial" w:hAnsi="Arial" w:cs="Arial"/>
          <w:sz w:val="20"/>
          <w:szCs w:val="20"/>
        </w:rPr>
        <w:t xml:space="preserve"> </w:t>
      </w:r>
      <w:r w:rsidR="0028081F">
        <w:rPr>
          <w:rFonts w:ascii="Arial" w:hAnsi="Arial" w:cs="Arial"/>
          <w:sz w:val="20"/>
          <w:szCs w:val="20"/>
        </w:rPr>
        <w:t>Change Order</w:t>
      </w:r>
      <w:r w:rsidRPr="00436917">
        <w:rPr>
          <w:rFonts w:ascii="Arial" w:hAnsi="Arial" w:cs="Arial"/>
          <w:sz w:val="20"/>
          <w:szCs w:val="20"/>
        </w:rPr>
        <w:t>.</w:t>
      </w:r>
      <w:r w:rsidRPr="00701164">
        <w:rPr>
          <w:rFonts w:ascii="Arial" w:hAnsi="Arial" w:cs="Arial"/>
          <w:sz w:val="20"/>
          <w:szCs w:val="20"/>
        </w:rPr>
        <w:t xml:space="preserve"> If a Recovery Plan that was accepted by the Department requires modification of any future </w:t>
      </w:r>
      <w:r w:rsidRPr="00DE69AC">
        <w:rPr>
          <w:rFonts w:ascii="Arial" w:hAnsi="Arial" w:cs="Arial"/>
          <w:sz w:val="20"/>
          <w:szCs w:val="20"/>
        </w:rPr>
        <w:t>Milestone</w:t>
      </w:r>
      <w:r w:rsidRPr="00701164">
        <w:rPr>
          <w:rFonts w:ascii="Arial" w:hAnsi="Arial" w:cs="Arial"/>
          <w:sz w:val="20"/>
          <w:szCs w:val="20"/>
        </w:rPr>
        <w:t xml:space="preserve">, the Project Schedule and </w:t>
      </w:r>
      <w:r w:rsidRPr="00DE69AC">
        <w:rPr>
          <w:rFonts w:ascii="Arial" w:hAnsi="Arial" w:cs="Arial"/>
          <w:sz w:val="20"/>
          <w:szCs w:val="20"/>
        </w:rPr>
        <w:t>Milestone</w:t>
      </w:r>
      <w:r w:rsidRPr="00701164">
        <w:rPr>
          <w:rFonts w:ascii="Arial" w:hAnsi="Arial" w:cs="Arial"/>
          <w:sz w:val="20"/>
          <w:szCs w:val="20"/>
        </w:rPr>
        <w:t xml:space="preserve">s must be revised accordingly. The </w:t>
      </w:r>
      <w:r w:rsidRPr="00DE69AC">
        <w:rPr>
          <w:rFonts w:ascii="Arial" w:hAnsi="Arial" w:cs="Arial"/>
          <w:sz w:val="20"/>
          <w:szCs w:val="20"/>
        </w:rPr>
        <w:t>Milestone</w:t>
      </w:r>
      <w:r w:rsidRPr="00701164">
        <w:rPr>
          <w:rFonts w:ascii="Arial" w:hAnsi="Arial" w:cs="Arial"/>
          <w:sz w:val="20"/>
          <w:szCs w:val="20"/>
        </w:rPr>
        <w:t>s shall be updated and adjusted each time the Project Schedule is revised so that the two instruments remain coordinated.</w:t>
      </w:r>
    </w:p>
    <w:p w14:paraId="6F33DCD6" w14:textId="77777777" w:rsidR="00AF5A22" w:rsidRDefault="00AF5A22" w:rsidP="008344C2">
      <w:pPr>
        <w:numPr>
          <w:ilvl w:val="1"/>
          <w:numId w:val="65"/>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Adjusting the Project Schedule </w:t>
      </w:r>
      <w:proofErr w:type="gramStart"/>
      <w:r w:rsidRPr="00701164">
        <w:rPr>
          <w:rFonts w:ascii="Arial" w:hAnsi="Arial" w:cs="Arial"/>
          <w:sz w:val="20"/>
          <w:szCs w:val="20"/>
        </w:rPr>
        <w:t>through the use of</w:t>
      </w:r>
      <w:proofErr w:type="gramEnd"/>
      <w:r w:rsidRPr="00701164">
        <w:rPr>
          <w:rFonts w:ascii="Arial" w:hAnsi="Arial" w:cs="Arial"/>
          <w:sz w:val="20"/>
          <w:szCs w:val="20"/>
        </w:rPr>
        <w:t xml:space="preserve"> a </w:t>
      </w:r>
      <w:r w:rsidRPr="00436917">
        <w:rPr>
          <w:rFonts w:ascii="Arial" w:hAnsi="Arial" w:cs="Arial"/>
          <w:sz w:val="20"/>
          <w:szCs w:val="20"/>
        </w:rPr>
        <w:t>Recovery Plan does not constitute approval by the Department of any request for an Extension of Time</w:t>
      </w:r>
      <w:r w:rsidR="0028081F" w:rsidRPr="0028081F">
        <w:rPr>
          <w:rFonts w:ascii="Arial" w:hAnsi="Arial" w:cs="Arial"/>
          <w:sz w:val="20"/>
          <w:szCs w:val="20"/>
        </w:rPr>
        <w:t xml:space="preserve"> </w:t>
      </w:r>
      <w:r w:rsidR="0028081F">
        <w:rPr>
          <w:rFonts w:ascii="Arial" w:hAnsi="Arial" w:cs="Arial"/>
          <w:sz w:val="20"/>
          <w:szCs w:val="20"/>
        </w:rPr>
        <w:lastRenderedPageBreak/>
        <w:t>Change Order</w:t>
      </w:r>
      <w:r w:rsidRPr="00436917">
        <w:rPr>
          <w:rFonts w:ascii="Arial" w:hAnsi="Arial" w:cs="Arial"/>
          <w:sz w:val="20"/>
          <w:szCs w:val="20"/>
        </w:rPr>
        <w:t xml:space="preserve"> and does not replace the process of seeking </w:t>
      </w:r>
      <w:r w:rsidR="0028081F">
        <w:rPr>
          <w:rFonts w:ascii="Arial" w:hAnsi="Arial" w:cs="Arial"/>
          <w:sz w:val="20"/>
          <w:szCs w:val="20"/>
        </w:rPr>
        <w:t>e</w:t>
      </w:r>
      <w:r w:rsidRPr="00436917">
        <w:rPr>
          <w:rFonts w:ascii="Arial" w:hAnsi="Arial" w:cs="Arial"/>
          <w:sz w:val="20"/>
          <w:szCs w:val="20"/>
        </w:rPr>
        <w:t xml:space="preserve">xtensions of </w:t>
      </w:r>
      <w:r w:rsidR="0028081F">
        <w:rPr>
          <w:rFonts w:ascii="Arial" w:hAnsi="Arial" w:cs="Arial"/>
          <w:sz w:val="20"/>
          <w:szCs w:val="20"/>
        </w:rPr>
        <w:t>t</w:t>
      </w:r>
      <w:r w:rsidRPr="00436917">
        <w:rPr>
          <w:rFonts w:ascii="Arial" w:hAnsi="Arial" w:cs="Arial"/>
          <w:sz w:val="20"/>
          <w:szCs w:val="20"/>
        </w:rPr>
        <w:t>ime in accordance with the Extension of Time</w:t>
      </w:r>
      <w:r>
        <w:rPr>
          <w:rFonts w:ascii="Arial" w:hAnsi="Arial" w:cs="Arial"/>
          <w:sz w:val="20"/>
          <w:szCs w:val="20"/>
        </w:rPr>
        <w:t xml:space="preserve"> </w:t>
      </w:r>
      <w:r w:rsidR="0028081F">
        <w:rPr>
          <w:rFonts w:ascii="Arial" w:hAnsi="Arial" w:cs="Arial"/>
          <w:sz w:val="20"/>
          <w:szCs w:val="20"/>
        </w:rPr>
        <w:t>Change Order</w:t>
      </w:r>
      <w:r w:rsidR="0028081F" w:rsidRPr="00436917" w:rsidDel="0028081F">
        <w:rPr>
          <w:rFonts w:ascii="Arial" w:hAnsi="Arial" w:cs="Arial"/>
          <w:sz w:val="20"/>
          <w:szCs w:val="20"/>
        </w:rPr>
        <w:t xml:space="preserve"> </w:t>
      </w:r>
      <w:r w:rsidRPr="00436917">
        <w:rPr>
          <w:rFonts w:ascii="Arial" w:hAnsi="Arial" w:cs="Arial"/>
          <w:sz w:val="20"/>
          <w:szCs w:val="20"/>
        </w:rPr>
        <w:t>paragraph in this Article of these General Conditions and the Administrative Procedures, which provisions will be strictly enforced. If a Prime Contractor submits a timely filed request for an Extension of Time</w:t>
      </w:r>
      <w:r>
        <w:rPr>
          <w:rFonts w:ascii="Arial" w:hAnsi="Arial" w:cs="Arial"/>
          <w:sz w:val="20"/>
          <w:szCs w:val="20"/>
        </w:rPr>
        <w:t xml:space="preserve"> </w:t>
      </w:r>
      <w:r w:rsidR="00254F54">
        <w:rPr>
          <w:rFonts w:ascii="Arial" w:hAnsi="Arial" w:cs="Arial"/>
          <w:sz w:val="20"/>
          <w:szCs w:val="20"/>
        </w:rPr>
        <w:t>Change Order</w:t>
      </w:r>
      <w:r w:rsidRPr="00436917">
        <w:rPr>
          <w:rFonts w:ascii="Arial" w:hAnsi="Arial" w:cs="Arial"/>
          <w:sz w:val="20"/>
          <w:szCs w:val="20"/>
        </w:rPr>
        <w:t>,</w:t>
      </w:r>
      <w:r w:rsidRPr="00701164">
        <w:rPr>
          <w:rFonts w:ascii="Arial" w:hAnsi="Arial" w:cs="Arial"/>
          <w:sz w:val="20"/>
          <w:szCs w:val="20"/>
        </w:rPr>
        <w:t xml:space="preserve"> that Prime Contractor must also submit, through the </w:t>
      </w:r>
      <w:r w:rsidRPr="00A94064">
        <w:rPr>
          <w:rFonts w:ascii="Arial" w:hAnsi="Arial" w:cs="Arial"/>
          <w:sz w:val="20"/>
          <w:szCs w:val="20"/>
        </w:rPr>
        <w:t>Lead</w:t>
      </w:r>
      <w:r w:rsidRPr="00701164">
        <w:rPr>
          <w:rFonts w:ascii="Arial" w:hAnsi="Arial" w:cs="Arial"/>
          <w:sz w:val="20"/>
          <w:szCs w:val="20"/>
        </w:rPr>
        <w:t xml:space="preserve"> Contractor, a proposed </w:t>
      </w:r>
      <w:r w:rsidRPr="00DE69AC">
        <w:rPr>
          <w:rFonts w:ascii="Arial" w:hAnsi="Arial" w:cs="Arial"/>
          <w:sz w:val="20"/>
          <w:szCs w:val="20"/>
        </w:rPr>
        <w:t>Milestone</w:t>
      </w:r>
      <w:r w:rsidRPr="00701164">
        <w:rPr>
          <w:rFonts w:ascii="Arial" w:hAnsi="Arial" w:cs="Arial"/>
          <w:sz w:val="20"/>
          <w:szCs w:val="20"/>
        </w:rPr>
        <w:t xml:space="preserve"> schedule with and without the asserted delay.</w:t>
      </w:r>
    </w:p>
    <w:p w14:paraId="33AC0118" w14:textId="77777777" w:rsidR="00AF5A22" w:rsidRPr="00701164" w:rsidRDefault="00AF5A22" w:rsidP="009A10B5">
      <w:pPr>
        <w:numPr>
          <w:ilvl w:val="1"/>
          <w:numId w:val="63"/>
        </w:numPr>
        <w:spacing w:before="240" w:after="240"/>
        <w:rPr>
          <w:rFonts w:ascii="Arial" w:hAnsi="Arial" w:cs="Arial"/>
          <w:sz w:val="20"/>
          <w:szCs w:val="20"/>
        </w:rPr>
      </w:pPr>
      <w:r w:rsidRPr="00701164">
        <w:rPr>
          <w:rFonts w:ascii="Arial" w:hAnsi="Arial" w:cs="Arial"/>
          <w:b/>
          <w:smallCaps/>
          <w:sz w:val="20"/>
          <w:szCs w:val="20"/>
          <w:u w:val="single"/>
        </w:rPr>
        <w:t>Delays and Extensions of Time</w:t>
      </w:r>
      <w:r w:rsidRPr="00701164">
        <w:rPr>
          <w:rFonts w:ascii="Arial" w:hAnsi="Arial" w:cs="Arial"/>
          <w:sz w:val="20"/>
          <w:szCs w:val="20"/>
        </w:rPr>
        <w:t>. If the Contractor is delayed by:</w:t>
      </w:r>
    </w:p>
    <w:p w14:paraId="68B2B93A" w14:textId="77777777" w:rsidR="00AF5A22" w:rsidRDefault="00AF5A22" w:rsidP="008344C2">
      <w:pPr>
        <w:numPr>
          <w:ilvl w:val="0"/>
          <w:numId w:val="75"/>
        </w:numPr>
        <w:tabs>
          <w:tab w:val="clear" w:pos="1800"/>
          <w:tab w:val="num" w:pos="1440"/>
        </w:tabs>
        <w:spacing w:before="120" w:after="120"/>
        <w:ind w:left="1260" w:hanging="540"/>
        <w:rPr>
          <w:rFonts w:ascii="Arial" w:hAnsi="Arial" w:cs="Arial"/>
          <w:sz w:val="20"/>
          <w:szCs w:val="20"/>
        </w:rPr>
      </w:pPr>
      <w:r w:rsidRPr="00892572">
        <w:rPr>
          <w:rFonts w:ascii="Arial" w:hAnsi="Arial" w:cs="Arial"/>
          <w:sz w:val="20"/>
          <w:szCs w:val="20"/>
        </w:rPr>
        <w:t xml:space="preserve">A Critical Activity on the current Progress Schedule that is beyond the control or responsibility of the </w:t>
      </w:r>
      <w:r>
        <w:rPr>
          <w:rFonts w:ascii="Arial" w:hAnsi="Arial" w:cs="Arial"/>
          <w:sz w:val="20"/>
          <w:szCs w:val="20"/>
        </w:rPr>
        <w:t>Contractor</w:t>
      </w:r>
      <w:r w:rsidRPr="00892572">
        <w:rPr>
          <w:rFonts w:ascii="Arial" w:hAnsi="Arial" w:cs="Arial"/>
          <w:sz w:val="20"/>
          <w:szCs w:val="20"/>
        </w:rPr>
        <w:t>; or</w:t>
      </w:r>
    </w:p>
    <w:p w14:paraId="2B78D929" w14:textId="77777777" w:rsidR="00AF5A22" w:rsidRPr="00701164" w:rsidRDefault="00AF5A22" w:rsidP="008344C2">
      <w:pPr>
        <w:numPr>
          <w:ilvl w:val="0"/>
          <w:numId w:val="75"/>
        </w:numPr>
        <w:tabs>
          <w:tab w:val="clear" w:pos="1800"/>
          <w:tab w:val="num" w:pos="1440"/>
        </w:tabs>
        <w:spacing w:before="120" w:after="120"/>
        <w:ind w:left="1260" w:hanging="540"/>
        <w:rPr>
          <w:rFonts w:ascii="Arial" w:hAnsi="Arial" w:cs="Arial"/>
          <w:sz w:val="20"/>
          <w:szCs w:val="20"/>
        </w:rPr>
      </w:pPr>
      <w:r w:rsidRPr="00701164">
        <w:rPr>
          <w:rFonts w:ascii="Arial" w:hAnsi="Arial" w:cs="Arial"/>
          <w:sz w:val="20"/>
          <w:szCs w:val="20"/>
        </w:rPr>
        <w:t>Labor disputes; or</w:t>
      </w:r>
    </w:p>
    <w:p w14:paraId="562FD3BC" w14:textId="77777777" w:rsidR="00AF5A22" w:rsidRPr="00701164" w:rsidRDefault="00AF5A22" w:rsidP="008344C2">
      <w:pPr>
        <w:numPr>
          <w:ilvl w:val="0"/>
          <w:numId w:val="75"/>
        </w:numPr>
        <w:tabs>
          <w:tab w:val="clear" w:pos="1800"/>
          <w:tab w:val="num" w:pos="1440"/>
        </w:tabs>
        <w:spacing w:before="120" w:after="120"/>
        <w:ind w:left="1260" w:hanging="540"/>
        <w:rPr>
          <w:rFonts w:ascii="Arial" w:hAnsi="Arial" w:cs="Arial"/>
          <w:sz w:val="20"/>
          <w:szCs w:val="20"/>
        </w:rPr>
      </w:pPr>
      <w:r w:rsidRPr="00701164">
        <w:rPr>
          <w:rFonts w:ascii="Arial" w:hAnsi="Arial" w:cs="Arial"/>
          <w:sz w:val="20"/>
          <w:szCs w:val="20"/>
        </w:rPr>
        <w:t>Fire; or</w:t>
      </w:r>
    </w:p>
    <w:p w14:paraId="03DAA4F9" w14:textId="77777777" w:rsidR="00AF5A22" w:rsidRPr="00701164" w:rsidRDefault="00AF5A22" w:rsidP="008344C2">
      <w:pPr>
        <w:numPr>
          <w:ilvl w:val="0"/>
          <w:numId w:val="75"/>
        </w:numPr>
        <w:tabs>
          <w:tab w:val="clear" w:pos="1800"/>
          <w:tab w:val="num" w:pos="1440"/>
        </w:tabs>
        <w:spacing w:before="120" w:after="120"/>
        <w:ind w:left="1260" w:hanging="540"/>
        <w:rPr>
          <w:rFonts w:ascii="Arial" w:hAnsi="Arial" w:cs="Arial"/>
          <w:sz w:val="20"/>
          <w:szCs w:val="20"/>
        </w:rPr>
      </w:pPr>
      <w:r w:rsidRPr="00701164">
        <w:rPr>
          <w:rFonts w:ascii="Arial" w:hAnsi="Arial" w:cs="Arial"/>
          <w:sz w:val="20"/>
          <w:szCs w:val="20"/>
        </w:rPr>
        <w:t>Unavoidable casualties; or</w:t>
      </w:r>
    </w:p>
    <w:p w14:paraId="75F7977B" w14:textId="77777777" w:rsidR="00AF5A22" w:rsidRPr="00701164" w:rsidRDefault="00AF5A22" w:rsidP="008344C2">
      <w:pPr>
        <w:numPr>
          <w:ilvl w:val="0"/>
          <w:numId w:val="75"/>
        </w:numPr>
        <w:tabs>
          <w:tab w:val="clear" w:pos="1800"/>
          <w:tab w:val="num" w:pos="1440"/>
        </w:tabs>
        <w:spacing w:before="120" w:after="120"/>
        <w:ind w:left="1260" w:hanging="540"/>
        <w:rPr>
          <w:rFonts w:ascii="Arial" w:hAnsi="Arial" w:cs="Arial"/>
          <w:sz w:val="20"/>
          <w:szCs w:val="20"/>
        </w:rPr>
      </w:pPr>
      <w:r w:rsidRPr="00701164">
        <w:rPr>
          <w:rFonts w:ascii="Arial" w:hAnsi="Arial" w:cs="Arial"/>
          <w:sz w:val="20"/>
          <w:szCs w:val="20"/>
        </w:rPr>
        <w:t xml:space="preserve">Delay due to suspension of work, as provided in </w:t>
      </w:r>
      <w:r>
        <w:rPr>
          <w:rFonts w:ascii="Arial" w:hAnsi="Arial" w:cs="Arial"/>
          <w:sz w:val="20"/>
          <w:szCs w:val="20"/>
        </w:rPr>
        <w:t>Article 15 of these General Conditions</w:t>
      </w:r>
      <w:r w:rsidRPr="00701164">
        <w:rPr>
          <w:rFonts w:ascii="Arial" w:hAnsi="Arial" w:cs="Arial"/>
          <w:sz w:val="20"/>
          <w:szCs w:val="20"/>
        </w:rPr>
        <w:t>; or</w:t>
      </w:r>
    </w:p>
    <w:p w14:paraId="367B3E46" w14:textId="77777777" w:rsidR="00AF5A22" w:rsidRPr="00701164" w:rsidRDefault="00AF5A22" w:rsidP="008344C2">
      <w:pPr>
        <w:numPr>
          <w:ilvl w:val="0"/>
          <w:numId w:val="75"/>
        </w:numPr>
        <w:tabs>
          <w:tab w:val="clear" w:pos="1800"/>
          <w:tab w:val="num" w:pos="1440"/>
        </w:tabs>
        <w:spacing w:before="120" w:after="120"/>
        <w:ind w:left="1260" w:hanging="540"/>
        <w:rPr>
          <w:rFonts w:ascii="Arial" w:hAnsi="Arial" w:cs="Arial"/>
          <w:sz w:val="20"/>
          <w:szCs w:val="20"/>
        </w:rPr>
      </w:pPr>
      <w:r w:rsidRPr="00701164">
        <w:rPr>
          <w:rFonts w:ascii="Arial" w:hAnsi="Arial" w:cs="Arial"/>
          <w:sz w:val="20"/>
          <w:szCs w:val="20"/>
        </w:rPr>
        <w:t xml:space="preserve">Any cause that the Department determines may justify the </w:t>
      </w:r>
      <w:proofErr w:type="gramStart"/>
      <w:r w:rsidRPr="00701164">
        <w:rPr>
          <w:rFonts w:ascii="Arial" w:hAnsi="Arial" w:cs="Arial"/>
          <w:sz w:val="20"/>
          <w:szCs w:val="20"/>
        </w:rPr>
        <w:t>delay;</w:t>
      </w:r>
      <w:proofErr w:type="gramEnd"/>
    </w:p>
    <w:p w14:paraId="3110CF2F" w14:textId="77777777" w:rsidR="00AF5A22" w:rsidRPr="00436917" w:rsidRDefault="00AF5A22" w:rsidP="009A10B5">
      <w:pPr>
        <w:spacing w:before="240" w:after="240"/>
        <w:ind w:left="720"/>
        <w:rPr>
          <w:rFonts w:ascii="Arial" w:hAnsi="Arial" w:cs="Arial"/>
          <w:sz w:val="20"/>
          <w:szCs w:val="20"/>
        </w:rPr>
      </w:pPr>
      <w:r w:rsidRPr="00436917">
        <w:rPr>
          <w:rFonts w:ascii="Arial" w:hAnsi="Arial" w:cs="Arial"/>
          <w:sz w:val="20"/>
          <w:szCs w:val="20"/>
        </w:rPr>
        <w:t>then the Contract Time may be extended by the approval of the Department, through an Extension of Time</w:t>
      </w:r>
      <w:r w:rsidR="00483910" w:rsidRPr="00483910">
        <w:rPr>
          <w:rFonts w:ascii="Arial" w:hAnsi="Arial" w:cs="Arial"/>
          <w:sz w:val="20"/>
          <w:szCs w:val="20"/>
        </w:rPr>
        <w:t xml:space="preserve"> </w:t>
      </w:r>
      <w:r w:rsidR="00483910">
        <w:rPr>
          <w:rFonts w:ascii="Arial" w:hAnsi="Arial" w:cs="Arial"/>
          <w:sz w:val="20"/>
          <w:szCs w:val="20"/>
        </w:rPr>
        <w:t>Change Order</w:t>
      </w:r>
      <w:r w:rsidRPr="00436917">
        <w:rPr>
          <w:rFonts w:ascii="Arial" w:hAnsi="Arial" w:cs="Arial"/>
          <w:sz w:val="20"/>
          <w:szCs w:val="20"/>
        </w:rPr>
        <w:t xml:space="preserve">, for such reasonable time as the Department may determine. The Department will respond to a Contractor’s timely request for </w:t>
      </w:r>
      <w:r w:rsidR="00483910">
        <w:rPr>
          <w:rFonts w:ascii="Arial" w:hAnsi="Arial" w:cs="Arial"/>
          <w:sz w:val="20"/>
          <w:szCs w:val="20"/>
        </w:rPr>
        <w:t>e</w:t>
      </w:r>
      <w:r w:rsidRPr="00436917">
        <w:rPr>
          <w:rFonts w:ascii="Arial" w:hAnsi="Arial" w:cs="Arial"/>
          <w:sz w:val="20"/>
          <w:szCs w:val="20"/>
        </w:rPr>
        <w:t xml:space="preserve">xtension of </w:t>
      </w:r>
      <w:r w:rsidR="00483910">
        <w:rPr>
          <w:rFonts w:ascii="Arial" w:hAnsi="Arial" w:cs="Arial"/>
          <w:sz w:val="20"/>
          <w:szCs w:val="20"/>
        </w:rPr>
        <w:t>t</w:t>
      </w:r>
      <w:r w:rsidRPr="00436917">
        <w:rPr>
          <w:rFonts w:ascii="Arial" w:hAnsi="Arial" w:cs="Arial"/>
          <w:sz w:val="20"/>
          <w:szCs w:val="20"/>
        </w:rPr>
        <w:t xml:space="preserve">ime </w:t>
      </w:r>
      <w:r w:rsidR="00CA41D0">
        <w:rPr>
          <w:rFonts w:ascii="Arial" w:hAnsi="Arial" w:cs="Arial"/>
          <w:sz w:val="20"/>
          <w:szCs w:val="20"/>
        </w:rPr>
        <w:t xml:space="preserve">Change Order </w:t>
      </w:r>
      <w:r w:rsidRPr="00436917">
        <w:rPr>
          <w:rFonts w:ascii="Arial" w:hAnsi="Arial" w:cs="Arial"/>
          <w:sz w:val="20"/>
          <w:szCs w:val="20"/>
        </w:rPr>
        <w:t xml:space="preserve">within thirty (30) calendar days of the Department’s receipt of such request.   </w:t>
      </w:r>
    </w:p>
    <w:p w14:paraId="6CE90A0D" w14:textId="77777777" w:rsidR="00AF5A22" w:rsidRPr="00436917" w:rsidRDefault="00AF5A22" w:rsidP="009A10B5">
      <w:pPr>
        <w:numPr>
          <w:ilvl w:val="1"/>
          <w:numId w:val="63"/>
        </w:numPr>
        <w:spacing w:before="240" w:after="240"/>
        <w:rPr>
          <w:rFonts w:ascii="Arial" w:hAnsi="Arial" w:cs="Arial"/>
          <w:sz w:val="20"/>
          <w:szCs w:val="20"/>
        </w:rPr>
      </w:pPr>
      <w:r w:rsidRPr="00436917">
        <w:rPr>
          <w:rFonts w:ascii="Arial" w:hAnsi="Arial" w:cs="Arial"/>
          <w:b/>
          <w:smallCaps/>
          <w:sz w:val="20"/>
          <w:szCs w:val="20"/>
          <w:u w:val="single"/>
        </w:rPr>
        <w:t>Unfavorable Weather</w:t>
      </w:r>
      <w:r w:rsidRPr="00436917">
        <w:rPr>
          <w:rFonts w:ascii="Arial" w:hAnsi="Arial" w:cs="Arial"/>
          <w:sz w:val="20"/>
          <w:szCs w:val="20"/>
        </w:rPr>
        <w:t xml:space="preserve">. Unfavorable weather, including but not limited to rain, snow, and cold or freezing weather, is not an excuse for stopping Work under the Contract. The Prime Contractor shall use such methods of protection as may be necessary to continue the Work throughout the period of unfavorable weather. </w:t>
      </w:r>
      <w:r w:rsidR="00D53443">
        <w:rPr>
          <w:rFonts w:ascii="Arial" w:hAnsi="Arial" w:cs="Arial"/>
          <w:sz w:val="20"/>
          <w:szCs w:val="20"/>
        </w:rPr>
        <w:t>If</w:t>
      </w:r>
      <w:r w:rsidR="00006FC3">
        <w:rPr>
          <w:rFonts w:ascii="Arial" w:hAnsi="Arial" w:cs="Arial"/>
          <w:sz w:val="20"/>
          <w:szCs w:val="20"/>
        </w:rPr>
        <w:t>, after using such methods of protection,</w:t>
      </w:r>
      <w:r w:rsidR="00D53443">
        <w:rPr>
          <w:rFonts w:ascii="Arial" w:hAnsi="Arial" w:cs="Arial"/>
          <w:sz w:val="20"/>
          <w:szCs w:val="20"/>
        </w:rPr>
        <w:t xml:space="preserve"> the Prime Contractor cannot continue, a Request for an Extension of Time Change Order may be submitted in </w:t>
      </w:r>
      <w:r w:rsidR="007230B6">
        <w:rPr>
          <w:rFonts w:ascii="Arial" w:hAnsi="Arial" w:cs="Arial"/>
          <w:sz w:val="20"/>
          <w:szCs w:val="20"/>
        </w:rPr>
        <w:t>writing</w:t>
      </w:r>
      <w:r w:rsidR="00D53443">
        <w:rPr>
          <w:rFonts w:ascii="Arial" w:hAnsi="Arial" w:cs="Arial"/>
          <w:sz w:val="20"/>
          <w:szCs w:val="20"/>
        </w:rPr>
        <w:t xml:space="preserve"> for the Department’s consideration and if approved it will</w:t>
      </w:r>
      <w:r w:rsidRPr="00436917">
        <w:rPr>
          <w:rFonts w:ascii="Arial" w:hAnsi="Arial" w:cs="Arial"/>
          <w:bCs/>
          <w:sz w:val="20"/>
          <w:szCs w:val="20"/>
        </w:rPr>
        <w:t xml:space="preserve"> be excusable and non-compensable. </w:t>
      </w:r>
    </w:p>
    <w:p w14:paraId="4333759B" w14:textId="77777777" w:rsidR="00AF5A22" w:rsidRPr="00701164" w:rsidRDefault="00AF5A22" w:rsidP="009A10B5">
      <w:pPr>
        <w:numPr>
          <w:ilvl w:val="1"/>
          <w:numId w:val="63"/>
        </w:numPr>
        <w:spacing w:before="240" w:after="240"/>
        <w:rPr>
          <w:rFonts w:ascii="Arial" w:hAnsi="Arial" w:cs="Arial"/>
          <w:sz w:val="20"/>
          <w:szCs w:val="20"/>
        </w:rPr>
      </w:pPr>
      <w:r w:rsidRPr="00436917">
        <w:rPr>
          <w:rFonts w:ascii="Arial" w:hAnsi="Arial" w:cs="Arial"/>
          <w:b/>
          <w:smallCaps/>
          <w:sz w:val="20"/>
          <w:szCs w:val="20"/>
          <w:u w:val="single"/>
        </w:rPr>
        <w:t>Extensions of Time Not an Admission of Liability for Delay</w:t>
      </w:r>
      <w:r w:rsidRPr="00436917">
        <w:rPr>
          <w:rFonts w:ascii="Arial" w:hAnsi="Arial" w:cs="Arial"/>
          <w:sz w:val="20"/>
          <w:szCs w:val="20"/>
        </w:rPr>
        <w:t>.</w:t>
      </w:r>
      <w:r w:rsidRPr="00436917">
        <w:rPr>
          <w:rFonts w:ascii="Arial" w:hAnsi="Arial" w:cs="Arial"/>
          <w:b/>
          <w:sz w:val="20"/>
          <w:szCs w:val="20"/>
        </w:rPr>
        <w:t xml:space="preserve"> </w:t>
      </w:r>
      <w:r w:rsidRPr="00436917">
        <w:rPr>
          <w:rFonts w:ascii="Arial" w:hAnsi="Arial" w:cs="Arial"/>
          <w:bCs/>
          <w:sz w:val="20"/>
          <w:szCs w:val="20"/>
        </w:rPr>
        <w:t xml:space="preserve">The approval of an Extension of Time only constitutes a release by the Department of the Department’s ability to assess liquidated damages against the Contractor for the number of days granted by the Extension of Time. The Department’s approval of an Extension of Time </w:t>
      </w:r>
      <w:r w:rsidRPr="00436917">
        <w:rPr>
          <w:rFonts w:ascii="Arial" w:hAnsi="Arial" w:cs="Arial"/>
          <w:b/>
          <w:sz w:val="20"/>
          <w:szCs w:val="20"/>
          <w:u w:val="single"/>
        </w:rPr>
        <w:t>shall not</w:t>
      </w:r>
      <w:r w:rsidRPr="00436917">
        <w:rPr>
          <w:rFonts w:ascii="Arial" w:hAnsi="Arial" w:cs="Arial"/>
          <w:bCs/>
          <w:sz w:val="20"/>
          <w:szCs w:val="20"/>
        </w:rPr>
        <w:t xml:space="preserve"> be construed or interpreted by any Contractor as an admission that the Department is liable for delay damages. The Contractor agrees that the Department’s grant of an Extension of Time will not be used as an admission by the Department of any liability for delay in any subsequent dispute regarding delays. </w:t>
      </w:r>
      <w:r w:rsidRPr="00436917">
        <w:rPr>
          <w:rFonts w:ascii="Arial" w:hAnsi="Arial" w:cs="Arial"/>
          <w:sz w:val="20"/>
          <w:szCs w:val="20"/>
        </w:rPr>
        <w:t>This Paragraph does not preclude either the Contractor’s rights or the Department’s rights to pursue a claim for damages under other provisions of the Contract Doc</w:t>
      </w:r>
      <w:r w:rsidRPr="00701164">
        <w:rPr>
          <w:rFonts w:ascii="Arial" w:hAnsi="Arial" w:cs="Arial"/>
          <w:sz w:val="20"/>
          <w:szCs w:val="20"/>
        </w:rPr>
        <w:t>uments.</w:t>
      </w:r>
    </w:p>
    <w:p w14:paraId="28338FE8" w14:textId="77777777" w:rsidR="00AF5A22" w:rsidRPr="00701164" w:rsidRDefault="00AF5A22" w:rsidP="009A10B5">
      <w:pPr>
        <w:widowControl w:val="0"/>
        <w:autoSpaceDE w:val="0"/>
        <w:autoSpaceDN w:val="0"/>
        <w:adjustRightInd w:val="0"/>
        <w:spacing w:before="240" w:after="240"/>
        <w:jc w:val="center"/>
        <w:rPr>
          <w:rFonts w:ascii="Arial" w:hAnsi="Arial" w:cs="Arial"/>
          <w:b/>
          <w:u w:val="single"/>
        </w:rPr>
      </w:pPr>
      <w:r w:rsidRPr="009A6866">
        <w:rPr>
          <w:rFonts w:ascii="Arial" w:hAnsi="Arial" w:cs="Arial"/>
          <w:b/>
          <w:u w:val="single"/>
        </w:rPr>
        <w:t xml:space="preserve">ARTICLE 9:  SUBMITTALS </w:t>
      </w:r>
      <w:r w:rsidR="00183998">
        <w:rPr>
          <w:rFonts w:ascii="Arial" w:hAnsi="Arial" w:cs="Arial"/>
          <w:b/>
          <w:u w:val="single"/>
        </w:rPr>
        <w:t>a</w:t>
      </w:r>
      <w:r w:rsidRPr="009A6866">
        <w:rPr>
          <w:rFonts w:ascii="Arial" w:hAnsi="Arial" w:cs="Arial"/>
          <w:b/>
          <w:u w:val="single"/>
        </w:rPr>
        <w:t>nd COORDINATION DRAWINGS</w:t>
      </w:r>
    </w:p>
    <w:p w14:paraId="5D246D87" w14:textId="77777777" w:rsidR="00AF5A22" w:rsidRPr="00701164" w:rsidRDefault="00AF5A22" w:rsidP="009A10B5">
      <w:pPr>
        <w:numPr>
          <w:ilvl w:val="1"/>
          <w:numId w:val="77"/>
        </w:numPr>
        <w:spacing w:before="240" w:after="240"/>
        <w:rPr>
          <w:rFonts w:ascii="Arial" w:hAnsi="Arial" w:cs="Arial"/>
          <w:b/>
          <w:sz w:val="20"/>
          <w:szCs w:val="20"/>
        </w:rPr>
      </w:pPr>
      <w:bookmarkStart w:id="4" w:name="_Toc403386712"/>
      <w:r w:rsidRPr="00701164">
        <w:rPr>
          <w:rFonts w:ascii="Arial" w:hAnsi="Arial" w:cs="Arial"/>
          <w:b/>
          <w:smallCaps/>
          <w:sz w:val="20"/>
          <w:szCs w:val="20"/>
          <w:u w:val="single"/>
        </w:rPr>
        <w:t>Submittals</w:t>
      </w:r>
      <w:r w:rsidRPr="00701164">
        <w:rPr>
          <w:rFonts w:ascii="Arial" w:hAnsi="Arial" w:cs="Arial"/>
          <w:sz w:val="20"/>
          <w:szCs w:val="20"/>
        </w:rPr>
        <w:t xml:space="preserve">. </w:t>
      </w:r>
    </w:p>
    <w:bookmarkEnd w:id="4"/>
    <w:p w14:paraId="598AC15D" w14:textId="77777777" w:rsidR="00517CFC" w:rsidRDefault="00517CFC" w:rsidP="008344C2">
      <w:pPr>
        <w:pStyle w:val="Heading2"/>
        <w:numPr>
          <w:ilvl w:val="0"/>
          <w:numId w:val="78"/>
        </w:numPr>
        <w:tabs>
          <w:tab w:val="clear" w:pos="1080"/>
          <w:tab w:val="num" w:pos="1260"/>
        </w:tabs>
        <w:spacing w:after="240"/>
        <w:ind w:left="1260" w:hanging="540"/>
        <w:rPr>
          <w:rFonts w:ascii="Arial" w:hAnsi="Arial" w:cs="Arial"/>
          <w:sz w:val="20"/>
        </w:rPr>
      </w:pPr>
      <w:r>
        <w:rPr>
          <w:rFonts w:ascii="Arial" w:hAnsi="Arial" w:cs="Arial"/>
          <w:sz w:val="20"/>
        </w:rPr>
        <w:lastRenderedPageBreak/>
        <w:t>A Submittal Register, which is a listing of the submittals needed for the Project, will be created by the Professional for the Contractor’s use.  The Contractor will use this Submittal Register when creating their Submittal Schedule</w:t>
      </w:r>
      <w:r w:rsidR="00FD08C3">
        <w:rPr>
          <w:rFonts w:ascii="Arial" w:hAnsi="Arial" w:cs="Arial"/>
          <w:sz w:val="20"/>
        </w:rPr>
        <w:t>.  The Professional’s Submittal Reg</w:t>
      </w:r>
      <w:r w:rsidR="009A6866">
        <w:rPr>
          <w:rFonts w:ascii="Arial" w:hAnsi="Arial" w:cs="Arial"/>
          <w:sz w:val="20"/>
        </w:rPr>
        <w:t>i</w:t>
      </w:r>
      <w:r w:rsidR="00FD08C3">
        <w:rPr>
          <w:rFonts w:ascii="Arial" w:hAnsi="Arial" w:cs="Arial"/>
          <w:sz w:val="20"/>
        </w:rPr>
        <w:t xml:space="preserve">ster shall serve as the basis of the Prime Contractor’s Submittal Schedule and is not by any means an all-inclusive list of submittals required for the project.  The Contractors are responsible for reviewing all Contract </w:t>
      </w:r>
      <w:r w:rsidR="00736CA0">
        <w:rPr>
          <w:rFonts w:ascii="Arial" w:hAnsi="Arial" w:cs="Arial"/>
          <w:sz w:val="20"/>
        </w:rPr>
        <w:t>Documents to fully develop an all-inclusive list of required submittals for the project and utilizing that list when creating the Submittal Schedule.</w:t>
      </w:r>
      <w:r>
        <w:rPr>
          <w:rFonts w:ascii="Arial" w:hAnsi="Arial" w:cs="Arial"/>
          <w:sz w:val="20"/>
        </w:rPr>
        <w:t xml:space="preserve"> </w:t>
      </w:r>
    </w:p>
    <w:p w14:paraId="3B28E726" w14:textId="77777777" w:rsidR="00AF5A22" w:rsidRPr="00701164"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Contractor shall </w:t>
      </w:r>
      <w:r w:rsidR="0098239C">
        <w:rPr>
          <w:rFonts w:ascii="Arial" w:hAnsi="Arial" w:cs="Arial"/>
          <w:sz w:val="20"/>
        </w:rPr>
        <w:t xml:space="preserve">review the Professional’s Submittal Register and </w:t>
      </w:r>
      <w:r w:rsidRPr="00701164">
        <w:rPr>
          <w:rFonts w:ascii="Arial" w:hAnsi="Arial" w:cs="Arial"/>
          <w:sz w:val="20"/>
        </w:rPr>
        <w:t>submit all necessary submittals</w:t>
      </w:r>
      <w:r w:rsidR="0098239C">
        <w:rPr>
          <w:rFonts w:ascii="Arial" w:hAnsi="Arial" w:cs="Arial"/>
          <w:sz w:val="20"/>
        </w:rPr>
        <w:t xml:space="preserve">, </w:t>
      </w:r>
      <w:proofErr w:type="gramStart"/>
      <w:r w:rsidR="0098239C">
        <w:rPr>
          <w:rFonts w:ascii="Arial" w:hAnsi="Arial" w:cs="Arial"/>
          <w:sz w:val="20"/>
        </w:rPr>
        <w:t>whether or not</w:t>
      </w:r>
      <w:proofErr w:type="gramEnd"/>
      <w:r w:rsidR="0098239C">
        <w:rPr>
          <w:rFonts w:ascii="Arial" w:hAnsi="Arial" w:cs="Arial"/>
          <w:sz w:val="20"/>
        </w:rPr>
        <w:t xml:space="preserve"> listed on the Submittal Register,</w:t>
      </w:r>
      <w:r w:rsidRPr="00701164">
        <w:rPr>
          <w:rFonts w:ascii="Arial" w:hAnsi="Arial" w:cs="Arial"/>
          <w:sz w:val="20"/>
        </w:rPr>
        <w:t xml:space="preserve"> </w:t>
      </w:r>
      <w:r w:rsidR="00C30F72">
        <w:rPr>
          <w:rFonts w:ascii="Arial" w:hAnsi="Arial" w:cs="Arial"/>
          <w:sz w:val="20"/>
        </w:rPr>
        <w:t xml:space="preserve">through </w:t>
      </w:r>
      <w:r w:rsidR="0036641C">
        <w:rPr>
          <w:rFonts w:ascii="Arial" w:hAnsi="Arial" w:cs="Arial"/>
          <w:sz w:val="20"/>
        </w:rPr>
        <w:t xml:space="preserve">the Submittal Process </w:t>
      </w:r>
      <w:r w:rsidRPr="00701164">
        <w:rPr>
          <w:rFonts w:ascii="Arial" w:hAnsi="Arial" w:cs="Arial"/>
          <w:sz w:val="20"/>
        </w:rPr>
        <w:t xml:space="preserve">to the Professional for review and </w:t>
      </w:r>
      <w:r w:rsidRPr="00701164">
        <w:rPr>
          <w:rFonts w:ascii="Arial" w:hAnsi="Arial" w:cs="Arial"/>
          <w:bCs/>
          <w:sz w:val="20"/>
        </w:rPr>
        <w:t>approval</w:t>
      </w:r>
      <w:r w:rsidRPr="00701164">
        <w:rPr>
          <w:rFonts w:ascii="Arial" w:hAnsi="Arial" w:cs="Arial"/>
          <w:sz w:val="20"/>
        </w:rPr>
        <w:t xml:space="preserve">. The Professional shall then </w:t>
      </w:r>
      <w:r w:rsidR="00517CFC">
        <w:rPr>
          <w:rFonts w:ascii="Arial" w:hAnsi="Arial" w:cs="Arial"/>
          <w:sz w:val="20"/>
        </w:rPr>
        <w:t>forward</w:t>
      </w:r>
      <w:r w:rsidR="00517CFC" w:rsidRPr="00701164">
        <w:rPr>
          <w:rFonts w:ascii="Arial" w:hAnsi="Arial" w:cs="Arial"/>
          <w:sz w:val="20"/>
        </w:rPr>
        <w:t xml:space="preserve"> </w:t>
      </w:r>
      <w:r w:rsidRPr="00701164">
        <w:rPr>
          <w:rFonts w:ascii="Arial" w:hAnsi="Arial" w:cs="Arial"/>
          <w:sz w:val="20"/>
        </w:rPr>
        <w:t xml:space="preserve">all approved submittals to the Department and consultants with the Submittal Schedule </w:t>
      </w:r>
    </w:p>
    <w:p w14:paraId="2B3878E5" w14:textId="77777777" w:rsidR="00AF5A22" w:rsidRPr="00701164"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701164">
        <w:rPr>
          <w:rFonts w:ascii="Arial" w:hAnsi="Arial" w:cs="Arial"/>
          <w:sz w:val="20"/>
        </w:rPr>
        <w:t>Submittals shall be in accordance with the Contract Documents and include, but not be limited to, such items as:</w:t>
      </w:r>
    </w:p>
    <w:p w14:paraId="3082A5BC" w14:textId="77777777" w:rsidR="00AF5A22" w:rsidRPr="00701164" w:rsidRDefault="00AF5A22" w:rsidP="009A10B5">
      <w:pPr>
        <w:pStyle w:val="Heading2"/>
        <w:numPr>
          <w:ilvl w:val="0"/>
          <w:numId w:val="79"/>
        </w:numPr>
        <w:spacing w:before="120" w:after="120"/>
        <w:rPr>
          <w:rFonts w:ascii="Arial" w:hAnsi="Arial" w:cs="Arial"/>
          <w:sz w:val="20"/>
        </w:rPr>
      </w:pPr>
      <w:r w:rsidRPr="00701164">
        <w:rPr>
          <w:rFonts w:ascii="Arial" w:hAnsi="Arial" w:cs="Arial"/>
          <w:sz w:val="20"/>
        </w:rPr>
        <w:t>Contractor's, Subcontractor's, manufacturer's or fabricator's shop drawings.</w:t>
      </w:r>
    </w:p>
    <w:p w14:paraId="1F1CEE26" w14:textId="77777777" w:rsidR="00AF5A22" w:rsidRPr="00701164" w:rsidRDefault="00AF5A22" w:rsidP="009A10B5">
      <w:pPr>
        <w:pStyle w:val="Heading2"/>
        <w:numPr>
          <w:ilvl w:val="0"/>
          <w:numId w:val="79"/>
        </w:numPr>
        <w:spacing w:before="120" w:after="120"/>
        <w:rPr>
          <w:rFonts w:ascii="Arial" w:hAnsi="Arial" w:cs="Arial"/>
          <w:sz w:val="20"/>
        </w:rPr>
      </w:pPr>
      <w:r w:rsidRPr="00701164">
        <w:rPr>
          <w:rFonts w:ascii="Arial" w:hAnsi="Arial" w:cs="Arial"/>
          <w:sz w:val="20"/>
        </w:rPr>
        <w:t>Descriptive literature including, but not limited to:</w:t>
      </w:r>
    </w:p>
    <w:p w14:paraId="33E8DAE8" w14:textId="77777777" w:rsidR="00AF5A22" w:rsidRPr="00701164" w:rsidRDefault="00AF5A22" w:rsidP="009A10B5">
      <w:pPr>
        <w:pStyle w:val="Heading2"/>
        <w:numPr>
          <w:ilvl w:val="0"/>
          <w:numId w:val="80"/>
        </w:numPr>
        <w:spacing w:before="120" w:after="120"/>
        <w:ind w:left="2347"/>
        <w:rPr>
          <w:rFonts w:ascii="Arial" w:hAnsi="Arial" w:cs="Arial"/>
          <w:sz w:val="20"/>
        </w:rPr>
      </w:pPr>
      <w:r w:rsidRPr="00701164">
        <w:rPr>
          <w:rFonts w:ascii="Arial" w:hAnsi="Arial" w:cs="Arial"/>
          <w:sz w:val="20"/>
        </w:rPr>
        <w:t>Catalog cuts</w:t>
      </w:r>
    </w:p>
    <w:p w14:paraId="0722CB7A" w14:textId="77777777" w:rsidR="00AF5A22" w:rsidRPr="00701164" w:rsidRDefault="00AF5A22" w:rsidP="009A10B5">
      <w:pPr>
        <w:pStyle w:val="Heading2"/>
        <w:numPr>
          <w:ilvl w:val="0"/>
          <w:numId w:val="80"/>
        </w:numPr>
        <w:spacing w:before="120" w:after="120"/>
        <w:ind w:left="2347"/>
        <w:rPr>
          <w:rFonts w:ascii="Arial" w:hAnsi="Arial" w:cs="Arial"/>
          <w:sz w:val="20"/>
        </w:rPr>
      </w:pPr>
      <w:r w:rsidRPr="00701164">
        <w:rPr>
          <w:rFonts w:ascii="Arial" w:hAnsi="Arial" w:cs="Arial"/>
          <w:sz w:val="20"/>
        </w:rPr>
        <w:t>Diagrams</w:t>
      </w:r>
    </w:p>
    <w:p w14:paraId="5CE4CEF3" w14:textId="77777777" w:rsidR="00AF5A22" w:rsidRPr="00701164" w:rsidRDefault="00AF5A22" w:rsidP="009A10B5">
      <w:pPr>
        <w:pStyle w:val="Heading2"/>
        <w:numPr>
          <w:ilvl w:val="0"/>
          <w:numId w:val="80"/>
        </w:numPr>
        <w:spacing w:before="120" w:after="120"/>
        <w:ind w:left="2347"/>
        <w:rPr>
          <w:rFonts w:ascii="Arial" w:hAnsi="Arial" w:cs="Arial"/>
          <w:sz w:val="20"/>
        </w:rPr>
      </w:pPr>
      <w:r w:rsidRPr="00701164">
        <w:rPr>
          <w:rFonts w:ascii="Arial" w:hAnsi="Arial" w:cs="Arial"/>
          <w:sz w:val="20"/>
        </w:rPr>
        <w:t>Operation charts or curves</w:t>
      </w:r>
    </w:p>
    <w:p w14:paraId="50E432FE" w14:textId="77777777" w:rsidR="00AF5A22" w:rsidRPr="00701164" w:rsidRDefault="00AF5A22" w:rsidP="009A10B5">
      <w:pPr>
        <w:pStyle w:val="Heading2"/>
        <w:numPr>
          <w:ilvl w:val="0"/>
          <w:numId w:val="80"/>
        </w:numPr>
        <w:spacing w:before="120" w:after="120"/>
        <w:ind w:left="2347"/>
        <w:rPr>
          <w:rFonts w:ascii="Arial" w:hAnsi="Arial" w:cs="Arial"/>
          <w:sz w:val="20"/>
        </w:rPr>
      </w:pPr>
      <w:r w:rsidRPr="00701164">
        <w:rPr>
          <w:rFonts w:ascii="Arial" w:hAnsi="Arial" w:cs="Arial"/>
          <w:sz w:val="20"/>
        </w:rPr>
        <w:t>Test reports</w:t>
      </w:r>
    </w:p>
    <w:p w14:paraId="5D8517A2" w14:textId="77777777" w:rsidR="00AF5A22" w:rsidRPr="00701164" w:rsidRDefault="00AF5A22" w:rsidP="009A10B5">
      <w:pPr>
        <w:pStyle w:val="Heading2"/>
        <w:numPr>
          <w:ilvl w:val="0"/>
          <w:numId w:val="80"/>
        </w:numPr>
        <w:spacing w:before="120" w:after="120"/>
        <w:ind w:left="2347"/>
        <w:rPr>
          <w:rFonts w:ascii="Arial" w:hAnsi="Arial" w:cs="Arial"/>
          <w:sz w:val="20"/>
        </w:rPr>
      </w:pPr>
      <w:r w:rsidRPr="00701164">
        <w:rPr>
          <w:rFonts w:ascii="Arial" w:hAnsi="Arial" w:cs="Arial"/>
          <w:sz w:val="20"/>
        </w:rPr>
        <w:t>Samples</w:t>
      </w:r>
    </w:p>
    <w:p w14:paraId="55E88821" w14:textId="77777777" w:rsidR="00AF5A22" w:rsidRPr="00701164" w:rsidRDefault="00AF5A22" w:rsidP="009A10B5">
      <w:pPr>
        <w:pStyle w:val="Heading2"/>
        <w:numPr>
          <w:ilvl w:val="0"/>
          <w:numId w:val="80"/>
        </w:numPr>
        <w:spacing w:before="120" w:after="120"/>
        <w:ind w:left="2347"/>
        <w:rPr>
          <w:rFonts w:ascii="Arial" w:hAnsi="Arial" w:cs="Arial"/>
          <w:sz w:val="20"/>
        </w:rPr>
      </w:pPr>
      <w:r w:rsidRPr="00701164">
        <w:rPr>
          <w:rFonts w:ascii="Arial" w:hAnsi="Arial" w:cs="Arial"/>
          <w:sz w:val="20"/>
        </w:rPr>
        <w:t>Operations and maintenance manual, including parts lists</w:t>
      </w:r>
    </w:p>
    <w:p w14:paraId="54BB3181" w14:textId="77777777" w:rsidR="00AF5A22" w:rsidRPr="00701164" w:rsidRDefault="00AF5A22" w:rsidP="009A10B5">
      <w:pPr>
        <w:pStyle w:val="Heading2"/>
        <w:numPr>
          <w:ilvl w:val="0"/>
          <w:numId w:val="80"/>
        </w:numPr>
        <w:spacing w:before="120" w:after="120"/>
        <w:ind w:left="2347"/>
        <w:rPr>
          <w:rFonts w:ascii="Arial" w:hAnsi="Arial" w:cs="Arial"/>
          <w:sz w:val="20"/>
        </w:rPr>
      </w:pPr>
      <w:r w:rsidRPr="00701164">
        <w:rPr>
          <w:rFonts w:ascii="Arial" w:hAnsi="Arial" w:cs="Arial"/>
          <w:sz w:val="20"/>
        </w:rPr>
        <w:t>Certifications</w:t>
      </w:r>
    </w:p>
    <w:p w14:paraId="2C6701B3" w14:textId="77777777" w:rsidR="00AF5A22" w:rsidRPr="00701164" w:rsidRDefault="00AF5A22" w:rsidP="009A10B5">
      <w:pPr>
        <w:pStyle w:val="Heading2"/>
        <w:numPr>
          <w:ilvl w:val="0"/>
          <w:numId w:val="80"/>
        </w:numPr>
        <w:spacing w:before="120" w:after="120"/>
        <w:ind w:left="2347"/>
        <w:rPr>
          <w:rFonts w:ascii="Arial" w:hAnsi="Arial" w:cs="Arial"/>
          <w:sz w:val="20"/>
        </w:rPr>
      </w:pPr>
      <w:r w:rsidRPr="00701164">
        <w:rPr>
          <w:rFonts w:ascii="Arial" w:hAnsi="Arial" w:cs="Arial"/>
          <w:sz w:val="20"/>
        </w:rPr>
        <w:t>Warranties</w:t>
      </w:r>
    </w:p>
    <w:p w14:paraId="06B8EFB8" w14:textId="77777777" w:rsidR="00AF5A22" w:rsidRPr="00701164" w:rsidRDefault="00AF5A22" w:rsidP="009A10B5">
      <w:pPr>
        <w:pStyle w:val="Heading2"/>
        <w:numPr>
          <w:ilvl w:val="0"/>
          <w:numId w:val="80"/>
        </w:numPr>
        <w:spacing w:before="120" w:after="120"/>
        <w:rPr>
          <w:rFonts w:ascii="Arial" w:hAnsi="Arial" w:cs="Arial"/>
          <w:sz w:val="20"/>
        </w:rPr>
      </w:pPr>
      <w:r w:rsidRPr="00701164">
        <w:rPr>
          <w:rFonts w:ascii="Arial" w:hAnsi="Arial" w:cs="Arial"/>
          <w:sz w:val="20"/>
        </w:rPr>
        <w:t>Manufacturer</w:t>
      </w:r>
    </w:p>
    <w:p w14:paraId="7FD12874" w14:textId="77777777" w:rsidR="00AF5A22" w:rsidRPr="00701164" w:rsidRDefault="00AF5A22" w:rsidP="009A10B5">
      <w:pPr>
        <w:pStyle w:val="Heading2"/>
        <w:numPr>
          <w:ilvl w:val="0"/>
          <w:numId w:val="79"/>
        </w:numPr>
        <w:spacing w:before="120" w:after="120"/>
        <w:rPr>
          <w:rFonts w:ascii="Arial" w:hAnsi="Arial" w:cs="Arial"/>
          <w:sz w:val="20"/>
        </w:rPr>
      </w:pPr>
      <w:r w:rsidRPr="00701164">
        <w:rPr>
          <w:rFonts w:ascii="Arial" w:hAnsi="Arial" w:cs="Arial"/>
          <w:sz w:val="20"/>
        </w:rPr>
        <w:t>Coordination Drawings as required.</w:t>
      </w:r>
    </w:p>
    <w:p w14:paraId="1609D657" w14:textId="77777777" w:rsidR="00AF5A22" w:rsidRPr="00701164"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701164">
        <w:rPr>
          <w:rFonts w:ascii="Arial" w:hAnsi="Arial" w:cs="Arial"/>
          <w:sz w:val="20"/>
        </w:rPr>
        <w:t>The Professional's approval of submittals does not relieve the Contractor of the responsibility for any deviation from the requirements of the Contract Documents, unless:</w:t>
      </w:r>
    </w:p>
    <w:p w14:paraId="1270862C" w14:textId="77777777" w:rsidR="00AF5A22" w:rsidRPr="00701164" w:rsidRDefault="00AF5A22" w:rsidP="009A10B5">
      <w:pPr>
        <w:pStyle w:val="Heading2"/>
        <w:numPr>
          <w:ilvl w:val="0"/>
          <w:numId w:val="81"/>
        </w:numPr>
        <w:spacing w:before="120" w:after="120"/>
        <w:rPr>
          <w:rFonts w:ascii="Arial" w:hAnsi="Arial" w:cs="Arial"/>
          <w:sz w:val="20"/>
        </w:rPr>
      </w:pPr>
      <w:r w:rsidRPr="00701164">
        <w:rPr>
          <w:rFonts w:ascii="Arial" w:hAnsi="Arial" w:cs="Arial"/>
          <w:sz w:val="20"/>
        </w:rPr>
        <w:t xml:space="preserve">The Contractor has informed the Professional of such deviation </w:t>
      </w:r>
      <w:r w:rsidR="00CA41D0">
        <w:rPr>
          <w:rFonts w:ascii="Arial" w:hAnsi="Arial" w:cs="Arial"/>
          <w:sz w:val="20"/>
        </w:rPr>
        <w:t xml:space="preserve">in an attachment to their submittal </w:t>
      </w:r>
      <w:r w:rsidRPr="00701164">
        <w:rPr>
          <w:rFonts w:ascii="Arial" w:hAnsi="Arial" w:cs="Arial"/>
          <w:sz w:val="20"/>
        </w:rPr>
        <w:t>at the time of submission; and</w:t>
      </w:r>
    </w:p>
    <w:p w14:paraId="01D8132A" w14:textId="77777777" w:rsidR="00AF5A22" w:rsidRPr="00701164" w:rsidRDefault="00AF5A22" w:rsidP="009A10B5">
      <w:pPr>
        <w:pStyle w:val="Heading2"/>
        <w:numPr>
          <w:ilvl w:val="0"/>
          <w:numId w:val="81"/>
        </w:numPr>
        <w:spacing w:before="120" w:after="120"/>
        <w:rPr>
          <w:rFonts w:ascii="Arial" w:hAnsi="Arial" w:cs="Arial"/>
          <w:sz w:val="20"/>
        </w:rPr>
      </w:pPr>
      <w:r w:rsidRPr="00701164">
        <w:rPr>
          <w:rFonts w:ascii="Arial" w:hAnsi="Arial" w:cs="Arial"/>
          <w:sz w:val="20"/>
        </w:rPr>
        <w:t xml:space="preserve">The Contractor has noted the deviation on the shop drawings; and </w:t>
      </w:r>
    </w:p>
    <w:p w14:paraId="5963E92E" w14:textId="77777777" w:rsidR="00AF5A22" w:rsidRPr="00701164" w:rsidRDefault="00AF5A22" w:rsidP="009A10B5">
      <w:pPr>
        <w:pStyle w:val="Heading2"/>
        <w:numPr>
          <w:ilvl w:val="0"/>
          <w:numId w:val="81"/>
        </w:numPr>
        <w:spacing w:before="120" w:after="120"/>
        <w:rPr>
          <w:rFonts w:ascii="Arial" w:hAnsi="Arial" w:cs="Arial"/>
          <w:sz w:val="20"/>
        </w:rPr>
      </w:pPr>
      <w:r w:rsidRPr="00701164">
        <w:rPr>
          <w:rFonts w:ascii="Arial" w:hAnsi="Arial" w:cs="Arial"/>
          <w:sz w:val="20"/>
        </w:rPr>
        <w:t>The Professional has given approval of the specific deviation. The Professional's approval also does not relieve the Contractor from responsibility for errors or omissions in the submittals.</w:t>
      </w:r>
    </w:p>
    <w:p w14:paraId="68F56905" w14:textId="77777777" w:rsidR="00AF5A22" w:rsidRPr="00701164" w:rsidRDefault="00AF5A22" w:rsidP="009A10B5">
      <w:pPr>
        <w:pStyle w:val="Heading2"/>
        <w:numPr>
          <w:ilvl w:val="0"/>
          <w:numId w:val="0"/>
        </w:numPr>
        <w:spacing w:before="120" w:after="120"/>
        <w:ind w:left="1440"/>
        <w:rPr>
          <w:rFonts w:ascii="Arial" w:hAnsi="Arial" w:cs="Arial"/>
          <w:sz w:val="20"/>
        </w:rPr>
      </w:pPr>
      <w:r w:rsidRPr="00701164">
        <w:rPr>
          <w:rFonts w:ascii="Arial" w:hAnsi="Arial" w:cs="Arial"/>
          <w:b/>
          <w:sz w:val="20"/>
        </w:rPr>
        <w:t xml:space="preserve">If </w:t>
      </w:r>
      <w:r w:rsidRPr="00701164">
        <w:rPr>
          <w:rFonts w:ascii="Arial" w:hAnsi="Arial" w:cs="Arial"/>
          <w:b/>
          <w:sz w:val="20"/>
          <w:u w:val="single"/>
        </w:rPr>
        <w:t>each</w:t>
      </w:r>
      <w:r w:rsidRPr="00701164">
        <w:rPr>
          <w:rFonts w:ascii="Arial" w:hAnsi="Arial" w:cs="Arial"/>
          <w:b/>
          <w:sz w:val="20"/>
        </w:rPr>
        <w:t xml:space="preserve"> of these three steps is not performed, the Contractor will not be relieved of the responsibility for executing the Work in complete conformity with the Contract Documents, even though the submittals have been approved</w:t>
      </w:r>
      <w:r w:rsidRPr="00701164">
        <w:rPr>
          <w:rFonts w:ascii="Arial" w:hAnsi="Arial" w:cs="Arial"/>
          <w:sz w:val="20"/>
        </w:rPr>
        <w:t>.</w:t>
      </w:r>
    </w:p>
    <w:p w14:paraId="29CAD775" w14:textId="77777777" w:rsidR="00AF5A22" w:rsidRPr="00701164" w:rsidRDefault="00AF5A22" w:rsidP="009A10B5">
      <w:pPr>
        <w:spacing w:before="120" w:after="120"/>
        <w:ind w:left="1440"/>
        <w:rPr>
          <w:rFonts w:ascii="Arial" w:hAnsi="Arial" w:cs="Arial"/>
          <w:sz w:val="20"/>
          <w:szCs w:val="20"/>
        </w:rPr>
      </w:pPr>
      <w:r w:rsidRPr="0067036B">
        <w:rPr>
          <w:rFonts w:ascii="Arial" w:hAnsi="Arial" w:cs="Arial"/>
          <w:b/>
          <w:sz w:val="20"/>
          <w:szCs w:val="20"/>
          <w:u w:val="single"/>
        </w:rPr>
        <w:t>Failure to mention a deviation</w:t>
      </w:r>
      <w:r w:rsidRPr="00701164">
        <w:rPr>
          <w:rFonts w:ascii="Arial" w:hAnsi="Arial" w:cs="Arial"/>
          <w:b/>
          <w:sz w:val="20"/>
          <w:szCs w:val="20"/>
        </w:rPr>
        <w:t xml:space="preserve"> shall be construed as a non-conformance with the Contract Documents. The Contractor shall be responsible for all costs associated with bringing the Work back into conformance with the </w:t>
      </w:r>
      <w:r w:rsidRPr="00701164">
        <w:rPr>
          <w:rFonts w:ascii="Arial" w:hAnsi="Arial" w:cs="Arial"/>
          <w:b/>
          <w:sz w:val="20"/>
          <w:szCs w:val="20"/>
        </w:rPr>
        <w:lastRenderedPageBreak/>
        <w:t xml:space="preserve">Contract Documents, including costs incurred by any other Prime Contractor, the Professional and the Department </w:t>
      </w:r>
      <w:proofErr w:type="gramStart"/>
      <w:r w:rsidRPr="00701164">
        <w:rPr>
          <w:rFonts w:ascii="Arial" w:hAnsi="Arial" w:cs="Arial"/>
          <w:b/>
          <w:sz w:val="20"/>
          <w:szCs w:val="20"/>
        </w:rPr>
        <w:t>as a result of</w:t>
      </w:r>
      <w:proofErr w:type="gramEnd"/>
      <w:r w:rsidRPr="00701164">
        <w:rPr>
          <w:rFonts w:ascii="Arial" w:hAnsi="Arial" w:cs="Arial"/>
          <w:b/>
          <w:sz w:val="20"/>
          <w:szCs w:val="20"/>
        </w:rPr>
        <w:t xml:space="preserve"> such non-conformance</w:t>
      </w:r>
      <w:r w:rsidRPr="00701164">
        <w:rPr>
          <w:rFonts w:ascii="Arial" w:hAnsi="Arial" w:cs="Arial"/>
          <w:sz w:val="20"/>
          <w:szCs w:val="20"/>
        </w:rPr>
        <w:t>.</w:t>
      </w:r>
    </w:p>
    <w:p w14:paraId="65B879E5" w14:textId="77777777" w:rsidR="00AF5A22" w:rsidRPr="001F59E5"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701164">
        <w:rPr>
          <w:rFonts w:ascii="Arial" w:hAnsi="Arial" w:cs="Arial"/>
          <w:sz w:val="20"/>
        </w:rPr>
        <w:t>The Contractor shall review, approv</w:t>
      </w:r>
      <w:r w:rsidR="00CA41D0">
        <w:rPr>
          <w:rFonts w:ascii="Arial" w:hAnsi="Arial" w:cs="Arial"/>
          <w:sz w:val="20"/>
        </w:rPr>
        <w:t>e</w:t>
      </w:r>
      <w:r w:rsidRPr="00701164">
        <w:rPr>
          <w:rFonts w:ascii="Arial" w:hAnsi="Arial" w:cs="Arial"/>
          <w:sz w:val="20"/>
        </w:rPr>
        <w:t xml:space="preserve"> and submit all submittals required by the Contract Documents or required subsequently by the Department</w:t>
      </w:r>
      <w:r>
        <w:rPr>
          <w:rFonts w:ascii="Arial" w:hAnsi="Arial" w:cs="Arial"/>
          <w:sz w:val="20"/>
        </w:rPr>
        <w:t xml:space="preserve"> </w:t>
      </w:r>
      <w:r w:rsidRPr="00701164">
        <w:rPr>
          <w:rFonts w:ascii="Arial" w:hAnsi="Arial" w:cs="Arial"/>
          <w:sz w:val="20"/>
        </w:rPr>
        <w:t xml:space="preserve">or the Professional in accordance with the Submittal </w:t>
      </w:r>
      <w:r w:rsidRPr="001F59E5">
        <w:rPr>
          <w:rFonts w:ascii="Arial" w:hAnsi="Arial" w:cs="Arial"/>
          <w:sz w:val="20"/>
        </w:rPr>
        <w:t xml:space="preserve">Schedule in an orderly sequence </w:t>
      </w:r>
      <w:proofErr w:type="gramStart"/>
      <w:r w:rsidRPr="001F59E5">
        <w:rPr>
          <w:rFonts w:ascii="Arial" w:hAnsi="Arial" w:cs="Arial"/>
          <w:sz w:val="20"/>
        </w:rPr>
        <w:t>so as to</w:t>
      </w:r>
      <w:proofErr w:type="gramEnd"/>
      <w:r w:rsidRPr="001F59E5">
        <w:rPr>
          <w:rFonts w:ascii="Arial" w:hAnsi="Arial" w:cs="Arial"/>
          <w:sz w:val="20"/>
        </w:rPr>
        <w:t xml:space="preserve"> cause no delay in its Work or in the Work of any other Prime Contractor. Submittals shall be properly identified as specified in the Administrative Procedures and in such manner as the Department may require.</w:t>
      </w:r>
    </w:p>
    <w:p w14:paraId="71293096" w14:textId="77777777" w:rsidR="00AF5A22" w:rsidRPr="001F59E5"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1F59E5">
        <w:rPr>
          <w:rFonts w:ascii="Arial" w:hAnsi="Arial" w:cs="Arial"/>
          <w:sz w:val="20"/>
        </w:rPr>
        <w:t>By approving and submitting submittals, the Contractor represents that such submittals are sufficient for review purposes and that it has determined and verified all field measurements, field construction criteria, materials, catalog numbers and similar data and that it has checked and coordinated each submittal with the requirements of the Work and of the Contract Documents. Where field measurements and field construction criteria are not verifiable at the date of the submittal, the Contractor shall ensure that dimensions will be held when constructed.</w:t>
      </w:r>
    </w:p>
    <w:p w14:paraId="5439E7FF" w14:textId="77777777" w:rsidR="00AF5A22" w:rsidRPr="001F59E5"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1F59E5">
        <w:rPr>
          <w:rFonts w:ascii="Arial" w:hAnsi="Arial" w:cs="Arial"/>
          <w:sz w:val="20"/>
        </w:rPr>
        <w:t xml:space="preserve">Submittals will be reviewed and approved within </w:t>
      </w:r>
      <w:r w:rsidRPr="001F59E5">
        <w:rPr>
          <w:rFonts w:ascii="Arial" w:hAnsi="Arial" w:cs="Arial"/>
          <w:bCs/>
          <w:color w:val="000000"/>
          <w:sz w:val="20"/>
        </w:rPr>
        <w:t>fourteen (14)</w:t>
      </w:r>
      <w:r w:rsidRPr="001F59E5">
        <w:rPr>
          <w:rFonts w:ascii="Arial" w:hAnsi="Arial" w:cs="Arial"/>
          <w:bCs/>
          <w:sz w:val="20"/>
        </w:rPr>
        <w:t xml:space="preserve"> calendar</w:t>
      </w:r>
      <w:r w:rsidRPr="001F59E5">
        <w:rPr>
          <w:rFonts w:ascii="Arial" w:hAnsi="Arial" w:cs="Arial"/>
          <w:sz w:val="20"/>
        </w:rPr>
        <w:t xml:space="preserve"> days of the submission dates established by the Submittal Schedule, unless the Department and the Professional approve a different </w:t>
      </w:r>
      <w:proofErr w:type="gramStart"/>
      <w:r w:rsidRPr="001F59E5">
        <w:rPr>
          <w:rFonts w:ascii="Arial" w:hAnsi="Arial" w:cs="Arial"/>
          <w:sz w:val="20"/>
        </w:rPr>
        <w:t>period of time</w:t>
      </w:r>
      <w:proofErr w:type="gramEnd"/>
      <w:r w:rsidRPr="001F59E5">
        <w:rPr>
          <w:rFonts w:ascii="Arial" w:hAnsi="Arial" w:cs="Arial"/>
          <w:sz w:val="20"/>
        </w:rPr>
        <w:t xml:space="preserve">. The fourteen calendar days span the time from </w:t>
      </w:r>
      <w:r w:rsidR="00EB5A80" w:rsidRPr="001F59E5">
        <w:rPr>
          <w:rFonts w:ascii="Arial" w:hAnsi="Arial" w:cs="Arial"/>
          <w:sz w:val="20"/>
        </w:rPr>
        <w:t xml:space="preserve">upload </w:t>
      </w:r>
      <w:r w:rsidRPr="001F59E5">
        <w:rPr>
          <w:rFonts w:ascii="Arial" w:hAnsi="Arial" w:cs="Arial"/>
          <w:sz w:val="20"/>
        </w:rPr>
        <w:t xml:space="preserve">of the submittal by the </w:t>
      </w:r>
      <w:r w:rsidR="00EB5A80" w:rsidRPr="001F59E5">
        <w:rPr>
          <w:rFonts w:ascii="Arial" w:hAnsi="Arial" w:cs="Arial"/>
          <w:sz w:val="20"/>
        </w:rPr>
        <w:t>Contractor</w:t>
      </w:r>
      <w:r w:rsidRPr="001F59E5">
        <w:rPr>
          <w:rFonts w:ascii="Arial" w:hAnsi="Arial" w:cs="Arial"/>
          <w:sz w:val="20"/>
        </w:rPr>
        <w:t xml:space="preserve"> to the date the Professional transmits the return submittal. The Submittal Schedule shall take transmittal times into account when time periods are reviewed. Review and approval </w:t>
      </w:r>
      <w:proofErr w:type="gramStart"/>
      <w:r w:rsidRPr="001F59E5">
        <w:rPr>
          <w:rFonts w:ascii="Arial" w:hAnsi="Arial" w:cs="Arial"/>
          <w:sz w:val="20"/>
        </w:rPr>
        <w:t>is</w:t>
      </w:r>
      <w:proofErr w:type="gramEnd"/>
      <w:r w:rsidRPr="001F59E5">
        <w:rPr>
          <w:rFonts w:ascii="Arial" w:hAnsi="Arial" w:cs="Arial"/>
          <w:sz w:val="20"/>
        </w:rPr>
        <w:t xml:space="preserve"> only for conformance with the design concept of the Project and with the information given in the Contract Documents. Approval of a separate item does not indicate approval of an assembly in which the item functions. Approval of submittals shall be carried out on the Project in accordance with the Administrative Procedures. All submittals must be complete and meet the requirements of the entire specification. The Prime Contractor shall be responsible for all costs associated with delays of the Project incurred </w:t>
      </w:r>
      <w:proofErr w:type="gramStart"/>
      <w:r w:rsidRPr="001F59E5">
        <w:rPr>
          <w:rFonts w:ascii="Arial" w:hAnsi="Arial" w:cs="Arial"/>
          <w:sz w:val="20"/>
        </w:rPr>
        <w:t>as a result of</w:t>
      </w:r>
      <w:proofErr w:type="gramEnd"/>
      <w:r w:rsidRPr="001F59E5">
        <w:rPr>
          <w:rFonts w:ascii="Arial" w:hAnsi="Arial" w:cs="Arial"/>
          <w:sz w:val="20"/>
        </w:rPr>
        <w:t xml:space="preserve"> submittal incompleteness</w:t>
      </w:r>
      <w:r w:rsidR="00060771" w:rsidRPr="001F59E5">
        <w:rPr>
          <w:rFonts w:ascii="Arial" w:hAnsi="Arial" w:cs="Arial"/>
          <w:sz w:val="20"/>
        </w:rPr>
        <w:t xml:space="preserve"> and/or disapprovals</w:t>
      </w:r>
      <w:r w:rsidRPr="001F59E5">
        <w:rPr>
          <w:rFonts w:ascii="Arial" w:hAnsi="Arial" w:cs="Arial"/>
          <w:sz w:val="20"/>
        </w:rPr>
        <w:t>.</w:t>
      </w:r>
    </w:p>
    <w:p w14:paraId="4C860511" w14:textId="77777777" w:rsidR="00CB74A5"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1F59E5">
        <w:rPr>
          <w:rFonts w:ascii="Arial" w:hAnsi="Arial" w:cs="Arial"/>
          <w:sz w:val="20"/>
        </w:rPr>
        <w:t>The Contractor shall make any corrections required and shall resubmit submittals</w:t>
      </w:r>
      <w:r w:rsidRPr="00CB74A5">
        <w:rPr>
          <w:rFonts w:ascii="Arial" w:hAnsi="Arial" w:cs="Arial"/>
          <w:sz w:val="20"/>
        </w:rPr>
        <w:t xml:space="preserve"> until approved. The resubmission shall be acted upon within ten (10) calendar days of its receipt, unless the Department and the Professional approve a different </w:t>
      </w:r>
      <w:proofErr w:type="gramStart"/>
      <w:r w:rsidRPr="00CB74A5">
        <w:rPr>
          <w:rFonts w:ascii="Arial" w:hAnsi="Arial" w:cs="Arial"/>
          <w:sz w:val="20"/>
        </w:rPr>
        <w:t>period of time</w:t>
      </w:r>
      <w:proofErr w:type="gramEnd"/>
      <w:r w:rsidRPr="00CB74A5">
        <w:rPr>
          <w:rFonts w:ascii="Arial" w:hAnsi="Arial" w:cs="Arial"/>
          <w:sz w:val="20"/>
        </w:rPr>
        <w:t xml:space="preserve">. The ten (10) day period begins on the first full day after the </w:t>
      </w:r>
      <w:r w:rsidR="00EB5A80" w:rsidRPr="00CB74A5">
        <w:rPr>
          <w:rFonts w:ascii="Arial" w:hAnsi="Arial" w:cs="Arial"/>
          <w:sz w:val="20"/>
        </w:rPr>
        <w:t>Contractor uploads</w:t>
      </w:r>
      <w:r w:rsidRPr="00CB74A5">
        <w:rPr>
          <w:rFonts w:ascii="Arial" w:hAnsi="Arial" w:cs="Arial"/>
          <w:sz w:val="20"/>
        </w:rPr>
        <w:t xml:space="preserve"> the resubmission and ends on the date the Professional sends the resubmission to the Contractor. Submittals </w:t>
      </w:r>
      <w:r w:rsidR="00EB5A80" w:rsidRPr="00CB74A5">
        <w:rPr>
          <w:rFonts w:ascii="Arial" w:hAnsi="Arial" w:cs="Arial"/>
          <w:sz w:val="20"/>
        </w:rPr>
        <w:t xml:space="preserve">uploaded </w:t>
      </w:r>
      <w:r w:rsidRPr="00CB74A5">
        <w:rPr>
          <w:rFonts w:ascii="Arial" w:hAnsi="Arial" w:cs="Arial"/>
          <w:sz w:val="20"/>
        </w:rPr>
        <w:t>earlier than the date established by the Submittal Schedule are not required to be returned until ten (10) days after the date established for the submittal by the Submittal Schedule.</w:t>
      </w:r>
    </w:p>
    <w:p w14:paraId="4C7D3870" w14:textId="77777777" w:rsidR="00CB74A5"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CB74A5">
        <w:rPr>
          <w:rFonts w:ascii="Arial" w:hAnsi="Arial" w:cs="Arial"/>
          <w:sz w:val="20"/>
        </w:rPr>
        <w:t>When resubmitting submittals, the Contractor shall direct specific attention to any revisions made, other than the corrections requested by the Professional on previous submissions, by noting such revisions on the resubmissions.</w:t>
      </w:r>
      <w:r w:rsidR="00CB74A5" w:rsidRPr="00CB74A5" w:rsidDel="00CB74A5">
        <w:rPr>
          <w:rFonts w:ascii="Arial" w:hAnsi="Arial" w:cs="Arial"/>
          <w:sz w:val="20"/>
        </w:rPr>
        <w:t xml:space="preserve"> </w:t>
      </w:r>
    </w:p>
    <w:p w14:paraId="7AEB03AA" w14:textId="77777777" w:rsidR="00AF5A22" w:rsidRPr="00CB74A5"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CB74A5">
        <w:rPr>
          <w:rFonts w:ascii="Arial" w:hAnsi="Arial" w:cs="Arial"/>
          <w:sz w:val="20"/>
        </w:rPr>
        <w:lastRenderedPageBreak/>
        <w:t xml:space="preserve">The Professional's approval of shop drawings or samples does not relieve the Contractor of responsibility for any deviation from the requirements of the Contract Documents, unless the Contractor has informed the Professional of such deviation at the time of submission, has noted the deviation on the submittals, and the Professional has given approval of the specific deviation. The Professional's approval also does not relieve the Contractor from responsibility for errors or omissions in the submittals. Failure to mention a variation shall be construed as a non-conformance with the Contract Documents. The Contractor shall be responsible for all costs associated with bringing the Work back into conformance with the Contract Documents, including costs incurred by any other Prime Contractor, the Professional and the Department </w:t>
      </w:r>
      <w:proofErr w:type="gramStart"/>
      <w:r w:rsidRPr="00CB74A5">
        <w:rPr>
          <w:rFonts w:ascii="Arial" w:hAnsi="Arial" w:cs="Arial"/>
          <w:sz w:val="20"/>
        </w:rPr>
        <w:t>as a result of</w:t>
      </w:r>
      <w:proofErr w:type="gramEnd"/>
      <w:r w:rsidRPr="00CB74A5">
        <w:rPr>
          <w:rFonts w:ascii="Arial" w:hAnsi="Arial" w:cs="Arial"/>
          <w:sz w:val="20"/>
        </w:rPr>
        <w:t xml:space="preserve"> such non-conformance.</w:t>
      </w:r>
    </w:p>
    <w:p w14:paraId="24F88EF0" w14:textId="77777777" w:rsidR="00AF5A22" w:rsidRPr="00701164"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701164">
        <w:rPr>
          <w:rFonts w:ascii="Arial" w:hAnsi="Arial" w:cs="Arial"/>
          <w:sz w:val="20"/>
        </w:rPr>
        <w:t>No portion of the Work requiring a submittal shall be commenced until the submittal has been approved. Any Work commenced by the Contractor prior to final approval of the submittal is performed by the Contractor at its own risk.</w:t>
      </w:r>
      <w:bookmarkStart w:id="5" w:name="_Toc403386714"/>
      <w:bookmarkStart w:id="6" w:name="_Toc417905171"/>
    </w:p>
    <w:p w14:paraId="6E906287" w14:textId="77777777" w:rsidR="00AF5A22" w:rsidRPr="00701164" w:rsidRDefault="00AF5A22" w:rsidP="008344C2">
      <w:pPr>
        <w:pStyle w:val="Heading2"/>
        <w:numPr>
          <w:ilvl w:val="0"/>
          <w:numId w:val="78"/>
        </w:numPr>
        <w:tabs>
          <w:tab w:val="clear" w:pos="1080"/>
          <w:tab w:val="num" w:pos="1260"/>
        </w:tabs>
        <w:spacing w:after="240"/>
        <w:ind w:left="1260" w:hanging="540"/>
        <w:rPr>
          <w:rFonts w:ascii="Arial" w:hAnsi="Arial" w:cs="Arial"/>
          <w:sz w:val="20"/>
        </w:rPr>
      </w:pPr>
      <w:r w:rsidRPr="00701164">
        <w:rPr>
          <w:rFonts w:ascii="Arial" w:hAnsi="Arial" w:cs="Arial"/>
          <w:sz w:val="20"/>
        </w:rPr>
        <w:t>Each Contractor shall be responsible for</w:t>
      </w:r>
      <w:r w:rsidR="007141CB">
        <w:rPr>
          <w:rFonts w:ascii="Arial" w:hAnsi="Arial" w:cs="Arial"/>
          <w:sz w:val="20"/>
        </w:rPr>
        <w:t xml:space="preserve"> </w:t>
      </w:r>
      <w:r w:rsidRPr="00701164">
        <w:rPr>
          <w:rFonts w:ascii="Arial" w:hAnsi="Arial" w:cs="Arial"/>
          <w:sz w:val="20"/>
        </w:rPr>
        <w:t xml:space="preserve">reviewing every other Prime Contractors’ approved </w:t>
      </w:r>
      <w:proofErr w:type="gramStart"/>
      <w:r w:rsidRPr="00701164">
        <w:rPr>
          <w:rFonts w:ascii="Arial" w:hAnsi="Arial" w:cs="Arial"/>
          <w:sz w:val="20"/>
        </w:rPr>
        <w:t>submittals</w:t>
      </w:r>
      <w:proofErr w:type="gramEnd"/>
      <w:r w:rsidRPr="00701164">
        <w:rPr>
          <w:rFonts w:ascii="Arial" w:hAnsi="Arial" w:cs="Arial"/>
          <w:sz w:val="20"/>
        </w:rPr>
        <w:t xml:space="preserve"> for consistency and interface with its Work. Any exception taken to the content of another Contractor’s approved submittal must be </w:t>
      </w:r>
      <w:r w:rsidR="00EB5A80">
        <w:rPr>
          <w:rFonts w:ascii="Arial" w:hAnsi="Arial" w:cs="Arial"/>
          <w:sz w:val="20"/>
        </w:rPr>
        <w:t xml:space="preserve">coordinated/resolved between the Contractors </w:t>
      </w:r>
      <w:r w:rsidR="00100D16" w:rsidRPr="00701164">
        <w:rPr>
          <w:rFonts w:ascii="Arial" w:hAnsi="Arial" w:cs="Arial"/>
          <w:sz w:val="20"/>
        </w:rPr>
        <w:t xml:space="preserve">within </w:t>
      </w:r>
      <w:r w:rsidR="00F80322">
        <w:rPr>
          <w:rFonts w:ascii="Arial" w:hAnsi="Arial" w:cs="Arial"/>
          <w:sz w:val="20"/>
        </w:rPr>
        <w:t>five</w:t>
      </w:r>
      <w:r w:rsidR="00100D16" w:rsidRPr="00701164">
        <w:rPr>
          <w:rFonts w:ascii="Arial" w:hAnsi="Arial" w:cs="Arial"/>
          <w:sz w:val="20"/>
        </w:rPr>
        <w:t xml:space="preserve"> (</w:t>
      </w:r>
      <w:r w:rsidR="00F80322">
        <w:rPr>
          <w:rFonts w:ascii="Arial" w:hAnsi="Arial" w:cs="Arial"/>
          <w:sz w:val="20"/>
        </w:rPr>
        <w:t>5</w:t>
      </w:r>
      <w:r w:rsidR="00100D16" w:rsidRPr="00701164">
        <w:rPr>
          <w:rFonts w:ascii="Arial" w:hAnsi="Arial" w:cs="Arial"/>
          <w:sz w:val="20"/>
        </w:rPr>
        <w:t>) calendar days of the Contractor’s submittal</w:t>
      </w:r>
      <w:r w:rsidR="00F80322">
        <w:rPr>
          <w:rFonts w:ascii="Arial" w:hAnsi="Arial" w:cs="Arial"/>
          <w:sz w:val="20"/>
        </w:rPr>
        <w:t xml:space="preserve"> being approved</w:t>
      </w:r>
      <w:r w:rsidR="00100D16">
        <w:rPr>
          <w:rFonts w:ascii="Arial" w:hAnsi="Arial" w:cs="Arial"/>
          <w:sz w:val="20"/>
        </w:rPr>
        <w:t>.  If the exception cannot be coordinated/resolved, it must be</w:t>
      </w:r>
      <w:r w:rsidR="00100D16" w:rsidRPr="00701164">
        <w:rPr>
          <w:rFonts w:ascii="Arial" w:hAnsi="Arial" w:cs="Arial"/>
          <w:sz w:val="20"/>
        </w:rPr>
        <w:t xml:space="preserve"> </w:t>
      </w:r>
      <w:r w:rsidRPr="00701164">
        <w:rPr>
          <w:rFonts w:ascii="Arial" w:hAnsi="Arial" w:cs="Arial"/>
          <w:sz w:val="20"/>
        </w:rPr>
        <w:t xml:space="preserve">presented to the Professional </w:t>
      </w:r>
      <w:r w:rsidR="00100D16">
        <w:rPr>
          <w:rFonts w:ascii="Arial" w:hAnsi="Arial" w:cs="Arial"/>
          <w:sz w:val="20"/>
        </w:rPr>
        <w:t xml:space="preserve">through the RFI process </w:t>
      </w:r>
      <w:r w:rsidRPr="00701164">
        <w:rPr>
          <w:rFonts w:ascii="Arial" w:hAnsi="Arial" w:cs="Arial"/>
          <w:sz w:val="20"/>
        </w:rPr>
        <w:t xml:space="preserve">within </w:t>
      </w:r>
      <w:r w:rsidR="00F80322">
        <w:rPr>
          <w:rFonts w:ascii="Arial" w:hAnsi="Arial" w:cs="Arial"/>
          <w:sz w:val="20"/>
        </w:rPr>
        <w:t>ten</w:t>
      </w:r>
      <w:r w:rsidRPr="00701164">
        <w:rPr>
          <w:rFonts w:ascii="Arial" w:hAnsi="Arial" w:cs="Arial"/>
          <w:sz w:val="20"/>
        </w:rPr>
        <w:t xml:space="preserve"> (</w:t>
      </w:r>
      <w:r w:rsidR="00F80322">
        <w:rPr>
          <w:rFonts w:ascii="Arial" w:hAnsi="Arial" w:cs="Arial"/>
          <w:sz w:val="20"/>
        </w:rPr>
        <w:t>10</w:t>
      </w:r>
      <w:r w:rsidRPr="00701164">
        <w:rPr>
          <w:rFonts w:ascii="Arial" w:hAnsi="Arial" w:cs="Arial"/>
          <w:sz w:val="20"/>
        </w:rPr>
        <w:t>) calendar days of the Contractor’s submittal</w:t>
      </w:r>
      <w:r w:rsidR="00F80322">
        <w:rPr>
          <w:rFonts w:ascii="Arial" w:hAnsi="Arial" w:cs="Arial"/>
          <w:sz w:val="20"/>
        </w:rPr>
        <w:t xml:space="preserve"> being approved</w:t>
      </w:r>
      <w:r w:rsidRPr="00701164">
        <w:rPr>
          <w:rFonts w:ascii="Arial" w:hAnsi="Arial" w:cs="Arial"/>
          <w:sz w:val="20"/>
        </w:rPr>
        <w:t xml:space="preserve">. </w:t>
      </w:r>
    </w:p>
    <w:bookmarkEnd w:id="5"/>
    <w:bookmarkEnd w:id="6"/>
    <w:p w14:paraId="3420D0FA" w14:textId="77777777" w:rsidR="00AF5A22" w:rsidRPr="00701164" w:rsidRDefault="00AF5A22" w:rsidP="009A10B5">
      <w:pPr>
        <w:numPr>
          <w:ilvl w:val="1"/>
          <w:numId w:val="77"/>
        </w:numPr>
        <w:spacing w:before="240" w:after="240"/>
        <w:rPr>
          <w:rFonts w:ascii="Arial" w:hAnsi="Arial" w:cs="Arial"/>
          <w:b/>
          <w:sz w:val="20"/>
          <w:szCs w:val="20"/>
        </w:rPr>
      </w:pPr>
      <w:r w:rsidRPr="00701164">
        <w:rPr>
          <w:rFonts w:ascii="Arial" w:hAnsi="Arial" w:cs="Arial"/>
          <w:b/>
          <w:smallCaps/>
          <w:sz w:val="20"/>
          <w:szCs w:val="20"/>
          <w:u w:val="single"/>
        </w:rPr>
        <w:t>Submittal Schedule</w:t>
      </w:r>
      <w:r w:rsidRPr="00701164">
        <w:rPr>
          <w:rFonts w:ascii="Arial" w:hAnsi="Arial" w:cs="Arial"/>
          <w:sz w:val="20"/>
          <w:szCs w:val="20"/>
        </w:rPr>
        <w:t xml:space="preserve">. </w:t>
      </w:r>
    </w:p>
    <w:p w14:paraId="69FDCB14" w14:textId="77777777" w:rsidR="00AF5A22" w:rsidRPr="00701164" w:rsidRDefault="00AF5A22" w:rsidP="008344C2">
      <w:pPr>
        <w:widowControl w:val="0"/>
        <w:numPr>
          <w:ilvl w:val="0"/>
          <w:numId w:val="82"/>
        </w:numPr>
        <w:tabs>
          <w:tab w:val="clear" w:pos="1080"/>
          <w:tab w:val="num" w:pos="1260"/>
        </w:tabs>
        <w:autoSpaceDE w:val="0"/>
        <w:autoSpaceDN w:val="0"/>
        <w:adjustRightInd w:val="0"/>
        <w:spacing w:before="240" w:after="240"/>
        <w:ind w:left="1260" w:hanging="540"/>
        <w:rPr>
          <w:rFonts w:ascii="Arial" w:hAnsi="Arial" w:cs="Arial"/>
          <w:sz w:val="20"/>
          <w:szCs w:val="20"/>
        </w:rPr>
      </w:pPr>
      <w:r w:rsidRPr="00701164">
        <w:rPr>
          <w:rFonts w:ascii="Arial" w:hAnsi="Arial" w:cs="Arial"/>
          <w:bCs/>
          <w:sz w:val="20"/>
          <w:szCs w:val="20"/>
        </w:rPr>
        <w:t>Each</w:t>
      </w:r>
      <w:r w:rsidRPr="00701164">
        <w:rPr>
          <w:rFonts w:ascii="Arial" w:hAnsi="Arial" w:cs="Arial"/>
          <w:b/>
          <w:color w:val="FF0000"/>
          <w:sz w:val="20"/>
          <w:szCs w:val="20"/>
        </w:rPr>
        <w:t xml:space="preserve"> </w:t>
      </w:r>
      <w:r w:rsidRPr="00701164">
        <w:rPr>
          <w:rFonts w:ascii="Arial" w:hAnsi="Arial" w:cs="Arial"/>
          <w:sz w:val="20"/>
          <w:szCs w:val="20"/>
        </w:rPr>
        <w:t xml:space="preserve">Contractor shall, within seven (7) days of the Effective Date of the Contract </w:t>
      </w:r>
      <w:r w:rsidR="0060098D">
        <w:rPr>
          <w:rFonts w:ascii="Arial" w:hAnsi="Arial" w:cs="Arial"/>
          <w:sz w:val="20"/>
        </w:rPr>
        <w:t xml:space="preserve">review the Professional’s Submittal Register and </w:t>
      </w:r>
      <w:r w:rsidRPr="00701164">
        <w:rPr>
          <w:rFonts w:ascii="Arial" w:hAnsi="Arial" w:cs="Arial"/>
          <w:sz w:val="20"/>
          <w:szCs w:val="20"/>
        </w:rPr>
        <w:t>prepare and submit a Submittal Schedule</w:t>
      </w:r>
      <w:r w:rsidR="0060098D">
        <w:rPr>
          <w:rFonts w:ascii="Arial" w:hAnsi="Arial" w:cs="Arial"/>
          <w:sz w:val="20"/>
          <w:szCs w:val="20"/>
        </w:rPr>
        <w:t xml:space="preserve"> with all necessary submittals</w:t>
      </w:r>
      <w:r w:rsidR="0060098D">
        <w:rPr>
          <w:rFonts w:ascii="Arial" w:hAnsi="Arial" w:cs="Arial"/>
          <w:sz w:val="20"/>
        </w:rPr>
        <w:t xml:space="preserve">, </w:t>
      </w:r>
      <w:proofErr w:type="gramStart"/>
      <w:r w:rsidR="0060098D">
        <w:rPr>
          <w:rFonts w:ascii="Arial" w:hAnsi="Arial" w:cs="Arial"/>
          <w:sz w:val="20"/>
        </w:rPr>
        <w:t>whether or not</w:t>
      </w:r>
      <w:proofErr w:type="gramEnd"/>
      <w:r w:rsidR="0060098D">
        <w:rPr>
          <w:rFonts w:ascii="Arial" w:hAnsi="Arial" w:cs="Arial"/>
          <w:sz w:val="20"/>
        </w:rPr>
        <w:t xml:space="preserve"> listed on the Submittal Register,</w:t>
      </w:r>
      <w:r w:rsidRPr="00701164">
        <w:rPr>
          <w:rFonts w:ascii="Arial" w:hAnsi="Arial" w:cs="Arial"/>
          <w:sz w:val="20"/>
          <w:szCs w:val="20"/>
        </w:rPr>
        <w:t xml:space="preserve"> to the </w:t>
      </w:r>
      <w:r w:rsidRPr="00F25292">
        <w:rPr>
          <w:rFonts w:ascii="Arial" w:hAnsi="Arial" w:cs="Arial"/>
          <w:sz w:val="20"/>
          <w:szCs w:val="20"/>
        </w:rPr>
        <w:t>Lead</w:t>
      </w:r>
      <w:r w:rsidRPr="00701164">
        <w:rPr>
          <w:rFonts w:ascii="Arial" w:hAnsi="Arial" w:cs="Arial"/>
          <w:sz w:val="20"/>
          <w:szCs w:val="20"/>
        </w:rPr>
        <w:t xml:space="preserve"> Contractor, organized by related specification section number sequences, showing all items requiring submission</w:t>
      </w:r>
      <w:r w:rsidR="00F80322">
        <w:rPr>
          <w:rFonts w:ascii="Arial" w:hAnsi="Arial" w:cs="Arial"/>
          <w:sz w:val="20"/>
          <w:szCs w:val="20"/>
        </w:rPr>
        <w:t>.</w:t>
      </w:r>
      <w:r w:rsidRPr="00701164">
        <w:rPr>
          <w:rFonts w:ascii="Arial" w:hAnsi="Arial" w:cs="Arial"/>
          <w:sz w:val="20"/>
          <w:szCs w:val="20"/>
        </w:rPr>
        <w:t xml:space="preserve">  </w:t>
      </w:r>
    </w:p>
    <w:p w14:paraId="4864AA50" w14:textId="77777777" w:rsidR="00AF5A22" w:rsidRPr="00701164" w:rsidRDefault="00AF5A22" w:rsidP="008344C2">
      <w:pPr>
        <w:widowControl w:val="0"/>
        <w:numPr>
          <w:ilvl w:val="0"/>
          <w:numId w:val="82"/>
        </w:numPr>
        <w:tabs>
          <w:tab w:val="clear" w:pos="1080"/>
          <w:tab w:val="num" w:pos="1260"/>
        </w:tabs>
        <w:autoSpaceDE w:val="0"/>
        <w:autoSpaceDN w:val="0"/>
        <w:adjustRightInd w:val="0"/>
        <w:spacing w:before="240" w:after="240"/>
        <w:ind w:left="1260" w:hanging="540"/>
        <w:rPr>
          <w:rFonts w:ascii="Arial" w:hAnsi="Arial" w:cs="Arial"/>
          <w:sz w:val="20"/>
          <w:szCs w:val="20"/>
        </w:rPr>
      </w:pPr>
      <w:r w:rsidRPr="00701164">
        <w:rPr>
          <w:rFonts w:ascii="Arial" w:hAnsi="Arial" w:cs="Arial"/>
          <w:sz w:val="20"/>
          <w:szCs w:val="20"/>
        </w:rPr>
        <w:t>The Contractor's initial Submittal Schedule shall include the following, at a minimum:</w:t>
      </w:r>
    </w:p>
    <w:p w14:paraId="58E6960E" w14:textId="77777777" w:rsidR="00AF5A22" w:rsidRPr="00701164" w:rsidRDefault="00AF5A22" w:rsidP="00126697">
      <w:pPr>
        <w:widowControl w:val="0"/>
        <w:numPr>
          <w:ilvl w:val="0"/>
          <w:numId w:val="96"/>
        </w:numPr>
        <w:autoSpaceDE w:val="0"/>
        <w:autoSpaceDN w:val="0"/>
        <w:adjustRightInd w:val="0"/>
        <w:spacing w:before="120" w:after="120"/>
        <w:rPr>
          <w:rFonts w:ascii="Arial" w:hAnsi="Arial" w:cs="Arial"/>
          <w:sz w:val="20"/>
          <w:szCs w:val="20"/>
        </w:rPr>
      </w:pPr>
      <w:r w:rsidRPr="00701164">
        <w:rPr>
          <w:rFonts w:ascii="Arial" w:hAnsi="Arial" w:cs="Arial"/>
          <w:sz w:val="20"/>
          <w:szCs w:val="20"/>
        </w:rPr>
        <w:t>Submittal breakdown by Specification Section number and division; and</w:t>
      </w:r>
    </w:p>
    <w:p w14:paraId="21176C82" w14:textId="77777777" w:rsidR="00AF5A22" w:rsidRPr="00701164" w:rsidRDefault="00AF5A22" w:rsidP="00126697">
      <w:pPr>
        <w:widowControl w:val="0"/>
        <w:numPr>
          <w:ilvl w:val="0"/>
          <w:numId w:val="96"/>
        </w:numPr>
        <w:autoSpaceDE w:val="0"/>
        <w:autoSpaceDN w:val="0"/>
        <w:adjustRightInd w:val="0"/>
        <w:spacing w:before="120" w:after="120"/>
        <w:rPr>
          <w:rFonts w:ascii="Arial" w:hAnsi="Arial" w:cs="Arial"/>
          <w:sz w:val="20"/>
          <w:szCs w:val="20"/>
        </w:rPr>
      </w:pPr>
      <w:r w:rsidRPr="00701164">
        <w:rPr>
          <w:rFonts w:ascii="Arial" w:hAnsi="Arial" w:cs="Arial"/>
          <w:sz w:val="20"/>
          <w:szCs w:val="20"/>
        </w:rPr>
        <w:t>Scheduled date for initial submittal of item; and</w:t>
      </w:r>
    </w:p>
    <w:p w14:paraId="1AAA6D67" w14:textId="77777777" w:rsidR="00AF5A22" w:rsidRPr="00701164" w:rsidRDefault="00AF5A22" w:rsidP="00126697">
      <w:pPr>
        <w:widowControl w:val="0"/>
        <w:numPr>
          <w:ilvl w:val="0"/>
          <w:numId w:val="96"/>
        </w:numPr>
        <w:autoSpaceDE w:val="0"/>
        <w:autoSpaceDN w:val="0"/>
        <w:adjustRightInd w:val="0"/>
        <w:spacing w:before="120" w:after="120"/>
        <w:rPr>
          <w:rFonts w:ascii="Arial" w:hAnsi="Arial" w:cs="Arial"/>
          <w:sz w:val="20"/>
          <w:szCs w:val="20"/>
        </w:rPr>
      </w:pPr>
      <w:r w:rsidRPr="00701164">
        <w:rPr>
          <w:rFonts w:ascii="Arial" w:hAnsi="Arial" w:cs="Arial"/>
          <w:sz w:val="20"/>
          <w:szCs w:val="20"/>
        </w:rPr>
        <w:t>Days required after return of an approved submittal to order, fabricate and deliver the specific item to the site.</w:t>
      </w:r>
    </w:p>
    <w:p w14:paraId="1733C869" w14:textId="77777777" w:rsidR="00AF5A22" w:rsidRPr="00701164" w:rsidRDefault="00AF5A22" w:rsidP="008344C2">
      <w:pPr>
        <w:pStyle w:val="Heading2"/>
        <w:numPr>
          <w:ilvl w:val="0"/>
          <w:numId w:val="82"/>
        </w:numPr>
        <w:tabs>
          <w:tab w:val="clear" w:pos="1080"/>
          <w:tab w:val="num" w:pos="1260"/>
        </w:tabs>
        <w:spacing w:after="240"/>
        <w:ind w:left="1260" w:hanging="540"/>
        <w:rPr>
          <w:rFonts w:ascii="Arial" w:hAnsi="Arial" w:cs="Arial"/>
          <w:b/>
          <w:sz w:val="20"/>
        </w:rPr>
      </w:pPr>
      <w:r w:rsidRPr="00701164">
        <w:rPr>
          <w:rFonts w:ascii="Arial" w:hAnsi="Arial" w:cs="Arial"/>
          <w:b/>
          <w:sz w:val="20"/>
        </w:rPr>
        <w:t>The Submittal Schedule shall be integrated and tied to the logic of activities in the Project Schedule</w:t>
      </w:r>
      <w:r w:rsidRPr="00701164">
        <w:rPr>
          <w:rFonts w:ascii="Arial" w:hAnsi="Arial" w:cs="Arial"/>
          <w:sz w:val="20"/>
        </w:rPr>
        <w:t xml:space="preserve"> </w:t>
      </w:r>
      <w:r w:rsidRPr="00701164">
        <w:rPr>
          <w:rFonts w:ascii="Arial" w:hAnsi="Arial" w:cs="Arial"/>
          <w:b/>
          <w:bCs/>
          <w:sz w:val="20"/>
        </w:rPr>
        <w:t xml:space="preserve">by the </w:t>
      </w:r>
      <w:r w:rsidRPr="00F25292">
        <w:rPr>
          <w:rFonts w:ascii="Arial" w:hAnsi="Arial" w:cs="Arial"/>
          <w:b/>
          <w:bCs/>
          <w:sz w:val="20"/>
        </w:rPr>
        <w:t>Lead</w:t>
      </w:r>
      <w:r w:rsidRPr="00701164">
        <w:rPr>
          <w:rFonts w:ascii="Arial" w:hAnsi="Arial" w:cs="Arial"/>
          <w:b/>
          <w:bCs/>
          <w:sz w:val="20"/>
        </w:rPr>
        <w:t xml:space="preserve"> Contractor </w:t>
      </w:r>
      <w:r w:rsidRPr="00701164">
        <w:rPr>
          <w:rFonts w:ascii="Arial" w:hAnsi="Arial" w:cs="Arial"/>
          <w:b/>
          <w:sz w:val="20"/>
        </w:rPr>
        <w:t>to ensure adequate review time is included in the activity durations for all items on the Submittal Schedule</w:t>
      </w:r>
      <w:r w:rsidRPr="00701164">
        <w:rPr>
          <w:rFonts w:ascii="Arial" w:hAnsi="Arial" w:cs="Arial"/>
          <w:sz w:val="20"/>
        </w:rPr>
        <w:t>.</w:t>
      </w:r>
    </w:p>
    <w:p w14:paraId="389C1C44" w14:textId="77777777" w:rsidR="00AF5A22" w:rsidRPr="00701164" w:rsidRDefault="00AF5A22" w:rsidP="008344C2">
      <w:pPr>
        <w:pStyle w:val="Heading2"/>
        <w:numPr>
          <w:ilvl w:val="0"/>
          <w:numId w:val="82"/>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Each Contractor shall comply with the Submittal Schedule and submit items within the order and dates established therein. Each Contractor shall not be permitted to stack the submittals in a manner that would inundate the Professional in such a manner that the submittals cannot be reviewed and decided upon in a timely manner. </w:t>
      </w:r>
    </w:p>
    <w:p w14:paraId="57F5386A" w14:textId="77777777" w:rsidR="00AF5A22" w:rsidRPr="00701164" w:rsidRDefault="00AF5A22" w:rsidP="008344C2">
      <w:pPr>
        <w:pStyle w:val="Heading2"/>
        <w:numPr>
          <w:ilvl w:val="0"/>
          <w:numId w:val="82"/>
        </w:numPr>
        <w:tabs>
          <w:tab w:val="clear" w:pos="1080"/>
          <w:tab w:val="num" w:pos="1260"/>
        </w:tabs>
        <w:spacing w:after="240"/>
        <w:ind w:left="1260" w:hanging="540"/>
        <w:rPr>
          <w:rFonts w:ascii="Arial" w:hAnsi="Arial" w:cs="Arial"/>
          <w:sz w:val="20"/>
        </w:rPr>
      </w:pPr>
      <w:r w:rsidRPr="00701164">
        <w:rPr>
          <w:rFonts w:ascii="Arial" w:hAnsi="Arial" w:cs="Arial"/>
          <w:sz w:val="20"/>
        </w:rPr>
        <w:lastRenderedPageBreak/>
        <w:t>Submittals relating to materials and equipment that require advanced approval shall be scheduled and submitted before the Contractor issues a purchase order or otherwise acquires the materials or equipment.</w:t>
      </w:r>
    </w:p>
    <w:p w14:paraId="758220EF" w14:textId="77777777" w:rsidR="00AF5A22" w:rsidRPr="00701164" w:rsidRDefault="00AF5A22" w:rsidP="008344C2">
      <w:pPr>
        <w:pStyle w:val="Heading2"/>
        <w:numPr>
          <w:ilvl w:val="0"/>
          <w:numId w:val="82"/>
        </w:numPr>
        <w:tabs>
          <w:tab w:val="clear" w:pos="1080"/>
          <w:tab w:val="num" w:pos="1260"/>
        </w:tabs>
        <w:spacing w:after="240"/>
        <w:ind w:left="1260" w:hanging="540"/>
        <w:rPr>
          <w:rFonts w:ascii="Arial" w:hAnsi="Arial" w:cs="Arial"/>
          <w:sz w:val="20"/>
        </w:rPr>
      </w:pPr>
      <w:r w:rsidRPr="00701164">
        <w:rPr>
          <w:rFonts w:ascii="Arial" w:hAnsi="Arial" w:cs="Arial"/>
          <w:sz w:val="20"/>
        </w:rPr>
        <w:t>Drawings of component items forming a system or that are interrelated shall be organized and submitted concurrently. Certifications to be submitted with the drawings shall be so scheduled. The Submittal Schedule shall be coordinated with the</w:t>
      </w:r>
      <w:r w:rsidR="00310C3D">
        <w:rPr>
          <w:rFonts w:ascii="Arial" w:hAnsi="Arial" w:cs="Arial"/>
          <w:sz w:val="20"/>
        </w:rPr>
        <w:t xml:space="preserve"> </w:t>
      </w:r>
      <w:r w:rsidR="009207A1">
        <w:rPr>
          <w:rFonts w:ascii="Arial" w:hAnsi="Arial" w:cs="Arial"/>
          <w:sz w:val="20"/>
        </w:rPr>
        <w:t>Schedule</w:t>
      </w:r>
      <w:r w:rsidR="00310C3D">
        <w:rPr>
          <w:rFonts w:ascii="Arial" w:hAnsi="Arial" w:cs="Arial"/>
          <w:sz w:val="20"/>
        </w:rPr>
        <w:t xml:space="preserve"> of Values</w:t>
      </w:r>
      <w:r w:rsidRPr="00701164">
        <w:rPr>
          <w:rFonts w:ascii="Arial" w:hAnsi="Arial" w:cs="Arial"/>
          <w:sz w:val="20"/>
        </w:rPr>
        <w:t xml:space="preserve"> to ensure delivery and payment requests are projected accurately.</w:t>
      </w:r>
    </w:p>
    <w:p w14:paraId="1C365648" w14:textId="77777777" w:rsidR="00AF5A22" w:rsidRPr="00701164" w:rsidRDefault="00AF5A22" w:rsidP="008344C2">
      <w:pPr>
        <w:pStyle w:val="Heading2"/>
        <w:numPr>
          <w:ilvl w:val="0"/>
          <w:numId w:val="82"/>
        </w:numPr>
        <w:tabs>
          <w:tab w:val="clear" w:pos="1080"/>
          <w:tab w:val="num" w:pos="1260"/>
        </w:tabs>
        <w:spacing w:after="240"/>
        <w:ind w:left="1260" w:hanging="540"/>
        <w:rPr>
          <w:rFonts w:ascii="Arial" w:hAnsi="Arial" w:cs="Arial"/>
          <w:sz w:val="20"/>
        </w:rPr>
      </w:pPr>
      <w:r w:rsidRPr="00701164">
        <w:rPr>
          <w:rFonts w:ascii="Arial" w:hAnsi="Arial" w:cs="Arial"/>
          <w:sz w:val="20"/>
        </w:rPr>
        <w:t>Neither the Department, its designee, nor the Professional will be responsible for the failure of the Contractor to properly schedule the process of material/product design, submittal, review, fabrication, delivery and storage/installation.</w:t>
      </w:r>
    </w:p>
    <w:p w14:paraId="6B98B988" w14:textId="77777777" w:rsidR="00AF5A22" w:rsidRPr="00701164" w:rsidRDefault="00AF5A22" w:rsidP="008344C2">
      <w:pPr>
        <w:pStyle w:val="Heading2"/>
        <w:numPr>
          <w:ilvl w:val="0"/>
          <w:numId w:val="82"/>
        </w:numPr>
        <w:tabs>
          <w:tab w:val="clear" w:pos="1080"/>
          <w:tab w:val="num" w:pos="1260"/>
        </w:tabs>
        <w:spacing w:after="240"/>
        <w:ind w:left="1260" w:hanging="540"/>
        <w:rPr>
          <w:rFonts w:ascii="Arial" w:hAnsi="Arial" w:cs="Arial"/>
          <w:sz w:val="20"/>
        </w:rPr>
      </w:pPr>
      <w:r w:rsidRPr="00701164">
        <w:rPr>
          <w:rFonts w:ascii="Arial" w:hAnsi="Arial" w:cs="Arial"/>
          <w:sz w:val="20"/>
        </w:rPr>
        <w:t>The Department may require the Contractor to add and/or delete items on the Submittal Schedule at any time.</w:t>
      </w:r>
    </w:p>
    <w:p w14:paraId="5D128B25" w14:textId="77777777" w:rsidR="00AF5A22" w:rsidRPr="00701164" w:rsidRDefault="00AF5A22" w:rsidP="008344C2">
      <w:pPr>
        <w:pStyle w:val="Heading2"/>
        <w:numPr>
          <w:ilvl w:val="0"/>
          <w:numId w:val="82"/>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approved Submittal Schedule will become a part of the </w:t>
      </w:r>
      <w:proofErr w:type="gramStart"/>
      <w:r w:rsidRPr="00701164">
        <w:rPr>
          <w:rFonts w:ascii="Arial" w:hAnsi="Arial" w:cs="Arial"/>
          <w:sz w:val="20"/>
        </w:rPr>
        <w:t>Contract</w:t>
      </w:r>
      <w:proofErr w:type="gramEnd"/>
      <w:r w:rsidRPr="00701164">
        <w:rPr>
          <w:rFonts w:ascii="Arial" w:hAnsi="Arial" w:cs="Arial"/>
          <w:sz w:val="20"/>
        </w:rPr>
        <w:t xml:space="preserve"> and the Contractors must comply with it. The Contractor shall provide to the </w:t>
      </w:r>
      <w:r w:rsidRPr="00F25292">
        <w:rPr>
          <w:rFonts w:ascii="Arial" w:hAnsi="Arial" w:cs="Arial"/>
          <w:sz w:val="20"/>
        </w:rPr>
        <w:t>Lead</w:t>
      </w:r>
      <w:r w:rsidRPr="00701164">
        <w:rPr>
          <w:rFonts w:ascii="Arial" w:hAnsi="Arial" w:cs="Arial"/>
          <w:sz w:val="20"/>
        </w:rPr>
        <w:t xml:space="preserve"> Contractor sufficient information to permit the </w:t>
      </w:r>
      <w:r w:rsidRPr="00F25292">
        <w:rPr>
          <w:rFonts w:ascii="Arial" w:hAnsi="Arial" w:cs="Arial"/>
          <w:sz w:val="20"/>
        </w:rPr>
        <w:t>Lead</w:t>
      </w:r>
      <w:r w:rsidRPr="00701164">
        <w:rPr>
          <w:rFonts w:ascii="Arial" w:hAnsi="Arial" w:cs="Arial"/>
          <w:sz w:val="20"/>
        </w:rPr>
        <w:t xml:space="preserve"> Contractor to revise and/or update the Submittal Schedule monthly to </w:t>
      </w:r>
      <w:proofErr w:type="gramStart"/>
      <w:r w:rsidRPr="00701164">
        <w:rPr>
          <w:rFonts w:ascii="Arial" w:hAnsi="Arial" w:cs="Arial"/>
          <w:sz w:val="20"/>
        </w:rPr>
        <w:t>take into account</w:t>
      </w:r>
      <w:proofErr w:type="gramEnd"/>
      <w:r w:rsidRPr="00701164">
        <w:rPr>
          <w:rFonts w:ascii="Arial" w:hAnsi="Arial" w:cs="Arial"/>
          <w:sz w:val="20"/>
        </w:rPr>
        <w:t xml:space="preserve"> all changes and coordinate this Submittal Schedule with the Project Schedule. Each such revised edition and/or revision to the Submittal Schedule shall be resubmitted to the Department for approval. This Submittal Schedule shall be coordinated with related submittals of all Prime Contractors.</w:t>
      </w:r>
    </w:p>
    <w:p w14:paraId="2B70E448" w14:textId="77777777" w:rsidR="00AF5A22" w:rsidRPr="00701164" w:rsidRDefault="00AF5A22" w:rsidP="009A10B5">
      <w:pPr>
        <w:numPr>
          <w:ilvl w:val="1"/>
          <w:numId w:val="77"/>
        </w:numPr>
        <w:spacing w:before="240" w:after="240"/>
        <w:rPr>
          <w:rFonts w:ascii="Arial" w:hAnsi="Arial" w:cs="Arial"/>
          <w:b/>
          <w:sz w:val="20"/>
          <w:szCs w:val="20"/>
        </w:rPr>
      </w:pPr>
      <w:r w:rsidRPr="00701164">
        <w:rPr>
          <w:rFonts w:ascii="Arial" w:hAnsi="Arial" w:cs="Arial"/>
          <w:b/>
          <w:smallCaps/>
          <w:sz w:val="20"/>
          <w:szCs w:val="20"/>
          <w:u w:val="single"/>
        </w:rPr>
        <w:t>Coordination and Sequencing of Submittals</w:t>
      </w:r>
      <w:r w:rsidRPr="00701164">
        <w:rPr>
          <w:rFonts w:ascii="Arial" w:hAnsi="Arial" w:cs="Arial"/>
          <w:sz w:val="20"/>
          <w:szCs w:val="20"/>
        </w:rPr>
        <w:t>.</w:t>
      </w:r>
    </w:p>
    <w:p w14:paraId="24F26FD4" w14:textId="77777777" w:rsidR="00AF5A22" w:rsidRPr="00701164" w:rsidRDefault="00AF5A22" w:rsidP="008344C2">
      <w:pPr>
        <w:pStyle w:val="Heading2"/>
        <w:numPr>
          <w:ilvl w:val="0"/>
          <w:numId w:val="83"/>
        </w:numPr>
        <w:tabs>
          <w:tab w:val="clear" w:pos="1080"/>
          <w:tab w:val="num" w:pos="1260"/>
        </w:tabs>
        <w:spacing w:after="240"/>
        <w:ind w:left="1260" w:hanging="540"/>
        <w:rPr>
          <w:rFonts w:ascii="Arial" w:hAnsi="Arial" w:cs="Arial"/>
          <w:sz w:val="20"/>
        </w:rPr>
      </w:pPr>
      <w:r w:rsidRPr="00701164">
        <w:rPr>
          <w:rFonts w:ascii="Arial" w:hAnsi="Arial" w:cs="Arial"/>
          <w:sz w:val="20"/>
        </w:rPr>
        <w:t>The Contractor shall coordinate preparation and processing of submittals with the performance of the Work and the Project Schedule so the Work will not be delayed by the submittal process.</w:t>
      </w:r>
    </w:p>
    <w:p w14:paraId="03B8F169" w14:textId="77777777" w:rsidR="00AF5A22" w:rsidRPr="00701164" w:rsidRDefault="00AF5A22" w:rsidP="008344C2">
      <w:pPr>
        <w:pStyle w:val="Heading2"/>
        <w:numPr>
          <w:ilvl w:val="0"/>
          <w:numId w:val="83"/>
        </w:numPr>
        <w:tabs>
          <w:tab w:val="clear" w:pos="1080"/>
          <w:tab w:val="num" w:pos="1260"/>
        </w:tabs>
        <w:spacing w:after="240"/>
        <w:ind w:left="1260" w:hanging="540"/>
        <w:rPr>
          <w:rFonts w:ascii="Arial" w:hAnsi="Arial" w:cs="Arial"/>
          <w:sz w:val="20"/>
        </w:rPr>
      </w:pPr>
      <w:r w:rsidRPr="00701164">
        <w:rPr>
          <w:rFonts w:ascii="Arial" w:hAnsi="Arial" w:cs="Arial"/>
          <w:sz w:val="20"/>
        </w:rPr>
        <w:t>The Contractor shall coordinate and sequence different categories of submittals for the same Work and for interfacing units of Work, so that one will not be delayed by the coordination of the Professional’s review with another.</w:t>
      </w:r>
    </w:p>
    <w:p w14:paraId="6911F101" w14:textId="77777777" w:rsidR="00AF5A22" w:rsidRPr="00701164" w:rsidRDefault="00AF5A22" w:rsidP="008344C2">
      <w:pPr>
        <w:pStyle w:val="Heading2"/>
        <w:numPr>
          <w:ilvl w:val="0"/>
          <w:numId w:val="83"/>
        </w:numPr>
        <w:tabs>
          <w:tab w:val="clear" w:pos="1080"/>
          <w:tab w:val="num" w:pos="1260"/>
        </w:tabs>
        <w:spacing w:after="240"/>
        <w:ind w:left="1260" w:hanging="540"/>
        <w:rPr>
          <w:rFonts w:ascii="Arial" w:hAnsi="Arial" w:cs="Arial"/>
          <w:sz w:val="20"/>
        </w:rPr>
      </w:pPr>
      <w:r w:rsidRPr="00701164">
        <w:rPr>
          <w:rFonts w:ascii="Arial" w:hAnsi="Arial" w:cs="Arial"/>
          <w:sz w:val="20"/>
        </w:rPr>
        <w:t>No delay damages or time extensions will be granted for time lost due to late, inadequate or uncoordinated submittals or for the time required to resubmit late, inadequate or uncoordinated submittals.</w:t>
      </w:r>
    </w:p>
    <w:p w14:paraId="7057A57A" w14:textId="77777777" w:rsidR="00AF5A22" w:rsidRPr="00701164" w:rsidRDefault="00AF5A22" w:rsidP="008344C2">
      <w:pPr>
        <w:pStyle w:val="Heading2"/>
        <w:numPr>
          <w:ilvl w:val="0"/>
          <w:numId w:val="83"/>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Contractor shall be responsible to determine items that will require long </w:t>
      </w:r>
      <w:r w:rsidRPr="00F25292">
        <w:rPr>
          <w:rFonts w:ascii="Arial" w:hAnsi="Arial" w:cs="Arial"/>
          <w:sz w:val="20"/>
        </w:rPr>
        <w:t>lead</w:t>
      </w:r>
      <w:r w:rsidRPr="00701164">
        <w:rPr>
          <w:rFonts w:ascii="Arial" w:hAnsi="Arial" w:cs="Arial"/>
          <w:sz w:val="20"/>
        </w:rPr>
        <w:t xml:space="preserve"> time to procure. Adequate time shall be allowed for long </w:t>
      </w:r>
      <w:r w:rsidRPr="00F25292">
        <w:rPr>
          <w:rFonts w:ascii="Arial" w:hAnsi="Arial" w:cs="Arial"/>
          <w:sz w:val="20"/>
        </w:rPr>
        <w:t>lead</w:t>
      </w:r>
      <w:r w:rsidRPr="00701164">
        <w:rPr>
          <w:rFonts w:ascii="Arial" w:hAnsi="Arial" w:cs="Arial"/>
          <w:sz w:val="20"/>
        </w:rPr>
        <w:t xml:space="preserve"> items that require submittals to be made early </w:t>
      </w:r>
      <w:proofErr w:type="gramStart"/>
      <w:r w:rsidRPr="00701164">
        <w:rPr>
          <w:rFonts w:ascii="Arial" w:hAnsi="Arial" w:cs="Arial"/>
          <w:sz w:val="20"/>
        </w:rPr>
        <w:t>during the course of</w:t>
      </w:r>
      <w:proofErr w:type="gramEnd"/>
      <w:r w:rsidRPr="00701164">
        <w:rPr>
          <w:rFonts w:ascii="Arial" w:hAnsi="Arial" w:cs="Arial"/>
          <w:sz w:val="20"/>
        </w:rPr>
        <w:t xml:space="preserve"> the Work in the Submittal Schedule and Project Schedule.  </w:t>
      </w:r>
    </w:p>
    <w:p w14:paraId="6D742BA9" w14:textId="77777777" w:rsidR="00AF5A22" w:rsidRPr="00701164" w:rsidRDefault="00AF5A22" w:rsidP="008344C2">
      <w:pPr>
        <w:pStyle w:val="Heading2"/>
        <w:numPr>
          <w:ilvl w:val="0"/>
          <w:numId w:val="83"/>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No delay damages or time extensions will be granted for lack of consideration being given to long </w:t>
      </w:r>
      <w:r w:rsidRPr="00F25292">
        <w:rPr>
          <w:rFonts w:ascii="Arial" w:hAnsi="Arial" w:cs="Arial"/>
          <w:sz w:val="20"/>
        </w:rPr>
        <w:t>lead</w:t>
      </w:r>
      <w:r w:rsidRPr="00701164">
        <w:rPr>
          <w:rFonts w:ascii="Arial" w:hAnsi="Arial" w:cs="Arial"/>
          <w:sz w:val="20"/>
        </w:rPr>
        <w:t xml:space="preserve"> items.</w:t>
      </w:r>
    </w:p>
    <w:p w14:paraId="1CBBD36E" w14:textId="77777777" w:rsidR="00AF5A22" w:rsidRPr="00701164" w:rsidRDefault="00AF5A22" w:rsidP="009A10B5">
      <w:pPr>
        <w:numPr>
          <w:ilvl w:val="1"/>
          <w:numId w:val="77"/>
        </w:numPr>
        <w:spacing w:before="240" w:after="240"/>
        <w:rPr>
          <w:rFonts w:ascii="Arial" w:hAnsi="Arial" w:cs="Arial"/>
          <w:b/>
          <w:sz w:val="20"/>
          <w:szCs w:val="20"/>
        </w:rPr>
      </w:pPr>
      <w:bookmarkStart w:id="7" w:name="_Toc403386717"/>
      <w:bookmarkStart w:id="8" w:name="_Toc417905174"/>
      <w:r w:rsidRPr="00701164">
        <w:rPr>
          <w:rFonts w:ascii="Arial" w:hAnsi="Arial" w:cs="Arial"/>
          <w:b/>
          <w:smallCaps/>
          <w:sz w:val="20"/>
          <w:szCs w:val="20"/>
          <w:u w:val="single"/>
        </w:rPr>
        <w:t>Coordination Drawings</w:t>
      </w:r>
      <w:bookmarkEnd w:id="7"/>
      <w:bookmarkEnd w:id="8"/>
      <w:r w:rsidRPr="00701164">
        <w:rPr>
          <w:rFonts w:ascii="Arial" w:hAnsi="Arial" w:cs="Arial"/>
          <w:sz w:val="20"/>
          <w:szCs w:val="20"/>
        </w:rPr>
        <w:t>.</w:t>
      </w:r>
    </w:p>
    <w:p w14:paraId="6CAADF20" w14:textId="77777777" w:rsidR="00AF5A22" w:rsidRPr="00701164" w:rsidRDefault="00AF5A22" w:rsidP="008344C2">
      <w:pPr>
        <w:pStyle w:val="Heading2"/>
        <w:numPr>
          <w:ilvl w:val="0"/>
          <w:numId w:val="84"/>
        </w:numPr>
        <w:tabs>
          <w:tab w:val="clear" w:pos="1080"/>
          <w:tab w:val="num" w:pos="1260"/>
        </w:tabs>
        <w:spacing w:after="240"/>
        <w:ind w:left="1260" w:hanging="540"/>
        <w:rPr>
          <w:rFonts w:ascii="Arial" w:hAnsi="Arial" w:cs="Arial"/>
          <w:b/>
          <w:sz w:val="20"/>
        </w:rPr>
      </w:pPr>
      <w:r w:rsidRPr="00701164">
        <w:rPr>
          <w:rFonts w:ascii="Arial" w:hAnsi="Arial" w:cs="Arial"/>
          <w:b/>
          <w:sz w:val="20"/>
        </w:rPr>
        <w:t xml:space="preserve">All Contractors are required to participate in the creation and updating of one complete composite set of Coordination Drawings to pre-plan the installation of </w:t>
      </w:r>
      <w:r w:rsidRPr="00701164">
        <w:rPr>
          <w:rFonts w:ascii="Arial" w:hAnsi="Arial" w:cs="Arial"/>
          <w:b/>
          <w:color w:val="000000"/>
          <w:sz w:val="20"/>
        </w:rPr>
        <w:t>General,</w:t>
      </w:r>
      <w:r w:rsidRPr="00701164">
        <w:rPr>
          <w:rFonts w:ascii="Arial" w:hAnsi="Arial" w:cs="Arial"/>
          <w:b/>
          <w:sz w:val="20"/>
        </w:rPr>
        <w:t xml:space="preserve"> HVAC, Electrical, Fire Protection, Plumbing and other Work as required.</w:t>
      </w:r>
      <w:r w:rsidRPr="00701164">
        <w:rPr>
          <w:rFonts w:ascii="Arial" w:hAnsi="Arial" w:cs="Arial"/>
          <w:sz w:val="20"/>
        </w:rPr>
        <w:t xml:space="preserve">  </w:t>
      </w:r>
    </w:p>
    <w:p w14:paraId="723EC95B" w14:textId="77777777" w:rsidR="00AF5A22" w:rsidRPr="00701164" w:rsidRDefault="00AF5A22" w:rsidP="008344C2">
      <w:pPr>
        <w:pStyle w:val="Heading2"/>
        <w:numPr>
          <w:ilvl w:val="0"/>
          <w:numId w:val="84"/>
        </w:numPr>
        <w:tabs>
          <w:tab w:val="clear" w:pos="1080"/>
          <w:tab w:val="num" w:pos="1260"/>
        </w:tabs>
        <w:spacing w:after="240"/>
        <w:ind w:left="1260" w:hanging="540"/>
        <w:rPr>
          <w:rFonts w:ascii="Arial" w:hAnsi="Arial" w:cs="Arial"/>
          <w:b/>
          <w:color w:val="FF0000"/>
          <w:sz w:val="20"/>
        </w:rPr>
      </w:pPr>
      <w:r w:rsidRPr="00701164">
        <w:rPr>
          <w:rFonts w:ascii="Arial" w:hAnsi="Arial" w:cs="Arial"/>
          <w:b/>
          <w:sz w:val="20"/>
        </w:rPr>
        <w:lastRenderedPageBreak/>
        <w:t xml:space="preserve">The Department may consider the completion of Coordination Drawings for each Contract as a condition of approval for any </w:t>
      </w:r>
      <w:r w:rsidR="00CB62F8">
        <w:rPr>
          <w:rFonts w:ascii="Arial" w:hAnsi="Arial" w:cs="Arial"/>
          <w:b/>
          <w:sz w:val="20"/>
        </w:rPr>
        <w:t>Invoice</w:t>
      </w:r>
      <w:r w:rsidRPr="00701164">
        <w:rPr>
          <w:rFonts w:ascii="Arial" w:hAnsi="Arial" w:cs="Arial"/>
          <w:b/>
          <w:sz w:val="20"/>
        </w:rPr>
        <w:t xml:space="preserve"> involving any material or equipment delivered or for any Work by these Contractors.  </w:t>
      </w:r>
    </w:p>
    <w:p w14:paraId="6DBF9647" w14:textId="77777777" w:rsidR="00AF5A22" w:rsidRPr="00701164" w:rsidRDefault="00AF5A22" w:rsidP="008344C2">
      <w:pPr>
        <w:pStyle w:val="Heading2"/>
        <w:numPr>
          <w:ilvl w:val="0"/>
          <w:numId w:val="84"/>
        </w:numPr>
        <w:tabs>
          <w:tab w:val="clear" w:pos="1080"/>
          <w:tab w:val="num" w:pos="1260"/>
        </w:tabs>
        <w:spacing w:after="240"/>
        <w:ind w:left="1260" w:hanging="540"/>
        <w:rPr>
          <w:rFonts w:ascii="Arial" w:hAnsi="Arial" w:cs="Arial"/>
          <w:b/>
          <w:sz w:val="20"/>
          <w:u w:val="single"/>
        </w:rPr>
      </w:pPr>
      <w:r w:rsidRPr="00701164">
        <w:rPr>
          <w:rFonts w:ascii="Arial" w:hAnsi="Arial" w:cs="Arial"/>
          <w:sz w:val="20"/>
        </w:rPr>
        <w:t xml:space="preserve">The purpose of these Coordination Drawings is to identify coordination problems and interferences prior to installation. The Contractors shall prepare and submit Coordination Drawings for any Work where close coordination is required for installation of products and materials fabricated off-site by separate Contractors, and where limited space availability necessitates maximum utilization of space for efficient installation of different components. Coordination Drawings are required for all equipment rooms, floors, spaces and other areas in which the Work of two or more trades or Contractors is to be installed and in which the potential for conflict or interference exists, or as determined by the </w:t>
      </w:r>
      <w:r w:rsidRPr="00701164">
        <w:rPr>
          <w:rFonts w:ascii="Arial" w:hAnsi="Arial" w:cs="Arial"/>
          <w:bCs/>
          <w:sz w:val="20"/>
        </w:rPr>
        <w:t>Department.</w:t>
      </w:r>
    </w:p>
    <w:p w14:paraId="69F5031F" w14:textId="77777777" w:rsidR="00AF5A22" w:rsidRPr="00701164" w:rsidRDefault="00AF5A22" w:rsidP="008344C2">
      <w:pPr>
        <w:pStyle w:val="Heading2"/>
        <w:numPr>
          <w:ilvl w:val="0"/>
          <w:numId w:val="84"/>
        </w:numPr>
        <w:tabs>
          <w:tab w:val="clear" w:pos="1080"/>
          <w:tab w:val="num" w:pos="1260"/>
        </w:tabs>
        <w:spacing w:after="240"/>
        <w:ind w:left="1260" w:hanging="540"/>
        <w:rPr>
          <w:rFonts w:ascii="Arial" w:hAnsi="Arial" w:cs="Arial"/>
          <w:sz w:val="20"/>
        </w:rPr>
      </w:pPr>
      <w:r w:rsidRPr="00701164">
        <w:rPr>
          <w:rFonts w:ascii="Arial" w:hAnsi="Arial" w:cs="Arial"/>
          <w:b/>
          <w:sz w:val="20"/>
        </w:rPr>
        <w:t xml:space="preserve">The HVAC Contractor will be the </w:t>
      </w:r>
      <w:r w:rsidRPr="00F25292">
        <w:rPr>
          <w:rFonts w:ascii="Arial" w:hAnsi="Arial" w:cs="Arial"/>
          <w:b/>
          <w:sz w:val="20"/>
        </w:rPr>
        <w:t>Lead</w:t>
      </w:r>
      <w:r w:rsidRPr="00701164">
        <w:rPr>
          <w:rFonts w:ascii="Arial" w:hAnsi="Arial" w:cs="Arial"/>
          <w:b/>
          <w:sz w:val="20"/>
        </w:rPr>
        <w:t xml:space="preserve"> Contractor for purposes of the Coordination Drawings and shall facilitate the Coordination Drawing Process between Prime Contractors</w:t>
      </w:r>
      <w:r w:rsidRPr="00701164">
        <w:rPr>
          <w:rFonts w:ascii="Arial" w:hAnsi="Arial" w:cs="Arial"/>
          <w:sz w:val="20"/>
        </w:rPr>
        <w:t>.</w:t>
      </w:r>
    </w:p>
    <w:p w14:paraId="7785BAAA" w14:textId="77777777" w:rsidR="00AF5A22" w:rsidRPr="00701164" w:rsidRDefault="00AF5A22" w:rsidP="008344C2">
      <w:pPr>
        <w:pStyle w:val="Heading2"/>
        <w:numPr>
          <w:ilvl w:val="0"/>
          <w:numId w:val="84"/>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HVAC Contractor will prepare background drawings that will be distributed to </w:t>
      </w:r>
      <w:proofErr w:type="gramStart"/>
      <w:r w:rsidRPr="00701164">
        <w:rPr>
          <w:rFonts w:ascii="Arial" w:hAnsi="Arial" w:cs="Arial"/>
          <w:sz w:val="20"/>
        </w:rPr>
        <w:t>all of</w:t>
      </w:r>
      <w:proofErr w:type="gramEnd"/>
      <w:r w:rsidRPr="00701164">
        <w:rPr>
          <w:rFonts w:ascii="Arial" w:hAnsi="Arial" w:cs="Arial"/>
          <w:sz w:val="20"/>
        </w:rPr>
        <w:t xml:space="preserve"> the other Contractors for them to mark-up and return to the HVAC Contractor. </w:t>
      </w:r>
    </w:p>
    <w:p w14:paraId="6056F601" w14:textId="77777777" w:rsidR="00AF5A22" w:rsidRPr="00701164" w:rsidRDefault="00AF5A22" w:rsidP="008344C2">
      <w:pPr>
        <w:pStyle w:val="Heading2"/>
        <w:numPr>
          <w:ilvl w:val="0"/>
          <w:numId w:val="84"/>
        </w:numPr>
        <w:tabs>
          <w:tab w:val="clear" w:pos="1080"/>
          <w:tab w:val="num" w:pos="1260"/>
        </w:tabs>
        <w:spacing w:after="240"/>
        <w:ind w:left="1260" w:hanging="540"/>
        <w:rPr>
          <w:rFonts w:ascii="Arial" w:hAnsi="Arial" w:cs="Arial"/>
          <w:sz w:val="20"/>
        </w:rPr>
      </w:pPr>
      <w:r w:rsidRPr="00701164">
        <w:rPr>
          <w:rFonts w:ascii="Arial" w:hAnsi="Arial" w:cs="Arial"/>
          <w:sz w:val="20"/>
        </w:rPr>
        <w:t>The Coordination Drawings shall:</w:t>
      </w:r>
    </w:p>
    <w:p w14:paraId="03287416" w14:textId="77777777" w:rsidR="00AF5A22" w:rsidRPr="00701164" w:rsidRDefault="00AF5A22" w:rsidP="009A10B5">
      <w:pPr>
        <w:pStyle w:val="Heading2"/>
        <w:numPr>
          <w:ilvl w:val="1"/>
          <w:numId w:val="84"/>
        </w:numPr>
        <w:spacing w:before="120" w:after="120"/>
        <w:rPr>
          <w:rFonts w:ascii="Arial" w:hAnsi="Arial" w:cs="Arial"/>
          <w:sz w:val="20"/>
        </w:rPr>
      </w:pPr>
      <w:r w:rsidRPr="00701164">
        <w:rPr>
          <w:rFonts w:ascii="Arial" w:hAnsi="Arial" w:cs="Arial"/>
          <w:sz w:val="20"/>
        </w:rPr>
        <w:t>Show the Work of all Contractors impacted; and</w:t>
      </w:r>
    </w:p>
    <w:p w14:paraId="41FA1CCD" w14:textId="77777777" w:rsidR="00AF5A22" w:rsidRPr="00701164" w:rsidRDefault="00AF5A22" w:rsidP="009A10B5">
      <w:pPr>
        <w:pStyle w:val="Heading2"/>
        <w:numPr>
          <w:ilvl w:val="1"/>
          <w:numId w:val="84"/>
        </w:numPr>
        <w:spacing w:before="120" w:after="120"/>
        <w:rPr>
          <w:rFonts w:ascii="Arial" w:hAnsi="Arial" w:cs="Arial"/>
          <w:sz w:val="20"/>
        </w:rPr>
      </w:pPr>
      <w:r w:rsidRPr="00701164">
        <w:rPr>
          <w:rFonts w:ascii="Arial" w:hAnsi="Arial" w:cs="Arial"/>
          <w:sz w:val="20"/>
        </w:rPr>
        <w:t>Be drawn to a scale not smaller than 1/4" = 1'-0" (30" x 42" sheet size); and</w:t>
      </w:r>
    </w:p>
    <w:p w14:paraId="332FAFC7" w14:textId="77777777" w:rsidR="00AF5A22" w:rsidRPr="00701164" w:rsidRDefault="00AF5A22" w:rsidP="009A10B5">
      <w:pPr>
        <w:pStyle w:val="Heading2"/>
        <w:numPr>
          <w:ilvl w:val="1"/>
          <w:numId w:val="84"/>
        </w:numPr>
        <w:spacing w:before="120" w:after="120"/>
        <w:rPr>
          <w:rFonts w:ascii="Arial" w:hAnsi="Arial" w:cs="Arial"/>
          <w:sz w:val="20"/>
        </w:rPr>
      </w:pPr>
      <w:r w:rsidRPr="00701164">
        <w:rPr>
          <w:rFonts w:ascii="Arial" w:hAnsi="Arial" w:cs="Arial"/>
          <w:sz w:val="20"/>
        </w:rPr>
        <w:t>Show clearly in both plan and elevation that all Work can be installed without interference; and</w:t>
      </w:r>
    </w:p>
    <w:p w14:paraId="477744D4" w14:textId="77777777" w:rsidR="00AF5A22" w:rsidRPr="00701164" w:rsidRDefault="00AF5A22" w:rsidP="009A10B5">
      <w:pPr>
        <w:pStyle w:val="Heading2"/>
        <w:numPr>
          <w:ilvl w:val="1"/>
          <w:numId w:val="84"/>
        </w:numPr>
        <w:spacing w:before="120" w:after="120"/>
        <w:rPr>
          <w:rFonts w:ascii="Arial" w:hAnsi="Arial" w:cs="Arial"/>
          <w:sz w:val="20"/>
        </w:rPr>
      </w:pPr>
      <w:r w:rsidRPr="00701164">
        <w:rPr>
          <w:rFonts w:ascii="Arial" w:hAnsi="Arial" w:cs="Arial"/>
          <w:sz w:val="20"/>
        </w:rPr>
        <w:t>Show the interrelationship of equipment and systems to indicate coordination among trades; and</w:t>
      </w:r>
    </w:p>
    <w:p w14:paraId="45984332" w14:textId="77777777" w:rsidR="00AF5A22" w:rsidRPr="00701164" w:rsidRDefault="00AF5A22" w:rsidP="009A10B5">
      <w:pPr>
        <w:pStyle w:val="Heading2"/>
        <w:numPr>
          <w:ilvl w:val="1"/>
          <w:numId w:val="84"/>
        </w:numPr>
        <w:spacing w:before="120" w:after="120"/>
        <w:rPr>
          <w:rFonts w:ascii="Arial" w:hAnsi="Arial" w:cs="Arial"/>
          <w:sz w:val="20"/>
        </w:rPr>
      </w:pPr>
      <w:r w:rsidRPr="00701164">
        <w:rPr>
          <w:rFonts w:ascii="Arial" w:hAnsi="Arial" w:cs="Arial"/>
          <w:sz w:val="20"/>
        </w:rPr>
        <w:t>Indicate required installation sequences; and</w:t>
      </w:r>
    </w:p>
    <w:p w14:paraId="7D56A842" w14:textId="77777777" w:rsidR="00AF5A22" w:rsidRPr="00701164" w:rsidRDefault="00AF5A22" w:rsidP="009A10B5">
      <w:pPr>
        <w:pStyle w:val="Heading2"/>
        <w:numPr>
          <w:ilvl w:val="1"/>
          <w:numId w:val="84"/>
        </w:numPr>
        <w:spacing w:before="120" w:after="120"/>
        <w:rPr>
          <w:rFonts w:ascii="Arial" w:hAnsi="Arial" w:cs="Arial"/>
          <w:sz w:val="20"/>
        </w:rPr>
      </w:pPr>
      <w:r w:rsidRPr="00701164">
        <w:rPr>
          <w:rFonts w:ascii="Arial" w:hAnsi="Arial" w:cs="Arial"/>
          <w:sz w:val="20"/>
        </w:rPr>
        <w:t>Be based on submitted shop drawings and Contract Documents, and include equipment foundations, all equipment, piping, conduit, ductwork, panels, control centers and related appurtenances.</w:t>
      </w:r>
    </w:p>
    <w:p w14:paraId="0081D6AE" w14:textId="77777777" w:rsidR="00AF5A22" w:rsidRPr="00701164" w:rsidRDefault="00AF5A22" w:rsidP="008344C2">
      <w:pPr>
        <w:pStyle w:val="Heading2"/>
        <w:numPr>
          <w:ilvl w:val="0"/>
          <w:numId w:val="76"/>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Department </w:t>
      </w:r>
      <w:r w:rsidRPr="00701164">
        <w:rPr>
          <w:rFonts w:ascii="Arial" w:hAnsi="Arial" w:cs="Arial"/>
          <w:bCs/>
          <w:sz w:val="20"/>
        </w:rPr>
        <w:t>may assist, if requested, in the resolution of</w:t>
      </w:r>
      <w:r w:rsidRPr="00701164">
        <w:rPr>
          <w:rFonts w:ascii="Arial" w:hAnsi="Arial" w:cs="Arial"/>
          <w:sz w:val="20"/>
        </w:rPr>
        <w:t xml:space="preserve"> conflicts or disputes with locations of Work items </w:t>
      </w:r>
      <w:r w:rsidRPr="00701164">
        <w:rPr>
          <w:rFonts w:ascii="Arial" w:hAnsi="Arial" w:cs="Arial"/>
          <w:bCs/>
          <w:sz w:val="20"/>
        </w:rPr>
        <w:t>found by the Contractors</w:t>
      </w:r>
      <w:r w:rsidRPr="00701164">
        <w:rPr>
          <w:rFonts w:ascii="Arial" w:hAnsi="Arial" w:cs="Arial"/>
          <w:sz w:val="20"/>
        </w:rPr>
        <w:t xml:space="preserve"> during the preparation of the Coordination Drawings.    </w:t>
      </w:r>
    </w:p>
    <w:p w14:paraId="10157781" w14:textId="77777777" w:rsidR="00AF5A22" w:rsidRPr="00701164" w:rsidRDefault="00AF5A22" w:rsidP="008344C2">
      <w:pPr>
        <w:pStyle w:val="Heading2"/>
        <w:numPr>
          <w:ilvl w:val="0"/>
          <w:numId w:val="76"/>
        </w:numPr>
        <w:tabs>
          <w:tab w:val="clear" w:pos="1080"/>
          <w:tab w:val="num" w:pos="1260"/>
        </w:tabs>
        <w:spacing w:after="240"/>
        <w:ind w:left="1260" w:hanging="540"/>
        <w:rPr>
          <w:rFonts w:ascii="Arial" w:hAnsi="Arial" w:cs="Arial"/>
          <w:b/>
          <w:sz w:val="20"/>
          <w:u w:val="single"/>
        </w:rPr>
      </w:pPr>
      <w:r w:rsidRPr="00701164">
        <w:rPr>
          <w:rFonts w:ascii="Arial" w:hAnsi="Arial" w:cs="Arial"/>
          <w:sz w:val="20"/>
        </w:rPr>
        <w:t xml:space="preserve">The HVAC Contractor will incorporate items indicated on the marked-up drawings onto the background drawings and </w:t>
      </w:r>
      <w:r w:rsidR="00F80322">
        <w:rPr>
          <w:rFonts w:ascii="Arial" w:hAnsi="Arial" w:cs="Arial"/>
          <w:sz w:val="20"/>
        </w:rPr>
        <w:t>provide</w:t>
      </w:r>
      <w:r w:rsidR="004375C3">
        <w:rPr>
          <w:rFonts w:ascii="Arial" w:hAnsi="Arial" w:cs="Arial"/>
          <w:sz w:val="20"/>
        </w:rPr>
        <w:t xml:space="preserve"> these final Coordination Drawings for other </w:t>
      </w:r>
      <w:proofErr w:type="gramStart"/>
      <w:r w:rsidR="004375C3">
        <w:rPr>
          <w:rFonts w:ascii="Arial" w:hAnsi="Arial" w:cs="Arial"/>
          <w:sz w:val="20"/>
        </w:rPr>
        <w:t>Contractors</w:t>
      </w:r>
      <w:proofErr w:type="gramEnd"/>
      <w:r w:rsidR="004375C3">
        <w:rPr>
          <w:rFonts w:ascii="Arial" w:hAnsi="Arial" w:cs="Arial"/>
          <w:sz w:val="20"/>
        </w:rPr>
        <w:t xml:space="preserve"> use</w:t>
      </w:r>
      <w:r w:rsidRPr="00701164">
        <w:rPr>
          <w:rFonts w:ascii="Arial" w:hAnsi="Arial" w:cs="Arial"/>
          <w:sz w:val="20"/>
        </w:rPr>
        <w:t xml:space="preserve">. One </w:t>
      </w:r>
      <w:r w:rsidR="004375C3">
        <w:rPr>
          <w:rFonts w:ascii="Arial" w:hAnsi="Arial" w:cs="Arial"/>
          <w:sz w:val="20"/>
        </w:rPr>
        <w:t>paper</w:t>
      </w:r>
      <w:r w:rsidR="004375C3" w:rsidRPr="00701164">
        <w:rPr>
          <w:rFonts w:ascii="Arial" w:hAnsi="Arial" w:cs="Arial"/>
          <w:sz w:val="20"/>
        </w:rPr>
        <w:t xml:space="preserve"> </w:t>
      </w:r>
      <w:r w:rsidRPr="00701164">
        <w:rPr>
          <w:rFonts w:ascii="Arial" w:hAnsi="Arial" w:cs="Arial"/>
          <w:sz w:val="20"/>
        </w:rPr>
        <w:t xml:space="preserve">set and </w:t>
      </w:r>
      <w:r w:rsidR="004375C3">
        <w:rPr>
          <w:rFonts w:ascii="Arial" w:hAnsi="Arial" w:cs="Arial"/>
          <w:sz w:val="20"/>
        </w:rPr>
        <w:t>one PDF</w:t>
      </w:r>
      <w:r w:rsidR="004375C3" w:rsidRPr="00701164">
        <w:rPr>
          <w:rFonts w:ascii="Arial" w:hAnsi="Arial" w:cs="Arial"/>
          <w:sz w:val="20"/>
        </w:rPr>
        <w:t xml:space="preserve"> </w:t>
      </w:r>
      <w:r w:rsidR="004375C3">
        <w:rPr>
          <w:rFonts w:ascii="Arial" w:hAnsi="Arial" w:cs="Arial"/>
          <w:sz w:val="20"/>
        </w:rPr>
        <w:t xml:space="preserve">electronic format, in its native software </w:t>
      </w:r>
      <w:r w:rsidRPr="00701164">
        <w:rPr>
          <w:rFonts w:ascii="Arial" w:hAnsi="Arial" w:cs="Arial"/>
          <w:sz w:val="20"/>
        </w:rPr>
        <w:t xml:space="preserve">of the Coordination Drawings are to be </w:t>
      </w:r>
      <w:r w:rsidR="004375C3">
        <w:rPr>
          <w:rFonts w:ascii="Arial" w:hAnsi="Arial" w:cs="Arial"/>
          <w:sz w:val="20"/>
        </w:rPr>
        <w:t>provided</w:t>
      </w:r>
      <w:r w:rsidR="004375C3" w:rsidRPr="00701164">
        <w:rPr>
          <w:rFonts w:ascii="Arial" w:hAnsi="Arial" w:cs="Arial"/>
          <w:sz w:val="20"/>
        </w:rPr>
        <w:t xml:space="preserve"> </w:t>
      </w:r>
      <w:r w:rsidRPr="00701164">
        <w:rPr>
          <w:rFonts w:ascii="Arial" w:hAnsi="Arial" w:cs="Arial"/>
          <w:sz w:val="20"/>
        </w:rPr>
        <w:t>to the Department.</w:t>
      </w:r>
    </w:p>
    <w:p w14:paraId="22963C60" w14:textId="77777777" w:rsidR="00AF5A22" w:rsidRPr="00701164" w:rsidRDefault="00AF5A22" w:rsidP="008344C2">
      <w:pPr>
        <w:pStyle w:val="Heading2"/>
        <w:numPr>
          <w:ilvl w:val="0"/>
          <w:numId w:val="76"/>
        </w:numPr>
        <w:tabs>
          <w:tab w:val="clear" w:pos="1080"/>
          <w:tab w:val="num" w:pos="1260"/>
        </w:tabs>
        <w:spacing w:after="240"/>
        <w:ind w:left="1260" w:hanging="540"/>
        <w:rPr>
          <w:rFonts w:ascii="Arial" w:hAnsi="Arial" w:cs="Arial"/>
          <w:b/>
          <w:strike/>
          <w:color w:val="FF0000"/>
          <w:sz w:val="20"/>
        </w:rPr>
      </w:pPr>
      <w:r w:rsidRPr="00701164">
        <w:rPr>
          <w:rFonts w:ascii="Arial" w:hAnsi="Arial" w:cs="Arial"/>
          <w:b/>
          <w:sz w:val="20"/>
        </w:rPr>
        <w:t>Since the preparation of Coordination Drawings acceptable to the Department is a contract requirement, the cost is to be included in each Contractor's bid</w:t>
      </w:r>
      <w:r w:rsidRPr="00701164">
        <w:rPr>
          <w:rFonts w:ascii="Arial" w:hAnsi="Arial" w:cs="Arial"/>
          <w:sz w:val="20"/>
        </w:rPr>
        <w:t>.</w:t>
      </w:r>
    </w:p>
    <w:p w14:paraId="7896E9CE" w14:textId="77777777" w:rsidR="00AF5A22" w:rsidRPr="00701164" w:rsidRDefault="00AF5A22" w:rsidP="009A10B5">
      <w:pPr>
        <w:spacing w:before="240" w:after="240"/>
        <w:ind w:left="360"/>
        <w:rPr>
          <w:rFonts w:ascii="Arial" w:hAnsi="Arial" w:cs="Arial"/>
          <w:b/>
          <w:strike/>
          <w:sz w:val="20"/>
          <w:szCs w:val="20"/>
        </w:rPr>
      </w:pPr>
      <w:r w:rsidRPr="00701164">
        <w:rPr>
          <w:rFonts w:ascii="Arial" w:hAnsi="Arial" w:cs="Arial"/>
          <w:b/>
          <w:sz w:val="20"/>
          <w:szCs w:val="20"/>
          <w:u w:val="single"/>
        </w:rPr>
        <w:t>Any Work installed prior to approval of Coordination Drawings shall be at the Contractor's risk</w:t>
      </w:r>
      <w:r w:rsidRPr="00701164">
        <w:rPr>
          <w:rFonts w:ascii="Arial" w:hAnsi="Arial" w:cs="Arial"/>
          <w:b/>
          <w:sz w:val="20"/>
          <w:szCs w:val="20"/>
        </w:rPr>
        <w:t>. Subsequent relocation required to avoid interferences shall be made without additional expense or time extensions to the Department.</w:t>
      </w:r>
      <w:r w:rsidRPr="00701164">
        <w:rPr>
          <w:rFonts w:ascii="Arial" w:hAnsi="Arial" w:cs="Arial"/>
          <w:b/>
          <w:strike/>
          <w:sz w:val="20"/>
          <w:szCs w:val="20"/>
        </w:rPr>
        <w:t xml:space="preserve"> </w:t>
      </w:r>
    </w:p>
    <w:p w14:paraId="50946B80" w14:textId="77777777" w:rsidR="00AF5A22" w:rsidRPr="00701164" w:rsidRDefault="00AF5A22" w:rsidP="009A10B5">
      <w:pPr>
        <w:numPr>
          <w:ilvl w:val="1"/>
          <w:numId w:val="77"/>
        </w:numPr>
        <w:spacing w:before="240" w:after="240"/>
        <w:rPr>
          <w:rFonts w:ascii="Arial" w:hAnsi="Arial" w:cs="Arial"/>
          <w:b/>
          <w:sz w:val="20"/>
          <w:szCs w:val="20"/>
        </w:rPr>
      </w:pPr>
      <w:r w:rsidRPr="00701164">
        <w:rPr>
          <w:rFonts w:ascii="Arial" w:hAnsi="Arial" w:cs="Arial"/>
          <w:b/>
          <w:smallCaps/>
          <w:sz w:val="20"/>
          <w:szCs w:val="20"/>
          <w:u w:val="single"/>
        </w:rPr>
        <w:t>Standards of Quality</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 xml:space="preserve">Where trade names, catalog number and manufacturers of material or equipment are specified, they are mentioned for the purpose of establishing a </w:t>
      </w:r>
      <w:r w:rsidRPr="00701164">
        <w:rPr>
          <w:rFonts w:ascii="Arial" w:hAnsi="Arial" w:cs="Arial"/>
          <w:sz w:val="20"/>
          <w:szCs w:val="20"/>
        </w:rPr>
        <w:lastRenderedPageBreak/>
        <w:t xml:space="preserve">standard of quality, performance, and appearance, and for establishing a standard </w:t>
      </w:r>
      <w:r w:rsidR="00A82B1A">
        <w:rPr>
          <w:rFonts w:ascii="Arial" w:hAnsi="Arial" w:cs="Arial"/>
          <w:sz w:val="20"/>
          <w:szCs w:val="20"/>
        </w:rPr>
        <w:t>for</w:t>
      </w:r>
      <w:r w:rsidR="00A82B1A" w:rsidRPr="00701164">
        <w:rPr>
          <w:rFonts w:ascii="Arial" w:hAnsi="Arial" w:cs="Arial"/>
          <w:sz w:val="20"/>
          <w:szCs w:val="20"/>
        </w:rPr>
        <w:t xml:space="preserve"> </w:t>
      </w:r>
      <w:r w:rsidRPr="00701164">
        <w:rPr>
          <w:rFonts w:ascii="Arial" w:hAnsi="Arial" w:cs="Arial"/>
          <w:sz w:val="20"/>
          <w:szCs w:val="20"/>
        </w:rPr>
        <w:t xml:space="preserve">competitive bidding. If the Contractor wishes to utilize material or equipment that </w:t>
      </w:r>
      <w:r w:rsidR="00A82B1A">
        <w:rPr>
          <w:rFonts w:ascii="Arial" w:hAnsi="Arial" w:cs="Arial"/>
          <w:sz w:val="20"/>
          <w:szCs w:val="20"/>
        </w:rPr>
        <w:t xml:space="preserve">they believe </w:t>
      </w:r>
      <w:r w:rsidRPr="00701164">
        <w:rPr>
          <w:rFonts w:ascii="Arial" w:hAnsi="Arial" w:cs="Arial"/>
          <w:sz w:val="20"/>
          <w:szCs w:val="20"/>
        </w:rPr>
        <w:t xml:space="preserve">is of the same </w:t>
      </w:r>
      <w:proofErr w:type="gramStart"/>
      <w:r w:rsidRPr="00701164">
        <w:rPr>
          <w:rFonts w:ascii="Arial" w:hAnsi="Arial" w:cs="Arial"/>
          <w:sz w:val="20"/>
          <w:szCs w:val="20"/>
        </w:rPr>
        <w:t>type, but</w:t>
      </w:r>
      <w:proofErr w:type="gramEnd"/>
      <w:r w:rsidRPr="00701164">
        <w:rPr>
          <w:rFonts w:ascii="Arial" w:hAnsi="Arial" w:cs="Arial"/>
          <w:sz w:val="20"/>
          <w:szCs w:val="20"/>
        </w:rPr>
        <w:t xml:space="preserve"> manufactured by others than those named in the specifications, the Contractor shall certify that the material or the equipment is equal in quality, performance and appearance to that mentioned in the specifications. The Contractor shall submit to the Professional and the Department, </w:t>
      </w:r>
      <w:proofErr w:type="gramStart"/>
      <w:r w:rsidRPr="00701164">
        <w:rPr>
          <w:rFonts w:ascii="Arial" w:hAnsi="Arial" w:cs="Arial"/>
          <w:sz w:val="20"/>
          <w:szCs w:val="20"/>
        </w:rPr>
        <w:t>subsequent to</w:t>
      </w:r>
      <w:proofErr w:type="gramEnd"/>
      <w:r w:rsidRPr="00701164">
        <w:rPr>
          <w:rFonts w:ascii="Arial" w:hAnsi="Arial" w:cs="Arial"/>
          <w:sz w:val="20"/>
          <w:szCs w:val="20"/>
        </w:rPr>
        <w:t xml:space="preserve"> the Award of Contract, a request to install such material or equipment. The Contractor's request shall include a comprehensive description of the material or equipment proposed to be utilized as an equal, including engineering, construction, and dimension and performance data. Within thirty (30) days after receipt of the Contractor's request, the Professional will render a determination to the Contractor, which is final. If the Contractor refuses or fails to proceed </w:t>
      </w:r>
      <w:r w:rsidR="00A82B1A">
        <w:rPr>
          <w:rFonts w:ascii="Arial" w:hAnsi="Arial" w:cs="Arial"/>
          <w:sz w:val="20"/>
          <w:szCs w:val="20"/>
        </w:rPr>
        <w:t>in accordance with</w:t>
      </w:r>
      <w:r w:rsidRPr="00701164">
        <w:rPr>
          <w:rFonts w:ascii="Arial" w:hAnsi="Arial" w:cs="Arial"/>
          <w:sz w:val="20"/>
          <w:szCs w:val="20"/>
        </w:rPr>
        <w:t xml:space="preserve"> the Professional</w:t>
      </w:r>
      <w:r w:rsidR="00A82B1A">
        <w:rPr>
          <w:rFonts w:ascii="Arial" w:hAnsi="Arial" w:cs="Arial"/>
          <w:sz w:val="20"/>
          <w:szCs w:val="20"/>
        </w:rPr>
        <w:t>’s determination</w:t>
      </w:r>
      <w:r w:rsidRPr="00701164">
        <w:rPr>
          <w:rFonts w:ascii="Arial" w:hAnsi="Arial" w:cs="Arial"/>
          <w:sz w:val="20"/>
          <w:szCs w:val="20"/>
        </w:rPr>
        <w:t xml:space="preserve">, the Department may </w:t>
      </w:r>
      <w:r w:rsidR="00A82B1A">
        <w:rPr>
          <w:rFonts w:ascii="Arial" w:hAnsi="Arial" w:cs="Arial"/>
          <w:sz w:val="20"/>
          <w:szCs w:val="20"/>
        </w:rPr>
        <w:t xml:space="preserve">issue cure or non-conformance notices and/or </w:t>
      </w:r>
      <w:r w:rsidRPr="00701164">
        <w:rPr>
          <w:rFonts w:ascii="Arial" w:hAnsi="Arial" w:cs="Arial"/>
          <w:sz w:val="20"/>
          <w:szCs w:val="20"/>
        </w:rPr>
        <w:t>declare the Contractor in default.</w:t>
      </w:r>
    </w:p>
    <w:p w14:paraId="68ECDFB2" w14:textId="77777777" w:rsidR="00AF5A22" w:rsidRPr="00701164" w:rsidRDefault="00AF5A22" w:rsidP="009A10B5">
      <w:pPr>
        <w:numPr>
          <w:ilvl w:val="1"/>
          <w:numId w:val="77"/>
        </w:numPr>
        <w:spacing w:before="240" w:after="240"/>
        <w:rPr>
          <w:rFonts w:ascii="Arial" w:hAnsi="Arial" w:cs="Arial"/>
          <w:b/>
          <w:sz w:val="20"/>
          <w:szCs w:val="20"/>
        </w:rPr>
      </w:pPr>
      <w:r w:rsidRPr="00701164">
        <w:rPr>
          <w:rFonts w:ascii="Arial" w:hAnsi="Arial" w:cs="Arial"/>
          <w:b/>
          <w:smallCaps/>
          <w:sz w:val="20"/>
          <w:szCs w:val="20"/>
          <w:u w:val="single"/>
        </w:rPr>
        <w:t>Substitution of Materials</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 xml:space="preserve">If the Contractor desires to furnish materials or equipment other than that which is specified, the Contractor shall submit to the Professional a comprehensive description of the material or equipment proposed for substitution, including engineering, construction, dimension, performance and appearance data, along with a statement of the cost involved. The Professional, with the approval of the Department, shall render a determination to the Contractor. If the substituted material or equipment is approved, the Contractor is responsible for any and all costs incurred </w:t>
      </w:r>
      <w:r w:rsidR="0074791E">
        <w:rPr>
          <w:rFonts w:ascii="Arial" w:hAnsi="Arial" w:cs="Arial"/>
          <w:sz w:val="20"/>
          <w:szCs w:val="20"/>
        </w:rPr>
        <w:t xml:space="preserve">to </w:t>
      </w:r>
      <w:r w:rsidR="006770C1">
        <w:rPr>
          <w:rFonts w:ascii="Arial" w:hAnsi="Arial" w:cs="Arial"/>
          <w:sz w:val="20"/>
          <w:szCs w:val="20"/>
        </w:rPr>
        <w:t xml:space="preserve">implement </w:t>
      </w:r>
      <w:r w:rsidR="0074791E">
        <w:rPr>
          <w:rFonts w:ascii="Arial" w:hAnsi="Arial" w:cs="Arial"/>
          <w:sz w:val="20"/>
          <w:szCs w:val="20"/>
        </w:rPr>
        <w:t xml:space="preserve">the substitution </w:t>
      </w:r>
      <w:r w:rsidRPr="00701164">
        <w:rPr>
          <w:rFonts w:ascii="Arial" w:hAnsi="Arial" w:cs="Arial"/>
          <w:sz w:val="20"/>
          <w:szCs w:val="20"/>
        </w:rPr>
        <w:t xml:space="preserve">and </w:t>
      </w:r>
      <w:proofErr w:type="gramStart"/>
      <w:r w:rsidR="0074791E">
        <w:rPr>
          <w:rFonts w:ascii="Arial" w:hAnsi="Arial" w:cs="Arial"/>
          <w:sz w:val="20"/>
          <w:szCs w:val="20"/>
        </w:rPr>
        <w:t xml:space="preserve">for </w:t>
      </w:r>
      <w:r w:rsidRPr="00701164">
        <w:rPr>
          <w:rFonts w:ascii="Arial" w:hAnsi="Arial" w:cs="Arial"/>
          <w:sz w:val="20"/>
          <w:szCs w:val="20"/>
        </w:rPr>
        <w:t xml:space="preserve"> </w:t>
      </w:r>
      <w:r w:rsidR="0074791E" w:rsidRPr="00701164">
        <w:rPr>
          <w:rFonts w:ascii="Arial" w:hAnsi="Arial" w:cs="Arial"/>
          <w:sz w:val="20"/>
          <w:szCs w:val="20"/>
        </w:rPr>
        <w:t>eliminat</w:t>
      </w:r>
      <w:r w:rsidR="0074791E">
        <w:rPr>
          <w:rFonts w:ascii="Arial" w:hAnsi="Arial" w:cs="Arial"/>
          <w:sz w:val="20"/>
          <w:szCs w:val="20"/>
        </w:rPr>
        <w:t>ing</w:t>
      </w:r>
      <w:proofErr w:type="gramEnd"/>
      <w:r w:rsidR="0074791E" w:rsidRPr="00701164">
        <w:rPr>
          <w:rFonts w:ascii="Arial" w:hAnsi="Arial" w:cs="Arial"/>
          <w:sz w:val="20"/>
          <w:szCs w:val="20"/>
        </w:rPr>
        <w:t xml:space="preserve"> </w:t>
      </w:r>
      <w:r w:rsidRPr="00701164">
        <w:rPr>
          <w:rFonts w:ascii="Arial" w:hAnsi="Arial" w:cs="Arial"/>
          <w:sz w:val="20"/>
          <w:szCs w:val="20"/>
        </w:rPr>
        <w:t>any additional time</w:t>
      </w:r>
      <w:r w:rsidR="006770C1">
        <w:rPr>
          <w:rFonts w:ascii="Arial" w:hAnsi="Arial" w:cs="Arial"/>
          <w:sz w:val="20"/>
          <w:szCs w:val="20"/>
        </w:rPr>
        <w:t xml:space="preserve"> that may be</w:t>
      </w:r>
      <w:r w:rsidRPr="00701164">
        <w:rPr>
          <w:rFonts w:ascii="Arial" w:hAnsi="Arial" w:cs="Arial"/>
          <w:sz w:val="20"/>
          <w:szCs w:val="20"/>
        </w:rPr>
        <w:t xml:space="preserve"> needed as a result of </w:t>
      </w:r>
      <w:r w:rsidR="006770C1">
        <w:rPr>
          <w:rFonts w:ascii="Arial" w:hAnsi="Arial" w:cs="Arial"/>
          <w:sz w:val="20"/>
          <w:szCs w:val="20"/>
        </w:rPr>
        <w:t xml:space="preserve">implementing </w:t>
      </w:r>
      <w:r w:rsidRPr="00701164">
        <w:rPr>
          <w:rFonts w:ascii="Arial" w:hAnsi="Arial" w:cs="Arial"/>
          <w:sz w:val="20"/>
          <w:szCs w:val="20"/>
        </w:rPr>
        <w:t xml:space="preserve">the substitution. If the cost of the substituted item is less than the specified item, the Department is entitled to a credit for the difference between the cost of the substituted item and the item specified. </w:t>
      </w:r>
    </w:p>
    <w:p w14:paraId="624E9377" w14:textId="77777777" w:rsidR="00AF5A22" w:rsidRPr="00701164" w:rsidRDefault="00AF5A22" w:rsidP="009A10B5">
      <w:pPr>
        <w:jc w:val="center"/>
        <w:rPr>
          <w:rFonts w:ascii="Arial" w:hAnsi="Arial" w:cs="Arial"/>
          <w:b/>
          <w:u w:val="single"/>
        </w:rPr>
      </w:pPr>
      <w:r w:rsidRPr="00701164">
        <w:rPr>
          <w:rFonts w:ascii="Arial" w:hAnsi="Arial" w:cs="Arial"/>
          <w:b/>
          <w:u w:val="single"/>
        </w:rPr>
        <w:t xml:space="preserve">ARTICLE 10:  PROTECTION OF PERSON &amp; PROPERTY AND </w:t>
      </w:r>
    </w:p>
    <w:p w14:paraId="7B7C3A55" w14:textId="77777777" w:rsidR="00AF5A22" w:rsidRPr="00701164" w:rsidRDefault="00AF5A22" w:rsidP="009A10B5">
      <w:pPr>
        <w:jc w:val="center"/>
        <w:rPr>
          <w:rFonts w:ascii="Arial" w:hAnsi="Arial" w:cs="Arial"/>
          <w:b/>
          <w:u w:val="single"/>
        </w:rPr>
      </w:pPr>
      <w:r w:rsidRPr="00701164">
        <w:rPr>
          <w:rFonts w:ascii="Arial" w:hAnsi="Arial" w:cs="Arial"/>
          <w:b/>
          <w:u w:val="single"/>
        </w:rPr>
        <w:t>INSURANCE AND INDEMNIFICATION</w:t>
      </w:r>
    </w:p>
    <w:p w14:paraId="67D6C39D" w14:textId="77777777" w:rsidR="00AF5A22" w:rsidRPr="00701164" w:rsidRDefault="00AF5A22" w:rsidP="009A10B5">
      <w:pPr>
        <w:numPr>
          <w:ilvl w:val="1"/>
          <w:numId w:val="85"/>
        </w:numPr>
        <w:spacing w:before="240" w:after="240"/>
        <w:rPr>
          <w:rFonts w:ascii="Arial" w:hAnsi="Arial" w:cs="Arial"/>
          <w:b/>
          <w:sz w:val="20"/>
          <w:szCs w:val="20"/>
        </w:rPr>
      </w:pPr>
      <w:r w:rsidRPr="00701164">
        <w:rPr>
          <w:rFonts w:ascii="Arial" w:hAnsi="Arial" w:cs="Arial"/>
          <w:b/>
          <w:smallCaps/>
          <w:sz w:val="20"/>
          <w:szCs w:val="20"/>
          <w:u w:val="single"/>
        </w:rPr>
        <w:t>Safety Precautions and Programs</w:t>
      </w:r>
      <w:r w:rsidRPr="00701164">
        <w:rPr>
          <w:rFonts w:ascii="Arial" w:hAnsi="Arial" w:cs="Arial"/>
          <w:sz w:val="20"/>
          <w:szCs w:val="20"/>
        </w:rPr>
        <w:t xml:space="preserve">. </w:t>
      </w:r>
      <w:r w:rsidRPr="00701164">
        <w:rPr>
          <w:rFonts w:ascii="Arial" w:hAnsi="Arial" w:cs="Arial"/>
          <w:sz w:val="20"/>
        </w:rPr>
        <w:t xml:space="preserve">The Contractor shall recognize that it is important to business to prevent the occurrence of incidents that </w:t>
      </w:r>
      <w:r w:rsidRPr="00F25292">
        <w:rPr>
          <w:rFonts w:ascii="Arial" w:hAnsi="Arial" w:cs="Arial"/>
          <w:sz w:val="20"/>
        </w:rPr>
        <w:t>lead</w:t>
      </w:r>
      <w:r w:rsidRPr="00701164">
        <w:rPr>
          <w:rFonts w:ascii="Arial" w:hAnsi="Arial" w:cs="Arial"/>
          <w:sz w:val="20"/>
        </w:rPr>
        <w:t xml:space="preserve"> to occupational injuries or illnesses.</w:t>
      </w:r>
      <w:r>
        <w:rPr>
          <w:rFonts w:ascii="Arial" w:hAnsi="Arial" w:cs="Arial"/>
          <w:sz w:val="20"/>
        </w:rPr>
        <w:t xml:space="preserve"> </w:t>
      </w:r>
      <w:r w:rsidRPr="00701164">
        <w:rPr>
          <w:rFonts w:ascii="Arial" w:hAnsi="Arial" w:cs="Arial"/>
          <w:sz w:val="20"/>
          <w:szCs w:val="20"/>
        </w:rPr>
        <w:t xml:space="preserve">The Contractor is responsible for initiating, maintaining and supervising all safety precautions and programs required under its portion of the Work. </w:t>
      </w:r>
    </w:p>
    <w:p w14:paraId="351B5E3D" w14:textId="77777777" w:rsidR="00AF5A22" w:rsidRPr="00701164" w:rsidRDefault="00AF5A22" w:rsidP="009A10B5">
      <w:pPr>
        <w:numPr>
          <w:ilvl w:val="1"/>
          <w:numId w:val="85"/>
        </w:numPr>
        <w:spacing w:before="240" w:after="240"/>
        <w:rPr>
          <w:rFonts w:ascii="Arial" w:hAnsi="Arial" w:cs="Arial"/>
          <w:b/>
          <w:sz w:val="20"/>
          <w:szCs w:val="20"/>
        </w:rPr>
      </w:pPr>
      <w:bookmarkStart w:id="9" w:name="_Toc403386743"/>
      <w:bookmarkStart w:id="10" w:name="_Toc417905194"/>
      <w:r w:rsidRPr="00701164">
        <w:rPr>
          <w:rFonts w:ascii="Arial" w:hAnsi="Arial" w:cs="Arial"/>
          <w:b/>
          <w:smallCaps/>
          <w:sz w:val="20"/>
          <w:szCs w:val="20"/>
          <w:u w:val="single"/>
        </w:rPr>
        <w:t>Safety Overview</w:t>
      </w:r>
      <w:bookmarkEnd w:id="9"/>
      <w:bookmarkEnd w:id="10"/>
      <w:r w:rsidRPr="00701164">
        <w:rPr>
          <w:rFonts w:ascii="Arial" w:hAnsi="Arial" w:cs="Arial"/>
          <w:sz w:val="20"/>
          <w:szCs w:val="20"/>
        </w:rPr>
        <w:t>. The Contractor and its subcontractor</w:t>
      </w:r>
      <w:r w:rsidR="007B7CAE">
        <w:rPr>
          <w:rFonts w:ascii="Arial" w:hAnsi="Arial" w:cs="Arial"/>
          <w:sz w:val="20"/>
          <w:szCs w:val="20"/>
        </w:rPr>
        <w:t>s</w:t>
      </w:r>
      <w:r w:rsidRPr="00701164">
        <w:rPr>
          <w:rFonts w:ascii="Arial" w:hAnsi="Arial" w:cs="Arial"/>
          <w:sz w:val="20"/>
          <w:szCs w:val="20"/>
        </w:rPr>
        <w:t xml:space="preserve"> of all tiers will be responsible for the safety and security of its employees under their control and as to its area of Work.</w:t>
      </w:r>
    </w:p>
    <w:p w14:paraId="75FB1BD4" w14:textId="77777777" w:rsidR="00AF5A22" w:rsidRPr="00701164" w:rsidRDefault="00AF5A22" w:rsidP="008344C2">
      <w:pPr>
        <w:pStyle w:val="Heading2"/>
        <w:numPr>
          <w:ilvl w:val="0"/>
          <w:numId w:val="87"/>
        </w:numPr>
        <w:tabs>
          <w:tab w:val="clear" w:pos="1080"/>
          <w:tab w:val="num" w:pos="1260"/>
        </w:tabs>
        <w:spacing w:after="240"/>
        <w:ind w:left="1260" w:hanging="540"/>
        <w:rPr>
          <w:rFonts w:ascii="Arial" w:hAnsi="Arial" w:cs="Arial"/>
          <w:b/>
          <w:strike/>
          <w:color w:val="FF0000"/>
          <w:sz w:val="20"/>
        </w:rPr>
      </w:pPr>
      <w:r w:rsidRPr="00701164">
        <w:rPr>
          <w:rFonts w:ascii="Arial" w:hAnsi="Arial" w:cs="Arial"/>
          <w:sz w:val="20"/>
        </w:rPr>
        <w:t xml:space="preserve">The Contractor and its Subcontractor(s) of any tier shall be required to </w:t>
      </w:r>
      <w:r w:rsidRPr="00701164">
        <w:rPr>
          <w:rFonts w:ascii="Arial" w:hAnsi="Arial" w:cs="Arial"/>
          <w:bCs/>
          <w:sz w:val="20"/>
        </w:rPr>
        <w:t>have</w:t>
      </w:r>
      <w:r w:rsidRPr="00701164">
        <w:rPr>
          <w:rFonts w:ascii="Arial" w:hAnsi="Arial" w:cs="Arial"/>
          <w:sz w:val="20"/>
        </w:rPr>
        <w:t xml:space="preserve"> its company Safety Program </w:t>
      </w:r>
      <w:r w:rsidRPr="00701164">
        <w:rPr>
          <w:rFonts w:ascii="Arial" w:hAnsi="Arial" w:cs="Arial"/>
          <w:bCs/>
          <w:sz w:val="20"/>
        </w:rPr>
        <w:t>in place and implemented throughout the duration of the project.</w:t>
      </w:r>
      <w:r w:rsidRPr="00701164">
        <w:rPr>
          <w:rFonts w:ascii="Arial" w:hAnsi="Arial" w:cs="Arial"/>
          <w:b/>
          <w:strike/>
          <w:sz w:val="20"/>
        </w:rPr>
        <w:t xml:space="preserve"> </w:t>
      </w:r>
    </w:p>
    <w:p w14:paraId="3D6793C5" w14:textId="77777777" w:rsidR="00AF5A22" w:rsidRPr="00701164" w:rsidRDefault="00AF5A22" w:rsidP="008344C2">
      <w:pPr>
        <w:pStyle w:val="Heading2"/>
        <w:numPr>
          <w:ilvl w:val="0"/>
          <w:numId w:val="87"/>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Contractor will </w:t>
      </w:r>
      <w:r w:rsidR="007B7CAE">
        <w:rPr>
          <w:rFonts w:ascii="Arial" w:hAnsi="Arial" w:cs="Arial"/>
          <w:sz w:val="20"/>
        </w:rPr>
        <w:t>have</w:t>
      </w:r>
      <w:r w:rsidR="007B7CAE" w:rsidRPr="00701164">
        <w:rPr>
          <w:rFonts w:ascii="Arial" w:hAnsi="Arial" w:cs="Arial"/>
          <w:sz w:val="20"/>
        </w:rPr>
        <w:t xml:space="preserve"> </w:t>
      </w:r>
      <w:r w:rsidRPr="00701164">
        <w:rPr>
          <w:rFonts w:ascii="Arial" w:hAnsi="Arial" w:cs="Arial"/>
          <w:sz w:val="20"/>
        </w:rPr>
        <w:t>a Site Safety Program, maintain injury records as required by OSHA</w:t>
      </w:r>
      <w:r w:rsidR="00572DF4">
        <w:rPr>
          <w:rFonts w:ascii="Arial" w:hAnsi="Arial" w:cs="Arial"/>
          <w:sz w:val="20"/>
        </w:rPr>
        <w:t>.</w:t>
      </w:r>
      <w:r w:rsidR="005C479A">
        <w:rPr>
          <w:rFonts w:ascii="Arial" w:hAnsi="Arial" w:cs="Arial"/>
          <w:sz w:val="20"/>
        </w:rPr>
        <w:t xml:space="preserve"> </w:t>
      </w:r>
      <w:r w:rsidR="007D58D0">
        <w:rPr>
          <w:rFonts w:ascii="Arial" w:hAnsi="Arial" w:cs="Arial"/>
          <w:sz w:val="20"/>
        </w:rPr>
        <w:t>U</w:t>
      </w:r>
      <w:r>
        <w:rPr>
          <w:rFonts w:ascii="Arial" w:hAnsi="Arial" w:cs="Arial"/>
          <w:sz w:val="20"/>
        </w:rPr>
        <w:t>pon request by</w:t>
      </w:r>
      <w:r w:rsidRPr="00701164">
        <w:rPr>
          <w:rFonts w:ascii="Arial" w:hAnsi="Arial" w:cs="Arial"/>
          <w:sz w:val="20"/>
        </w:rPr>
        <w:t xml:space="preserve"> the Department</w:t>
      </w:r>
      <w:r>
        <w:rPr>
          <w:rFonts w:ascii="Arial" w:hAnsi="Arial" w:cs="Arial"/>
          <w:sz w:val="20"/>
        </w:rPr>
        <w:t>,</w:t>
      </w:r>
      <w:r w:rsidR="00223FAB">
        <w:rPr>
          <w:rFonts w:ascii="Arial" w:hAnsi="Arial" w:cs="Arial"/>
          <w:sz w:val="20"/>
        </w:rPr>
        <w:t xml:space="preserve"> the Contractor shall make available the Site Safety Program,</w:t>
      </w:r>
      <w:r w:rsidRPr="00701164">
        <w:rPr>
          <w:rFonts w:ascii="Arial" w:hAnsi="Arial" w:cs="Arial"/>
          <w:sz w:val="20"/>
        </w:rPr>
        <w:t xml:space="preserve"> information on injury logs, safety meetings and their topics, inspection reports and other items concerning Project safety.</w:t>
      </w:r>
    </w:p>
    <w:p w14:paraId="499CBADE" w14:textId="77777777" w:rsidR="00AF5A22" w:rsidRPr="00701164" w:rsidRDefault="00AF5A22" w:rsidP="008344C2">
      <w:pPr>
        <w:pStyle w:val="Heading2"/>
        <w:numPr>
          <w:ilvl w:val="0"/>
          <w:numId w:val="87"/>
        </w:numPr>
        <w:tabs>
          <w:tab w:val="clear" w:pos="1080"/>
          <w:tab w:val="num" w:pos="1170"/>
          <w:tab w:val="num" w:pos="1260"/>
        </w:tabs>
        <w:spacing w:after="240"/>
        <w:ind w:left="1260" w:hanging="540"/>
        <w:rPr>
          <w:rFonts w:ascii="Arial" w:hAnsi="Arial" w:cs="Arial"/>
          <w:sz w:val="20"/>
        </w:rPr>
      </w:pPr>
      <w:r w:rsidRPr="00701164">
        <w:rPr>
          <w:rFonts w:ascii="Arial" w:hAnsi="Arial" w:cs="Arial"/>
          <w:sz w:val="20"/>
        </w:rPr>
        <w:t>The Contractor will inform the Department of any Federal or State inspection, and the Department will receive copies of all Federal and State inspection reports, citations, penalties, abatement dates, etc.</w:t>
      </w:r>
    </w:p>
    <w:p w14:paraId="1CB9A95F" w14:textId="77777777" w:rsidR="00AF5A22" w:rsidRPr="00701164" w:rsidRDefault="00AF5A22" w:rsidP="008344C2">
      <w:pPr>
        <w:pStyle w:val="Heading2"/>
        <w:numPr>
          <w:ilvl w:val="0"/>
          <w:numId w:val="87"/>
        </w:numPr>
        <w:tabs>
          <w:tab w:val="clear" w:pos="1080"/>
          <w:tab w:val="num" w:pos="1170"/>
          <w:tab w:val="num" w:pos="1260"/>
        </w:tabs>
        <w:spacing w:after="240"/>
        <w:ind w:left="1260" w:hanging="540"/>
        <w:rPr>
          <w:rFonts w:ascii="Arial" w:hAnsi="Arial" w:cs="Arial"/>
          <w:sz w:val="20"/>
        </w:rPr>
      </w:pPr>
      <w:r w:rsidRPr="00701164">
        <w:rPr>
          <w:rFonts w:ascii="Arial" w:hAnsi="Arial" w:cs="Arial"/>
          <w:sz w:val="20"/>
        </w:rPr>
        <w:t>All Contractors will give full cooperation to all authorized Inspectors, who may periodically inspect the Project without notice.</w:t>
      </w:r>
    </w:p>
    <w:p w14:paraId="19A3695F" w14:textId="77777777" w:rsidR="00AF5A22" w:rsidRPr="00701164" w:rsidRDefault="00AF5A22" w:rsidP="009A10B5">
      <w:pPr>
        <w:numPr>
          <w:ilvl w:val="1"/>
          <w:numId w:val="85"/>
        </w:numPr>
        <w:spacing w:before="240" w:after="240"/>
        <w:rPr>
          <w:rFonts w:ascii="Arial" w:hAnsi="Arial" w:cs="Arial"/>
          <w:sz w:val="20"/>
          <w:szCs w:val="20"/>
        </w:rPr>
      </w:pPr>
      <w:r w:rsidRPr="00701164">
        <w:rPr>
          <w:rFonts w:ascii="Arial" w:hAnsi="Arial" w:cs="Arial"/>
          <w:b/>
          <w:smallCaps/>
          <w:sz w:val="20"/>
          <w:szCs w:val="20"/>
          <w:u w:val="single"/>
        </w:rPr>
        <w:lastRenderedPageBreak/>
        <w:t>Safety of Persons and Property</w:t>
      </w:r>
      <w:r w:rsidRPr="00701164">
        <w:rPr>
          <w:rFonts w:ascii="Arial" w:hAnsi="Arial" w:cs="Arial"/>
          <w:sz w:val="20"/>
          <w:szCs w:val="20"/>
        </w:rPr>
        <w:t xml:space="preserve">. </w:t>
      </w:r>
      <w:r w:rsidRPr="00701164">
        <w:rPr>
          <w:rFonts w:ascii="Arial" w:hAnsi="Arial" w:cs="Arial"/>
          <w:b/>
          <w:sz w:val="20"/>
          <w:szCs w:val="20"/>
        </w:rPr>
        <w:t xml:space="preserve"> </w:t>
      </w:r>
      <w:r w:rsidRPr="00701164">
        <w:rPr>
          <w:rFonts w:ascii="Arial" w:hAnsi="Arial" w:cs="Arial"/>
          <w:sz w:val="20"/>
          <w:szCs w:val="20"/>
        </w:rPr>
        <w:t>The Contractor shall take all reasonable precautions for the safety of, and shall provide all reasonable protection to prevent damage, injury, or loss to:</w:t>
      </w:r>
    </w:p>
    <w:p w14:paraId="2D0E1C68" w14:textId="77777777" w:rsidR="00AF5A22" w:rsidRPr="00701164" w:rsidRDefault="00AF5A22" w:rsidP="008344C2">
      <w:pPr>
        <w:numPr>
          <w:ilvl w:val="0"/>
          <w:numId w:val="8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All employees involved in the Work and all other persons who may be affected thereby; and</w:t>
      </w:r>
    </w:p>
    <w:p w14:paraId="116492C8" w14:textId="77777777" w:rsidR="00AF5A22" w:rsidRPr="00701164" w:rsidRDefault="00AF5A22" w:rsidP="008344C2">
      <w:pPr>
        <w:numPr>
          <w:ilvl w:val="0"/>
          <w:numId w:val="8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All the Work and all materials and equipment to be incorporated therein, whether in storage on or off the site, under the care, custody or control of the Contractor or any of its subcontractors </w:t>
      </w:r>
      <w:r w:rsidR="00F26E28">
        <w:rPr>
          <w:rFonts w:ascii="Arial" w:hAnsi="Arial" w:cs="Arial"/>
          <w:sz w:val="20"/>
          <w:szCs w:val="20"/>
        </w:rPr>
        <w:t>of any tier</w:t>
      </w:r>
      <w:r w:rsidRPr="00701164">
        <w:rPr>
          <w:rFonts w:ascii="Arial" w:hAnsi="Arial" w:cs="Arial"/>
          <w:sz w:val="20"/>
          <w:szCs w:val="20"/>
        </w:rPr>
        <w:t>; and</w:t>
      </w:r>
    </w:p>
    <w:p w14:paraId="5A5FC3B1" w14:textId="77777777" w:rsidR="00AF5A22" w:rsidRPr="00701164" w:rsidRDefault="00AF5A22" w:rsidP="008344C2">
      <w:pPr>
        <w:numPr>
          <w:ilvl w:val="0"/>
          <w:numId w:val="86"/>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Other property within the Contract Limits or adjacent thereto, including trees, shrubs, lawns, walks, pavements, roadways, structures, and utilities not designated for removal, relocation, or replacement </w:t>
      </w:r>
      <w:proofErr w:type="gramStart"/>
      <w:r w:rsidRPr="00701164">
        <w:rPr>
          <w:rFonts w:ascii="Arial" w:hAnsi="Arial" w:cs="Arial"/>
          <w:sz w:val="20"/>
          <w:szCs w:val="20"/>
        </w:rPr>
        <w:t>in the course of</w:t>
      </w:r>
      <w:proofErr w:type="gramEnd"/>
      <w:r w:rsidRPr="00701164">
        <w:rPr>
          <w:rFonts w:ascii="Arial" w:hAnsi="Arial" w:cs="Arial"/>
          <w:sz w:val="20"/>
          <w:szCs w:val="20"/>
        </w:rPr>
        <w:t xml:space="preserve"> construction; and</w:t>
      </w:r>
    </w:p>
    <w:p w14:paraId="26E3509E" w14:textId="77777777" w:rsidR="00AF5A22" w:rsidRPr="00701164" w:rsidRDefault="00AF5A22" w:rsidP="008344C2">
      <w:pPr>
        <w:pStyle w:val="Heading2"/>
        <w:numPr>
          <w:ilvl w:val="0"/>
          <w:numId w:val="86"/>
        </w:numPr>
        <w:tabs>
          <w:tab w:val="clear" w:pos="1080"/>
          <w:tab w:val="num" w:pos="1260"/>
        </w:tabs>
        <w:spacing w:after="240"/>
        <w:ind w:left="1260" w:hanging="540"/>
        <w:rPr>
          <w:rFonts w:ascii="Arial" w:hAnsi="Arial" w:cs="Arial"/>
          <w:sz w:val="20"/>
        </w:rPr>
      </w:pPr>
      <w:r w:rsidRPr="00701164">
        <w:rPr>
          <w:rFonts w:ascii="Arial" w:hAnsi="Arial" w:cs="Arial"/>
          <w:sz w:val="20"/>
        </w:rPr>
        <w:t>All areas of the Project site where unauthorized entry or presence would present a potential hazard to the health and safety of trespassers shall be adequately posted to prevent access by unauthorized personnel.</w:t>
      </w:r>
      <w:r w:rsidRPr="00701164">
        <w:rPr>
          <w:rFonts w:ascii="Arial" w:hAnsi="Arial" w:cs="Arial"/>
          <w:sz w:val="20"/>
        </w:rPr>
        <w:tab/>
      </w:r>
    </w:p>
    <w:p w14:paraId="799885C7" w14:textId="77777777" w:rsidR="00AF5A22" w:rsidRPr="00701164" w:rsidRDefault="00AF5A22" w:rsidP="009A10B5">
      <w:pPr>
        <w:numPr>
          <w:ilvl w:val="1"/>
          <w:numId w:val="85"/>
        </w:numPr>
        <w:spacing w:before="240" w:after="240"/>
        <w:rPr>
          <w:rFonts w:ascii="Arial" w:hAnsi="Arial" w:cs="Arial"/>
          <w:sz w:val="20"/>
          <w:szCs w:val="20"/>
        </w:rPr>
      </w:pPr>
      <w:r w:rsidRPr="00701164">
        <w:rPr>
          <w:rFonts w:ascii="Arial" w:hAnsi="Arial" w:cs="Arial"/>
          <w:b/>
          <w:smallCaps/>
          <w:sz w:val="20"/>
          <w:szCs w:val="20"/>
          <w:u w:val="single"/>
        </w:rPr>
        <w:t>Compliance with Safety Laws</w:t>
      </w:r>
      <w:r w:rsidRPr="00701164">
        <w:rPr>
          <w:rFonts w:ascii="Arial" w:hAnsi="Arial" w:cs="Arial"/>
          <w:sz w:val="20"/>
          <w:szCs w:val="20"/>
        </w:rPr>
        <w:t xml:space="preserve">. The Contractor shall </w:t>
      </w:r>
      <w:proofErr w:type="gramStart"/>
      <w:r w:rsidRPr="00701164">
        <w:rPr>
          <w:rFonts w:ascii="Arial" w:hAnsi="Arial" w:cs="Arial"/>
          <w:sz w:val="20"/>
          <w:szCs w:val="20"/>
        </w:rPr>
        <w:t>comply at all times</w:t>
      </w:r>
      <w:proofErr w:type="gramEnd"/>
      <w:r w:rsidRPr="00701164">
        <w:rPr>
          <w:rFonts w:ascii="Arial" w:hAnsi="Arial" w:cs="Arial"/>
          <w:sz w:val="20"/>
          <w:szCs w:val="20"/>
        </w:rPr>
        <w:t xml:space="preserve"> with all applicable Federal, Commonwealth, and local laws, ordinances, rules, regulations and orders of any public authority having jurisdiction for the safety of persons or property and to protect them from damage, injury or loss. The Contractor shall erect and maintain, as required by existing conditions and progress of the Work, all reasonable safeguards for safety and protection, including posting danger signs and other warnings against hazards, promulgating safety regulations and notifying owners and users of adjacent utilities until the acceptance of all on-site physical work, change order work, and/or demobilization. All areas of the Project shall be hardhat areas. All persons within the Contract Limits are required to be protected by protective helmets in compliance with </w:t>
      </w:r>
      <w:r w:rsidRPr="00701164">
        <w:rPr>
          <w:rFonts w:ascii="Arial" w:hAnsi="Arial" w:cs="Arial"/>
          <w:bCs/>
          <w:sz w:val="20"/>
          <w:szCs w:val="20"/>
        </w:rPr>
        <w:t>Occupational Safety &amp; Health Administration (OSHA) requirements</w:t>
      </w:r>
      <w:r w:rsidRPr="00701164">
        <w:rPr>
          <w:rFonts w:ascii="Arial" w:hAnsi="Arial" w:cs="Arial"/>
          <w:sz w:val="20"/>
          <w:szCs w:val="20"/>
        </w:rPr>
        <w:t xml:space="preserve">.  </w:t>
      </w:r>
    </w:p>
    <w:p w14:paraId="6B510EF6" w14:textId="77777777" w:rsidR="00AF5A22" w:rsidRPr="00701164" w:rsidRDefault="00AF5A22" w:rsidP="009A10B5">
      <w:pPr>
        <w:numPr>
          <w:ilvl w:val="1"/>
          <w:numId w:val="85"/>
        </w:numPr>
        <w:spacing w:before="240" w:after="240"/>
        <w:rPr>
          <w:rFonts w:ascii="Arial" w:hAnsi="Arial" w:cs="Arial"/>
          <w:b/>
          <w:sz w:val="20"/>
          <w:szCs w:val="20"/>
        </w:rPr>
      </w:pPr>
      <w:bookmarkStart w:id="11" w:name="_Toc403386746"/>
      <w:bookmarkStart w:id="12" w:name="_Toc417905197"/>
      <w:r w:rsidRPr="00701164">
        <w:rPr>
          <w:rFonts w:ascii="Arial" w:hAnsi="Arial" w:cs="Arial"/>
          <w:b/>
          <w:smallCaps/>
          <w:sz w:val="20"/>
          <w:szCs w:val="20"/>
          <w:u w:val="single"/>
        </w:rPr>
        <w:t>Employee Safety Orientation And Safety Meetings</w:t>
      </w:r>
      <w:bookmarkEnd w:id="11"/>
      <w:bookmarkEnd w:id="12"/>
      <w:r w:rsidRPr="00701164">
        <w:rPr>
          <w:rFonts w:ascii="Arial" w:hAnsi="Arial" w:cs="Arial"/>
          <w:sz w:val="20"/>
          <w:szCs w:val="20"/>
        </w:rPr>
        <w:t>.</w:t>
      </w:r>
    </w:p>
    <w:p w14:paraId="1FB7F452" w14:textId="77777777" w:rsidR="00AF5A22" w:rsidRPr="00701164" w:rsidRDefault="00AF5A22" w:rsidP="008344C2">
      <w:pPr>
        <w:pStyle w:val="Heading2"/>
        <w:numPr>
          <w:ilvl w:val="0"/>
          <w:numId w:val="88"/>
        </w:numPr>
        <w:tabs>
          <w:tab w:val="clear" w:pos="1080"/>
          <w:tab w:val="num" w:pos="1260"/>
        </w:tabs>
        <w:spacing w:after="240"/>
        <w:ind w:left="1260" w:hanging="540"/>
        <w:rPr>
          <w:rFonts w:ascii="Arial" w:hAnsi="Arial" w:cs="Arial"/>
          <w:sz w:val="20"/>
        </w:rPr>
      </w:pPr>
      <w:r w:rsidRPr="00701164">
        <w:rPr>
          <w:rFonts w:ascii="Arial" w:hAnsi="Arial" w:cs="Arial"/>
          <w:sz w:val="20"/>
        </w:rPr>
        <w:t>Each Contractor and its Subcontractor(s) of any tier shall follow OSHA requirements regarding the recognition and avoidance of unsafe conditions and the regulations applicable to the work environment.</w:t>
      </w:r>
    </w:p>
    <w:p w14:paraId="6F24B87D" w14:textId="77777777" w:rsidR="00AF5A22" w:rsidRPr="00701164" w:rsidRDefault="00AF5A22" w:rsidP="008344C2">
      <w:pPr>
        <w:pStyle w:val="Heading2"/>
        <w:numPr>
          <w:ilvl w:val="0"/>
          <w:numId w:val="88"/>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Contractor and each Subcontractor shall also provide a company-specific basic site and safety orientation to each individual before they begin Work on the Project. This orientation shall cover general safety rules, potential hazards, site work rules, wearing of protective equipment, etc. The Contractor and each Subcontractor shall keep a record of all attendees and topics discussed. </w:t>
      </w:r>
    </w:p>
    <w:p w14:paraId="6EC69748" w14:textId="77777777" w:rsidR="00AF5A22" w:rsidRDefault="00AF5A22" w:rsidP="008344C2">
      <w:pPr>
        <w:pStyle w:val="Heading2"/>
        <w:numPr>
          <w:ilvl w:val="0"/>
          <w:numId w:val="88"/>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The Contractor and each of its subcontractors shall hold weekly Toolbox </w:t>
      </w:r>
      <w:r w:rsidR="00DA1B09">
        <w:rPr>
          <w:rFonts w:ascii="Arial" w:hAnsi="Arial" w:cs="Arial"/>
          <w:sz w:val="20"/>
        </w:rPr>
        <w:t xml:space="preserve">Talks </w:t>
      </w:r>
      <w:r w:rsidRPr="00701164">
        <w:rPr>
          <w:rFonts w:ascii="Arial" w:hAnsi="Arial" w:cs="Arial"/>
          <w:sz w:val="20"/>
        </w:rPr>
        <w:t xml:space="preserve">Meetings at the Project site. </w:t>
      </w:r>
    </w:p>
    <w:p w14:paraId="3956A0DD" w14:textId="43E2D44D" w:rsidR="00AF5A22" w:rsidRPr="00AC0A00" w:rsidRDefault="00AF5A22" w:rsidP="00AC0A00">
      <w:pPr>
        <w:numPr>
          <w:ilvl w:val="1"/>
          <w:numId w:val="85"/>
        </w:numPr>
        <w:spacing w:before="240" w:after="240"/>
        <w:rPr>
          <w:rFonts w:ascii="Arial" w:hAnsi="Arial" w:cs="Arial"/>
          <w:b/>
          <w:sz w:val="20"/>
          <w:szCs w:val="20"/>
        </w:rPr>
      </w:pPr>
      <w:bookmarkStart w:id="13" w:name="_Toc403386748"/>
      <w:bookmarkStart w:id="14" w:name="_Toc417905199"/>
      <w:r w:rsidRPr="00701164">
        <w:rPr>
          <w:rFonts w:ascii="Arial" w:hAnsi="Arial" w:cs="Arial"/>
          <w:b/>
          <w:smallCaps/>
          <w:sz w:val="20"/>
          <w:szCs w:val="20"/>
          <w:u w:val="single"/>
        </w:rPr>
        <w:t>First Aid Treatment</w:t>
      </w:r>
      <w:bookmarkEnd w:id="13"/>
      <w:bookmarkEnd w:id="14"/>
      <w:r w:rsidRPr="00701164">
        <w:rPr>
          <w:rFonts w:ascii="Arial" w:hAnsi="Arial" w:cs="Arial"/>
          <w:sz w:val="20"/>
          <w:szCs w:val="20"/>
        </w:rPr>
        <w:t>.</w:t>
      </w:r>
      <w:r w:rsidR="00AC0A00">
        <w:rPr>
          <w:rFonts w:ascii="Arial" w:hAnsi="Arial" w:cs="Arial"/>
          <w:sz w:val="20"/>
          <w:szCs w:val="20"/>
        </w:rPr>
        <w:t xml:space="preserve"> </w:t>
      </w:r>
      <w:r w:rsidRPr="00AC0A00">
        <w:rPr>
          <w:rFonts w:ascii="Arial" w:hAnsi="Arial" w:cs="Arial"/>
          <w:sz w:val="20"/>
        </w:rPr>
        <w:t>The Contractor shall keep on site a first aid kit supplied according to current regulations and shall have a certified person trained in first aid and CPR to cover those periods outside of normal project working hours.</w:t>
      </w:r>
    </w:p>
    <w:p w14:paraId="4B65FF79" w14:textId="77777777" w:rsidR="00AF5A22" w:rsidRPr="00701164" w:rsidRDefault="00AF5A22" w:rsidP="009A10B5">
      <w:pPr>
        <w:numPr>
          <w:ilvl w:val="1"/>
          <w:numId w:val="85"/>
        </w:numPr>
        <w:spacing w:before="240" w:after="240"/>
        <w:rPr>
          <w:rFonts w:ascii="Arial" w:hAnsi="Arial" w:cs="Arial"/>
          <w:b/>
          <w:sz w:val="20"/>
          <w:szCs w:val="20"/>
        </w:rPr>
      </w:pPr>
      <w:bookmarkStart w:id="15" w:name="_Toc403386749"/>
      <w:bookmarkStart w:id="16" w:name="_Toc417905200"/>
      <w:r w:rsidRPr="00701164">
        <w:rPr>
          <w:rFonts w:ascii="Arial" w:hAnsi="Arial" w:cs="Arial"/>
          <w:b/>
          <w:smallCaps/>
          <w:sz w:val="20"/>
          <w:szCs w:val="20"/>
          <w:u w:val="single"/>
        </w:rPr>
        <w:t>Project Equipment</w:t>
      </w:r>
      <w:bookmarkEnd w:id="15"/>
      <w:bookmarkEnd w:id="16"/>
      <w:r w:rsidRPr="00701164">
        <w:rPr>
          <w:rFonts w:ascii="Arial" w:hAnsi="Arial" w:cs="Arial"/>
          <w:sz w:val="20"/>
          <w:szCs w:val="20"/>
        </w:rPr>
        <w:t>.</w:t>
      </w:r>
    </w:p>
    <w:p w14:paraId="23069FD9" w14:textId="77777777" w:rsidR="00AF5A22" w:rsidRPr="00701164" w:rsidRDefault="00AF5A22" w:rsidP="00126697">
      <w:pPr>
        <w:pStyle w:val="Heading2"/>
        <w:numPr>
          <w:ilvl w:val="0"/>
          <w:numId w:val="89"/>
        </w:numPr>
        <w:tabs>
          <w:tab w:val="clear" w:pos="1080"/>
          <w:tab w:val="num" w:pos="1260"/>
        </w:tabs>
        <w:spacing w:after="240"/>
        <w:ind w:left="1260" w:hanging="540"/>
        <w:rPr>
          <w:rFonts w:ascii="Arial" w:hAnsi="Arial" w:cs="Arial"/>
          <w:sz w:val="20"/>
        </w:rPr>
      </w:pPr>
      <w:r w:rsidRPr="00701164">
        <w:rPr>
          <w:rFonts w:ascii="Arial" w:hAnsi="Arial" w:cs="Arial"/>
          <w:sz w:val="20"/>
        </w:rPr>
        <w:lastRenderedPageBreak/>
        <w:t xml:space="preserve">Each Contractor and its Subcontractor(s) </w:t>
      </w:r>
      <w:r w:rsidR="002F27A2">
        <w:rPr>
          <w:rFonts w:ascii="Arial" w:hAnsi="Arial" w:cs="Arial"/>
          <w:sz w:val="20"/>
        </w:rPr>
        <w:t xml:space="preserve">of any tier </w:t>
      </w:r>
      <w:r w:rsidRPr="00701164">
        <w:rPr>
          <w:rFonts w:ascii="Arial" w:hAnsi="Arial" w:cs="Arial"/>
          <w:sz w:val="20"/>
        </w:rPr>
        <w:t xml:space="preserve">will supply all necessary equipment and take the required precautions to maintain the equipment according to the current regulations and Contract Documents. The Contractor shall accept the responsibility to assure that </w:t>
      </w:r>
      <w:proofErr w:type="gramStart"/>
      <w:r w:rsidRPr="00701164">
        <w:rPr>
          <w:rFonts w:ascii="Arial" w:hAnsi="Arial" w:cs="Arial"/>
          <w:sz w:val="20"/>
        </w:rPr>
        <w:t>all of</w:t>
      </w:r>
      <w:proofErr w:type="gramEnd"/>
      <w:r w:rsidRPr="00701164">
        <w:rPr>
          <w:rFonts w:ascii="Arial" w:hAnsi="Arial" w:cs="Arial"/>
          <w:sz w:val="20"/>
        </w:rPr>
        <w:t xml:space="preserve"> the necessary safety equipment is supplied and used as required.</w:t>
      </w:r>
    </w:p>
    <w:p w14:paraId="502F07F8" w14:textId="77777777" w:rsidR="00AF5A22" w:rsidRPr="00701164" w:rsidRDefault="00AF5A22" w:rsidP="00126697">
      <w:pPr>
        <w:pStyle w:val="Heading2"/>
        <w:numPr>
          <w:ilvl w:val="0"/>
          <w:numId w:val="89"/>
        </w:numPr>
        <w:tabs>
          <w:tab w:val="clear" w:pos="1080"/>
          <w:tab w:val="num" w:pos="1260"/>
        </w:tabs>
        <w:spacing w:after="240"/>
        <w:ind w:left="1260" w:hanging="540"/>
        <w:rPr>
          <w:rFonts w:ascii="Arial" w:hAnsi="Arial" w:cs="Arial"/>
          <w:sz w:val="20"/>
        </w:rPr>
      </w:pPr>
      <w:r w:rsidRPr="00701164">
        <w:rPr>
          <w:rFonts w:ascii="Arial" w:hAnsi="Arial" w:cs="Arial"/>
          <w:sz w:val="20"/>
        </w:rPr>
        <w:t xml:space="preserve">Each Contractor shall clearly mark its name on </w:t>
      </w:r>
      <w:proofErr w:type="gramStart"/>
      <w:r w:rsidRPr="00701164">
        <w:rPr>
          <w:rFonts w:ascii="Arial" w:hAnsi="Arial" w:cs="Arial"/>
          <w:sz w:val="20"/>
        </w:rPr>
        <w:t>each and every</w:t>
      </w:r>
      <w:proofErr w:type="gramEnd"/>
      <w:r w:rsidRPr="00701164">
        <w:rPr>
          <w:rFonts w:ascii="Arial" w:hAnsi="Arial" w:cs="Arial"/>
          <w:sz w:val="20"/>
        </w:rPr>
        <w:t xml:space="preserve"> piece of its equipment on-site. The name shall be marked in a place on the equipment that is clearly visible.</w:t>
      </w:r>
    </w:p>
    <w:p w14:paraId="3751A184" w14:textId="77777777" w:rsidR="00AF5A22" w:rsidRPr="00701164" w:rsidRDefault="00AF5A22" w:rsidP="00126697">
      <w:pPr>
        <w:pStyle w:val="Heading2"/>
        <w:numPr>
          <w:ilvl w:val="0"/>
          <w:numId w:val="89"/>
        </w:numPr>
        <w:tabs>
          <w:tab w:val="clear" w:pos="1080"/>
          <w:tab w:val="num" w:pos="1260"/>
        </w:tabs>
        <w:spacing w:after="240"/>
        <w:ind w:left="1260" w:hanging="540"/>
        <w:rPr>
          <w:rFonts w:ascii="Arial" w:hAnsi="Arial" w:cs="Arial"/>
          <w:sz w:val="20"/>
        </w:rPr>
      </w:pPr>
      <w:r w:rsidRPr="00701164">
        <w:rPr>
          <w:rFonts w:ascii="Arial" w:hAnsi="Arial" w:cs="Arial"/>
          <w:sz w:val="20"/>
        </w:rPr>
        <w:t>All tools, saws and mechanical equipment utilized by the Contractor shall have protective safety devices in operating order when using the equipment.</w:t>
      </w:r>
    </w:p>
    <w:p w14:paraId="51AE186C" w14:textId="77777777" w:rsidR="00AF5A22" w:rsidRPr="00701164" w:rsidRDefault="00AF5A22" w:rsidP="009A10B5">
      <w:pPr>
        <w:numPr>
          <w:ilvl w:val="1"/>
          <w:numId w:val="85"/>
        </w:numPr>
        <w:spacing w:before="240" w:after="240"/>
        <w:rPr>
          <w:rFonts w:ascii="Arial" w:hAnsi="Arial" w:cs="Arial"/>
          <w:b/>
          <w:sz w:val="20"/>
          <w:szCs w:val="20"/>
        </w:rPr>
      </w:pPr>
      <w:bookmarkStart w:id="17" w:name="_Toc403386750"/>
      <w:bookmarkStart w:id="18" w:name="_Toc417905201"/>
      <w:r w:rsidRPr="00701164">
        <w:rPr>
          <w:rFonts w:ascii="Arial" w:hAnsi="Arial" w:cs="Arial"/>
          <w:b/>
          <w:smallCaps/>
          <w:sz w:val="20"/>
          <w:szCs w:val="20"/>
          <w:u w:val="single"/>
        </w:rPr>
        <w:t>Employee And Visitor Dress Requirements</w:t>
      </w:r>
      <w:bookmarkEnd w:id="17"/>
      <w:bookmarkEnd w:id="18"/>
      <w:r w:rsidRPr="00701164">
        <w:rPr>
          <w:rFonts w:ascii="Arial" w:hAnsi="Arial" w:cs="Arial"/>
          <w:sz w:val="20"/>
          <w:szCs w:val="20"/>
        </w:rPr>
        <w:t>.</w:t>
      </w:r>
    </w:p>
    <w:p w14:paraId="1EEBCE6A" w14:textId="77777777" w:rsidR="00AF5A22" w:rsidRPr="00701164" w:rsidRDefault="00AF5A22" w:rsidP="00126697">
      <w:pPr>
        <w:pStyle w:val="Heading2"/>
        <w:numPr>
          <w:ilvl w:val="0"/>
          <w:numId w:val="90"/>
        </w:numPr>
        <w:tabs>
          <w:tab w:val="clear" w:pos="1080"/>
          <w:tab w:val="num" w:pos="1260"/>
        </w:tabs>
        <w:spacing w:after="240"/>
        <w:ind w:left="1260" w:hanging="540"/>
        <w:rPr>
          <w:rFonts w:ascii="Arial" w:hAnsi="Arial" w:cs="Arial"/>
          <w:sz w:val="20"/>
        </w:rPr>
      </w:pPr>
      <w:r w:rsidRPr="00701164">
        <w:rPr>
          <w:rFonts w:ascii="Arial" w:hAnsi="Arial" w:cs="Arial"/>
          <w:sz w:val="20"/>
        </w:rPr>
        <w:t>This Project shall be a hardhat Project and, all supervisors, employees and visitors shall be required to wear a suitable hardhat while on the Project site.</w:t>
      </w:r>
    </w:p>
    <w:p w14:paraId="575A708E" w14:textId="77777777" w:rsidR="00AF5A22" w:rsidRPr="00701164" w:rsidRDefault="00AF5A22" w:rsidP="00126697">
      <w:pPr>
        <w:pStyle w:val="Heading2"/>
        <w:numPr>
          <w:ilvl w:val="0"/>
          <w:numId w:val="90"/>
        </w:numPr>
        <w:tabs>
          <w:tab w:val="clear" w:pos="1080"/>
          <w:tab w:val="num" w:pos="1170"/>
          <w:tab w:val="num" w:pos="1260"/>
        </w:tabs>
        <w:spacing w:after="240"/>
        <w:ind w:left="1260" w:hanging="540"/>
        <w:rPr>
          <w:rFonts w:ascii="Arial" w:hAnsi="Arial" w:cs="Arial"/>
          <w:sz w:val="20"/>
        </w:rPr>
      </w:pPr>
      <w:r w:rsidRPr="00701164">
        <w:rPr>
          <w:rFonts w:ascii="Arial" w:hAnsi="Arial" w:cs="Arial"/>
          <w:sz w:val="20"/>
        </w:rPr>
        <w:t>Other appropriate personal protective equipment shall be provided and worn as required for personal safety and protection.</w:t>
      </w:r>
    </w:p>
    <w:p w14:paraId="439CCC54" w14:textId="77777777" w:rsidR="00AF5A22" w:rsidRPr="00936E5C" w:rsidRDefault="00AF5A22" w:rsidP="009A10B5">
      <w:pPr>
        <w:numPr>
          <w:ilvl w:val="1"/>
          <w:numId w:val="85"/>
        </w:numPr>
        <w:spacing w:before="240" w:after="240"/>
        <w:rPr>
          <w:rFonts w:ascii="Arial" w:hAnsi="Arial" w:cs="Arial"/>
          <w:b/>
          <w:sz w:val="20"/>
          <w:szCs w:val="20"/>
        </w:rPr>
      </w:pPr>
      <w:bookmarkStart w:id="19" w:name="_Toc403386751"/>
      <w:bookmarkStart w:id="20" w:name="_Toc417905202"/>
      <w:r w:rsidRPr="00701164">
        <w:rPr>
          <w:rFonts w:ascii="Arial" w:hAnsi="Arial" w:cs="Arial"/>
          <w:b/>
          <w:smallCaps/>
          <w:sz w:val="20"/>
          <w:szCs w:val="20"/>
          <w:u w:val="single"/>
        </w:rPr>
        <w:t>Emergency Notification</w:t>
      </w:r>
      <w:bookmarkEnd w:id="19"/>
      <w:bookmarkEnd w:id="20"/>
      <w:r w:rsidRPr="00701164">
        <w:rPr>
          <w:rFonts w:ascii="Arial" w:hAnsi="Arial" w:cs="Arial"/>
          <w:sz w:val="20"/>
          <w:szCs w:val="20"/>
        </w:rPr>
        <w:t>. A procedure will be established by each Contractor to provide emergency communications to all individuals on the site. This procedure will not be used to handle routine calls to individuals.</w:t>
      </w:r>
    </w:p>
    <w:p w14:paraId="71579D10" w14:textId="77777777" w:rsidR="00AF5A22" w:rsidRPr="00701164" w:rsidRDefault="00AF5A22" w:rsidP="009A10B5">
      <w:pPr>
        <w:numPr>
          <w:ilvl w:val="1"/>
          <w:numId w:val="85"/>
        </w:numPr>
        <w:spacing w:before="240" w:after="240"/>
        <w:rPr>
          <w:rFonts w:ascii="Arial" w:hAnsi="Arial" w:cs="Arial"/>
          <w:b/>
          <w:sz w:val="20"/>
          <w:szCs w:val="20"/>
        </w:rPr>
      </w:pPr>
      <w:bookmarkStart w:id="21" w:name="_Toc403386752"/>
      <w:bookmarkStart w:id="22" w:name="_Toc417905203"/>
      <w:r w:rsidRPr="00701164">
        <w:rPr>
          <w:rFonts w:ascii="Arial" w:hAnsi="Arial" w:cs="Arial"/>
          <w:b/>
          <w:smallCaps/>
          <w:sz w:val="20"/>
          <w:szCs w:val="20"/>
          <w:u w:val="single"/>
        </w:rPr>
        <w:t>Compl</w:t>
      </w:r>
      <w:r w:rsidR="00DE73EC">
        <w:rPr>
          <w:rFonts w:ascii="Arial" w:hAnsi="Arial" w:cs="Arial"/>
          <w:b/>
          <w:smallCaps/>
          <w:sz w:val="20"/>
          <w:szCs w:val="20"/>
          <w:u w:val="single"/>
        </w:rPr>
        <w:t>iance</w:t>
      </w:r>
      <w:r w:rsidRPr="00701164">
        <w:rPr>
          <w:rFonts w:ascii="Arial" w:hAnsi="Arial" w:cs="Arial"/>
          <w:b/>
          <w:smallCaps/>
          <w:sz w:val="20"/>
          <w:szCs w:val="20"/>
          <w:u w:val="single"/>
        </w:rPr>
        <w:t xml:space="preserve"> With Safety Regulations</w:t>
      </w:r>
      <w:bookmarkEnd w:id="21"/>
      <w:bookmarkEnd w:id="22"/>
      <w:r w:rsidRPr="00701164">
        <w:rPr>
          <w:rFonts w:ascii="Arial" w:hAnsi="Arial" w:cs="Arial"/>
          <w:sz w:val="20"/>
          <w:szCs w:val="20"/>
        </w:rPr>
        <w:t>.</w:t>
      </w:r>
    </w:p>
    <w:p w14:paraId="493153E4" w14:textId="77777777" w:rsidR="00AF5A22" w:rsidRPr="00701164" w:rsidRDefault="00DE73EC" w:rsidP="00126697">
      <w:pPr>
        <w:pStyle w:val="Heading2"/>
        <w:numPr>
          <w:ilvl w:val="0"/>
          <w:numId w:val="91"/>
        </w:numPr>
        <w:tabs>
          <w:tab w:val="clear" w:pos="1080"/>
          <w:tab w:val="num" w:pos="1260"/>
        </w:tabs>
        <w:spacing w:after="240"/>
        <w:ind w:left="1260" w:hanging="540"/>
        <w:rPr>
          <w:rFonts w:ascii="Arial" w:hAnsi="Arial" w:cs="Arial"/>
          <w:sz w:val="20"/>
        </w:rPr>
      </w:pPr>
      <w:r>
        <w:rPr>
          <w:rFonts w:ascii="Arial" w:hAnsi="Arial" w:cs="Arial"/>
          <w:sz w:val="20"/>
        </w:rPr>
        <w:t>The Contractor’s failure to</w:t>
      </w:r>
      <w:r w:rsidR="00AF5A22" w:rsidRPr="00701164">
        <w:rPr>
          <w:rFonts w:ascii="Arial" w:hAnsi="Arial" w:cs="Arial"/>
          <w:sz w:val="20"/>
        </w:rPr>
        <w:t xml:space="preserve"> comply with the safety requirements will be considered as non-compliance with the Contract and may result in remedial action </w:t>
      </w:r>
      <w:r>
        <w:rPr>
          <w:rFonts w:ascii="Arial" w:hAnsi="Arial" w:cs="Arial"/>
          <w:sz w:val="20"/>
        </w:rPr>
        <w:t xml:space="preserve">as </w:t>
      </w:r>
      <w:r w:rsidR="00AF5A22" w:rsidRPr="00701164">
        <w:rPr>
          <w:rFonts w:ascii="Arial" w:hAnsi="Arial" w:cs="Arial"/>
          <w:sz w:val="20"/>
        </w:rPr>
        <w:t>provided by the Contract.</w:t>
      </w:r>
    </w:p>
    <w:p w14:paraId="046C2D05" w14:textId="77777777" w:rsidR="00AF5A22" w:rsidRPr="00701164" w:rsidRDefault="003E33BB" w:rsidP="00126697">
      <w:pPr>
        <w:pStyle w:val="Heading2"/>
        <w:numPr>
          <w:ilvl w:val="0"/>
          <w:numId w:val="91"/>
        </w:numPr>
        <w:tabs>
          <w:tab w:val="clear" w:pos="1080"/>
          <w:tab w:val="num" w:pos="1260"/>
        </w:tabs>
        <w:spacing w:after="240"/>
        <w:ind w:left="1260" w:hanging="540"/>
        <w:rPr>
          <w:rFonts w:ascii="Arial" w:hAnsi="Arial" w:cs="Arial"/>
          <w:sz w:val="20"/>
        </w:rPr>
      </w:pPr>
      <w:r>
        <w:rPr>
          <w:rFonts w:ascii="Arial" w:hAnsi="Arial" w:cs="Arial"/>
          <w:sz w:val="20"/>
        </w:rPr>
        <w:t>Even though the Department has no duty regarding the Contractor’s compliance with safety regulations, i</w:t>
      </w:r>
      <w:r w:rsidR="00AF5A22" w:rsidRPr="00701164">
        <w:rPr>
          <w:rFonts w:ascii="Arial" w:hAnsi="Arial" w:cs="Arial"/>
          <w:sz w:val="20"/>
        </w:rPr>
        <w:t xml:space="preserve">f the Department notifies any Contractor of any </w:t>
      </w:r>
      <w:r>
        <w:rPr>
          <w:rFonts w:ascii="Arial" w:hAnsi="Arial" w:cs="Arial"/>
          <w:sz w:val="20"/>
        </w:rPr>
        <w:t>safety issue</w:t>
      </w:r>
      <w:r w:rsidR="00AF5A22" w:rsidRPr="00701164">
        <w:rPr>
          <w:rFonts w:ascii="Arial" w:hAnsi="Arial" w:cs="Arial"/>
          <w:sz w:val="20"/>
        </w:rPr>
        <w:t xml:space="preserve">, the Contractor shall make all reasonable efforts to correct the condition or act. </w:t>
      </w:r>
    </w:p>
    <w:p w14:paraId="4507CE77" w14:textId="11F4C957" w:rsidR="00AF5A22" w:rsidRPr="00701164" w:rsidRDefault="00A23B1E" w:rsidP="008344C2">
      <w:pPr>
        <w:pStyle w:val="Heading2"/>
        <w:numPr>
          <w:ilvl w:val="0"/>
          <w:numId w:val="0"/>
        </w:numPr>
        <w:tabs>
          <w:tab w:val="num" w:pos="1170"/>
          <w:tab w:val="num" w:pos="1260"/>
        </w:tabs>
        <w:spacing w:after="240"/>
        <w:ind w:left="1260" w:hanging="540"/>
        <w:rPr>
          <w:rFonts w:ascii="Arial" w:hAnsi="Arial" w:cs="Arial"/>
          <w:sz w:val="20"/>
        </w:rPr>
      </w:pPr>
      <w:r>
        <w:rPr>
          <w:rFonts w:ascii="Arial" w:hAnsi="Arial" w:cs="Arial"/>
          <w:sz w:val="20"/>
        </w:rPr>
        <w:tab/>
      </w:r>
      <w:r>
        <w:rPr>
          <w:rFonts w:ascii="Arial" w:hAnsi="Arial" w:cs="Arial"/>
          <w:sz w:val="20"/>
        </w:rPr>
        <w:tab/>
      </w:r>
      <w:r w:rsidR="00AF5A22" w:rsidRPr="00701164">
        <w:rPr>
          <w:rFonts w:ascii="Arial" w:hAnsi="Arial" w:cs="Arial"/>
          <w:sz w:val="20"/>
        </w:rPr>
        <w:t xml:space="preserve">If a Contractor or Subcontractor refuses to correct </w:t>
      </w:r>
      <w:r w:rsidR="0064045A">
        <w:rPr>
          <w:rFonts w:ascii="Arial" w:hAnsi="Arial" w:cs="Arial"/>
          <w:sz w:val="20"/>
        </w:rPr>
        <w:t>the safety issue,</w:t>
      </w:r>
      <w:r w:rsidR="00AF5A22" w:rsidRPr="00701164">
        <w:rPr>
          <w:rFonts w:ascii="Arial" w:hAnsi="Arial" w:cs="Arial"/>
          <w:sz w:val="20"/>
        </w:rPr>
        <w:t xml:space="preserve"> condition or act, the Department</w:t>
      </w:r>
      <w:r w:rsidR="0018532B">
        <w:rPr>
          <w:rFonts w:ascii="Arial" w:hAnsi="Arial" w:cs="Arial"/>
          <w:sz w:val="20"/>
        </w:rPr>
        <w:t>, in its sole discretion,</w:t>
      </w:r>
      <w:r w:rsidR="00AF5A22" w:rsidRPr="00701164">
        <w:rPr>
          <w:rFonts w:ascii="Arial" w:hAnsi="Arial" w:cs="Arial"/>
          <w:sz w:val="20"/>
        </w:rPr>
        <w:t xml:space="preserve"> may take </w:t>
      </w:r>
      <w:r w:rsidR="0018532B">
        <w:rPr>
          <w:rFonts w:ascii="Arial" w:hAnsi="Arial" w:cs="Arial"/>
          <w:sz w:val="20"/>
        </w:rPr>
        <w:t>any other action it deems appropriate.</w:t>
      </w:r>
    </w:p>
    <w:p w14:paraId="5788872B" w14:textId="76DCD5B6" w:rsidR="00AF5A22" w:rsidRPr="00701164" w:rsidRDefault="00A23B1E" w:rsidP="008344C2">
      <w:pPr>
        <w:pStyle w:val="Heading2"/>
        <w:numPr>
          <w:ilvl w:val="0"/>
          <w:numId w:val="0"/>
        </w:numPr>
        <w:tabs>
          <w:tab w:val="num" w:pos="1260"/>
        </w:tabs>
        <w:spacing w:after="240"/>
        <w:ind w:left="1260" w:hanging="540"/>
        <w:rPr>
          <w:rFonts w:ascii="Arial" w:hAnsi="Arial" w:cs="Arial"/>
          <w:b/>
          <w:strike/>
          <w:color w:val="FF0000"/>
          <w:sz w:val="20"/>
        </w:rPr>
      </w:pPr>
      <w:r>
        <w:rPr>
          <w:rFonts w:ascii="Arial" w:hAnsi="Arial" w:cs="Arial"/>
          <w:bCs/>
          <w:sz w:val="20"/>
        </w:rPr>
        <w:tab/>
      </w:r>
      <w:r w:rsidR="00AF5A22" w:rsidRPr="00701164">
        <w:rPr>
          <w:rFonts w:ascii="Arial" w:hAnsi="Arial" w:cs="Arial"/>
          <w:bCs/>
          <w:sz w:val="20"/>
        </w:rPr>
        <w:t>All costs</w:t>
      </w:r>
      <w:r w:rsidR="007F3327">
        <w:rPr>
          <w:rFonts w:ascii="Arial" w:hAnsi="Arial" w:cs="Arial"/>
          <w:bCs/>
          <w:sz w:val="20"/>
        </w:rPr>
        <w:t xml:space="preserve"> incurred due to correcting the </w:t>
      </w:r>
      <w:r w:rsidR="0018532B">
        <w:rPr>
          <w:rFonts w:ascii="Arial" w:hAnsi="Arial" w:cs="Arial"/>
          <w:bCs/>
          <w:sz w:val="20"/>
        </w:rPr>
        <w:t xml:space="preserve">Contractor’s safety issue, condition, or act </w:t>
      </w:r>
      <w:r w:rsidR="00AF5A22" w:rsidRPr="00701164">
        <w:rPr>
          <w:rFonts w:ascii="Arial" w:hAnsi="Arial" w:cs="Arial"/>
          <w:bCs/>
          <w:sz w:val="20"/>
        </w:rPr>
        <w:t xml:space="preserve">shall be borne by the Contractor </w:t>
      </w:r>
      <w:r w:rsidR="0018532B">
        <w:rPr>
          <w:rFonts w:ascii="Arial" w:hAnsi="Arial" w:cs="Arial"/>
          <w:bCs/>
          <w:sz w:val="20"/>
        </w:rPr>
        <w:t>which created</w:t>
      </w:r>
      <w:r w:rsidR="0018532B" w:rsidRPr="0018532B">
        <w:rPr>
          <w:rFonts w:ascii="Arial" w:hAnsi="Arial" w:cs="Arial"/>
          <w:sz w:val="20"/>
        </w:rPr>
        <w:t xml:space="preserve"> </w:t>
      </w:r>
      <w:r w:rsidR="0018532B">
        <w:rPr>
          <w:rFonts w:ascii="Arial" w:hAnsi="Arial" w:cs="Arial"/>
          <w:sz w:val="20"/>
        </w:rPr>
        <w:t>the safety issue,</w:t>
      </w:r>
      <w:r w:rsidR="0018532B" w:rsidRPr="00701164">
        <w:rPr>
          <w:rFonts w:ascii="Arial" w:hAnsi="Arial" w:cs="Arial"/>
          <w:sz w:val="20"/>
        </w:rPr>
        <w:t xml:space="preserve"> condition or act</w:t>
      </w:r>
      <w:r w:rsidR="0018532B">
        <w:rPr>
          <w:rFonts w:ascii="Arial" w:hAnsi="Arial" w:cs="Arial"/>
          <w:bCs/>
          <w:sz w:val="20"/>
        </w:rPr>
        <w:t xml:space="preserve"> </w:t>
      </w:r>
      <w:r w:rsidR="00AF5A22" w:rsidRPr="00701164">
        <w:rPr>
          <w:rFonts w:ascii="Arial" w:hAnsi="Arial" w:cs="Arial"/>
          <w:bCs/>
          <w:sz w:val="20"/>
        </w:rPr>
        <w:t xml:space="preserve">and costs will be </w:t>
      </w:r>
      <w:proofErr w:type="gramStart"/>
      <w:r w:rsidR="00AF5A22" w:rsidRPr="00701164">
        <w:rPr>
          <w:rFonts w:ascii="Arial" w:hAnsi="Arial" w:cs="Arial"/>
          <w:bCs/>
          <w:sz w:val="20"/>
        </w:rPr>
        <w:t>back</w:t>
      </w:r>
      <w:r w:rsidR="002F27A2">
        <w:rPr>
          <w:rFonts w:ascii="Arial" w:hAnsi="Arial" w:cs="Arial"/>
          <w:bCs/>
          <w:sz w:val="20"/>
        </w:rPr>
        <w:t>-</w:t>
      </w:r>
      <w:r w:rsidR="00AF5A22" w:rsidRPr="00701164">
        <w:rPr>
          <w:rFonts w:ascii="Arial" w:hAnsi="Arial" w:cs="Arial"/>
          <w:bCs/>
          <w:sz w:val="20"/>
        </w:rPr>
        <w:t>charged</w:t>
      </w:r>
      <w:proofErr w:type="gramEnd"/>
      <w:r w:rsidR="00AF5A22" w:rsidRPr="00701164">
        <w:rPr>
          <w:rFonts w:ascii="Arial" w:hAnsi="Arial" w:cs="Arial"/>
          <w:bCs/>
          <w:sz w:val="20"/>
        </w:rPr>
        <w:t xml:space="preserve"> to </w:t>
      </w:r>
      <w:r w:rsidR="0018532B">
        <w:rPr>
          <w:rFonts w:ascii="Arial" w:hAnsi="Arial" w:cs="Arial"/>
          <w:bCs/>
          <w:sz w:val="20"/>
        </w:rPr>
        <w:t>this</w:t>
      </w:r>
      <w:r w:rsidR="00AF5A22" w:rsidRPr="00701164">
        <w:rPr>
          <w:rFonts w:ascii="Arial" w:hAnsi="Arial" w:cs="Arial"/>
          <w:bCs/>
          <w:sz w:val="20"/>
        </w:rPr>
        <w:t xml:space="preserve"> Contractor.</w:t>
      </w:r>
    </w:p>
    <w:p w14:paraId="2BB65197" w14:textId="77777777" w:rsidR="00AF5A22" w:rsidRPr="00701164" w:rsidRDefault="00AF5A22" w:rsidP="00126697">
      <w:pPr>
        <w:pStyle w:val="Heading2"/>
        <w:numPr>
          <w:ilvl w:val="0"/>
          <w:numId w:val="91"/>
        </w:numPr>
        <w:tabs>
          <w:tab w:val="clear" w:pos="1080"/>
          <w:tab w:val="num" w:pos="1260"/>
        </w:tabs>
        <w:spacing w:after="240"/>
        <w:ind w:left="1260" w:hanging="540"/>
        <w:rPr>
          <w:rFonts w:ascii="Arial" w:hAnsi="Arial" w:cs="Arial"/>
          <w:sz w:val="20"/>
        </w:rPr>
      </w:pPr>
      <w:r w:rsidRPr="00701164">
        <w:rPr>
          <w:rFonts w:ascii="Arial" w:hAnsi="Arial" w:cs="Arial"/>
          <w:sz w:val="20"/>
        </w:rPr>
        <w:t>Each Contractor shall be responsible for payment of all fines and/or claims for damages levied for deficiencies relating to conduct of Contractor’s Work.</w:t>
      </w:r>
    </w:p>
    <w:p w14:paraId="0C64E6F3" w14:textId="77777777" w:rsidR="00AF5A22" w:rsidRPr="00701164" w:rsidRDefault="00AF5A22" w:rsidP="009A10B5">
      <w:pPr>
        <w:numPr>
          <w:ilvl w:val="1"/>
          <w:numId w:val="85"/>
        </w:numPr>
        <w:spacing w:before="240" w:after="240"/>
        <w:rPr>
          <w:rFonts w:ascii="Arial" w:hAnsi="Arial" w:cs="Arial"/>
          <w:sz w:val="20"/>
          <w:szCs w:val="20"/>
        </w:rPr>
      </w:pPr>
      <w:r w:rsidRPr="00701164">
        <w:rPr>
          <w:rFonts w:ascii="Arial" w:hAnsi="Arial" w:cs="Arial"/>
          <w:b/>
          <w:smallCaps/>
          <w:sz w:val="20"/>
          <w:szCs w:val="20"/>
          <w:u w:val="single"/>
        </w:rPr>
        <w:t>Explosives</w:t>
      </w:r>
      <w:r w:rsidRPr="00701164">
        <w:rPr>
          <w:rFonts w:ascii="Arial" w:hAnsi="Arial" w:cs="Arial"/>
          <w:sz w:val="20"/>
          <w:szCs w:val="20"/>
        </w:rPr>
        <w:t xml:space="preserve">. Unless permitted in the </w:t>
      </w:r>
      <w:r>
        <w:rPr>
          <w:rFonts w:ascii="Arial" w:hAnsi="Arial" w:cs="Arial"/>
          <w:sz w:val="20"/>
          <w:szCs w:val="20"/>
        </w:rPr>
        <w:t>s</w:t>
      </w:r>
      <w:r w:rsidRPr="00701164">
        <w:rPr>
          <w:rFonts w:ascii="Arial" w:hAnsi="Arial" w:cs="Arial"/>
          <w:sz w:val="20"/>
          <w:szCs w:val="20"/>
        </w:rPr>
        <w:t xml:space="preserve">pecifications, the use of explosives and other hazardous materials or equipment is not permitted for the execution of the Work. If explosives are permitted, the Contractor shall observe the utmost care, performing such Work with experienced personnel and in accordance with all Federal, Commonwealth, local, Departmental, and institutional regulations, so as not to endanger life or property. Rock encountered within five (5) feet of pipelines or buildings shall be removed without blasting. All explosives shall be stored in a secure and safe manner, in strict conformity with all Federal, Commonwealth and municipal regulations and all such storage shall be </w:t>
      </w:r>
      <w:r w:rsidRPr="00701164">
        <w:rPr>
          <w:rFonts w:ascii="Arial" w:hAnsi="Arial" w:cs="Arial"/>
          <w:sz w:val="20"/>
          <w:szCs w:val="20"/>
        </w:rPr>
        <w:lastRenderedPageBreak/>
        <w:t xml:space="preserve">clearly marked "Dangerous-Explosives" and shall be in the care of competent watchmen at all times. The Contractor shall provide insurance in accordance with the special insurance provision in these General Conditions relating to "Blasting". The Contractor shall be responsible for all damages caused </w:t>
      </w:r>
      <w:proofErr w:type="gramStart"/>
      <w:r w:rsidRPr="00701164">
        <w:rPr>
          <w:rFonts w:ascii="Arial" w:hAnsi="Arial" w:cs="Arial"/>
          <w:sz w:val="20"/>
          <w:szCs w:val="20"/>
        </w:rPr>
        <w:t>by the use of</w:t>
      </w:r>
      <w:proofErr w:type="gramEnd"/>
      <w:r w:rsidRPr="00701164">
        <w:rPr>
          <w:rFonts w:ascii="Arial" w:hAnsi="Arial" w:cs="Arial"/>
          <w:sz w:val="20"/>
          <w:szCs w:val="20"/>
        </w:rPr>
        <w:t xml:space="preserve"> explosives, hazardous materials and/or equipment, and blasting and shall notify the Department of any claims of damage associated with this Paragraph at the time of claim.</w:t>
      </w:r>
    </w:p>
    <w:p w14:paraId="15FCAAA2" w14:textId="77777777" w:rsidR="00AF5A22" w:rsidRPr="00701164" w:rsidRDefault="00AF5A22" w:rsidP="009A10B5">
      <w:pPr>
        <w:numPr>
          <w:ilvl w:val="1"/>
          <w:numId w:val="85"/>
        </w:numPr>
        <w:spacing w:before="240" w:after="240"/>
        <w:rPr>
          <w:rFonts w:ascii="Arial" w:hAnsi="Arial" w:cs="Arial"/>
          <w:sz w:val="20"/>
          <w:szCs w:val="20"/>
        </w:rPr>
      </w:pPr>
      <w:r w:rsidRPr="00701164">
        <w:rPr>
          <w:rFonts w:ascii="Arial" w:hAnsi="Arial" w:cs="Arial"/>
          <w:b/>
          <w:smallCaps/>
          <w:sz w:val="20"/>
          <w:szCs w:val="20"/>
          <w:u w:val="single"/>
        </w:rPr>
        <w:t>Remediation of Damages</w:t>
      </w:r>
      <w:r w:rsidRPr="00701164">
        <w:rPr>
          <w:rFonts w:ascii="Arial" w:hAnsi="Arial" w:cs="Arial"/>
          <w:sz w:val="20"/>
          <w:szCs w:val="20"/>
        </w:rPr>
        <w:t>. The Contractor shall remedy all damages or loss to any property caused in whole or in part by the Contractor, any Subcontractor, any sub-subcontractor, or anyone directly or indirectly employed by any of them. If damage or loss is attributable to faulty drawings or specifications or to the acts or omissions of the Department or Professional, and the damage or loss is not attributable to any fault or negligence of the Contractor, then the Contractor shall not provide remediation.</w:t>
      </w:r>
    </w:p>
    <w:p w14:paraId="192ABEBA" w14:textId="77777777" w:rsidR="00AF5A22" w:rsidRPr="00701164" w:rsidRDefault="00AF5A22" w:rsidP="009A10B5">
      <w:pPr>
        <w:numPr>
          <w:ilvl w:val="1"/>
          <w:numId w:val="85"/>
        </w:numPr>
        <w:spacing w:before="240" w:after="240"/>
        <w:rPr>
          <w:rFonts w:ascii="Arial" w:hAnsi="Arial" w:cs="Arial"/>
          <w:b/>
          <w:sz w:val="20"/>
          <w:szCs w:val="20"/>
        </w:rPr>
      </w:pPr>
      <w:r w:rsidRPr="00701164">
        <w:rPr>
          <w:rFonts w:ascii="Arial" w:hAnsi="Arial" w:cs="Arial"/>
          <w:b/>
          <w:smallCaps/>
          <w:sz w:val="20"/>
          <w:szCs w:val="20"/>
          <w:u w:val="single"/>
        </w:rPr>
        <w:t>Loads</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 xml:space="preserve">The Contractor shall not load or permit any part of the Work to be loaded </w:t>
      </w:r>
      <w:proofErr w:type="gramStart"/>
      <w:r w:rsidRPr="00701164">
        <w:rPr>
          <w:rFonts w:ascii="Arial" w:hAnsi="Arial" w:cs="Arial"/>
          <w:sz w:val="20"/>
          <w:szCs w:val="20"/>
        </w:rPr>
        <w:t>so as to</w:t>
      </w:r>
      <w:proofErr w:type="gramEnd"/>
      <w:r w:rsidRPr="00701164">
        <w:rPr>
          <w:rFonts w:ascii="Arial" w:hAnsi="Arial" w:cs="Arial"/>
          <w:sz w:val="20"/>
          <w:szCs w:val="20"/>
        </w:rPr>
        <w:t xml:space="preserve"> endanger the safety of persons or property.</w:t>
      </w:r>
    </w:p>
    <w:p w14:paraId="17E3B00D" w14:textId="77777777" w:rsidR="00AF5A22" w:rsidRPr="00701164" w:rsidRDefault="00AF5A22" w:rsidP="009A10B5">
      <w:pPr>
        <w:numPr>
          <w:ilvl w:val="1"/>
          <w:numId w:val="85"/>
        </w:numPr>
        <w:spacing w:before="240" w:after="240"/>
        <w:rPr>
          <w:rFonts w:ascii="Arial" w:hAnsi="Arial" w:cs="Arial"/>
          <w:sz w:val="20"/>
          <w:szCs w:val="20"/>
        </w:rPr>
      </w:pPr>
      <w:r w:rsidRPr="00701164">
        <w:rPr>
          <w:rFonts w:ascii="Arial" w:hAnsi="Arial" w:cs="Arial"/>
          <w:b/>
          <w:smallCaps/>
          <w:sz w:val="20"/>
          <w:szCs w:val="20"/>
          <w:u w:val="single"/>
        </w:rPr>
        <w:t>Contractor’s Liability Insurance</w:t>
      </w:r>
      <w:r w:rsidRPr="00701164">
        <w:rPr>
          <w:rFonts w:ascii="Arial" w:hAnsi="Arial" w:cs="Arial"/>
          <w:sz w:val="20"/>
          <w:szCs w:val="20"/>
        </w:rPr>
        <w:t xml:space="preserve">. The Contractor, during the progress of the Work and until the acceptance of all on-site physical work, change order work, and/or demobilization, shall purchase and maintain such insurance as will protect it from claims set forth below which may arise out of or result from the Contractor's operations under the Contract, whether such operations </w:t>
      </w:r>
      <w:r w:rsidR="00183998">
        <w:rPr>
          <w:rFonts w:ascii="Arial" w:hAnsi="Arial" w:cs="Arial"/>
          <w:sz w:val="20"/>
          <w:szCs w:val="20"/>
        </w:rPr>
        <w:t xml:space="preserve">are performed </w:t>
      </w:r>
      <w:r w:rsidRPr="00701164">
        <w:rPr>
          <w:rFonts w:ascii="Arial" w:hAnsi="Arial" w:cs="Arial"/>
          <w:sz w:val="20"/>
          <w:szCs w:val="20"/>
        </w:rPr>
        <w:t>by itself or by any Subcontractor:</w:t>
      </w:r>
    </w:p>
    <w:p w14:paraId="14E5AB55" w14:textId="77777777" w:rsidR="00AF5A22" w:rsidRPr="00701164" w:rsidRDefault="00AF5A22" w:rsidP="00126697">
      <w:pPr>
        <w:numPr>
          <w:ilvl w:val="0"/>
          <w:numId w:val="92"/>
        </w:numPr>
        <w:tabs>
          <w:tab w:val="clear" w:pos="1512"/>
          <w:tab w:val="left" w:pos="1260"/>
        </w:tabs>
        <w:spacing w:before="120" w:after="120"/>
        <w:ind w:left="1260" w:hanging="540"/>
        <w:rPr>
          <w:rFonts w:ascii="Arial" w:hAnsi="Arial" w:cs="Arial"/>
          <w:sz w:val="20"/>
          <w:szCs w:val="20"/>
        </w:rPr>
      </w:pPr>
      <w:r w:rsidRPr="00701164">
        <w:rPr>
          <w:rFonts w:ascii="Arial" w:hAnsi="Arial" w:cs="Arial"/>
          <w:sz w:val="20"/>
          <w:szCs w:val="20"/>
        </w:rPr>
        <w:t>Claims under Worker’s Compensation Disability Benefit and other similar employee benefit Acts; and</w:t>
      </w:r>
    </w:p>
    <w:p w14:paraId="49EA8FBB" w14:textId="77777777" w:rsidR="00AF5A22" w:rsidRPr="00701164" w:rsidRDefault="00AF5A22" w:rsidP="00126697">
      <w:pPr>
        <w:numPr>
          <w:ilvl w:val="0"/>
          <w:numId w:val="92"/>
        </w:numPr>
        <w:tabs>
          <w:tab w:val="clear" w:pos="1512"/>
          <w:tab w:val="left" w:pos="1260"/>
        </w:tabs>
        <w:spacing w:before="120" w:after="120"/>
        <w:ind w:left="1260" w:hanging="540"/>
        <w:rPr>
          <w:rFonts w:ascii="Arial" w:hAnsi="Arial" w:cs="Arial"/>
          <w:sz w:val="20"/>
          <w:szCs w:val="20"/>
        </w:rPr>
      </w:pPr>
      <w:r w:rsidRPr="00701164">
        <w:rPr>
          <w:rFonts w:ascii="Arial" w:hAnsi="Arial" w:cs="Arial"/>
          <w:sz w:val="20"/>
          <w:szCs w:val="20"/>
        </w:rPr>
        <w:t>Claims for damages because of bodily injury, occupational sickness or disease, or death of its employees, and claims insured by usual personal injury liability coverage; and</w:t>
      </w:r>
    </w:p>
    <w:p w14:paraId="4698C715" w14:textId="77777777" w:rsidR="00AF5A22" w:rsidRPr="00701164" w:rsidRDefault="00AF5A22" w:rsidP="00126697">
      <w:pPr>
        <w:numPr>
          <w:ilvl w:val="0"/>
          <w:numId w:val="92"/>
        </w:numPr>
        <w:tabs>
          <w:tab w:val="clear" w:pos="1512"/>
          <w:tab w:val="left" w:pos="1260"/>
        </w:tabs>
        <w:spacing w:before="120" w:after="120"/>
        <w:ind w:left="1260" w:hanging="540"/>
        <w:rPr>
          <w:rFonts w:ascii="Arial" w:hAnsi="Arial" w:cs="Arial"/>
          <w:sz w:val="20"/>
          <w:szCs w:val="20"/>
        </w:rPr>
      </w:pPr>
      <w:r w:rsidRPr="00701164">
        <w:rPr>
          <w:rFonts w:ascii="Arial" w:hAnsi="Arial" w:cs="Arial"/>
          <w:sz w:val="20"/>
          <w:szCs w:val="20"/>
        </w:rPr>
        <w:t>Claims for damages because of bodily injury, sickness or disease, or death, of any person other than its employees, and claims insured by usual personal injury liability coverage; and</w:t>
      </w:r>
    </w:p>
    <w:p w14:paraId="6E1A5BC6" w14:textId="77777777" w:rsidR="00AF5A22" w:rsidRPr="00701164" w:rsidRDefault="00AF5A22" w:rsidP="00126697">
      <w:pPr>
        <w:numPr>
          <w:ilvl w:val="0"/>
          <w:numId w:val="92"/>
        </w:numPr>
        <w:tabs>
          <w:tab w:val="clear" w:pos="1512"/>
          <w:tab w:val="left" w:pos="1260"/>
        </w:tabs>
        <w:spacing w:before="120" w:after="120"/>
        <w:ind w:left="1260" w:hanging="540"/>
        <w:rPr>
          <w:rFonts w:ascii="Arial" w:hAnsi="Arial" w:cs="Arial"/>
          <w:sz w:val="20"/>
          <w:szCs w:val="20"/>
        </w:rPr>
      </w:pPr>
      <w:r w:rsidRPr="00701164">
        <w:rPr>
          <w:rFonts w:ascii="Arial" w:hAnsi="Arial" w:cs="Arial"/>
          <w:sz w:val="20"/>
          <w:szCs w:val="20"/>
        </w:rPr>
        <w:t xml:space="preserve">Claims for damages because of injury to or destruction of tangible property including loss of use resulting therefrom. </w:t>
      </w:r>
    </w:p>
    <w:p w14:paraId="043FB165" w14:textId="77777777" w:rsidR="00AF5A22" w:rsidRPr="00701164" w:rsidRDefault="00AF5A22" w:rsidP="009A10B5">
      <w:pPr>
        <w:numPr>
          <w:ilvl w:val="1"/>
          <w:numId w:val="85"/>
        </w:numPr>
        <w:spacing w:before="240" w:after="240"/>
        <w:rPr>
          <w:rFonts w:ascii="Arial" w:hAnsi="Arial" w:cs="Arial"/>
          <w:sz w:val="20"/>
          <w:szCs w:val="20"/>
        </w:rPr>
      </w:pPr>
      <w:r w:rsidRPr="00701164">
        <w:rPr>
          <w:rFonts w:ascii="Arial" w:hAnsi="Arial" w:cs="Arial"/>
          <w:b/>
          <w:smallCaps/>
          <w:sz w:val="20"/>
          <w:szCs w:val="20"/>
          <w:u w:val="single"/>
        </w:rPr>
        <w:t>Insurance Limits</w:t>
      </w:r>
      <w:r w:rsidRPr="00701164">
        <w:rPr>
          <w:rFonts w:ascii="Arial" w:hAnsi="Arial" w:cs="Arial"/>
          <w:sz w:val="20"/>
          <w:szCs w:val="20"/>
        </w:rPr>
        <w:t xml:space="preserve">. The insurance required by this Article shall be written for not less than any limits of liability specified in this </w:t>
      </w:r>
      <w:proofErr w:type="gramStart"/>
      <w:r w:rsidRPr="00701164">
        <w:rPr>
          <w:rFonts w:ascii="Arial" w:hAnsi="Arial" w:cs="Arial"/>
          <w:sz w:val="20"/>
          <w:szCs w:val="20"/>
        </w:rPr>
        <w:t>Article, or</w:t>
      </w:r>
      <w:proofErr w:type="gramEnd"/>
      <w:r w:rsidRPr="00701164">
        <w:rPr>
          <w:rFonts w:ascii="Arial" w:hAnsi="Arial" w:cs="Arial"/>
          <w:sz w:val="20"/>
          <w:szCs w:val="20"/>
        </w:rPr>
        <w:t xml:space="preserve"> required by Law.  </w:t>
      </w:r>
      <w:r w:rsidRPr="00701164">
        <w:rPr>
          <w:rFonts w:ascii="Arial" w:hAnsi="Arial" w:cs="Arial"/>
          <w:sz w:val="20"/>
          <w:szCs w:val="20"/>
        </w:rPr>
        <w:tab/>
      </w:r>
    </w:p>
    <w:p w14:paraId="1A8529EA" w14:textId="77777777" w:rsidR="00AF5A22" w:rsidRPr="00701164" w:rsidRDefault="00AF5A22" w:rsidP="009A10B5">
      <w:pPr>
        <w:numPr>
          <w:ilvl w:val="1"/>
          <w:numId w:val="85"/>
        </w:numPr>
        <w:spacing w:before="240" w:after="240"/>
        <w:rPr>
          <w:rFonts w:ascii="Arial" w:hAnsi="Arial" w:cs="Arial"/>
          <w:b/>
          <w:sz w:val="20"/>
          <w:szCs w:val="20"/>
        </w:rPr>
      </w:pPr>
      <w:r w:rsidRPr="00701164">
        <w:rPr>
          <w:rFonts w:ascii="Arial" w:hAnsi="Arial" w:cs="Arial"/>
          <w:b/>
          <w:smallCaps/>
          <w:sz w:val="20"/>
          <w:szCs w:val="20"/>
          <w:u w:val="single"/>
        </w:rPr>
        <w:t>Certificates of Insurance</w:t>
      </w:r>
      <w:r w:rsidRPr="00701164">
        <w:rPr>
          <w:rFonts w:ascii="Arial" w:hAnsi="Arial" w:cs="Arial"/>
          <w:sz w:val="20"/>
          <w:szCs w:val="20"/>
        </w:rPr>
        <w:t xml:space="preserve">. Certificates of Insurance </w:t>
      </w:r>
      <w:r w:rsidR="008E3AD8">
        <w:rPr>
          <w:rFonts w:ascii="Arial" w:hAnsi="Arial" w:cs="Arial"/>
          <w:sz w:val="20"/>
          <w:szCs w:val="20"/>
        </w:rPr>
        <w:t xml:space="preserve">complying to this Article and </w:t>
      </w:r>
      <w:r w:rsidRPr="00701164">
        <w:rPr>
          <w:rFonts w:ascii="Arial" w:hAnsi="Arial" w:cs="Arial"/>
          <w:sz w:val="20"/>
          <w:szCs w:val="20"/>
        </w:rPr>
        <w:t xml:space="preserve">acceptable to the Department shall be filed with the Department prior to the commencement </w:t>
      </w:r>
      <w:r w:rsidRPr="00701164">
        <w:rPr>
          <w:rFonts w:ascii="Arial" w:hAnsi="Arial" w:cs="Arial"/>
          <w:iCs/>
          <w:sz w:val="20"/>
          <w:szCs w:val="20"/>
        </w:rPr>
        <w:t>of on-site work</w:t>
      </w:r>
      <w:r w:rsidRPr="00701164">
        <w:rPr>
          <w:rFonts w:ascii="Arial" w:hAnsi="Arial" w:cs="Arial"/>
          <w:sz w:val="20"/>
          <w:szCs w:val="20"/>
        </w:rPr>
        <w:t xml:space="preserve">. These certificates shall contain a provision that coverages afforded under the policies shall not be canceled or changed until at least </w:t>
      </w:r>
      <w:r w:rsidR="00203196">
        <w:rPr>
          <w:rFonts w:ascii="Arial" w:hAnsi="Arial" w:cs="Arial"/>
          <w:sz w:val="20"/>
          <w:szCs w:val="20"/>
        </w:rPr>
        <w:t>thirty</w:t>
      </w:r>
      <w:r w:rsidR="00203196" w:rsidRPr="00701164">
        <w:rPr>
          <w:rFonts w:ascii="Arial" w:hAnsi="Arial" w:cs="Arial"/>
          <w:sz w:val="20"/>
          <w:szCs w:val="20"/>
        </w:rPr>
        <w:t xml:space="preserve"> </w:t>
      </w:r>
      <w:r w:rsidRPr="00701164">
        <w:rPr>
          <w:rFonts w:ascii="Arial" w:hAnsi="Arial" w:cs="Arial"/>
          <w:sz w:val="20"/>
          <w:szCs w:val="20"/>
        </w:rPr>
        <w:t>(</w:t>
      </w:r>
      <w:r w:rsidR="00203196">
        <w:rPr>
          <w:rFonts w:ascii="Arial" w:hAnsi="Arial" w:cs="Arial"/>
          <w:sz w:val="20"/>
          <w:szCs w:val="20"/>
        </w:rPr>
        <w:t>30</w:t>
      </w:r>
      <w:r w:rsidRPr="00701164">
        <w:rPr>
          <w:rFonts w:ascii="Arial" w:hAnsi="Arial" w:cs="Arial"/>
          <w:sz w:val="20"/>
          <w:szCs w:val="20"/>
        </w:rPr>
        <w:t xml:space="preserve">) calendar </w:t>
      </w:r>
      <w:proofErr w:type="spellStart"/>
      <w:r w:rsidRPr="00701164">
        <w:rPr>
          <w:rFonts w:ascii="Arial" w:hAnsi="Arial" w:cs="Arial"/>
          <w:sz w:val="20"/>
          <w:szCs w:val="20"/>
        </w:rPr>
        <w:t>days notice</w:t>
      </w:r>
      <w:proofErr w:type="spellEnd"/>
      <w:r w:rsidRPr="00701164">
        <w:rPr>
          <w:rFonts w:ascii="Arial" w:hAnsi="Arial" w:cs="Arial"/>
          <w:sz w:val="20"/>
          <w:szCs w:val="20"/>
        </w:rPr>
        <w:t xml:space="preserve"> has been given to the Department. Renewal certificates must be provided to the Department prior to the expiration of the prior policy as stated on the certificate. The insurance certificate shall also name the Commonwealth of Pennsylvania, the Construction Manager</w:t>
      </w:r>
      <w:r w:rsidR="00324FCC">
        <w:rPr>
          <w:rFonts w:ascii="Arial" w:hAnsi="Arial" w:cs="Arial"/>
          <w:sz w:val="20"/>
          <w:szCs w:val="20"/>
        </w:rPr>
        <w:t>,</w:t>
      </w:r>
      <w:r w:rsidRPr="00701164">
        <w:rPr>
          <w:rFonts w:ascii="Arial" w:hAnsi="Arial" w:cs="Arial"/>
          <w:sz w:val="20"/>
          <w:szCs w:val="20"/>
        </w:rPr>
        <w:t xml:space="preserve"> if there is one on the project</w:t>
      </w:r>
      <w:r w:rsidR="00324FCC">
        <w:rPr>
          <w:rFonts w:ascii="Arial" w:hAnsi="Arial" w:cs="Arial"/>
          <w:sz w:val="20"/>
          <w:szCs w:val="20"/>
        </w:rPr>
        <w:t>,</w:t>
      </w:r>
      <w:r w:rsidRPr="00701164">
        <w:rPr>
          <w:rFonts w:ascii="Arial" w:hAnsi="Arial" w:cs="Arial"/>
          <w:sz w:val="20"/>
          <w:szCs w:val="20"/>
        </w:rPr>
        <w:t xml:space="preserve"> and the Professional as additional insureds.</w:t>
      </w:r>
    </w:p>
    <w:p w14:paraId="01A5AEA8" w14:textId="77777777" w:rsidR="00AF5A22" w:rsidRPr="00701164" w:rsidRDefault="008E3AD8" w:rsidP="009A10B5">
      <w:pPr>
        <w:numPr>
          <w:ilvl w:val="1"/>
          <w:numId w:val="85"/>
        </w:numPr>
        <w:spacing w:before="240" w:after="240"/>
        <w:rPr>
          <w:rFonts w:ascii="Arial" w:hAnsi="Arial" w:cs="Arial"/>
          <w:b/>
          <w:sz w:val="20"/>
          <w:szCs w:val="20"/>
        </w:rPr>
      </w:pPr>
      <w:r>
        <w:rPr>
          <w:rFonts w:ascii="Arial" w:hAnsi="Arial" w:cs="Arial"/>
          <w:b/>
          <w:smallCaps/>
          <w:sz w:val="20"/>
          <w:szCs w:val="20"/>
          <w:u w:val="single"/>
        </w:rPr>
        <w:t>Commercial</w:t>
      </w:r>
      <w:r w:rsidRPr="00701164">
        <w:rPr>
          <w:rFonts w:ascii="Arial" w:hAnsi="Arial" w:cs="Arial"/>
          <w:b/>
          <w:smallCaps/>
          <w:sz w:val="20"/>
          <w:szCs w:val="20"/>
          <w:u w:val="single"/>
        </w:rPr>
        <w:t xml:space="preserve"> </w:t>
      </w:r>
      <w:r w:rsidR="00AF5A22" w:rsidRPr="00701164">
        <w:rPr>
          <w:rFonts w:ascii="Arial" w:hAnsi="Arial" w:cs="Arial"/>
          <w:b/>
          <w:smallCaps/>
          <w:sz w:val="20"/>
          <w:szCs w:val="20"/>
          <w:u w:val="single"/>
        </w:rPr>
        <w:t xml:space="preserve">General Liability and </w:t>
      </w:r>
      <w:r w:rsidR="00AF5A22">
        <w:rPr>
          <w:rFonts w:ascii="Arial" w:hAnsi="Arial" w:cs="Arial"/>
          <w:b/>
          <w:smallCaps/>
          <w:sz w:val="20"/>
          <w:szCs w:val="20"/>
          <w:u w:val="single"/>
        </w:rPr>
        <w:t>Property Damage</w:t>
      </w:r>
      <w:r w:rsidR="00AF5A22" w:rsidRPr="00701164">
        <w:rPr>
          <w:rFonts w:ascii="Arial" w:hAnsi="Arial" w:cs="Arial"/>
          <w:b/>
          <w:smallCaps/>
          <w:sz w:val="20"/>
          <w:szCs w:val="20"/>
          <w:u w:val="single"/>
        </w:rPr>
        <w:t xml:space="preserve"> Liability Insurances</w:t>
      </w:r>
      <w:r w:rsidR="00AF5A22" w:rsidRPr="00701164">
        <w:rPr>
          <w:rFonts w:ascii="Arial" w:hAnsi="Arial" w:cs="Arial"/>
          <w:sz w:val="20"/>
          <w:szCs w:val="20"/>
        </w:rPr>
        <w:t xml:space="preserve">. </w:t>
      </w:r>
      <w:r w:rsidR="00AF5A22" w:rsidRPr="00701164">
        <w:rPr>
          <w:rFonts w:ascii="Arial" w:hAnsi="Arial" w:cs="Arial"/>
          <w:b/>
          <w:sz w:val="20"/>
          <w:szCs w:val="20"/>
        </w:rPr>
        <w:t xml:space="preserve"> </w:t>
      </w:r>
      <w:r w:rsidR="00AF5A22" w:rsidRPr="00701164">
        <w:rPr>
          <w:rFonts w:ascii="Arial" w:hAnsi="Arial" w:cs="Arial"/>
          <w:sz w:val="20"/>
          <w:szCs w:val="20"/>
        </w:rPr>
        <w:t xml:space="preserve">The Contractor's </w:t>
      </w:r>
      <w:r>
        <w:rPr>
          <w:rFonts w:ascii="Arial" w:hAnsi="Arial" w:cs="Arial"/>
          <w:sz w:val="20"/>
          <w:szCs w:val="20"/>
        </w:rPr>
        <w:t>commercial</w:t>
      </w:r>
      <w:r w:rsidRPr="00701164">
        <w:rPr>
          <w:rFonts w:ascii="Arial" w:hAnsi="Arial" w:cs="Arial"/>
          <w:sz w:val="20"/>
          <w:szCs w:val="20"/>
        </w:rPr>
        <w:t xml:space="preserve"> </w:t>
      </w:r>
      <w:r w:rsidR="00AF5A22" w:rsidRPr="00701164">
        <w:rPr>
          <w:rFonts w:ascii="Arial" w:hAnsi="Arial" w:cs="Arial"/>
          <w:sz w:val="20"/>
          <w:szCs w:val="20"/>
        </w:rPr>
        <w:t xml:space="preserve">general liability insurance shall be in an amount not less than $1,000,000 </w:t>
      </w:r>
      <w:r w:rsidR="00AF5A22">
        <w:rPr>
          <w:rFonts w:ascii="Arial" w:hAnsi="Arial" w:cs="Arial"/>
          <w:sz w:val="20"/>
          <w:szCs w:val="20"/>
        </w:rPr>
        <w:t>per occurrence</w:t>
      </w:r>
      <w:r w:rsidR="00AF5A22" w:rsidRPr="00701164">
        <w:rPr>
          <w:rFonts w:ascii="Arial" w:hAnsi="Arial" w:cs="Arial"/>
          <w:sz w:val="20"/>
          <w:szCs w:val="20"/>
        </w:rPr>
        <w:t xml:space="preserve">, including accidental death, to any person and subject to the same limit for each </w:t>
      </w:r>
      <w:r w:rsidR="00AF5A22">
        <w:rPr>
          <w:rFonts w:ascii="Arial" w:hAnsi="Arial" w:cs="Arial"/>
          <w:sz w:val="20"/>
          <w:szCs w:val="20"/>
        </w:rPr>
        <w:t>occurrence</w:t>
      </w:r>
      <w:r w:rsidR="00AF5A22" w:rsidRPr="00701164">
        <w:rPr>
          <w:rFonts w:ascii="Arial" w:hAnsi="Arial" w:cs="Arial"/>
          <w:sz w:val="20"/>
          <w:szCs w:val="20"/>
        </w:rPr>
        <w:t xml:space="preserve">, and in an amount not less than $2,000,000 </w:t>
      </w:r>
      <w:r w:rsidR="00AF5A22">
        <w:rPr>
          <w:rFonts w:ascii="Arial" w:hAnsi="Arial" w:cs="Arial"/>
          <w:sz w:val="20"/>
          <w:szCs w:val="20"/>
        </w:rPr>
        <w:t>in the aggregate</w:t>
      </w:r>
      <w:r w:rsidR="00AF5A22" w:rsidRPr="00701164">
        <w:rPr>
          <w:rFonts w:ascii="Arial" w:hAnsi="Arial" w:cs="Arial"/>
          <w:sz w:val="20"/>
          <w:szCs w:val="20"/>
        </w:rPr>
        <w:t xml:space="preserve">. </w:t>
      </w:r>
      <w:r w:rsidR="00AF5A22">
        <w:rPr>
          <w:rFonts w:ascii="Arial" w:hAnsi="Arial" w:cs="Arial"/>
          <w:sz w:val="20"/>
          <w:szCs w:val="20"/>
        </w:rPr>
        <w:t xml:space="preserve">This policy must list general aggregate and completed operations aggregate.  This policy shall not have any exclusion for explosion, underground, or collapse (XC&amp;U).  </w:t>
      </w:r>
      <w:r w:rsidR="00AF5A22" w:rsidRPr="00701164">
        <w:rPr>
          <w:rFonts w:ascii="Arial" w:hAnsi="Arial" w:cs="Arial"/>
          <w:sz w:val="20"/>
          <w:szCs w:val="20"/>
        </w:rPr>
        <w:lastRenderedPageBreak/>
        <w:t xml:space="preserve">The Contractor's property damage liability insurance shall be in an amount not less than $2,000,000 for each occurrence.  </w:t>
      </w:r>
    </w:p>
    <w:p w14:paraId="4C2A22CB" w14:textId="77777777" w:rsidR="00AF5A22" w:rsidRPr="00701164" w:rsidRDefault="00AF5A22" w:rsidP="00126697">
      <w:pPr>
        <w:numPr>
          <w:ilvl w:val="0"/>
          <w:numId w:val="94"/>
        </w:numPr>
        <w:tabs>
          <w:tab w:val="clear" w:pos="1080"/>
          <w:tab w:val="num" w:pos="1260"/>
        </w:tabs>
        <w:spacing w:before="240" w:after="240"/>
        <w:rPr>
          <w:rFonts w:ascii="Arial" w:hAnsi="Arial" w:cs="Arial"/>
          <w:b/>
          <w:sz w:val="20"/>
          <w:szCs w:val="20"/>
        </w:rPr>
      </w:pPr>
      <w:r w:rsidRPr="00701164">
        <w:rPr>
          <w:rFonts w:ascii="Arial" w:hAnsi="Arial" w:cs="Arial"/>
          <w:sz w:val="20"/>
          <w:szCs w:val="20"/>
        </w:rPr>
        <w:t>For Subcontractors, the Contractor shall either:</w:t>
      </w:r>
    </w:p>
    <w:p w14:paraId="0785B5B2" w14:textId="77777777" w:rsidR="00AF5A22" w:rsidRPr="00701164" w:rsidRDefault="00AF5A22" w:rsidP="00126697">
      <w:pPr>
        <w:numPr>
          <w:ilvl w:val="0"/>
          <w:numId w:val="95"/>
        </w:numPr>
        <w:tabs>
          <w:tab w:val="clear" w:pos="1440"/>
          <w:tab w:val="left" w:pos="1620"/>
        </w:tabs>
        <w:spacing w:before="120" w:after="120"/>
        <w:ind w:left="1620"/>
        <w:rPr>
          <w:rFonts w:ascii="Arial" w:hAnsi="Arial" w:cs="Arial"/>
          <w:b/>
          <w:sz w:val="20"/>
          <w:szCs w:val="20"/>
        </w:rPr>
      </w:pPr>
      <w:r w:rsidRPr="00701164">
        <w:rPr>
          <w:rFonts w:ascii="Arial" w:hAnsi="Arial" w:cs="Arial"/>
          <w:sz w:val="20"/>
          <w:szCs w:val="20"/>
        </w:rPr>
        <w:t xml:space="preserve">Require each of its Subcontractors to procure and to maintain Subcontractors’ </w:t>
      </w:r>
      <w:r w:rsidR="00CD217E">
        <w:rPr>
          <w:rFonts w:ascii="Arial" w:hAnsi="Arial" w:cs="Arial"/>
          <w:sz w:val="20"/>
          <w:szCs w:val="20"/>
        </w:rPr>
        <w:t>commercial</w:t>
      </w:r>
      <w:r w:rsidR="00CD217E" w:rsidRPr="00701164">
        <w:rPr>
          <w:rFonts w:ascii="Arial" w:hAnsi="Arial" w:cs="Arial"/>
          <w:sz w:val="20"/>
          <w:szCs w:val="20"/>
        </w:rPr>
        <w:t xml:space="preserve"> </w:t>
      </w:r>
      <w:r w:rsidRPr="00701164">
        <w:rPr>
          <w:rFonts w:ascii="Arial" w:hAnsi="Arial" w:cs="Arial"/>
          <w:sz w:val="20"/>
          <w:szCs w:val="20"/>
        </w:rPr>
        <w:t xml:space="preserve">general liability, automobile liability, and property damage liability insurance of the type and in the same amounts as specified in this subsection for the life of its subcontract and/or until the acceptance of all of its on-site physical work, change order work, and/or </w:t>
      </w:r>
      <w:proofErr w:type="gramStart"/>
      <w:r w:rsidRPr="00701164">
        <w:rPr>
          <w:rFonts w:ascii="Arial" w:hAnsi="Arial" w:cs="Arial"/>
          <w:sz w:val="20"/>
          <w:szCs w:val="20"/>
        </w:rPr>
        <w:t>demobilization;</w:t>
      </w:r>
      <w:proofErr w:type="gramEnd"/>
      <w:r w:rsidRPr="00701164">
        <w:rPr>
          <w:rFonts w:ascii="Arial" w:hAnsi="Arial" w:cs="Arial"/>
          <w:sz w:val="20"/>
          <w:szCs w:val="20"/>
        </w:rPr>
        <w:t xml:space="preserve"> </w:t>
      </w:r>
    </w:p>
    <w:p w14:paraId="2F98147A" w14:textId="77777777" w:rsidR="00AF5A22" w:rsidRPr="00701164" w:rsidRDefault="00AF5A22" w:rsidP="00A23B1E">
      <w:pPr>
        <w:tabs>
          <w:tab w:val="left" w:pos="1620"/>
        </w:tabs>
        <w:spacing w:before="120" w:after="120"/>
        <w:ind w:left="1620"/>
        <w:jc w:val="center"/>
        <w:rPr>
          <w:rFonts w:ascii="Arial" w:hAnsi="Arial" w:cs="Arial"/>
          <w:b/>
          <w:sz w:val="20"/>
          <w:szCs w:val="20"/>
        </w:rPr>
      </w:pPr>
      <w:r w:rsidRPr="00701164">
        <w:rPr>
          <w:rFonts w:ascii="Arial" w:hAnsi="Arial" w:cs="Arial"/>
          <w:b/>
          <w:sz w:val="20"/>
          <w:szCs w:val="20"/>
          <w:u w:val="single"/>
        </w:rPr>
        <w:t>OR</w:t>
      </w:r>
    </w:p>
    <w:p w14:paraId="7856699A" w14:textId="77777777" w:rsidR="00AF5A22" w:rsidRPr="00701164" w:rsidRDefault="00AF5A22" w:rsidP="00126697">
      <w:pPr>
        <w:numPr>
          <w:ilvl w:val="0"/>
          <w:numId w:val="95"/>
        </w:numPr>
        <w:tabs>
          <w:tab w:val="clear" w:pos="1440"/>
          <w:tab w:val="left" w:pos="1620"/>
        </w:tabs>
        <w:spacing w:before="120" w:after="120"/>
        <w:ind w:left="1620"/>
        <w:rPr>
          <w:rFonts w:ascii="Arial" w:hAnsi="Arial" w:cs="Arial"/>
          <w:b/>
          <w:sz w:val="20"/>
          <w:szCs w:val="20"/>
        </w:rPr>
      </w:pPr>
      <w:r w:rsidRPr="00701164">
        <w:rPr>
          <w:rFonts w:ascii="Arial" w:hAnsi="Arial" w:cs="Arial"/>
          <w:sz w:val="20"/>
          <w:szCs w:val="20"/>
        </w:rPr>
        <w:t>Insure the activity of its Subcontractors in its own policy.</w:t>
      </w:r>
    </w:p>
    <w:p w14:paraId="261E3E9F" w14:textId="77777777" w:rsidR="00AF5A22" w:rsidRPr="00701164" w:rsidRDefault="00AF5A22" w:rsidP="00126697">
      <w:pPr>
        <w:numPr>
          <w:ilvl w:val="0"/>
          <w:numId w:val="94"/>
        </w:numPr>
        <w:tabs>
          <w:tab w:val="clear" w:pos="1080"/>
          <w:tab w:val="num" w:pos="1260"/>
        </w:tabs>
        <w:spacing w:before="240" w:after="240"/>
        <w:ind w:left="1260" w:hanging="540"/>
        <w:rPr>
          <w:rFonts w:ascii="Arial" w:hAnsi="Arial" w:cs="Arial"/>
          <w:sz w:val="20"/>
          <w:szCs w:val="20"/>
        </w:rPr>
      </w:pPr>
      <w:r>
        <w:rPr>
          <w:rFonts w:ascii="Arial" w:hAnsi="Arial" w:cs="Arial"/>
          <w:sz w:val="20"/>
          <w:szCs w:val="20"/>
        </w:rPr>
        <w:t>If required by a Special Condition, by law, or the Contractor deems necessary, t</w:t>
      </w:r>
      <w:r w:rsidRPr="00701164">
        <w:rPr>
          <w:rFonts w:ascii="Arial" w:hAnsi="Arial" w:cs="Arial"/>
          <w:sz w:val="20"/>
          <w:szCs w:val="20"/>
        </w:rPr>
        <w:t xml:space="preserve">he Contractor's and its Subcontractors' liability insurance shall include additional riders providing for adequate protection against </w:t>
      </w:r>
      <w:r>
        <w:rPr>
          <w:rFonts w:ascii="Arial" w:hAnsi="Arial" w:cs="Arial"/>
          <w:sz w:val="20"/>
          <w:szCs w:val="20"/>
        </w:rPr>
        <w:t>the indicated</w:t>
      </w:r>
      <w:r w:rsidRPr="00701164">
        <w:rPr>
          <w:rFonts w:ascii="Arial" w:hAnsi="Arial" w:cs="Arial"/>
          <w:sz w:val="20"/>
          <w:szCs w:val="20"/>
        </w:rPr>
        <w:t xml:space="preserve"> special hazards</w:t>
      </w:r>
      <w:r>
        <w:rPr>
          <w:rFonts w:ascii="Arial" w:hAnsi="Arial" w:cs="Arial"/>
          <w:sz w:val="20"/>
          <w:szCs w:val="20"/>
        </w:rPr>
        <w:t xml:space="preserve"> (e.g., blasting, flooding, underpinnings, </w:t>
      </w:r>
      <w:r w:rsidR="00CD217E">
        <w:rPr>
          <w:rFonts w:ascii="Arial" w:hAnsi="Arial" w:cs="Arial"/>
          <w:sz w:val="20"/>
          <w:szCs w:val="20"/>
        </w:rPr>
        <w:t xml:space="preserve">pollution, </w:t>
      </w:r>
      <w:r>
        <w:rPr>
          <w:rFonts w:ascii="Arial" w:hAnsi="Arial" w:cs="Arial"/>
          <w:sz w:val="20"/>
          <w:szCs w:val="20"/>
        </w:rPr>
        <w:t xml:space="preserve">etc.). </w:t>
      </w:r>
    </w:p>
    <w:p w14:paraId="71550F08" w14:textId="77777777" w:rsidR="00AF5A22" w:rsidRPr="00B176FC" w:rsidRDefault="00A15851" w:rsidP="00A23B1E">
      <w:pPr>
        <w:tabs>
          <w:tab w:val="num" w:pos="1260"/>
        </w:tabs>
        <w:spacing w:before="240" w:after="240"/>
        <w:ind w:left="1260" w:hanging="540"/>
        <w:rPr>
          <w:rFonts w:ascii="Arial" w:hAnsi="Arial" w:cs="Arial"/>
          <w:sz w:val="20"/>
          <w:szCs w:val="20"/>
        </w:rPr>
      </w:pPr>
      <w:r>
        <w:rPr>
          <w:rFonts w:ascii="Arial" w:hAnsi="Arial" w:cs="Arial"/>
          <w:sz w:val="20"/>
          <w:szCs w:val="20"/>
        </w:rPr>
        <w:t>C.</w:t>
      </w:r>
      <w:r>
        <w:rPr>
          <w:rFonts w:ascii="Arial" w:hAnsi="Arial" w:cs="Arial"/>
          <w:sz w:val="20"/>
          <w:szCs w:val="20"/>
        </w:rPr>
        <w:tab/>
      </w:r>
      <w:r w:rsidR="00AF5A22" w:rsidRPr="00701164">
        <w:rPr>
          <w:rFonts w:ascii="Arial" w:hAnsi="Arial" w:cs="Arial"/>
          <w:sz w:val="20"/>
          <w:szCs w:val="20"/>
        </w:rPr>
        <w:t xml:space="preserve">The Contractor must submit to the Department, within </w:t>
      </w:r>
      <w:r w:rsidR="00AF5A22" w:rsidRPr="00701164">
        <w:rPr>
          <w:rFonts w:ascii="Arial" w:hAnsi="Arial" w:cs="Arial"/>
          <w:iCs/>
          <w:sz w:val="20"/>
          <w:szCs w:val="20"/>
        </w:rPr>
        <w:t xml:space="preserve">ten (10) calendar days </w:t>
      </w:r>
      <w:r w:rsidR="00AF5A22" w:rsidRPr="00701164">
        <w:rPr>
          <w:rFonts w:ascii="Arial" w:hAnsi="Arial" w:cs="Arial"/>
          <w:sz w:val="20"/>
          <w:szCs w:val="20"/>
        </w:rPr>
        <w:t xml:space="preserve">from the Initial Job Conference, and prior to the beginning of on-site work, </w:t>
      </w:r>
      <w:r w:rsidR="00AF5A22">
        <w:rPr>
          <w:rFonts w:ascii="Arial" w:hAnsi="Arial" w:cs="Arial"/>
          <w:sz w:val="20"/>
          <w:szCs w:val="20"/>
        </w:rPr>
        <w:t>the</w:t>
      </w:r>
      <w:r w:rsidR="00AF5A22" w:rsidRPr="00701164">
        <w:rPr>
          <w:rFonts w:ascii="Arial" w:hAnsi="Arial" w:cs="Arial"/>
          <w:sz w:val="20"/>
          <w:szCs w:val="20"/>
        </w:rPr>
        <w:t xml:space="preserve"> </w:t>
      </w:r>
      <w:r w:rsidR="00AF5A22" w:rsidRPr="00B176FC">
        <w:rPr>
          <w:rFonts w:ascii="Arial" w:hAnsi="Arial" w:cs="Arial"/>
          <w:sz w:val="20"/>
          <w:szCs w:val="20"/>
        </w:rPr>
        <w:t>subcontractor’s and sub-subcontractor’s certificates of insurance which name the Commonwealth of Pennsylvania and Commonwealth Agency as an additional insured.</w:t>
      </w:r>
    </w:p>
    <w:p w14:paraId="672EABBA" w14:textId="77777777" w:rsidR="00AF5A22" w:rsidRPr="00B176FC" w:rsidRDefault="00AF5A22" w:rsidP="009A10B5">
      <w:pPr>
        <w:numPr>
          <w:ilvl w:val="1"/>
          <w:numId w:val="85"/>
        </w:numPr>
        <w:spacing w:before="240" w:after="240"/>
        <w:rPr>
          <w:rFonts w:ascii="Arial" w:hAnsi="Arial" w:cs="Arial"/>
          <w:b/>
          <w:sz w:val="20"/>
          <w:szCs w:val="20"/>
        </w:rPr>
      </w:pPr>
      <w:r w:rsidRPr="00B176FC">
        <w:rPr>
          <w:rFonts w:ascii="Arial" w:hAnsi="Arial" w:cs="Arial"/>
          <w:b/>
          <w:smallCaps/>
          <w:sz w:val="20"/>
          <w:szCs w:val="20"/>
          <w:u w:val="single"/>
        </w:rPr>
        <w:t>Property Insurance</w:t>
      </w:r>
      <w:r w:rsidRPr="00B176FC">
        <w:rPr>
          <w:rFonts w:ascii="Arial" w:hAnsi="Arial" w:cs="Arial"/>
          <w:sz w:val="20"/>
          <w:szCs w:val="20"/>
        </w:rPr>
        <w:t>.</w:t>
      </w:r>
      <w:r w:rsidRPr="00B176FC">
        <w:rPr>
          <w:rFonts w:ascii="Arial" w:hAnsi="Arial" w:cs="Arial"/>
          <w:b/>
          <w:sz w:val="20"/>
          <w:szCs w:val="20"/>
        </w:rPr>
        <w:t xml:space="preserve"> </w:t>
      </w:r>
      <w:r w:rsidRPr="00B176FC">
        <w:rPr>
          <w:rFonts w:ascii="Arial" w:hAnsi="Arial" w:cs="Arial"/>
          <w:sz w:val="20"/>
          <w:szCs w:val="20"/>
        </w:rPr>
        <w:t xml:space="preserve">The Contractor shall, until all physical on-site work is complete, including change order work, punch list work, demobilization or seasonal work, maintain insurance on all insurable work included in the Contract against loss or damage by fire and lightning and those perils covered by the extended coverage endorsement. Insurable work includes work both interior and exterior of any building being constructed. The </w:t>
      </w:r>
      <w:r w:rsidR="00917367">
        <w:rPr>
          <w:rFonts w:ascii="Arial" w:hAnsi="Arial" w:cs="Arial"/>
          <w:sz w:val="20"/>
          <w:szCs w:val="20"/>
        </w:rPr>
        <w:t xml:space="preserve">property </w:t>
      </w:r>
      <w:r w:rsidRPr="00B176FC">
        <w:rPr>
          <w:rFonts w:ascii="Arial" w:hAnsi="Arial" w:cs="Arial"/>
          <w:sz w:val="20"/>
          <w:szCs w:val="20"/>
        </w:rPr>
        <w:t xml:space="preserve">insurance must include </w:t>
      </w:r>
      <w:r w:rsidR="00917367">
        <w:rPr>
          <w:rFonts w:ascii="Arial" w:hAnsi="Arial" w:cs="Arial"/>
          <w:sz w:val="20"/>
          <w:szCs w:val="20"/>
        </w:rPr>
        <w:t xml:space="preserve">a </w:t>
      </w:r>
      <w:r w:rsidRPr="00B176FC">
        <w:rPr>
          <w:rFonts w:ascii="Arial" w:hAnsi="Arial" w:cs="Arial"/>
          <w:sz w:val="20"/>
          <w:szCs w:val="20"/>
        </w:rPr>
        <w:t xml:space="preserve">Builder’s Risk </w:t>
      </w:r>
      <w:r w:rsidR="00747815">
        <w:rPr>
          <w:rFonts w:ascii="Arial" w:hAnsi="Arial" w:cs="Arial"/>
          <w:sz w:val="20"/>
          <w:szCs w:val="20"/>
        </w:rPr>
        <w:t>Policy</w:t>
      </w:r>
      <w:r w:rsidR="00747815" w:rsidRPr="00B176FC">
        <w:rPr>
          <w:rFonts w:ascii="Arial" w:hAnsi="Arial" w:cs="Arial"/>
          <w:sz w:val="20"/>
          <w:szCs w:val="20"/>
        </w:rPr>
        <w:t xml:space="preserve"> </w:t>
      </w:r>
      <w:r w:rsidRPr="00B176FC">
        <w:rPr>
          <w:rFonts w:ascii="Arial" w:hAnsi="Arial" w:cs="Arial"/>
          <w:sz w:val="20"/>
          <w:szCs w:val="20"/>
        </w:rPr>
        <w:t xml:space="preserve">or an installation floater that covers all risks </w:t>
      </w:r>
      <w:r w:rsidR="00917367">
        <w:rPr>
          <w:rFonts w:ascii="Arial" w:hAnsi="Arial" w:cs="Arial"/>
          <w:sz w:val="20"/>
          <w:szCs w:val="20"/>
        </w:rPr>
        <w:t xml:space="preserve">and </w:t>
      </w:r>
      <w:r w:rsidRPr="00B176FC">
        <w:rPr>
          <w:rFonts w:ascii="Arial" w:hAnsi="Arial" w:cs="Arial"/>
          <w:sz w:val="20"/>
          <w:szCs w:val="20"/>
        </w:rPr>
        <w:t xml:space="preserve">must have policy limits which meet the full insurable value of the interests of the Commonwealth of Pennsylvania and the Department. The Contractor and all subcontractors are required to produce certificates of insurance, naming the Commonwealth of Pennsylvania and Commonwealth Agency as an additional insured.  </w:t>
      </w:r>
    </w:p>
    <w:p w14:paraId="047EE84C" w14:textId="77777777" w:rsidR="00EB42C7" w:rsidRPr="00D9302D" w:rsidRDefault="00AF5A22" w:rsidP="009A10B5">
      <w:pPr>
        <w:numPr>
          <w:ilvl w:val="1"/>
          <w:numId w:val="85"/>
        </w:numPr>
        <w:spacing w:before="240" w:after="240"/>
        <w:rPr>
          <w:rFonts w:ascii="Arial" w:hAnsi="Arial" w:cs="Arial"/>
          <w:b/>
          <w:sz w:val="20"/>
          <w:szCs w:val="20"/>
        </w:rPr>
      </w:pPr>
      <w:r>
        <w:rPr>
          <w:rFonts w:ascii="Arial" w:hAnsi="Arial" w:cs="Arial"/>
          <w:b/>
          <w:smallCaps/>
          <w:sz w:val="20"/>
          <w:szCs w:val="20"/>
          <w:u w:val="single"/>
        </w:rPr>
        <w:t xml:space="preserve">Commercial Automobile Liability Insurance.   </w:t>
      </w:r>
      <w:r w:rsidRPr="00701164">
        <w:rPr>
          <w:rFonts w:ascii="Arial" w:hAnsi="Arial" w:cs="Arial"/>
          <w:sz w:val="20"/>
          <w:szCs w:val="20"/>
        </w:rPr>
        <w:t>The Contractor</w:t>
      </w:r>
      <w:r>
        <w:rPr>
          <w:rFonts w:ascii="Arial" w:hAnsi="Arial" w:cs="Arial"/>
          <w:sz w:val="20"/>
          <w:szCs w:val="20"/>
        </w:rPr>
        <w:t xml:space="preserve">’s Commercial Automobile Liability Insurance shall be in an amount not less than a $1,000,000 Combined Single Limit (CSL) or in the alternative, </w:t>
      </w:r>
      <w:proofErr w:type="gramStart"/>
      <w:r>
        <w:rPr>
          <w:rFonts w:ascii="Arial" w:hAnsi="Arial" w:cs="Arial"/>
          <w:sz w:val="20"/>
          <w:szCs w:val="20"/>
        </w:rPr>
        <w:t>provided that</w:t>
      </w:r>
      <w:proofErr w:type="gramEnd"/>
      <w:r>
        <w:rPr>
          <w:rFonts w:ascii="Arial" w:hAnsi="Arial" w:cs="Arial"/>
          <w:sz w:val="20"/>
          <w:szCs w:val="20"/>
        </w:rPr>
        <w:t xml:space="preserve"> there is not Commercial Automobile Policy, then a separate limit under the General Liability Policy providing for $1,000,000 </w:t>
      </w:r>
      <w:r w:rsidR="00AF3887">
        <w:rPr>
          <w:rFonts w:ascii="Arial" w:hAnsi="Arial" w:cs="Arial"/>
          <w:sz w:val="20"/>
          <w:szCs w:val="20"/>
        </w:rPr>
        <w:t xml:space="preserve">Non-Owned and </w:t>
      </w:r>
      <w:r>
        <w:rPr>
          <w:rFonts w:ascii="Arial" w:hAnsi="Arial" w:cs="Arial"/>
          <w:sz w:val="20"/>
          <w:szCs w:val="20"/>
        </w:rPr>
        <w:t>Hired liability.</w:t>
      </w:r>
    </w:p>
    <w:p w14:paraId="13A26A67" w14:textId="77777777" w:rsidR="00AF5A22" w:rsidRPr="00701164" w:rsidRDefault="00601038" w:rsidP="009A10B5">
      <w:pPr>
        <w:numPr>
          <w:ilvl w:val="1"/>
          <w:numId w:val="85"/>
        </w:numPr>
        <w:spacing w:before="240" w:after="240"/>
        <w:rPr>
          <w:rFonts w:ascii="Arial" w:hAnsi="Arial" w:cs="Arial"/>
          <w:b/>
          <w:sz w:val="20"/>
          <w:szCs w:val="20"/>
        </w:rPr>
      </w:pPr>
      <w:r>
        <w:rPr>
          <w:rFonts w:ascii="Arial" w:hAnsi="Arial" w:cs="Arial"/>
          <w:b/>
          <w:smallCaps/>
          <w:sz w:val="20"/>
          <w:szCs w:val="20"/>
          <w:u w:val="single"/>
        </w:rPr>
        <w:t>Unmanned</w:t>
      </w:r>
      <w:r w:rsidR="00EB42C7">
        <w:rPr>
          <w:rFonts w:ascii="Arial" w:hAnsi="Arial" w:cs="Arial"/>
          <w:b/>
          <w:smallCaps/>
          <w:sz w:val="20"/>
          <w:szCs w:val="20"/>
          <w:u w:val="single"/>
        </w:rPr>
        <w:t xml:space="preserve"> Aircraft Systems/Unmanned Aerial Vehicles/Drones Insurance.</w:t>
      </w:r>
      <w:r w:rsidR="00EB42C7">
        <w:rPr>
          <w:rFonts w:ascii="Arial" w:hAnsi="Arial" w:cs="Arial"/>
          <w:smallCaps/>
          <w:sz w:val="20"/>
          <w:szCs w:val="20"/>
        </w:rPr>
        <w:t xml:space="preserve"> </w:t>
      </w:r>
      <w:r w:rsidR="00AF5A22">
        <w:rPr>
          <w:rFonts w:ascii="Arial" w:hAnsi="Arial" w:cs="Arial"/>
          <w:sz w:val="20"/>
          <w:szCs w:val="20"/>
        </w:rPr>
        <w:t xml:space="preserve"> </w:t>
      </w:r>
      <w:r w:rsidR="00EB42C7">
        <w:rPr>
          <w:rFonts w:ascii="Arial" w:hAnsi="Arial" w:cs="Arial"/>
          <w:sz w:val="20"/>
          <w:szCs w:val="20"/>
        </w:rPr>
        <w:t>The C</w:t>
      </w:r>
      <w:r w:rsidR="00EB42C7" w:rsidRPr="00701164">
        <w:rPr>
          <w:rFonts w:ascii="Arial" w:hAnsi="Arial" w:cs="Arial"/>
          <w:sz w:val="20"/>
          <w:szCs w:val="20"/>
        </w:rPr>
        <w:t>ontractor</w:t>
      </w:r>
      <w:r w:rsidR="004F25F4">
        <w:rPr>
          <w:rFonts w:ascii="Arial" w:hAnsi="Arial" w:cs="Arial"/>
          <w:sz w:val="20"/>
          <w:szCs w:val="20"/>
        </w:rPr>
        <w:t xml:space="preserve">, if it chooses to use such a </w:t>
      </w:r>
      <w:r w:rsidR="00324FCC">
        <w:rPr>
          <w:rFonts w:ascii="Arial" w:hAnsi="Arial" w:cs="Arial"/>
          <w:sz w:val="20"/>
          <w:szCs w:val="20"/>
        </w:rPr>
        <w:t xml:space="preserve">drone </w:t>
      </w:r>
      <w:r w:rsidR="004F25F4">
        <w:rPr>
          <w:rFonts w:ascii="Arial" w:hAnsi="Arial" w:cs="Arial"/>
          <w:sz w:val="20"/>
          <w:szCs w:val="20"/>
        </w:rPr>
        <w:t>devi</w:t>
      </w:r>
      <w:r w:rsidR="00324FCC">
        <w:rPr>
          <w:rFonts w:ascii="Arial" w:hAnsi="Arial" w:cs="Arial"/>
          <w:sz w:val="20"/>
          <w:szCs w:val="20"/>
        </w:rPr>
        <w:t>c</w:t>
      </w:r>
      <w:r w:rsidR="004F25F4">
        <w:rPr>
          <w:rFonts w:ascii="Arial" w:hAnsi="Arial" w:cs="Arial"/>
          <w:sz w:val="20"/>
          <w:szCs w:val="20"/>
        </w:rPr>
        <w:t>e, shall have</w:t>
      </w:r>
      <w:r w:rsidR="00B804A7">
        <w:rPr>
          <w:rFonts w:ascii="Arial" w:hAnsi="Arial" w:cs="Arial"/>
          <w:sz w:val="20"/>
          <w:szCs w:val="20"/>
        </w:rPr>
        <w:t>,</w:t>
      </w:r>
      <w:r w:rsidR="004F25F4">
        <w:rPr>
          <w:rFonts w:ascii="Arial" w:hAnsi="Arial" w:cs="Arial"/>
          <w:sz w:val="20"/>
          <w:szCs w:val="20"/>
        </w:rPr>
        <w:t xml:space="preserve"> or its Subcontractor shall have</w:t>
      </w:r>
      <w:r w:rsidR="00B804A7">
        <w:rPr>
          <w:rFonts w:ascii="Arial" w:hAnsi="Arial" w:cs="Arial"/>
          <w:sz w:val="20"/>
          <w:szCs w:val="20"/>
        </w:rPr>
        <w:t>,</w:t>
      </w:r>
      <w:r w:rsidR="004F25F4">
        <w:rPr>
          <w:rFonts w:ascii="Arial" w:hAnsi="Arial" w:cs="Arial"/>
          <w:sz w:val="20"/>
          <w:szCs w:val="20"/>
        </w:rPr>
        <w:t xml:space="preserve"> </w:t>
      </w:r>
      <w:r w:rsidR="00D9302D">
        <w:rPr>
          <w:rFonts w:ascii="Arial" w:hAnsi="Arial" w:cs="Arial"/>
          <w:sz w:val="20"/>
          <w:szCs w:val="20"/>
        </w:rPr>
        <w:t>specific UAS/UAV/Drone</w:t>
      </w:r>
      <w:r w:rsidR="004F25F4">
        <w:rPr>
          <w:rFonts w:ascii="Arial" w:hAnsi="Arial" w:cs="Arial"/>
          <w:sz w:val="20"/>
          <w:szCs w:val="20"/>
        </w:rPr>
        <w:t xml:space="preserve"> insurance </w:t>
      </w:r>
      <w:r w:rsidR="00B804A7">
        <w:rPr>
          <w:rFonts w:ascii="Arial" w:hAnsi="Arial" w:cs="Arial"/>
          <w:sz w:val="20"/>
          <w:szCs w:val="20"/>
        </w:rPr>
        <w:t>and shall adhere to all Federal Aviation Administration</w:t>
      </w:r>
      <w:r w:rsidR="00D9302D">
        <w:rPr>
          <w:rFonts w:ascii="Arial" w:hAnsi="Arial" w:cs="Arial"/>
          <w:sz w:val="20"/>
          <w:szCs w:val="20"/>
        </w:rPr>
        <w:t xml:space="preserve"> (FAA)</w:t>
      </w:r>
      <w:r w:rsidR="00DD7F73">
        <w:rPr>
          <w:rFonts w:ascii="Arial" w:hAnsi="Arial" w:cs="Arial"/>
          <w:sz w:val="20"/>
          <w:szCs w:val="20"/>
        </w:rPr>
        <w:t xml:space="preserve"> regulations and </w:t>
      </w:r>
      <w:r w:rsidR="003B45F9">
        <w:rPr>
          <w:rFonts w:ascii="Arial" w:hAnsi="Arial" w:cs="Arial"/>
          <w:sz w:val="20"/>
          <w:szCs w:val="20"/>
        </w:rPr>
        <w:t>all Federal</w:t>
      </w:r>
      <w:r w:rsidR="00B804A7">
        <w:rPr>
          <w:rFonts w:ascii="Arial" w:hAnsi="Arial" w:cs="Arial"/>
          <w:sz w:val="20"/>
          <w:szCs w:val="20"/>
        </w:rPr>
        <w:t xml:space="preserve">, State, and Local </w:t>
      </w:r>
      <w:r w:rsidR="003B45F9">
        <w:rPr>
          <w:rFonts w:ascii="Arial" w:hAnsi="Arial" w:cs="Arial"/>
          <w:sz w:val="20"/>
          <w:szCs w:val="20"/>
        </w:rPr>
        <w:t>laws, ordinances, and r</w:t>
      </w:r>
      <w:r w:rsidR="00B804A7">
        <w:rPr>
          <w:rFonts w:ascii="Arial" w:hAnsi="Arial" w:cs="Arial"/>
          <w:sz w:val="20"/>
          <w:szCs w:val="20"/>
        </w:rPr>
        <w:t>egulations regarding their use</w:t>
      </w:r>
      <w:r w:rsidR="00D9302D">
        <w:rPr>
          <w:rFonts w:ascii="Arial" w:hAnsi="Arial" w:cs="Arial"/>
          <w:sz w:val="20"/>
          <w:szCs w:val="20"/>
        </w:rPr>
        <w:t xml:space="preserve"> on the Project site</w:t>
      </w:r>
      <w:r w:rsidR="00B804A7">
        <w:rPr>
          <w:rFonts w:ascii="Arial" w:hAnsi="Arial" w:cs="Arial"/>
          <w:sz w:val="20"/>
          <w:szCs w:val="20"/>
        </w:rPr>
        <w:t>.  T</w:t>
      </w:r>
      <w:r w:rsidR="004F25F4" w:rsidRPr="00701164">
        <w:rPr>
          <w:rFonts w:ascii="Arial" w:hAnsi="Arial" w:cs="Arial"/>
          <w:sz w:val="20"/>
          <w:szCs w:val="20"/>
        </w:rPr>
        <w:t xml:space="preserve">he Contractor shall </w:t>
      </w:r>
      <w:r>
        <w:rPr>
          <w:rFonts w:ascii="Arial" w:hAnsi="Arial" w:cs="Arial"/>
          <w:sz w:val="20"/>
          <w:szCs w:val="20"/>
        </w:rPr>
        <w:t>notify</w:t>
      </w:r>
      <w:r w:rsidR="00D9302D">
        <w:rPr>
          <w:rFonts w:ascii="Arial" w:hAnsi="Arial" w:cs="Arial"/>
          <w:sz w:val="20"/>
          <w:szCs w:val="20"/>
        </w:rPr>
        <w:t xml:space="preserve"> the Department of its intended use of this device and </w:t>
      </w:r>
      <w:r w:rsidR="004F25F4" w:rsidRPr="00701164">
        <w:rPr>
          <w:rFonts w:ascii="Arial" w:hAnsi="Arial" w:cs="Arial"/>
          <w:sz w:val="20"/>
          <w:szCs w:val="20"/>
        </w:rPr>
        <w:t xml:space="preserve">provide </w:t>
      </w:r>
      <w:r w:rsidR="00D9302D">
        <w:rPr>
          <w:rFonts w:ascii="Arial" w:hAnsi="Arial" w:cs="Arial"/>
          <w:sz w:val="20"/>
          <w:szCs w:val="20"/>
        </w:rPr>
        <w:t>the</w:t>
      </w:r>
      <w:r w:rsidR="0016536F">
        <w:rPr>
          <w:rFonts w:ascii="Arial" w:hAnsi="Arial" w:cs="Arial"/>
          <w:sz w:val="20"/>
          <w:szCs w:val="20"/>
        </w:rPr>
        <w:t xml:space="preserve"> </w:t>
      </w:r>
      <w:r w:rsidR="004F25F4" w:rsidRPr="00701164">
        <w:rPr>
          <w:rFonts w:ascii="Arial" w:hAnsi="Arial" w:cs="Arial"/>
          <w:sz w:val="20"/>
          <w:szCs w:val="20"/>
        </w:rPr>
        <w:t xml:space="preserve">insurance </w:t>
      </w:r>
      <w:r w:rsidR="00D9302D">
        <w:rPr>
          <w:rFonts w:ascii="Arial" w:hAnsi="Arial" w:cs="Arial"/>
          <w:sz w:val="20"/>
          <w:szCs w:val="20"/>
        </w:rPr>
        <w:t xml:space="preserve">certificate </w:t>
      </w:r>
      <w:r w:rsidR="0016536F">
        <w:rPr>
          <w:rFonts w:ascii="Arial" w:hAnsi="Arial" w:cs="Arial"/>
          <w:sz w:val="20"/>
          <w:szCs w:val="20"/>
        </w:rPr>
        <w:t>to the Department prior to its use</w:t>
      </w:r>
      <w:r w:rsidR="004F25F4" w:rsidRPr="00701164">
        <w:rPr>
          <w:rFonts w:ascii="Arial" w:hAnsi="Arial" w:cs="Arial"/>
          <w:sz w:val="20"/>
          <w:szCs w:val="20"/>
        </w:rPr>
        <w:t xml:space="preserve">. The Contractor shall be responsible for all damages caused </w:t>
      </w:r>
      <w:proofErr w:type="gramStart"/>
      <w:r w:rsidR="004F25F4" w:rsidRPr="00701164">
        <w:rPr>
          <w:rFonts w:ascii="Arial" w:hAnsi="Arial" w:cs="Arial"/>
          <w:sz w:val="20"/>
          <w:szCs w:val="20"/>
        </w:rPr>
        <w:t>by the use of</w:t>
      </w:r>
      <w:proofErr w:type="gramEnd"/>
      <w:r w:rsidR="004F25F4" w:rsidRPr="00701164">
        <w:rPr>
          <w:rFonts w:ascii="Arial" w:hAnsi="Arial" w:cs="Arial"/>
          <w:sz w:val="20"/>
          <w:szCs w:val="20"/>
        </w:rPr>
        <w:t xml:space="preserve"> </w:t>
      </w:r>
      <w:r w:rsidR="0016536F">
        <w:rPr>
          <w:rFonts w:ascii="Arial" w:hAnsi="Arial" w:cs="Arial"/>
          <w:sz w:val="20"/>
          <w:szCs w:val="20"/>
        </w:rPr>
        <w:t>these devices</w:t>
      </w:r>
      <w:r w:rsidR="004F25F4" w:rsidRPr="00701164">
        <w:rPr>
          <w:rFonts w:ascii="Arial" w:hAnsi="Arial" w:cs="Arial"/>
          <w:sz w:val="20"/>
          <w:szCs w:val="20"/>
        </w:rPr>
        <w:t xml:space="preserve"> and shall notify the Department of any claims of damage associated with this Paragraph at the time of claim</w:t>
      </w:r>
      <w:r w:rsidR="0016536F">
        <w:rPr>
          <w:rFonts w:ascii="Arial" w:hAnsi="Arial" w:cs="Arial"/>
          <w:sz w:val="20"/>
          <w:szCs w:val="20"/>
        </w:rPr>
        <w:t>.</w:t>
      </w:r>
      <w:r w:rsidR="004F25F4">
        <w:rPr>
          <w:rFonts w:ascii="Arial" w:hAnsi="Arial" w:cs="Arial"/>
          <w:sz w:val="20"/>
          <w:szCs w:val="20"/>
        </w:rPr>
        <w:t xml:space="preserve"> </w:t>
      </w:r>
    </w:p>
    <w:p w14:paraId="58D8AD22" w14:textId="77777777" w:rsidR="00AF5A22" w:rsidRPr="00701164" w:rsidRDefault="00AF5A22" w:rsidP="009A10B5">
      <w:pPr>
        <w:numPr>
          <w:ilvl w:val="1"/>
          <w:numId w:val="85"/>
        </w:numPr>
        <w:spacing w:before="240" w:after="240"/>
        <w:rPr>
          <w:rFonts w:ascii="Arial" w:hAnsi="Arial" w:cs="Arial"/>
          <w:b/>
          <w:sz w:val="20"/>
          <w:szCs w:val="20"/>
        </w:rPr>
      </w:pPr>
      <w:r w:rsidRPr="00701164">
        <w:rPr>
          <w:rFonts w:ascii="Arial" w:hAnsi="Arial" w:cs="Arial"/>
          <w:b/>
          <w:smallCaps/>
          <w:sz w:val="20"/>
          <w:szCs w:val="20"/>
          <w:u w:val="single"/>
        </w:rPr>
        <w:t>Risk to Construction Work</w:t>
      </w:r>
      <w:r w:rsidRPr="00701164">
        <w:rPr>
          <w:rFonts w:ascii="Arial" w:hAnsi="Arial" w:cs="Arial"/>
          <w:sz w:val="20"/>
          <w:szCs w:val="20"/>
        </w:rPr>
        <w:t xml:space="preserve">. The risk of damage to the construction work is that of the Contractor and surety. No claims for such loss or damage will be recognized by the </w:t>
      </w:r>
      <w:r w:rsidRPr="00701164">
        <w:rPr>
          <w:rFonts w:ascii="Arial" w:hAnsi="Arial" w:cs="Arial"/>
          <w:sz w:val="20"/>
          <w:szCs w:val="20"/>
        </w:rPr>
        <w:lastRenderedPageBreak/>
        <w:t>Department, nor will such loss or damage excuse the complete and satisfactory performance of the Contract by the Contractor.</w:t>
      </w:r>
    </w:p>
    <w:p w14:paraId="0B76E8A4" w14:textId="77777777" w:rsidR="00AF5A22" w:rsidRPr="00701164" w:rsidRDefault="00AF5A22" w:rsidP="009A10B5">
      <w:pPr>
        <w:numPr>
          <w:ilvl w:val="1"/>
          <w:numId w:val="85"/>
        </w:numPr>
        <w:spacing w:before="240" w:after="240"/>
        <w:rPr>
          <w:rFonts w:ascii="Arial" w:hAnsi="Arial" w:cs="Arial"/>
          <w:b/>
          <w:sz w:val="20"/>
          <w:szCs w:val="20"/>
        </w:rPr>
      </w:pPr>
      <w:r w:rsidRPr="00701164">
        <w:rPr>
          <w:rFonts w:ascii="Arial" w:hAnsi="Arial" w:cs="Arial"/>
          <w:b/>
          <w:smallCaps/>
          <w:sz w:val="20"/>
          <w:szCs w:val="20"/>
          <w:u w:val="single"/>
        </w:rPr>
        <w:t>Unacceptable Surety or Insurance Company</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If the surety on the bonds or the insurance company providing the required coverage becomes unsatisfactory to the Department, the Contractor must promptly furnish such additional security or insurance coverage as may be required to protect the interest of the Department. The Contractor shall furnish the Department, when requested, satisfactory proof of coverage of each type of Bond and/or insurance required. Failur</w:t>
      </w:r>
      <w:r w:rsidRPr="00436917">
        <w:rPr>
          <w:rFonts w:ascii="Arial" w:hAnsi="Arial" w:cs="Arial"/>
          <w:sz w:val="20"/>
          <w:szCs w:val="20"/>
        </w:rPr>
        <w:t xml:space="preserve">e to comply with this provision shall result in the cessation of the </w:t>
      </w:r>
      <w:proofErr w:type="gramStart"/>
      <w:r w:rsidRPr="00436917">
        <w:rPr>
          <w:rFonts w:ascii="Arial" w:hAnsi="Arial" w:cs="Arial"/>
          <w:sz w:val="20"/>
          <w:szCs w:val="20"/>
        </w:rPr>
        <w:t>Work, and</w:t>
      </w:r>
      <w:proofErr w:type="gramEnd"/>
      <w:r w:rsidRPr="00436917">
        <w:rPr>
          <w:rFonts w:ascii="Arial" w:hAnsi="Arial" w:cs="Arial"/>
          <w:sz w:val="20"/>
          <w:szCs w:val="20"/>
        </w:rPr>
        <w:t xml:space="preserve"> shall be sufficient grounds to withhold any further payments due the Contractor and/or to declare the Contractor in default. The Department will not consider any claim for an Extension of Time, costs, or damages because of time lost due to such instance brought by the noncompliant Contractor. The noncompliant Contractor shall be responsible for damag</w:t>
      </w:r>
      <w:r w:rsidRPr="00701164">
        <w:rPr>
          <w:rFonts w:ascii="Arial" w:hAnsi="Arial" w:cs="Arial"/>
          <w:sz w:val="20"/>
          <w:szCs w:val="20"/>
        </w:rPr>
        <w:t xml:space="preserve">es incurred by other Prime Contractors in accordance with these General Conditions.   </w:t>
      </w:r>
    </w:p>
    <w:p w14:paraId="2D351CF2" w14:textId="2BC23818" w:rsidR="00AF5A22" w:rsidRDefault="00AF5A22" w:rsidP="009A10B5">
      <w:pPr>
        <w:numPr>
          <w:ilvl w:val="1"/>
          <w:numId w:val="85"/>
        </w:numPr>
        <w:spacing w:before="240" w:after="240"/>
        <w:rPr>
          <w:rFonts w:ascii="Arial" w:hAnsi="Arial" w:cs="Arial"/>
          <w:sz w:val="20"/>
          <w:szCs w:val="20"/>
        </w:rPr>
      </w:pPr>
      <w:r w:rsidRPr="00701164">
        <w:rPr>
          <w:rFonts w:ascii="Arial" w:hAnsi="Arial" w:cs="Arial"/>
          <w:b/>
          <w:smallCaps/>
          <w:sz w:val="20"/>
          <w:szCs w:val="20"/>
          <w:u w:val="single"/>
        </w:rPr>
        <w:t>Indemnification</w:t>
      </w:r>
      <w:r w:rsidRPr="00701164">
        <w:rPr>
          <w:rFonts w:ascii="Arial" w:hAnsi="Arial" w:cs="Arial"/>
          <w:sz w:val="20"/>
          <w:szCs w:val="20"/>
        </w:rPr>
        <w:t xml:space="preserve">. </w:t>
      </w:r>
    </w:p>
    <w:p w14:paraId="2B7C6D77" w14:textId="6610BA63" w:rsidR="00B16037" w:rsidRDefault="00261A7E" w:rsidP="009A10B5">
      <w:pPr>
        <w:numPr>
          <w:ilvl w:val="2"/>
          <w:numId w:val="85"/>
        </w:numPr>
        <w:spacing w:before="240" w:after="240"/>
        <w:ind w:left="1260" w:hanging="540"/>
        <w:rPr>
          <w:rFonts w:ascii="Arial" w:hAnsi="Arial" w:cs="Arial"/>
          <w:sz w:val="20"/>
          <w:szCs w:val="20"/>
        </w:rPr>
      </w:pPr>
      <w:r w:rsidRPr="00261A7E">
        <w:rPr>
          <w:rFonts w:ascii="Arial" w:hAnsi="Arial" w:cs="Arial"/>
          <w:sz w:val="20"/>
          <w:szCs w:val="20"/>
        </w:rPr>
        <w:t>Contractor Obligations. The Contractor shall indemnify the Commonwealth against all third-party claims, suits, demands, losses, damages, costs, and expenses, including without limitation, litigation expenses, attorneys' fees, and liabilities, arising out of or in connection with any activities performed by the Contractor or its employees and agents that are related to this contract, as determined by the Commonwealth in its sole discretion.</w:t>
      </w:r>
    </w:p>
    <w:p w14:paraId="3CDFEA88" w14:textId="61FEB32A" w:rsidR="006F787D" w:rsidRDefault="003274F7" w:rsidP="009A10B5">
      <w:pPr>
        <w:numPr>
          <w:ilvl w:val="2"/>
          <w:numId w:val="85"/>
        </w:numPr>
        <w:spacing w:before="240" w:after="240"/>
        <w:ind w:left="1260" w:hanging="540"/>
        <w:rPr>
          <w:rFonts w:ascii="Arial" w:hAnsi="Arial" w:cs="Arial"/>
          <w:sz w:val="20"/>
          <w:szCs w:val="20"/>
        </w:rPr>
      </w:pPr>
      <w:r w:rsidRPr="003274F7">
        <w:rPr>
          <w:rFonts w:ascii="Arial" w:hAnsi="Arial" w:cs="Arial"/>
          <w:sz w:val="20"/>
          <w:szCs w:val="20"/>
        </w:rPr>
        <w:t>Commonwealth Attorneys Act. The Commonwealth shall provide the Contractor with prompt notice of any claim or suit of which it learns. Pursuant to the Commonwealth Attorneys Act (71 P.S. Section 732-101, et seq.), the Office of Attorney General (OAG) has the sole authority to represent the Commonwealth in actions brought against the Commonwealth. The OAG may, however, in its sole discretion and under any terms as it deems appropriate, delegate its right of defense. If OAG delegates the defense to the Contractor, the Commonwealth will cooperate with all reasonable requests of Contractor made in the defense of such suits.</w:t>
      </w:r>
    </w:p>
    <w:p w14:paraId="53A6EA18" w14:textId="066A7588" w:rsidR="003274F7" w:rsidRPr="00701164" w:rsidRDefault="003274F7" w:rsidP="009A10B5">
      <w:pPr>
        <w:numPr>
          <w:ilvl w:val="2"/>
          <w:numId w:val="85"/>
        </w:numPr>
        <w:spacing w:before="240" w:after="240"/>
        <w:ind w:left="1260" w:hanging="540"/>
        <w:rPr>
          <w:rFonts w:ascii="Arial" w:hAnsi="Arial" w:cs="Arial"/>
          <w:sz w:val="20"/>
          <w:szCs w:val="20"/>
        </w:rPr>
      </w:pPr>
      <w:r w:rsidRPr="003274F7">
        <w:rPr>
          <w:rFonts w:ascii="Arial" w:hAnsi="Arial" w:cs="Arial"/>
          <w:sz w:val="20"/>
          <w:szCs w:val="20"/>
        </w:rPr>
        <w:t xml:space="preserve">Settlement. Notwithstanding the above, neither party may </w:t>
      </w:r>
      <w:proofErr w:type="gramStart"/>
      <w:r w:rsidRPr="003274F7">
        <w:rPr>
          <w:rFonts w:ascii="Arial" w:hAnsi="Arial" w:cs="Arial"/>
          <w:sz w:val="20"/>
          <w:szCs w:val="20"/>
        </w:rPr>
        <w:t>enter into</w:t>
      </w:r>
      <w:proofErr w:type="gramEnd"/>
      <w:r w:rsidRPr="003274F7">
        <w:rPr>
          <w:rFonts w:ascii="Arial" w:hAnsi="Arial" w:cs="Arial"/>
          <w:sz w:val="20"/>
          <w:szCs w:val="20"/>
        </w:rPr>
        <w:t xml:space="preserve"> a settlement of any claim or suit without the other party's written consent, which will not be unreasonably withheld. The Commonwealth may, in its sole discretion, allow the Contractor to control the defense and any related settlement negotiations.</w:t>
      </w:r>
    </w:p>
    <w:p w14:paraId="5B360ABF" w14:textId="66AF4328" w:rsidR="00AF5A22" w:rsidRPr="002042E4" w:rsidRDefault="00AF5A22" w:rsidP="009A10B5">
      <w:pPr>
        <w:numPr>
          <w:ilvl w:val="1"/>
          <w:numId w:val="85"/>
        </w:numPr>
        <w:spacing w:before="240" w:after="240"/>
        <w:rPr>
          <w:rFonts w:ascii="Arial" w:hAnsi="Arial" w:cs="Arial"/>
          <w:b/>
          <w:sz w:val="20"/>
          <w:szCs w:val="20"/>
        </w:rPr>
      </w:pPr>
      <w:r w:rsidRPr="00701164">
        <w:rPr>
          <w:rFonts w:ascii="Arial" w:hAnsi="Arial" w:cs="Arial"/>
          <w:b/>
          <w:smallCaps/>
          <w:sz w:val="20"/>
          <w:szCs w:val="20"/>
          <w:u w:val="single"/>
        </w:rPr>
        <w:t>Workplace Drug and Alcohol Policy</w:t>
      </w:r>
      <w:r w:rsidRPr="00701164">
        <w:rPr>
          <w:rFonts w:ascii="Arial" w:hAnsi="Arial" w:cs="Arial"/>
          <w:sz w:val="20"/>
          <w:szCs w:val="20"/>
        </w:rPr>
        <w:t xml:space="preserve">. The Department is committed to providing a safe workplace for the workers assigned to the Project, promoting high standards of employee health and fostering productivity. </w:t>
      </w:r>
      <w:r>
        <w:rPr>
          <w:rFonts w:ascii="Arial" w:hAnsi="Arial" w:cs="Arial"/>
          <w:sz w:val="20"/>
          <w:szCs w:val="20"/>
        </w:rPr>
        <w:t xml:space="preserve">Contractor shall establish a drug and alcohol policy for the project </w:t>
      </w:r>
      <w:r w:rsidRPr="00701164">
        <w:rPr>
          <w:rFonts w:ascii="Arial" w:hAnsi="Arial" w:cs="Arial"/>
          <w:sz w:val="20"/>
          <w:szCs w:val="20"/>
        </w:rPr>
        <w:t>with the goal of maintaining a work environment that is free from the effects of the use of illegal drugs and alcohol.</w:t>
      </w:r>
      <w:r w:rsidRPr="00F37F42">
        <w:rPr>
          <w:rFonts w:ascii="Arial" w:hAnsi="Arial" w:cs="Arial"/>
          <w:sz w:val="20"/>
          <w:szCs w:val="20"/>
        </w:rPr>
        <w:t xml:space="preserve"> </w:t>
      </w:r>
      <w:r>
        <w:rPr>
          <w:rFonts w:ascii="Arial" w:hAnsi="Arial" w:cs="Arial"/>
          <w:sz w:val="20"/>
          <w:szCs w:val="20"/>
        </w:rPr>
        <w:t>A</w:t>
      </w:r>
      <w:r w:rsidRPr="00701164">
        <w:rPr>
          <w:rFonts w:ascii="Arial" w:hAnsi="Arial" w:cs="Arial"/>
          <w:sz w:val="20"/>
          <w:szCs w:val="20"/>
        </w:rPr>
        <w:t xml:space="preserve">nyone employed at the Project site will comply with the </w:t>
      </w:r>
      <w:r>
        <w:rPr>
          <w:rFonts w:ascii="Arial" w:hAnsi="Arial" w:cs="Arial"/>
          <w:sz w:val="20"/>
          <w:szCs w:val="20"/>
        </w:rPr>
        <w:t xml:space="preserve">contractor’s </w:t>
      </w:r>
      <w:r w:rsidRPr="00701164">
        <w:rPr>
          <w:rFonts w:ascii="Arial" w:hAnsi="Arial" w:cs="Arial"/>
          <w:sz w:val="20"/>
          <w:szCs w:val="20"/>
        </w:rPr>
        <w:t>drug and alcohol policy.</w:t>
      </w:r>
    </w:p>
    <w:p w14:paraId="3FF9990A" w14:textId="77777777" w:rsidR="002042E4" w:rsidRDefault="002042E4" w:rsidP="00126697">
      <w:pPr>
        <w:numPr>
          <w:ilvl w:val="1"/>
          <w:numId w:val="93"/>
        </w:numPr>
        <w:tabs>
          <w:tab w:val="clear" w:pos="1080"/>
          <w:tab w:val="num" w:pos="1260"/>
        </w:tabs>
        <w:spacing w:before="240" w:after="240"/>
        <w:ind w:left="1260" w:hanging="540"/>
        <w:rPr>
          <w:rFonts w:ascii="Arial" w:hAnsi="Arial" w:cs="Arial"/>
          <w:sz w:val="20"/>
          <w:szCs w:val="20"/>
        </w:rPr>
      </w:pPr>
      <w:r w:rsidRPr="002042E4">
        <w:rPr>
          <w:rFonts w:ascii="Arial" w:hAnsi="Arial" w:cs="Arial"/>
          <w:sz w:val="20"/>
          <w:szCs w:val="20"/>
        </w:rPr>
        <w:t>The Department reserves the right to amend this procedure upon notice to the Prime Contractor</w:t>
      </w:r>
      <w:r>
        <w:rPr>
          <w:rFonts w:ascii="Arial" w:hAnsi="Arial" w:cs="Arial"/>
          <w:sz w:val="20"/>
          <w:szCs w:val="20"/>
        </w:rPr>
        <w:t>.</w:t>
      </w:r>
      <w:r w:rsidRPr="002042E4">
        <w:rPr>
          <w:rFonts w:ascii="Arial" w:hAnsi="Arial" w:cs="Arial"/>
          <w:sz w:val="20"/>
          <w:szCs w:val="20"/>
        </w:rPr>
        <w:t xml:space="preserve"> </w:t>
      </w:r>
    </w:p>
    <w:p w14:paraId="027B5512" w14:textId="77777777" w:rsidR="002042E4" w:rsidRDefault="00AF5A22" w:rsidP="00126697">
      <w:pPr>
        <w:numPr>
          <w:ilvl w:val="1"/>
          <w:numId w:val="93"/>
        </w:numPr>
        <w:tabs>
          <w:tab w:val="clear" w:pos="1080"/>
          <w:tab w:val="num" w:pos="1260"/>
        </w:tabs>
        <w:spacing w:before="240" w:after="240"/>
        <w:ind w:left="1260" w:hanging="540"/>
        <w:rPr>
          <w:rFonts w:ascii="Arial" w:hAnsi="Arial" w:cs="Arial"/>
          <w:sz w:val="20"/>
          <w:szCs w:val="20"/>
        </w:rPr>
      </w:pPr>
      <w:r w:rsidRPr="002042E4">
        <w:rPr>
          <w:rFonts w:ascii="Arial" w:hAnsi="Arial" w:cs="Arial"/>
          <w:sz w:val="20"/>
          <w:szCs w:val="20"/>
        </w:rPr>
        <w:t>Compliance Procedure</w:t>
      </w:r>
      <w:r w:rsidR="002042E4">
        <w:rPr>
          <w:rFonts w:ascii="Arial" w:hAnsi="Arial" w:cs="Arial"/>
          <w:sz w:val="20"/>
          <w:szCs w:val="20"/>
        </w:rPr>
        <w:t xml:space="preserve">. </w:t>
      </w:r>
      <w:r w:rsidRPr="00701164">
        <w:rPr>
          <w:rFonts w:ascii="Arial" w:hAnsi="Arial" w:cs="Arial"/>
          <w:sz w:val="20"/>
          <w:szCs w:val="20"/>
        </w:rPr>
        <w:t>The Department reserves the right to audit any drug and alcohol policy program required by this specification to verify compliance results within twenty</w:t>
      </w:r>
      <w:r w:rsidRPr="00701164">
        <w:rPr>
          <w:rFonts w:ascii="Arial" w:hAnsi="Arial" w:cs="Arial"/>
          <w:sz w:val="20"/>
          <w:szCs w:val="20"/>
        </w:rPr>
        <w:noBreakHyphen/>
        <w:t xml:space="preserve">four (24) hours of the Department's notification of intent to audit. The Department shall have free right of access to all relevant records of the Prime Contractor and their subcontractors for this purpose, provided such record disclosures are within the scope of the Commonwealth of Pennsylvania’s </w:t>
      </w:r>
      <w:r w:rsidRPr="00701164">
        <w:rPr>
          <w:rFonts w:ascii="Arial" w:hAnsi="Arial" w:cs="Arial"/>
          <w:sz w:val="20"/>
          <w:szCs w:val="20"/>
        </w:rPr>
        <w:lastRenderedPageBreak/>
        <w:t>Department of Health and Human Services guidelines pertaining to confidentiality of employee records.</w:t>
      </w:r>
    </w:p>
    <w:p w14:paraId="1AF7A5B8" w14:textId="7D6E107C" w:rsidR="00AF5A22" w:rsidRPr="002042E4" w:rsidRDefault="00AF5A22" w:rsidP="00126697">
      <w:pPr>
        <w:numPr>
          <w:ilvl w:val="1"/>
          <w:numId w:val="93"/>
        </w:numPr>
        <w:tabs>
          <w:tab w:val="clear" w:pos="1080"/>
          <w:tab w:val="num" w:pos="1260"/>
        </w:tabs>
        <w:spacing w:before="240" w:after="240"/>
        <w:ind w:left="1260" w:hanging="540"/>
        <w:rPr>
          <w:rFonts w:ascii="Arial" w:hAnsi="Arial" w:cs="Arial"/>
          <w:sz w:val="20"/>
          <w:szCs w:val="20"/>
        </w:rPr>
      </w:pPr>
      <w:r w:rsidRPr="002042E4">
        <w:rPr>
          <w:rFonts w:ascii="Arial" w:hAnsi="Arial" w:cs="Arial"/>
          <w:sz w:val="20"/>
          <w:szCs w:val="20"/>
        </w:rPr>
        <w:t>The Contractor's pre</w:t>
      </w:r>
      <w:r w:rsidRPr="002042E4">
        <w:rPr>
          <w:rFonts w:ascii="Arial" w:hAnsi="Arial" w:cs="Arial"/>
          <w:sz w:val="20"/>
          <w:szCs w:val="20"/>
        </w:rPr>
        <w:noBreakHyphen/>
        <w:t>engagement employees who receive a positive test result shall immediately leave the project site. Transportation of employees receiving a positive test result is the direct responsibility of the employing Prime Contractor. Furthermore, pre-engagement employees receiving a positive test result shall not be permitted to return to the project site earlier than ninety (90) days from the date of the positive test. At that time, the employee must be tested again.</w:t>
      </w:r>
    </w:p>
    <w:p w14:paraId="299D373F" w14:textId="77777777" w:rsidR="00AF5A22" w:rsidRPr="00701164" w:rsidRDefault="00AF5A22" w:rsidP="009A10B5">
      <w:pPr>
        <w:spacing w:before="240" w:after="240"/>
        <w:jc w:val="center"/>
        <w:rPr>
          <w:rFonts w:ascii="Arial" w:hAnsi="Arial" w:cs="Arial"/>
          <w:b/>
          <w:u w:val="single"/>
        </w:rPr>
      </w:pPr>
      <w:r w:rsidRPr="00701164">
        <w:rPr>
          <w:rFonts w:ascii="Arial" w:hAnsi="Arial" w:cs="Arial"/>
          <w:b/>
          <w:u w:val="single"/>
        </w:rPr>
        <w:t>ARTICLE 11:  CHANGES IN THE WORK</w:t>
      </w:r>
    </w:p>
    <w:p w14:paraId="0F5D3698" w14:textId="77777777" w:rsidR="00AF5A22" w:rsidRPr="00701164" w:rsidRDefault="00AF5A22" w:rsidP="00126697">
      <w:pPr>
        <w:numPr>
          <w:ilvl w:val="1"/>
          <w:numId w:val="97"/>
        </w:numPr>
        <w:spacing w:before="240" w:after="240"/>
        <w:rPr>
          <w:rFonts w:ascii="Arial" w:hAnsi="Arial" w:cs="Arial"/>
          <w:b/>
          <w:sz w:val="20"/>
          <w:szCs w:val="20"/>
        </w:rPr>
      </w:pPr>
      <w:r w:rsidRPr="00701164">
        <w:rPr>
          <w:rFonts w:ascii="Arial" w:hAnsi="Arial" w:cs="Arial"/>
          <w:b/>
          <w:smallCaps/>
          <w:sz w:val="20"/>
          <w:szCs w:val="20"/>
          <w:u w:val="single"/>
        </w:rPr>
        <w:t>Changes</w:t>
      </w:r>
      <w:r w:rsidRPr="00701164">
        <w:rPr>
          <w:rFonts w:ascii="Arial" w:hAnsi="Arial" w:cs="Arial"/>
          <w:sz w:val="20"/>
          <w:szCs w:val="20"/>
        </w:rPr>
        <w:t xml:space="preserve">. The Department, without invalidating the Contract, may direct changes in the Work within the general scope of the Contract, consisting of additions, deletions or other revisions. All such changes in the Work will be authorized by Change Order or Field Order. </w:t>
      </w:r>
    </w:p>
    <w:p w14:paraId="06041C5F" w14:textId="77777777" w:rsidR="00AF5A22" w:rsidRPr="00701164" w:rsidRDefault="00AF5A22" w:rsidP="00126697">
      <w:pPr>
        <w:numPr>
          <w:ilvl w:val="0"/>
          <w:numId w:val="114"/>
        </w:numPr>
        <w:tabs>
          <w:tab w:val="clear" w:pos="1080"/>
          <w:tab w:val="num" w:pos="1260"/>
        </w:tabs>
        <w:spacing w:before="240" w:after="240"/>
        <w:ind w:left="1260" w:hanging="540"/>
        <w:rPr>
          <w:rFonts w:ascii="Arial" w:hAnsi="Arial" w:cs="Arial"/>
          <w:sz w:val="20"/>
          <w:szCs w:val="20"/>
        </w:rPr>
      </w:pPr>
      <w:r w:rsidRPr="00701164">
        <w:rPr>
          <w:rFonts w:ascii="Arial" w:hAnsi="Arial" w:cs="Arial"/>
          <w:b/>
          <w:bCs/>
          <w:sz w:val="20"/>
          <w:szCs w:val="20"/>
        </w:rPr>
        <w:t xml:space="preserve">The Contractor agrees that payment under any method noted within this Article will be the exclusive compensation for such addition, deletion, or other revision to the original Contract, including </w:t>
      </w:r>
      <w:proofErr w:type="gramStart"/>
      <w:r w:rsidRPr="00701164">
        <w:rPr>
          <w:rFonts w:ascii="Arial" w:hAnsi="Arial" w:cs="Arial"/>
          <w:b/>
          <w:bCs/>
          <w:sz w:val="20"/>
          <w:szCs w:val="20"/>
        </w:rPr>
        <w:t>any and all</w:t>
      </w:r>
      <w:proofErr w:type="gramEnd"/>
      <w:r w:rsidRPr="00701164">
        <w:rPr>
          <w:rFonts w:ascii="Arial" w:hAnsi="Arial" w:cs="Arial"/>
          <w:b/>
          <w:bCs/>
          <w:sz w:val="20"/>
          <w:szCs w:val="20"/>
        </w:rPr>
        <w:t xml:space="preserve"> costs associated with acceleration, stacking and re-sequencing of forces required by the change in order to maintain the Project Schedule</w:t>
      </w:r>
      <w:r w:rsidRPr="00701164">
        <w:rPr>
          <w:rFonts w:ascii="Arial" w:hAnsi="Arial" w:cs="Arial"/>
          <w:bCs/>
          <w:sz w:val="20"/>
          <w:szCs w:val="20"/>
        </w:rPr>
        <w:t>.</w:t>
      </w:r>
    </w:p>
    <w:p w14:paraId="66C10FFF" w14:textId="77777777" w:rsidR="00AF5A22" w:rsidRPr="001F59E5" w:rsidRDefault="00AF5A22" w:rsidP="00126697">
      <w:pPr>
        <w:numPr>
          <w:ilvl w:val="0"/>
          <w:numId w:val="114"/>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If it is not possible to complete the Work in accord</w:t>
      </w:r>
      <w:r w:rsidRPr="00436917">
        <w:rPr>
          <w:rFonts w:ascii="Arial" w:hAnsi="Arial" w:cs="Arial"/>
          <w:sz w:val="20"/>
          <w:szCs w:val="20"/>
        </w:rPr>
        <w:t xml:space="preserve">ance with the Project Schedule by acceleration, stacking or re-sequencing, the Contractor may request an Extension of Time. Adequate information and proper form submission must be provided to validate this request. The Department reserves the right to deny requests not accompanied by adequate </w:t>
      </w:r>
      <w:r w:rsidRPr="001F59E5">
        <w:rPr>
          <w:rFonts w:ascii="Arial" w:hAnsi="Arial" w:cs="Arial"/>
          <w:sz w:val="20"/>
          <w:szCs w:val="20"/>
        </w:rPr>
        <w:t>information and proper form submissions.</w:t>
      </w:r>
    </w:p>
    <w:p w14:paraId="178F9F47" w14:textId="77777777" w:rsidR="00AF5A22" w:rsidRPr="001F59E5" w:rsidRDefault="00AF5A22" w:rsidP="00126697">
      <w:pPr>
        <w:numPr>
          <w:ilvl w:val="0"/>
          <w:numId w:val="114"/>
        </w:numPr>
        <w:tabs>
          <w:tab w:val="clear" w:pos="1080"/>
          <w:tab w:val="num" w:pos="1260"/>
        </w:tabs>
        <w:spacing w:before="240" w:after="240"/>
        <w:ind w:left="1260" w:hanging="540"/>
        <w:rPr>
          <w:rFonts w:ascii="Arial" w:hAnsi="Arial" w:cs="Arial"/>
          <w:sz w:val="20"/>
          <w:szCs w:val="20"/>
        </w:rPr>
      </w:pPr>
      <w:r w:rsidRPr="001F59E5">
        <w:rPr>
          <w:rFonts w:ascii="Arial" w:hAnsi="Arial" w:cs="Arial"/>
          <w:sz w:val="20"/>
          <w:szCs w:val="20"/>
        </w:rPr>
        <w:t>The language in this Article must be construed in conjunction with the detailed language of the Administrative Procedure</w:t>
      </w:r>
      <w:r w:rsidR="001634B8" w:rsidRPr="001F59E5">
        <w:rPr>
          <w:rFonts w:ascii="Arial" w:hAnsi="Arial" w:cs="Arial"/>
          <w:sz w:val="20"/>
          <w:szCs w:val="20"/>
        </w:rPr>
        <w:t>s</w:t>
      </w:r>
      <w:r w:rsidRPr="001F59E5">
        <w:rPr>
          <w:rFonts w:ascii="Arial" w:hAnsi="Arial" w:cs="Arial"/>
          <w:sz w:val="20"/>
          <w:szCs w:val="20"/>
        </w:rPr>
        <w:t>.</w:t>
      </w:r>
    </w:p>
    <w:p w14:paraId="7BDE2102" w14:textId="77777777" w:rsidR="00AF5A22" w:rsidRPr="001F59E5" w:rsidRDefault="00AF5A22" w:rsidP="00126697">
      <w:pPr>
        <w:numPr>
          <w:ilvl w:val="1"/>
          <w:numId w:val="97"/>
        </w:numPr>
        <w:spacing w:before="240" w:after="240"/>
        <w:rPr>
          <w:rFonts w:ascii="Arial" w:hAnsi="Arial" w:cs="Arial"/>
          <w:sz w:val="20"/>
          <w:szCs w:val="20"/>
        </w:rPr>
      </w:pPr>
      <w:r w:rsidRPr="001F59E5">
        <w:rPr>
          <w:rFonts w:ascii="Arial" w:hAnsi="Arial" w:cs="Arial"/>
          <w:b/>
          <w:smallCaps/>
          <w:sz w:val="20"/>
          <w:szCs w:val="20"/>
          <w:u w:val="single"/>
        </w:rPr>
        <w:t>Cost of Change Order</w:t>
      </w:r>
      <w:r w:rsidRPr="001F59E5">
        <w:rPr>
          <w:rFonts w:ascii="Arial" w:hAnsi="Arial" w:cs="Arial"/>
          <w:sz w:val="20"/>
          <w:szCs w:val="20"/>
        </w:rPr>
        <w:t>. The debit or credit cost to the Department resulting from a change in the Work shall be determined in accordance with the Change Order Administrative Procedure as determined by the Department.</w:t>
      </w:r>
    </w:p>
    <w:p w14:paraId="13A54F1A" w14:textId="77777777" w:rsidR="00AF5A22" w:rsidRPr="001F59E5" w:rsidRDefault="00AF5A22" w:rsidP="00126697">
      <w:pPr>
        <w:numPr>
          <w:ilvl w:val="1"/>
          <w:numId w:val="97"/>
        </w:numPr>
        <w:spacing w:before="240" w:after="240"/>
        <w:rPr>
          <w:rFonts w:ascii="Arial" w:hAnsi="Arial" w:cs="Arial"/>
          <w:sz w:val="20"/>
          <w:szCs w:val="20"/>
        </w:rPr>
      </w:pPr>
      <w:r w:rsidRPr="001F59E5">
        <w:rPr>
          <w:rFonts w:ascii="Arial" w:hAnsi="Arial" w:cs="Arial"/>
          <w:b/>
          <w:smallCaps/>
          <w:sz w:val="20"/>
          <w:szCs w:val="20"/>
          <w:u w:val="single"/>
        </w:rPr>
        <w:t>Disagreement as to Cost or Credit For Change Order</w:t>
      </w:r>
      <w:r w:rsidRPr="001F59E5">
        <w:rPr>
          <w:rFonts w:ascii="Arial" w:hAnsi="Arial" w:cs="Arial"/>
          <w:sz w:val="20"/>
          <w:szCs w:val="20"/>
        </w:rPr>
        <w:t xml:space="preserve">. If the Department and the Contractor cannot agree as to the cost or credit to the Department resulting from a change in the Work, the Department shall determine the cost or credit. The Contractor </w:t>
      </w:r>
      <w:r w:rsidRPr="001F59E5">
        <w:rPr>
          <w:rFonts w:ascii="Arial" w:hAnsi="Arial" w:cs="Arial"/>
          <w:b/>
          <w:sz w:val="20"/>
          <w:szCs w:val="20"/>
          <w:u w:val="single"/>
        </w:rPr>
        <w:t>must</w:t>
      </w:r>
      <w:r w:rsidRPr="001F59E5">
        <w:rPr>
          <w:rFonts w:ascii="Arial" w:hAnsi="Arial" w:cs="Arial"/>
          <w:b/>
          <w:sz w:val="20"/>
          <w:szCs w:val="20"/>
        </w:rPr>
        <w:t xml:space="preserve"> </w:t>
      </w:r>
      <w:r w:rsidRPr="001F59E5">
        <w:rPr>
          <w:rFonts w:ascii="Arial" w:hAnsi="Arial" w:cs="Arial"/>
          <w:sz w:val="20"/>
          <w:szCs w:val="20"/>
        </w:rPr>
        <w:t xml:space="preserve">proceed with the Change Order work under this Article if directed to do so by the Department. The Contractor may submit </w:t>
      </w:r>
      <w:r w:rsidR="001634B8" w:rsidRPr="001F59E5">
        <w:rPr>
          <w:rFonts w:ascii="Arial" w:hAnsi="Arial" w:cs="Arial"/>
          <w:sz w:val="20"/>
          <w:szCs w:val="20"/>
        </w:rPr>
        <w:t xml:space="preserve">any </w:t>
      </w:r>
      <w:r w:rsidRPr="001F59E5">
        <w:rPr>
          <w:rFonts w:ascii="Arial" w:hAnsi="Arial" w:cs="Arial"/>
          <w:sz w:val="20"/>
          <w:szCs w:val="20"/>
        </w:rPr>
        <w:t>dispute</w:t>
      </w:r>
      <w:r w:rsidR="001634B8" w:rsidRPr="001F59E5">
        <w:rPr>
          <w:rFonts w:ascii="Arial" w:hAnsi="Arial" w:cs="Arial"/>
          <w:sz w:val="20"/>
          <w:szCs w:val="20"/>
        </w:rPr>
        <w:t xml:space="preserve"> for</w:t>
      </w:r>
      <w:r w:rsidRPr="001F59E5">
        <w:rPr>
          <w:rFonts w:ascii="Arial" w:hAnsi="Arial" w:cs="Arial"/>
          <w:sz w:val="20"/>
          <w:szCs w:val="20"/>
        </w:rPr>
        <w:t xml:space="preserve"> cost to the Department in accordance with the Dispute Resolution Article of these General Conditions. The Department may, in the Department’s sole discretion, monitor any or all disputed cost work on a time and material force account basis. If the Department approves the change as a force account Change Order, the Contractor would be required to show proof of incurred cost as stipulated under the provisions of Change Order Administrative Procedure. </w:t>
      </w:r>
    </w:p>
    <w:p w14:paraId="47D85836" w14:textId="77777777" w:rsidR="00B45B92" w:rsidRPr="00232F28" w:rsidRDefault="00AF5A22" w:rsidP="00126697">
      <w:pPr>
        <w:numPr>
          <w:ilvl w:val="1"/>
          <w:numId w:val="97"/>
        </w:numPr>
        <w:spacing w:before="240" w:after="240"/>
        <w:rPr>
          <w:rFonts w:ascii="Arial" w:hAnsi="Arial" w:cs="Arial"/>
          <w:sz w:val="20"/>
          <w:szCs w:val="20"/>
        </w:rPr>
      </w:pPr>
      <w:r w:rsidRPr="00232F28">
        <w:rPr>
          <w:rFonts w:ascii="Arial" w:hAnsi="Arial" w:cs="Arial"/>
          <w:b/>
          <w:smallCaps/>
          <w:sz w:val="20"/>
          <w:szCs w:val="20"/>
          <w:u w:val="single"/>
        </w:rPr>
        <w:t>Unit Prices set out in Bid or Proposal</w:t>
      </w:r>
      <w:r w:rsidRPr="00232F28">
        <w:rPr>
          <w:rFonts w:ascii="Arial" w:hAnsi="Arial" w:cs="Arial"/>
          <w:sz w:val="20"/>
          <w:szCs w:val="20"/>
        </w:rPr>
        <w:t xml:space="preserve">. </w:t>
      </w:r>
      <w:r w:rsidRPr="00232F28">
        <w:rPr>
          <w:rFonts w:ascii="Arial" w:hAnsi="Arial" w:cs="Arial"/>
          <w:bCs/>
          <w:sz w:val="20"/>
          <w:szCs w:val="20"/>
        </w:rPr>
        <w:t xml:space="preserve">This paragraph shall not be invoked without the Department’s approval. </w:t>
      </w:r>
      <w:r w:rsidRPr="00232F28">
        <w:rPr>
          <w:rFonts w:ascii="Arial" w:hAnsi="Arial" w:cs="Arial"/>
          <w:sz w:val="20"/>
          <w:szCs w:val="20"/>
        </w:rPr>
        <w:t xml:space="preserve">If unit prices were required in the Contract Documents and subsequently agreed upon, and, if the quantities originally contemplated increased </w:t>
      </w:r>
      <w:proofErr w:type="gramStart"/>
      <w:r w:rsidRPr="00232F28">
        <w:rPr>
          <w:rFonts w:ascii="Arial" w:hAnsi="Arial" w:cs="Arial"/>
          <w:sz w:val="20"/>
          <w:szCs w:val="20"/>
        </w:rPr>
        <w:t>in excess of</w:t>
      </w:r>
      <w:proofErr w:type="gramEnd"/>
      <w:r w:rsidRPr="00232F28">
        <w:rPr>
          <w:rFonts w:ascii="Arial" w:hAnsi="Arial" w:cs="Arial"/>
          <w:sz w:val="20"/>
          <w:szCs w:val="20"/>
        </w:rPr>
        <w:t xml:space="preserve"> 125% or decreased below 75% of the original contract quantity, the applicable unit prices may be equitably adjusted by Change Order to prevent such hardship, at the sole discretion of the Department. The Contractor must provide evidence that is acceptable to the Department that a hardship exists before an adjustment will be made.</w:t>
      </w:r>
    </w:p>
    <w:p w14:paraId="51BCD932" w14:textId="77777777" w:rsidR="00AF5A22" w:rsidRPr="00701164" w:rsidRDefault="00AF5A22" w:rsidP="00126697">
      <w:pPr>
        <w:numPr>
          <w:ilvl w:val="1"/>
          <w:numId w:val="97"/>
        </w:numPr>
        <w:spacing w:before="240" w:after="240"/>
        <w:rPr>
          <w:rFonts w:ascii="Arial" w:hAnsi="Arial" w:cs="Arial"/>
          <w:bCs/>
          <w:color w:val="000000"/>
          <w:sz w:val="20"/>
          <w:szCs w:val="20"/>
        </w:rPr>
      </w:pPr>
      <w:r w:rsidRPr="00701164">
        <w:rPr>
          <w:rFonts w:ascii="Arial" w:hAnsi="Arial" w:cs="Arial"/>
          <w:b/>
          <w:bCs/>
          <w:smallCaps/>
          <w:color w:val="000000"/>
          <w:sz w:val="20"/>
          <w:szCs w:val="20"/>
          <w:u w:val="single"/>
        </w:rPr>
        <w:lastRenderedPageBreak/>
        <w:t>Unclassified Excavation</w:t>
      </w:r>
      <w:r w:rsidRPr="00701164">
        <w:rPr>
          <w:rFonts w:ascii="Arial" w:hAnsi="Arial" w:cs="Arial"/>
          <w:bCs/>
          <w:color w:val="000000"/>
          <w:sz w:val="20"/>
          <w:szCs w:val="20"/>
        </w:rPr>
        <w:t xml:space="preserve">. </w:t>
      </w:r>
    </w:p>
    <w:p w14:paraId="54E53B3D" w14:textId="77777777" w:rsidR="00AF5A22" w:rsidRPr="00701164" w:rsidRDefault="00AF5A22" w:rsidP="00126697">
      <w:pPr>
        <w:numPr>
          <w:ilvl w:val="0"/>
          <w:numId w:val="98"/>
        </w:numPr>
        <w:tabs>
          <w:tab w:val="clear" w:pos="1080"/>
          <w:tab w:val="num" w:pos="1260"/>
        </w:tabs>
        <w:autoSpaceDE w:val="0"/>
        <w:autoSpaceDN w:val="0"/>
        <w:adjustRightInd w:val="0"/>
        <w:spacing w:before="240" w:after="240"/>
        <w:ind w:left="1260" w:hanging="540"/>
        <w:rPr>
          <w:rFonts w:ascii="Arial" w:hAnsi="Arial" w:cs="Arial"/>
          <w:b/>
          <w:color w:val="000000"/>
          <w:sz w:val="20"/>
          <w:szCs w:val="20"/>
        </w:rPr>
      </w:pPr>
      <w:r w:rsidRPr="00701164">
        <w:rPr>
          <w:rFonts w:ascii="Arial" w:hAnsi="Arial" w:cs="Arial"/>
          <w:color w:val="000000"/>
          <w:sz w:val="20"/>
          <w:szCs w:val="20"/>
        </w:rPr>
        <w:t xml:space="preserve">Excavation, if required for this Project, will be unclassified and will include all types of earth and soil, any pebbles, boulders, and bedrock, municipal trash, rubbish and garbage, and all types of debris of the construction industry such as wood, stone, concrete, plaster, brick, mortar, steel and iron shapes, pipe, wire asphaltic materials, paper and glass. Unclassified excavation does not include unforeseen concrete foundations, walls, or slabs. </w:t>
      </w:r>
    </w:p>
    <w:p w14:paraId="791E7876" w14:textId="77777777" w:rsidR="00AF5A22" w:rsidRPr="00701164" w:rsidRDefault="00AF5A22" w:rsidP="00126697">
      <w:pPr>
        <w:numPr>
          <w:ilvl w:val="0"/>
          <w:numId w:val="98"/>
        </w:numPr>
        <w:tabs>
          <w:tab w:val="clear" w:pos="1080"/>
          <w:tab w:val="num" w:pos="1260"/>
        </w:tabs>
        <w:autoSpaceDE w:val="0"/>
        <w:autoSpaceDN w:val="0"/>
        <w:adjustRightInd w:val="0"/>
        <w:spacing w:before="240" w:after="240"/>
        <w:ind w:left="1260" w:hanging="540"/>
        <w:rPr>
          <w:rFonts w:ascii="Arial" w:hAnsi="Arial" w:cs="Arial"/>
          <w:b/>
          <w:color w:val="000000"/>
          <w:sz w:val="20"/>
          <w:szCs w:val="20"/>
        </w:rPr>
      </w:pPr>
      <w:r w:rsidRPr="00701164">
        <w:rPr>
          <w:rFonts w:ascii="Arial" w:hAnsi="Arial" w:cs="Arial"/>
          <w:color w:val="000000"/>
          <w:sz w:val="20"/>
          <w:szCs w:val="20"/>
        </w:rPr>
        <w:t>All materials encountered which are identified as described in the previous paragraph as unclassified shall be removed to the required widths and depths to create a finished product as shown and/or noted on the drawings and as written in the specifications. No additional compensation or time shall be given to the Contractor for this unclassified excavation.</w:t>
      </w:r>
    </w:p>
    <w:p w14:paraId="210036E3" w14:textId="77777777" w:rsidR="00AF5A22" w:rsidRPr="00701164" w:rsidRDefault="00AF5A22" w:rsidP="00126697">
      <w:pPr>
        <w:numPr>
          <w:ilvl w:val="0"/>
          <w:numId w:val="98"/>
        </w:numPr>
        <w:tabs>
          <w:tab w:val="clear" w:pos="1080"/>
          <w:tab w:val="num" w:pos="1260"/>
        </w:tabs>
        <w:autoSpaceDE w:val="0"/>
        <w:autoSpaceDN w:val="0"/>
        <w:adjustRightInd w:val="0"/>
        <w:spacing w:before="240" w:after="240"/>
        <w:ind w:left="1260" w:hanging="540"/>
        <w:rPr>
          <w:rFonts w:ascii="Arial" w:hAnsi="Arial" w:cs="Arial"/>
          <w:b/>
          <w:color w:val="000000"/>
          <w:sz w:val="20"/>
          <w:szCs w:val="20"/>
        </w:rPr>
      </w:pPr>
      <w:r w:rsidRPr="00701164">
        <w:rPr>
          <w:rFonts w:ascii="Arial" w:hAnsi="Arial" w:cs="Arial"/>
          <w:color w:val="000000"/>
          <w:sz w:val="20"/>
          <w:szCs w:val="20"/>
        </w:rPr>
        <w:t>Any unclassified items described in paragraphs B and C above that are discovered during any excavation are not concealed conditions or unknown physical conditions below</w:t>
      </w:r>
      <w:r w:rsidRPr="00701164">
        <w:rPr>
          <w:rFonts w:ascii="Arial" w:hAnsi="Arial" w:cs="Arial"/>
          <w:b/>
          <w:bCs/>
          <w:color w:val="000000"/>
          <w:sz w:val="20"/>
          <w:szCs w:val="20"/>
        </w:rPr>
        <w:t xml:space="preserve"> </w:t>
      </w:r>
      <w:r w:rsidRPr="00701164">
        <w:rPr>
          <w:rFonts w:ascii="Arial" w:hAnsi="Arial" w:cs="Arial"/>
          <w:color w:val="000000"/>
          <w:sz w:val="20"/>
          <w:szCs w:val="20"/>
        </w:rPr>
        <w:t>the surface for purposes of the Concealed Conditions paragraph of these General Conditions.</w:t>
      </w:r>
    </w:p>
    <w:p w14:paraId="20466B39" w14:textId="77777777" w:rsidR="00AF5A22" w:rsidRPr="00701164" w:rsidRDefault="00AF5A22" w:rsidP="00126697">
      <w:pPr>
        <w:numPr>
          <w:ilvl w:val="1"/>
          <w:numId w:val="97"/>
        </w:numPr>
        <w:spacing w:before="240" w:after="240"/>
        <w:rPr>
          <w:rFonts w:ascii="Arial" w:hAnsi="Arial" w:cs="Arial"/>
          <w:b/>
          <w:sz w:val="20"/>
          <w:szCs w:val="20"/>
        </w:rPr>
      </w:pPr>
      <w:r w:rsidRPr="00701164">
        <w:rPr>
          <w:rFonts w:ascii="Arial" w:hAnsi="Arial" w:cs="Arial"/>
          <w:b/>
          <w:smallCaps/>
          <w:sz w:val="20"/>
          <w:szCs w:val="20"/>
          <w:u w:val="single"/>
        </w:rPr>
        <w:t>Concealed Conditions</w:t>
      </w:r>
      <w:r w:rsidRPr="00701164">
        <w:rPr>
          <w:rFonts w:ascii="Arial" w:hAnsi="Arial" w:cs="Arial"/>
          <w:sz w:val="20"/>
          <w:szCs w:val="20"/>
        </w:rPr>
        <w:t>.</w:t>
      </w:r>
      <w:r w:rsidRPr="00701164">
        <w:rPr>
          <w:rFonts w:ascii="Arial" w:hAnsi="Arial" w:cs="Arial"/>
          <w:b/>
          <w:sz w:val="20"/>
          <w:szCs w:val="20"/>
        </w:rPr>
        <w:t xml:space="preserve">  </w:t>
      </w:r>
    </w:p>
    <w:p w14:paraId="488C2B7E" w14:textId="77777777" w:rsidR="00AF5A22" w:rsidRPr="00701164" w:rsidRDefault="00AF5A22" w:rsidP="00126697">
      <w:pPr>
        <w:numPr>
          <w:ilvl w:val="0"/>
          <w:numId w:val="115"/>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The Department recognizes two types of concealed conditions which might be encountered during the performance of the Work, namely:</w:t>
      </w:r>
    </w:p>
    <w:p w14:paraId="446D6D0B" w14:textId="77777777" w:rsidR="00AF5A22" w:rsidRPr="00701164" w:rsidRDefault="00AF5A22" w:rsidP="00126697">
      <w:pPr>
        <w:numPr>
          <w:ilvl w:val="0"/>
          <w:numId w:val="116"/>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Concealed conditions which are unascertainable from the plans, Contract Documents, visits to the site, or reasonable investigation, and which are at variance with the conditions indicated by the Contract Documents; or</w:t>
      </w:r>
    </w:p>
    <w:p w14:paraId="34FD2AE5" w14:textId="77777777" w:rsidR="00AF5A22" w:rsidRPr="00701164" w:rsidRDefault="00AF5A22" w:rsidP="00126697">
      <w:pPr>
        <w:numPr>
          <w:ilvl w:val="0"/>
          <w:numId w:val="116"/>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Unknown physical conditions below the surface of the ground of an unusual nature, differing materially from those ordinarily encountered and generally recognized as inherent in work of the character provided for in this Contract. </w:t>
      </w:r>
    </w:p>
    <w:p w14:paraId="6F635C3E" w14:textId="37C9001C" w:rsidR="00AF5A22" w:rsidRPr="00701164" w:rsidRDefault="00AF5A22" w:rsidP="00126697">
      <w:pPr>
        <w:numPr>
          <w:ilvl w:val="0"/>
          <w:numId w:val="115"/>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The Contractor has </w:t>
      </w:r>
      <w:r w:rsidR="001634B8">
        <w:rPr>
          <w:rFonts w:ascii="Arial" w:hAnsi="Arial" w:cs="Arial"/>
          <w:sz w:val="20"/>
          <w:szCs w:val="20"/>
        </w:rPr>
        <w:t>twenty-four hours</w:t>
      </w:r>
      <w:r w:rsidRPr="00701164">
        <w:rPr>
          <w:rFonts w:ascii="Arial" w:hAnsi="Arial" w:cs="Arial"/>
          <w:sz w:val="20"/>
          <w:szCs w:val="20"/>
        </w:rPr>
        <w:t xml:space="preserve"> after the first observance of the concealed condition to provide notice to the Department. </w:t>
      </w:r>
    </w:p>
    <w:p w14:paraId="51D6BA8C" w14:textId="77777777" w:rsidR="00AF5A22" w:rsidRPr="00701164" w:rsidRDefault="00AF5A22" w:rsidP="00126697">
      <w:pPr>
        <w:numPr>
          <w:ilvl w:val="0"/>
          <w:numId w:val="115"/>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If the Department decides that either of the two concealed conditions described above in (A) has occurred during construction, then the Contract Sum shall be equitably adjusted by Change Order. No adjustment shall be made to the Contract Sum under this paragraph, however, for concealed conditions encountered during cutting and patching of Work.</w:t>
      </w:r>
    </w:p>
    <w:p w14:paraId="35BF68CC" w14:textId="77777777" w:rsidR="00AF5A22" w:rsidRPr="00701164" w:rsidRDefault="00AF5A22" w:rsidP="00126697">
      <w:pPr>
        <w:numPr>
          <w:ilvl w:val="0"/>
          <w:numId w:val="115"/>
        </w:numPr>
        <w:tabs>
          <w:tab w:val="clear" w:pos="1080"/>
          <w:tab w:val="num" w:pos="1260"/>
        </w:tabs>
        <w:spacing w:before="240" w:after="240"/>
        <w:ind w:left="1260" w:hanging="540"/>
        <w:rPr>
          <w:rFonts w:ascii="Arial" w:hAnsi="Arial" w:cs="Arial"/>
          <w:sz w:val="20"/>
          <w:szCs w:val="20"/>
        </w:rPr>
      </w:pPr>
      <w:proofErr w:type="gramStart"/>
      <w:r w:rsidRPr="00701164">
        <w:rPr>
          <w:rFonts w:ascii="Arial" w:hAnsi="Arial" w:cs="Arial"/>
          <w:sz w:val="20"/>
          <w:szCs w:val="20"/>
        </w:rPr>
        <w:t>In the event that</w:t>
      </w:r>
      <w:proofErr w:type="gramEnd"/>
      <w:r w:rsidRPr="00701164">
        <w:rPr>
          <w:rFonts w:ascii="Arial" w:hAnsi="Arial" w:cs="Arial"/>
          <w:sz w:val="20"/>
          <w:szCs w:val="20"/>
        </w:rPr>
        <w:t xml:space="preserve"> concealed or unknown conditions described above in (A) preclude either the Contractor or the Department from establishing either a methodology or a quantity of work to be priced into a Change Order before commencement and performance of Work, the Department reserves the right to do any of the following:</w:t>
      </w:r>
    </w:p>
    <w:p w14:paraId="0B242F15" w14:textId="77777777" w:rsidR="00AF5A22" w:rsidRPr="00701164" w:rsidRDefault="00AF5A22" w:rsidP="00126697">
      <w:pPr>
        <w:numPr>
          <w:ilvl w:val="0"/>
          <w:numId w:val="11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If only the quantity of Work is unknown, the Department may issue a Change Order to perform work in a quantity established by the Department. The Department will monitor the actual quantities and, upon completion of the Work, issue a second Change Order to adjust the original quantity.</w:t>
      </w:r>
    </w:p>
    <w:p w14:paraId="062EEB5C" w14:textId="77777777" w:rsidR="00AF5A22" w:rsidRPr="00701164" w:rsidRDefault="00AF5A22" w:rsidP="00126697">
      <w:pPr>
        <w:numPr>
          <w:ilvl w:val="0"/>
          <w:numId w:val="11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If the Department deems that either the methodology and/or scope of the Change Order are indeterminable, the Department may issue an exploratory Change Order to determine the appropriate methodology and scope before issuing a follow-up Change Order to complete the Work. If the Department </w:t>
      </w:r>
      <w:r w:rsidRPr="00701164">
        <w:rPr>
          <w:rFonts w:ascii="Arial" w:hAnsi="Arial" w:cs="Arial"/>
          <w:sz w:val="20"/>
          <w:szCs w:val="20"/>
        </w:rPr>
        <w:lastRenderedPageBreak/>
        <w:t>determines, after review of the results of the exploratory Change Order, that this Change Order was not successful in establishing the methodology or scope of work, the Department may opt for performing and monitoring the entire Change Order Work on a time and material force account basis. If the Department decides to proceed in this manner, the Contractor will be required to show proof of incurred cost as stipulated under the provisions of Change Order Administrative Procedure.</w:t>
      </w:r>
    </w:p>
    <w:p w14:paraId="5107DAC6" w14:textId="77777777" w:rsidR="00AF5A22" w:rsidRPr="00701164" w:rsidRDefault="00AF5A22" w:rsidP="00126697">
      <w:pPr>
        <w:numPr>
          <w:ilvl w:val="1"/>
          <w:numId w:val="97"/>
        </w:numPr>
        <w:spacing w:before="240" w:after="240"/>
        <w:rPr>
          <w:rFonts w:ascii="Arial" w:hAnsi="Arial" w:cs="Arial"/>
          <w:sz w:val="20"/>
          <w:szCs w:val="20"/>
        </w:rPr>
      </w:pPr>
      <w:r w:rsidRPr="00701164">
        <w:rPr>
          <w:rFonts w:ascii="Arial" w:hAnsi="Arial" w:cs="Arial"/>
          <w:b/>
          <w:smallCaps/>
          <w:sz w:val="20"/>
          <w:szCs w:val="20"/>
          <w:u w:val="single"/>
        </w:rPr>
        <w:t>No Claims for Additional Cost or Time</w:t>
      </w:r>
      <w:r w:rsidRPr="00701164">
        <w:rPr>
          <w:rFonts w:ascii="Arial" w:hAnsi="Arial" w:cs="Arial"/>
          <w:sz w:val="20"/>
          <w:szCs w:val="20"/>
        </w:rPr>
        <w:t xml:space="preserve">. No claims for increased costs, charges, expenses, or damages of any kind, except as provided in the General Conditions, shall be made by the Contractor against the Department for any delays or hindrances from any cause whatsoever, including, but not limited to, strikes, walkouts or work stoppages during the progress of any portion of the Work. The Department may, however, address such non-compensable delays by extending the time for completion of the Work, as provided in the Contract, which extensions shall constitute the exclusive remedy between the parties.  </w:t>
      </w:r>
    </w:p>
    <w:p w14:paraId="3560BA2B" w14:textId="77777777" w:rsidR="00AF5A22" w:rsidRPr="00701164" w:rsidRDefault="00AF5A22" w:rsidP="00126697">
      <w:pPr>
        <w:numPr>
          <w:ilvl w:val="1"/>
          <w:numId w:val="97"/>
        </w:numPr>
        <w:spacing w:before="240" w:after="240"/>
        <w:rPr>
          <w:rFonts w:ascii="Arial" w:hAnsi="Arial" w:cs="Arial"/>
          <w:sz w:val="20"/>
          <w:szCs w:val="20"/>
        </w:rPr>
      </w:pPr>
      <w:r w:rsidRPr="00701164">
        <w:rPr>
          <w:rFonts w:ascii="Arial" w:hAnsi="Arial" w:cs="Arial"/>
          <w:b/>
          <w:smallCaps/>
          <w:sz w:val="20"/>
          <w:szCs w:val="20"/>
          <w:u w:val="single"/>
        </w:rPr>
        <w:t>Minor Changes in the Work</w:t>
      </w:r>
      <w:r w:rsidRPr="00701164">
        <w:rPr>
          <w:rFonts w:ascii="Arial" w:hAnsi="Arial" w:cs="Arial"/>
          <w:sz w:val="20"/>
          <w:szCs w:val="20"/>
        </w:rPr>
        <w:t xml:space="preserve">. The Department may direct minor changes in the Work (such as minor relocations or field revisions) that the Department and the Contractor mutually agree do not involve an adjustment in the Contract Sum or an extension of the Contract time and which are not inconsistent with the intent of the Contract Documents. Such changes may only be enacted by </w:t>
      </w:r>
      <w:r w:rsidR="00D238C4">
        <w:rPr>
          <w:rFonts w:ascii="Arial" w:hAnsi="Arial" w:cs="Arial"/>
          <w:sz w:val="20"/>
          <w:szCs w:val="20"/>
        </w:rPr>
        <w:t>no cost Change</w:t>
      </w:r>
      <w:r w:rsidRPr="00701164">
        <w:rPr>
          <w:rFonts w:ascii="Arial" w:hAnsi="Arial" w:cs="Arial"/>
          <w:sz w:val="20"/>
          <w:szCs w:val="20"/>
        </w:rPr>
        <w:t xml:space="preserve"> Order, or by other order. Such changes are binding on the Department and the Contractor. The Contractor shall carry out such </w:t>
      </w:r>
      <w:r w:rsidR="00D238C4">
        <w:rPr>
          <w:rFonts w:ascii="Arial" w:hAnsi="Arial" w:cs="Arial"/>
          <w:sz w:val="20"/>
          <w:szCs w:val="20"/>
        </w:rPr>
        <w:t>no cost Change</w:t>
      </w:r>
      <w:r w:rsidR="00D238C4" w:rsidRPr="00701164">
        <w:rPr>
          <w:rFonts w:ascii="Arial" w:hAnsi="Arial" w:cs="Arial"/>
          <w:sz w:val="20"/>
          <w:szCs w:val="20"/>
        </w:rPr>
        <w:t xml:space="preserve"> </w:t>
      </w:r>
      <w:r w:rsidRPr="00701164">
        <w:rPr>
          <w:rFonts w:ascii="Arial" w:hAnsi="Arial" w:cs="Arial"/>
          <w:sz w:val="20"/>
          <w:szCs w:val="20"/>
        </w:rPr>
        <w:t>Orders promptly.</w:t>
      </w:r>
    </w:p>
    <w:p w14:paraId="5AD2CE19" w14:textId="77777777" w:rsidR="00AF5A22" w:rsidRPr="00701164" w:rsidRDefault="00AF5A22" w:rsidP="00126697">
      <w:pPr>
        <w:numPr>
          <w:ilvl w:val="1"/>
          <w:numId w:val="97"/>
        </w:numPr>
        <w:spacing w:before="240" w:after="240"/>
        <w:rPr>
          <w:rFonts w:ascii="Arial" w:hAnsi="Arial" w:cs="Arial"/>
          <w:bCs/>
          <w:sz w:val="20"/>
          <w:szCs w:val="20"/>
        </w:rPr>
      </w:pPr>
      <w:r w:rsidRPr="00701164">
        <w:rPr>
          <w:rFonts w:ascii="Arial" w:hAnsi="Arial" w:cs="Arial"/>
          <w:b/>
          <w:smallCaps/>
          <w:sz w:val="20"/>
          <w:szCs w:val="20"/>
          <w:u w:val="single"/>
        </w:rPr>
        <w:t>Directive to Commence Change Order Work</w:t>
      </w:r>
      <w:r w:rsidRPr="00701164">
        <w:rPr>
          <w:rFonts w:ascii="Arial" w:hAnsi="Arial" w:cs="Arial"/>
          <w:sz w:val="20"/>
          <w:szCs w:val="20"/>
        </w:rPr>
        <w:t xml:space="preserve">. </w:t>
      </w:r>
      <w:r w:rsidRPr="00701164">
        <w:rPr>
          <w:rFonts w:ascii="Arial" w:hAnsi="Arial" w:cs="Arial"/>
          <w:bCs/>
          <w:sz w:val="20"/>
          <w:szCs w:val="20"/>
        </w:rPr>
        <w:t>The Department may direct the Contractor to commence Change Order Work prior to a fully executed Change Order. Such direction will not be given until the Department generates the scope and confirms that funding is available to complete the Change Order Work.</w:t>
      </w:r>
      <w:r w:rsidR="00CF1B30">
        <w:rPr>
          <w:rFonts w:ascii="Arial" w:hAnsi="Arial" w:cs="Arial"/>
          <w:bCs/>
          <w:sz w:val="20"/>
          <w:szCs w:val="20"/>
        </w:rPr>
        <w:t xml:space="preserve">  The Contractor shall proceed immediately upon the Department’s notification of the directive to the Contractor.</w:t>
      </w:r>
    </w:p>
    <w:p w14:paraId="6439840D" w14:textId="77777777" w:rsidR="00AF5A22" w:rsidRPr="00701164" w:rsidRDefault="00AF5A22" w:rsidP="009A10B5">
      <w:pPr>
        <w:jc w:val="center"/>
        <w:rPr>
          <w:rFonts w:ascii="Arial" w:hAnsi="Arial" w:cs="Arial"/>
          <w:b/>
          <w:u w:val="single"/>
        </w:rPr>
      </w:pPr>
      <w:r w:rsidRPr="00701164">
        <w:rPr>
          <w:rFonts w:ascii="Arial" w:hAnsi="Arial" w:cs="Arial"/>
          <w:b/>
          <w:u w:val="single"/>
        </w:rPr>
        <w:t xml:space="preserve">ARTICLE 12:   NON-CONFORMING WORK </w:t>
      </w:r>
    </w:p>
    <w:p w14:paraId="0D8BC0F1" w14:textId="77777777" w:rsidR="00AF5A22" w:rsidRPr="00701164" w:rsidRDefault="00AF5A22" w:rsidP="009A10B5">
      <w:pPr>
        <w:jc w:val="center"/>
        <w:rPr>
          <w:rFonts w:ascii="Arial" w:hAnsi="Arial" w:cs="Arial"/>
          <w:b/>
          <w:u w:val="single"/>
        </w:rPr>
      </w:pPr>
      <w:r w:rsidRPr="00701164">
        <w:rPr>
          <w:rFonts w:ascii="Arial" w:hAnsi="Arial" w:cs="Arial"/>
          <w:b/>
          <w:u w:val="single"/>
        </w:rPr>
        <w:t>AND CORRECTIONS</w:t>
      </w:r>
    </w:p>
    <w:p w14:paraId="45758556" w14:textId="77777777" w:rsidR="00AF5A22" w:rsidRPr="00436917" w:rsidRDefault="00AF5A22" w:rsidP="00126697">
      <w:pPr>
        <w:numPr>
          <w:ilvl w:val="1"/>
          <w:numId w:val="100"/>
        </w:numPr>
        <w:spacing w:before="240" w:after="240"/>
        <w:rPr>
          <w:rFonts w:ascii="Arial" w:hAnsi="Arial" w:cs="Arial"/>
          <w:sz w:val="20"/>
          <w:szCs w:val="20"/>
        </w:rPr>
      </w:pPr>
      <w:r w:rsidRPr="00701164">
        <w:rPr>
          <w:rFonts w:ascii="Arial" w:hAnsi="Arial" w:cs="Arial"/>
          <w:b/>
          <w:smallCaps/>
          <w:sz w:val="20"/>
          <w:szCs w:val="20"/>
          <w:u w:val="single"/>
        </w:rPr>
        <w:t>Work Covered Contrary to Request</w:t>
      </w:r>
      <w:r w:rsidRPr="00701164">
        <w:rPr>
          <w:rFonts w:ascii="Arial" w:hAnsi="Arial" w:cs="Arial"/>
          <w:sz w:val="20"/>
          <w:szCs w:val="20"/>
        </w:rPr>
        <w:t>. If any Work is covered contrary to the request of the Department or the Professional, the Work must, if required by the Department or the Professional, be unco</w:t>
      </w:r>
      <w:r w:rsidRPr="00436917">
        <w:rPr>
          <w:rFonts w:ascii="Arial" w:hAnsi="Arial" w:cs="Arial"/>
          <w:sz w:val="20"/>
          <w:szCs w:val="20"/>
        </w:rPr>
        <w:t>vered for observation and replaced, at the Contractor's expense with no Extension of Time.</w:t>
      </w:r>
    </w:p>
    <w:p w14:paraId="48891F64" w14:textId="77777777" w:rsidR="00AF5A22" w:rsidRPr="00701164" w:rsidRDefault="00AF5A22" w:rsidP="00126697">
      <w:pPr>
        <w:numPr>
          <w:ilvl w:val="1"/>
          <w:numId w:val="100"/>
        </w:numPr>
        <w:spacing w:before="240" w:after="240"/>
        <w:rPr>
          <w:rFonts w:ascii="Arial" w:hAnsi="Arial" w:cs="Arial"/>
          <w:sz w:val="20"/>
          <w:szCs w:val="20"/>
        </w:rPr>
      </w:pPr>
      <w:r w:rsidRPr="00436917">
        <w:rPr>
          <w:rFonts w:ascii="Arial" w:hAnsi="Arial" w:cs="Arial"/>
          <w:b/>
          <w:smallCaps/>
          <w:sz w:val="20"/>
          <w:szCs w:val="20"/>
          <w:u w:val="single"/>
        </w:rPr>
        <w:t>Uncovering of Work</w:t>
      </w:r>
      <w:r w:rsidRPr="00436917">
        <w:rPr>
          <w:rFonts w:ascii="Arial" w:hAnsi="Arial" w:cs="Arial"/>
          <w:sz w:val="20"/>
          <w:szCs w:val="20"/>
        </w:rPr>
        <w:t>. If any Work has been covered which the Department, its designee or the Professional has not</w:t>
      </w:r>
      <w:r w:rsidRPr="00701164">
        <w:rPr>
          <w:rFonts w:ascii="Arial" w:hAnsi="Arial" w:cs="Arial"/>
          <w:sz w:val="20"/>
          <w:szCs w:val="20"/>
        </w:rPr>
        <w:t xml:space="preserve"> specifically requested to observe prior to being covered, the Department or Professional may request to see such Work and the Work shall be promptly uncovered by the Contractor.  </w:t>
      </w:r>
    </w:p>
    <w:p w14:paraId="4F860F6D" w14:textId="77777777" w:rsidR="00AF5A22" w:rsidRPr="00701164" w:rsidRDefault="00AF5A22" w:rsidP="00126697">
      <w:pPr>
        <w:numPr>
          <w:ilvl w:val="0"/>
          <w:numId w:val="99"/>
        </w:numPr>
        <w:spacing w:before="240" w:after="240"/>
        <w:ind w:left="1260" w:hanging="540"/>
        <w:rPr>
          <w:rFonts w:ascii="Arial" w:hAnsi="Arial" w:cs="Arial"/>
          <w:sz w:val="20"/>
          <w:szCs w:val="20"/>
        </w:rPr>
      </w:pPr>
      <w:r w:rsidRPr="00701164">
        <w:rPr>
          <w:rFonts w:ascii="Arial" w:hAnsi="Arial" w:cs="Arial"/>
          <w:sz w:val="20"/>
          <w:szCs w:val="20"/>
        </w:rPr>
        <w:t xml:space="preserve">If such Work is found to be in accordance with the Contract Documents, the cost of uncovering and replacement shall be charged to the Department by appropriate Change Order.  </w:t>
      </w:r>
    </w:p>
    <w:p w14:paraId="650AA91A" w14:textId="77777777" w:rsidR="00AF5A22" w:rsidRPr="00701164" w:rsidRDefault="00AF5A22" w:rsidP="00126697">
      <w:pPr>
        <w:numPr>
          <w:ilvl w:val="0"/>
          <w:numId w:val="99"/>
        </w:numPr>
        <w:spacing w:before="240" w:after="240"/>
        <w:ind w:left="1260" w:hanging="540"/>
        <w:rPr>
          <w:rFonts w:ascii="Arial" w:hAnsi="Arial" w:cs="Arial"/>
          <w:sz w:val="20"/>
          <w:szCs w:val="20"/>
        </w:rPr>
      </w:pPr>
      <w:r w:rsidRPr="00701164">
        <w:rPr>
          <w:rFonts w:ascii="Arial" w:hAnsi="Arial" w:cs="Arial"/>
          <w:sz w:val="20"/>
          <w:szCs w:val="20"/>
        </w:rPr>
        <w:t>If such Work is found to be not in accordance with the Contract Documents, the Contractor shall pay costs to make the Work conform and the cost of replacement, unless it is found that this condition was caused by another Prime Contractor. In that event, the Department shall pay the Contractor for such costs and will issue a credit Change Order for such costs from the responsible Prime Contractor(s).</w:t>
      </w:r>
    </w:p>
    <w:p w14:paraId="650648D9" w14:textId="77777777" w:rsidR="00AF5A22" w:rsidRPr="00701164" w:rsidRDefault="00AF5A22" w:rsidP="00126697">
      <w:pPr>
        <w:numPr>
          <w:ilvl w:val="1"/>
          <w:numId w:val="100"/>
        </w:numPr>
        <w:spacing w:before="240" w:after="240"/>
        <w:rPr>
          <w:rFonts w:ascii="Arial" w:hAnsi="Arial" w:cs="Arial"/>
          <w:sz w:val="20"/>
          <w:szCs w:val="20"/>
        </w:rPr>
      </w:pPr>
      <w:r w:rsidRPr="00701164">
        <w:rPr>
          <w:rFonts w:ascii="Arial" w:hAnsi="Arial" w:cs="Arial"/>
          <w:b/>
          <w:smallCaps/>
          <w:sz w:val="20"/>
          <w:szCs w:val="20"/>
          <w:u w:val="single"/>
        </w:rPr>
        <w:lastRenderedPageBreak/>
        <w:t>Correction of Work Rejected by the Department</w:t>
      </w:r>
      <w:r w:rsidRPr="00701164">
        <w:rPr>
          <w:rFonts w:ascii="Arial" w:hAnsi="Arial" w:cs="Arial"/>
          <w:sz w:val="20"/>
          <w:szCs w:val="20"/>
        </w:rPr>
        <w:t xml:space="preserve">. The Contractor shall promptly correct all Work rejected by the Department, its designee or the Professional as defective or as failing to conform to the Contract Documents. The correction must be implemented regardless of when such Work is observed and </w:t>
      </w:r>
      <w:proofErr w:type="gramStart"/>
      <w:r w:rsidRPr="00701164">
        <w:rPr>
          <w:rFonts w:ascii="Arial" w:hAnsi="Arial" w:cs="Arial"/>
          <w:sz w:val="20"/>
          <w:szCs w:val="20"/>
        </w:rPr>
        <w:t>whether or not</w:t>
      </w:r>
      <w:proofErr w:type="gramEnd"/>
      <w:r w:rsidRPr="00701164">
        <w:rPr>
          <w:rFonts w:ascii="Arial" w:hAnsi="Arial" w:cs="Arial"/>
          <w:sz w:val="20"/>
          <w:szCs w:val="20"/>
        </w:rPr>
        <w:t xml:space="preserve"> the Work was fabricated, installed or completed or whether such Work had been paid for by the Department. The Contractor shall bear all costs of correcting such rejected Work, including the cost of the Professional's additional services and any additional cost incurred by the Department and/or any other agency.</w:t>
      </w:r>
    </w:p>
    <w:p w14:paraId="3D259715" w14:textId="77777777" w:rsidR="00AF5A22" w:rsidRPr="00701164" w:rsidRDefault="00AF5A22" w:rsidP="00126697">
      <w:pPr>
        <w:numPr>
          <w:ilvl w:val="1"/>
          <w:numId w:val="100"/>
        </w:numPr>
        <w:spacing w:before="240" w:after="240"/>
        <w:rPr>
          <w:rFonts w:ascii="Arial" w:hAnsi="Arial" w:cs="Arial"/>
          <w:sz w:val="20"/>
          <w:szCs w:val="20"/>
        </w:rPr>
      </w:pPr>
      <w:r w:rsidRPr="00701164">
        <w:rPr>
          <w:rFonts w:ascii="Arial" w:hAnsi="Arial" w:cs="Arial"/>
          <w:b/>
          <w:smallCaps/>
          <w:sz w:val="20"/>
          <w:szCs w:val="20"/>
          <w:u w:val="single"/>
        </w:rPr>
        <w:t>Correction of Work after Acceptance</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If, after the date of</w:t>
      </w:r>
      <w:r>
        <w:rPr>
          <w:rFonts w:ascii="Arial" w:hAnsi="Arial" w:cs="Arial"/>
          <w:sz w:val="20"/>
          <w:szCs w:val="20"/>
        </w:rPr>
        <w:t xml:space="preserve"> Final Inspection</w:t>
      </w:r>
      <w:r w:rsidRPr="00701164">
        <w:rPr>
          <w:rFonts w:ascii="Arial" w:hAnsi="Arial" w:cs="Arial"/>
          <w:sz w:val="20"/>
          <w:szCs w:val="20"/>
        </w:rPr>
        <w:t xml:space="preserve"> and acceptance of all Work performed under the Contract, any of the Work is found to be defective or nonconforming, the Contractor shall correct such Work promptly after receipt of a notice from the Department, unless the Department has previously given the Contractor a</w:t>
      </w:r>
      <w:r w:rsidR="004A1F2E">
        <w:rPr>
          <w:rFonts w:ascii="Arial" w:hAnsi="Arial" w:cs="Arial"/>
          <w:sz w:val="20"/>
          <w:szCs w:val="20"/>
        </w:rPr>
        <w:t>n</w:t>
      </w:r>
      <w:r w:rsidRPr="00701164">
        <w:rPr>
          <w:rFonts w:ascii="Arial" w:hAnsi="Arial" w:cs="Arial"/>
          <w:sz w:val="20"/>
          <w:szCs w:val="20"/>
        </w:rPr>
        <w:t xml:space="preserve"> acceptance of this specific condition. The Department should give such notice of rejection promptly after discovery of the condition. Approval or payment of an </w:t>
      </w:r>
      <w:r w:rsidR="00CB62F8">
        <w:rPr>
          <w:rFonts w:ascii="Arial" w:hAnsi="Arial" w:cs="Arial"/>
          <w:sz w:val="20"/>
          <w:szCs w:val="20"/>
        </w:rPr>
        <w:t>Invoice</w:t>
      </w:r>
      <w:r w:rsidRPr="00701164">
        <w:rPr>
          <w:rFonts w:ascii="Arial" w:hAnsi="Arial" w:cs="Arial"/>
          <w:sz w:val="20"/>
          <w:szCs w:val="20"/>
        </w:rPr>
        <w:t xml:space="preserve"> by the Department shall not constitute acceptance.</w:t>
      </w:r>
    </w:p>
    <w:p w14:paraId="6621C9D5" w14:textId="77777777" w:rsidR="00AF5A22" w:rsidRPr="00701164" w:rsidRDefault="00AF5A22" w:rsidP="00126697">
      <w:pPr>
        <w:numPr>
          <w:ilvl w:val="1"/>
          <w:numId w:val="100"/>
        </w:numPr>
        <w:spacing w:before="240" w:after="240"/>
        <w:rPr>
          <w:rFonts w:ascii="Arial" w:hAnsi="Arial" w:cs="Arial"/>
          <w:sz w:val="20"/>
          <w:szCs w:val="20"/>
        </w:rPr>
      </w:pPr>
      <w:r w:rsidRPr="00701164">
        <w:rPr>
          <w:rFonts w:ascii="Arial" w:hAnsi="Arial" w:cs="Arial"/>
          <w:b/>
          <w:smallCaps/>
          <w:sz w:val="20"/>
          <w:szCs w:val="20"/>
          <w:u w:val="single"/>
        </w:rPr>
        <w:t>Correction at No Cost to the Department</w:t>
      </w:r>
      <w:r w:rsidRPr="00701164">
        <w:rPr>
          <w:rFonts w:ascii="Arial" w:hAnsi="Arial" w:cs="Arial"/>
          <w:sz w:val="20"/>
          <w:szCs w:val="20"/>
        </w:rPr>
        <w:t>. All defective or nonconforming Work shall be promptly removed from the site, and the Work shall be corrected to comply with the Contract Documents without cost to the Department.</w:t>
      </w:r>
    </w:p>
    <w:p w14:paraId="3948DBFA" w14:textId="77777777" w:rsidR="00AF5A22" w:rsidRPr="00701164" w:rsidRDefault="00AF5A22" w:rsidP="00126697">
      <w:pPr>
        <w:numPr>
          <w:ilvl w:val="1"/>
          <w:numId w:val="100"/>
        </w:numPr>
        <w:spacing w:before="240" w:after="240"/>
        <w:rPr>
          <w:rFonts w:ascii="Arial" w:hAnsi="Arial" w:cs="Arial"/>
          <w:sz w:val="20"/>
          <w:szCs w:val="20"/>
        </w:rPr>
      </w:pPr>
      <w:r w:rsidRPr="00701164">
        <w:rPr>
          <w:rFonts w:ascii="Arial" w:hAnsi="Arial" w:cs="Arial"/>
          <w:b/>
          <w:smallCaps/>
          <w:sz w:val="20"/>
          <w:szCs w:val="20"/>
          <w:u w:val="single"/>
        </w:rPr>
        <w:t>Cost of Damage to Other Contractors’ Work</w:t>
      </w:r>
      <w:r w:rsidRPr="00701164">
        <w:rPr>
          <w:rFonts w:ascii="Arial" w:hAnsi="Arial" w:cs="Arial"/>
          <w:sz w:val="20"/>
          <w:szCs w:val="20"/>
        </w:rPr>
        <w:t>. The Contractor shall bear the cost of replacing all Work of any other Prime Contractor that is destroyed or damaged by the removal and/or correction of the Contractor’s defective or non-conforming Work.</w:t>
      </w:r>
    </w:p>
    <w:p w14:paraId="3B2BD95E" w14:textId="77777777" w:rsidR="00AF5A22" w:rsidRPr="00701164" w:rsidRDefault="00AF5A22" w:rsidP="00126697">
      <w:pPr>
        <w:numPr>
          <w:ilvl w:val="1"/>
          <w:numId w:val="100"/>
        </w:numPr>
        <w:spacing w:before="240" w:after="240"/>
        <w:rPr>
          <w:rFonts w:ascii="Arial" w:hAnsi="Arial" w:cs="Arial"/>
          <w:sz w:val="20"/>
          <w:szCs w:val="20"/>
        </w:rPr>
      </w:pPr>
      <w:r w:rsidRPr="00701164">
        <w:rPr>
          <w:rFonts w:ascii="Arial" w:hAnsi="Arial" w:cs="Arial"/>
          <w:b/>
          <w:smallCaps/>
          <w:sz w:val="20"/>
          <w:szCs w:val="20"/>
          <w:u w:val="single"/>
        </w:rPr>
        <w:t>Failure to Correct Defective or Non-Conforming Work</w:t>
      </w:r>
      <w:r w:rsidRPr="00701164">
        <w:rPr>
          <w:rFonts w:ascii="Arial" w:hAnsi="Arial" w:cs="Arial"/>
          <w:sz w:val="20"/>
          <w:szCs w:val="20"/>
        </w:rPr>
        <w:t>. If the Contractor does not remove such defective or nonconforming Work within the time set forth by the</w:t>
      </w:r>
      <w:r>
        <w:rPr>
          <w:rFonts w:ascii="Arial" w:hAnsi="Arial" w:cs="Arial"/>
          <w:sz w:val="20"/>
          <w:szCs w:val="20"/>
        </w:rPr>
        <w:t xml:space="preserve"> Department</w:t>
      </w:r>
      <w:r w:rsidRPr="00701164">
        <w:rPr>
          <w:rFonts w:ascii="Arial" w:hAnsi="Arial" w:cs="Arial"/>
          <w:sz w:val="20"/>
          <w:szCs w:val="20"/>
        </w:rPr>
        <w:t xml:space="preserve">, the Department may </w:t>
      </w:r>
      <w:r w:rsidR="008A64BE">
        <w:rPr>
          <w:rFonts w:ascii="Arial" w:hAnsi="Arial" w:cs="Arial"/>
          <w:sz w:val="20"/>
          <w:szCs w:val="20"/>
        </w:rPr>
        <w:t xml:space="preserve">have the defective </w:t>
      </w:r>
      <w:r w:rsidR="008A64BE" w:rsidRPr="00701164">
        <w:rPr>
          <w:rFonts w:ascii="Arial" w:hAnsi="Arial" w:cs="Arial"/>
          <w:sz w:val="20"/>
          <w:szCs w:val="20"/>
        </w:rPr>
        <w:t xml:space="preserve">or nonconforming Work </w:t>
      </w:r>
      <w:r w:rsidR="008A64BE">
        <w:rPr>
          <w:rFonts w:ascii="Arial" w:hAnsi="Arial" w:cs="Arial"/>
          <w:sz w:val="20"/>
          <w:szCs w:val="20"/>
        </w:rPr>
        <w:t>removed, implement any corrective work</w:t>
      </w:r>
      <w:r w:rsidR="00520443">
        <w:rPr>
          <w:rFonts w:ascii="Arial" w:hAnsi="Arial" w:cs="Arial"/>
          <w:sz w:val="20"/>
          <w:szCs w:val="20"/>
        </w:rPr>
        <w:t xml:space="preserve"> by any means necessary</w:t>
      </w:r>
      <w:r w:rsidR="008A64BE">
        <w:rPr>
          <w:rFonts w:ascii="Arial" w:hAnsi="Arial" w:cs="Arial"/>
          <w:sz w:val="20"/>
          <w:szCs w:val="20"/>
        </w:rPr>
        <w:t>, and issue a credit change order to the offending Contractor</w:t>
      </w:r>
      <w:r w:rsidR="00520443">
        <w:rPr>
          <w:rFonts w:ascii="Arial" w:hAnsi="Arial" w:cs="Arial"/>
          <w:sz w:val="20"/>
          <w:szCs w:val="20"/>
        </w:rPr>
        <w:t xml:space="preserve"> for all costs associated with </w:t>
      </w:r>
      <w:r w:rsidR="0034456A">
        <w:rPr>
          <w:rFonts w:ascii="Arial" w:hAnsi="Arial" w:cs="Arial"/>
          <w:sz w:val="20"/>
          <w:szCs w:val="20"/>
        </w:rPr>
        <w:t>the correction</w:t>
      </w:r>
      <w:r w:rsidR="008A64BE">
        <w:rPr>
          <w:rFonts w:ascii="Arial" w:hAnsi="Arial" w:cs="Arial"/>
          <w:sz w:val="20"/>
          <w:szCs w:val="20"/>
        </w:rPr>
        <w:t>.</w:t>
      </w:r>
      <w:r w:rsidR="00FC300B">
        <w:rPr>
          <w:rFonts w:ascii="Arial" w:hAnsi="Arial" w:cs="Arial"/>
          <w:sz w:val="20"/>
          <w:szCs w:val="20"/>
        </w:rPr>
        <w:t xml:space="preserve">  Failure to correct defective or non-conforming work as directed by the Department may be cause for default and/or breach of contract.</w:t>
      </w:r>
      <w:r w:rsidR="008A64BE">
        <w:rPr>
          <w:rFonts w:ascii="Arial" w:hAnsi="Arial" w:cs="Arial"/>
          <w:sz w:val="20"/>
          <w:szCs w:val="20"/>
        </w:rPr>
        <w:t xml:space="preserve">  </w:t>
      </w:r>
    </w:p>
    <w:p w14:paraId="1C3EB2EF" w14:textId="77777777" w:rsidR="00AF5A22" w:rsidRPr="00701164" w:rsidRDefault="00AF5A22" w:rsidP="00126697">
      <w:pPr>
        <w:numPr>
          <w:ilvl w:val="1"/>
          <w:numId w:val="100"/>
        </w:numPr>
        <w:spacing w:before="240" w:after="240"/>
        <w:rPr>
          <w:rFonts w:ascii="Arial" w:hAnsi="Arial" w:cs="Arial"/>
          <w:sz w:val="20"/>
          <w:szCs w:val="20"/>
        </w:rPr>
      </w:pPr>
      <w:r w:rsidRPr="00701164">
        <w:rPr>
          <w:rFonts w:ascii="Arial" w:hAnsi="Arial" w:cs="Arial"/>
          <w:b/>
          <w:bCs/>
          <w:smallCaps/>
          <w:sz w:val="20"/>
          <w:szCs w:val="20"/>
          <w:u w:val="single"/>
        </w:rPr>
        <w:t>Investigation by the Department</w:t>
      </w:r>
      <w:r w:rsidRPr="00701164">
        <w:rPr>
          <w:rFonts w:ascii="Arial" w:hAnsi="Arial" w:cs="Arial"/>
          <w:bCs/>
          <w:sz w:val="20"/>
          <w:szCs w:val="20"/>
        </w:rPr>
        <w:t xml:space="preserve">. </w:t>
      </w:r>
      <w:r w:rsidRPr="00701164">
        <w:rPr>
          <w:rFonts w:ascii="Arial" w:hAnsi="Arial" w:cs="Arial"/>
          <w:sz w:val="20"/>
          <w:szCs w:val="20"/>
        </w:rPr>
        <w:t>The Department reserves the right, upon investigation of installation of defective and/or nonconforming Work, to note this situation in the Contractor Responsibility Program and may consider suspension of the Contractor in accordance with Section 531 of the Commonwealth Procurement Code. The Department may also, in its sole discretion, find the Prime Contractor in breach of its Contract and/or declare the Contractor in default of its Contract in accordance with the Termination Article of these General Conditions.</w:t>
      </w:r>
    </w:p>
    <w:p w14:paraId="2C632EC0" w14:textId="77777777" w:rsidR="00AF5A22" w:rsidRPr="00701164" w:rsidRDefault="00AF5A22" w:rsidP="00126697">
      <w:pPr>
        <w:numPr>
          <w:ilvl w:val="1"/>
          <w:numId w:val="100"/>
        </w:numPr>
        <w:spacing w:before="240" w:after="240"/>
        <w:rPr>
          <w:rFonts w:ascii="Arial" w:hAnsi="Arial" w:cs="Arial"/>
          <w:sz w:val="20"/>
          <w:szCs w:val="20"/>
        </w:rPr>
      </w:pPr>
      <w:r w:rsidRPr="00701164">
        <w:rPr>
          <w:rFonts w:ascii="Arial" w:hAnsi="Arial" w:cs="Arial"/>
          <w:b/>
          <w:smallCaps/>
          <w:sz w:val="20"/>
          <w:szCs w:val="20"/>
          <w:u w:val="single"/>
        </w:rPr>
        <w:t>Acceptance of Nonconforming Work</w:t>
      </w:r>
      <w:r w:rsidRPr="00701164">
        <w:rPr>
          <w:rFonts w:ascii="Arial" w:hAnsi="Arial" w:cs="Arial"/>
          <w:sz w:val="20"/>
          <w:szCs w:val="20"/>
        </w:rPr>
        <w:t>. If the Department knowingly elects to accept nonconforming work, it may do so instead of requiring its removal and correction. If nonconforming work is accepted, a credit Change Order shall be issued to reflect an appropriate reduction in the Contract Sum, or, if the amount is determined after final payment, it shall be paid by the Contractor and/or the Contractor's surety.</w:t>
      </w:r>
    </w:p>
    <w:p w14:paraId="740550DE" w14:textId="77777777" w:rsidR="00AF5A22" w:rsidRPr="00701164" w:rsidRDefault="00AF5A22" w:rsidP="00126697">
      <w:pPr>
        <w:numPr>
          <w:ilvl w:val="1"/>
          <w:numId w:val="100"/>
        </w:numPr>
        <w:spacing w:before="240" w:after="240"/>
        <w:rPr>
          <w:rFonts w:ascii="Arial" w:hAnsi="Arial" w:cs="Arial"/>
          <w:sz w:val="20"/>
          <w:szCs w:val="20"/>
        </w:rPr>
      </w:pPr>
      <w:r w:rsidRPr="00701164">
        <w:rPr>
          <w:rFonts w:ascii="Arial" w:hAnsi="Arial" w:cs="Arial"/>
          <w:b/>
          <w:smallCaps/>
          <w:sz w:val="20"/>
          <w:szCs w:val="20"/>
          <w:u w:val="single"/>
        </w:rPr>
        <w:t>Department’s Right to Carry Out the Work</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If the Contractor fails to carry out the Work in accordance with the Contract Documents or fails to perform any provision of the Contract, the Department may, after</w:t>
      </w:r>
      <w:r w:rsidRPr="00701164">
        <w:rPr>
          <w:rFonts w:ascii="Arial" w:hAnsi="Arial" w:cs="Arial"/>
          <w:b/>
          <w:sz w:val="20"/>
          <w:szCs w:val="20"/>
        </w:rPr>
        <w:t xml:space="preserve"> </w:t>
      </w:r>
      <w:r w:rsidR="00F41A66">
        <w:rPr>
          <w:rFonts w:ascii="Arial" w:hAnsi="Arial" w:cs="Arial"/>
          <w:b/>
          <w:sz w:val="20"/>
          <w:szCs w:val="20"/>
        </w:rPr>
        <w:t>three</w:t>
      </w:r>
      <w:r w:rsidR="00F41A66" w:rsidRPr="00701164">
        <w:rPr>
          <w:rFonts w:ascii="Arial" w:hAnsi="Arial" w:cs="Arial"/>
          <w:b/>
          <w:sz w:val="20"/>
          <w:szCs w:val="20"/>
        </w:rPr>
        <w:t xml:space="preserve"> </w:t>
      </w:r>
      <w:r w:rsidRPr="00701164">
        <w:rPr>
          <w:rFonts w:ascii="Arial" w:hAnsi="Arial" w:cs="Arial"/>
          <w:b/>
          <w:sz w:val="20"/>
          <w:szCs w:val="20"/>
        </w:rPr>
        <w:t>(</w:t>
      </w:r>
      <w:r w:rsidR="00F41A66">
        <w:rPr>
          <w:rFonts w:ascii="Arial" w:hAnsi="Arial" w:cs="Arial"/>
          <w:b/>
          <w:sz w:val="20"/>
          <w:szCs w:val="20"/>
        </w:rPr>
        <w:t>3</w:t>
      </w:r>
      <w:r w:rsidRPr="00701164">
        <w:rPr>
          <w:rFonts w:ascii="Arial" w:hAnsi="Arial" w:cs="Arial"/>
          <w:b/>
          <w:sz w:val="20"/>
          <w:szCs w:val="20"/>
        </w:rPr>
        <w:t xml:space="preserve">) </w:t>
      </w:r>
      <w:proofErr w:type="spellStart"/>
      <w:r w:rsidRPr="00701164">
        <w:rPr>
          <w:rFonts w:ascii="Arial" w:hAnsi="Arial" w:cs="Arial"/>
          <w:b/>
          <w:sz w:val="20"/>
          <w:szCs w:val="20"/>
        </w:rPr>
        <w:t>days</w:t>
      </w:r>
      <w:r w:rsidRPr="00701164">
        <w:rPr>
          <w:rFonts w:ascii="Arial" w:hAnsi="Arial" w:cs="Arial"/>
          <w:sz w:val="20"/>
          <w:szCs w:val="20"/>
        </w:rPr>
        <w:t xml:space="preserve"> notice</w:t>
      </w:r>
      <w:proofErr w:type="spellEnd"/>
      <w:r w:rsidRPr="00701164">
        <w:rPr>
          <w:rFonts w:ascii="Arial" w:hAnsi="Arial" w:cs="Arial"/>
          <w:sz w:val="20"/>
          <w:szCs w:val="20"/>
        </w:rPr>
        <w:t xml:space="preserve"> to the Contractor and without prejudice to any other remedy</w:t>
      </w:r>
      <w:r>
        <w:rPr>
          <w:rFonts w:ascii="Arial" w:hAnsi="Arial" w:cs="Arial"/>
          <w:sz w:val="20"/>
          <w:szCs w:val="20"/>
        </w:rPr>
        <w:t>,</w:t>
      </w:r>
      <w:r w:rsidRPr="00701164">
        <w:rPr>
          <w:rFonts w:ascii="Arial" w:hAnsi="Arial" w:cs="Arial"/>
          <w:sz w:val="20"/>
          <w:szCs w:val="20"/>
        </w:rPr>
        <w:t xml:space="preserve"> </w:t>
      </w:r>
      <w:r w:rsidR="00F41A66" w:rsidRPr="00701164">
        <w:rPr>
          <w:rFonts w:ascii="Arial" w:hAnsi="Arial" w:cs="Arial"/>
          <w:sz w:val="20"/>
          <w:szCs w:val="20"/>
        </w:rPr>
        <w:t>carry out the Work in accordance with the Contract Documents</w:t>
      </w:r>
      <w:r w:rsidR="00F41A66">
        <w:rPr>
          <w:rFonts w:ascii="Arial" w:hAnsi="Arial" w:cs="Arial"/>
          <w:sz w:val="20"/>
          <w:szCs w:val="20"/>
        </w:rPr>
        <w:t>, or</w:t>
      </w:r>
      <w:r w:rsidR="00F41A66" w:rsidRPr="00701164">
        <w:rPr>
          <w:rFonts w:ascii="Arial" w:hAnsi="Arial" w:cs="Arial"/>
          <w:sz w:val="20"/>
          <w:szCs w:val="20"/>
        </w:rPr>
        <w:t xml:space="preserve"> </w:t>
      </w:r>
      <w:r w:rsidRPr="00701164">
        <w:rPr>
          <w:rFonts w:ascii="Arial" w:hAnsi="Arial" w:cs="Arial"/>
          <w:sz w:val="20"/>
          <w:szCs w:val="20"/>
        </w:rPr>
        <w:t>correct such failures</w:t>
      </w:r>
      <w:r>
        <w:rPr>
          <w:rFonts w:ascii="Arial" w:hAnsi="Arial" w:cs="Arial"/>
          <w:sz w:val="20"/>
          <w:szCs w:val="20"/>
        </w:rPr>
        <w:t>, defects, or non-conforming work</w:t>
      </w:r>
      <w:r w:rsidRPr="00701164">
        <w:rPr>
          <w:rFonts w:ascii="Arial" w:hAnsi="Arial" w:cs="Arial"/>
          <w:sz w:val="20"/>
          <w:szCs w:val="20"/>
        </w:rPr>
        <w:t xml:space="preserve">. In such case, an appropriate Change Order shall be issued deducting from the payments then or thereafter due the Contractor the cost of </w:t>
      </w:r>
      <w:r w:rsidR="00F41A66">
        <w:rPr>
          <w:rFonts w:ascii="Arial" w:hAnsi="Arial" w:cs="Arial"/>
          <w:sz w:val="20"/>
          <w:szCs w:val="20"/>
        </w:rPr>
        <w:t xml:space="preserve">carrying out the Work or </w:t>
      </w:r>
      <w:r w:rsidRPr="00701164">
        <w:rPr>
          <w:rFonts w:ascii="Arial" w:hAnsi="Arial" w:cs="Arial"/>
          <w:sz w:val="20"/>
          <w:szCs w:val="20"/>
        </w:rPr>
        <w:t xml:space="preserve">correcting such failures, including the cost of the Department’s designee and the Professional's additional services made necessary by such failure. If the payments then or thereafter due the </w:t>
      </w:r>
      <w:r w:rsidRPr="00701164">
        <w:rPr>
          <w:rFonts w:ascii="Arial" w:hAnsi="Arial" w:cs="Arial"/>
          <w:sz w:val="20"/>
          <w:szCs w:val="20"/>
        </w:rPr>
        <w:lastRenderedPageBreak/>
        <w:t>Contractor are not sufficient to cover such amount, the Contractor and/or the Contractor's Surety shall pay the difference to the Department.</w:t>
      </w:r>
    </w:p>
    <w:p w14:paraId="5DDBA1A1" w14:textId="066A0733" w:rsidR="00232F28" w:rsidRDefault="00AF5A22" w:rsidP="00126697">
      <w:pPr>
        <w:numPr>
          <w:ilvl w:val="1"/>
          <w:numId w:val="100"/>
        </w:numPr>
        <w:rPr>
          <w:rFonts w:ascii="Arial" w:hAnsi="Arial" w:cs="Arial"/>
          <w:sz w:val="20"/>
          <w:szCs w:val="20"/>
        </w:rPr>
      </w:pPr>
      <w:r w:rsidRPr="00701164">
        <w:rPr>
          <w:rFonts w:ascii="Arial" w:hAnsi="Arial" w:cs="Arial"/>
          <w:b/>
          <w:smallCaps/>
          <w:sz w:val="20"/>
          <w:szCs w:val="20"/>
          <w:u w:val="single"/>
        </w:rPr>
        <w:t>Obligations of Contractor Not Limited by this Article</w:t>
      </w:r>
      <w:r w:rsidRPr="00701164">
        <w:rPr>
          <w:rFonts w:ascii="Arial" w:hAnsi="Arial" w:cs="Arial"/>
          <w:sz w:val="20"/>
          <w:szCs w:val="20"/>
        </w:rPr>
        <w:t>. The obligations of the Contractor under this Article are in addition to, and not in limitation of, any obligations imposed upon the Contractor by the Contract Documents or otherwise prescribed by Law</w:t>
      </w:r>
      <w:r w:rsidR="009A10B5">
        <w:rPr>
          <w:rFonts w:ascii="Arial" w:hAnsi="Arial" w:cs="Arial"/>
          <w:sz w:val="20"/>
          <w:szCs w:val="20"/>
        </w:rPr>
        <w:t>.</w:t>
      </w:r>
    </w:p>
    <w:p w14:paraId="6908124C" w14:textId="77777777" w:rsidR="009A10B5" w:rsidRPr="009A10B5" w:rsidRDefault="009A10B5" w:rsidP="009A10B5">
      <w:pPr>
        <w:ind w:left="720"/>
        <w:rPr>
          <w:rFonts w:ascii="Arial" w:hAnsi="Arial" w:cs="Arial"/>
          <w:sz w:val="20"/>
          <w:szCs w:val="20"/>
        </w:rPr>
      </w:pPr>
    </w:p>
    <w:p w14:paraId="4DD4808B" w14:textId="77777777" w:rsidR="00AF5A22" w:rsidRPr="00701164" w:rsidRDefault="00AF5A22" w:rsidP="009A10B5">
      <w:pPr>
        <w:jc w:val="center"/>
        <w:rPr>
          <w:rFonts w:ascii="Arial" w:hAnsi="Arial" w:cs="Arial"/>
          <w:b/>
          <w:bCs/>
          <w:caps/>
          <w:color w:val="000000"/>
          <w:u w:val="single"/>
        </w:rPr>
      </w:pPr>
      <w:r w:rsidRPr="005870C7">
        <w:rPr>
          <w:rFonts w:ascii="Arial" w:hAnsi="Arial" w:cs="Arial"/>
          <w:b/>
          <w:bCs/>
          <w:caps/>
          <w:color w:val="000000"/>
          <w:u w:val="single"/>
        </w:rPr>
        <w:t>ARTICLE 13:  PAYMENTS AND COMPLETION</w:t>
      </w:r>
    </w:p>
    <w:p w14:paraId="6C543347" w14:textId="77777777" w:rsidR="00AF5A22" w:rsidRPr="00701164" w:rsidRDefault="009207A1" w:rsidP="00126697">
      <w:pPr>
        <w:numPr>
          <w:ilvl w:val="1"/>
          <w:numId w:val="104"/>
        </w:numPr>
        <w:spacing w:before="240" w:after="240"/>
        <w:rPr>
          <w:rFonts w:ascii="Arial" w:hAnsi="Arial" w:cs="Arial"/>
          <w:sz w:val="20"/>
          <w:szCs w:val="20"/>
        </w:rPr>
      </w:pPr>
      <w:r>
        <w:rPr>
          <w:rFonts w:ascii="Arial" w:hAnsi="Arial" w:cs="Arial"/>
          <w:b/>
          <w:bCs/>
          <w:smallCaps/>
          <w:color w:val="000000"/>
          <w:sz w:val="20"/>
          <w:szCs w:val="20"/>
          <w:u w:val="single"/>
        </w:rPr>
        <w:t>Schedule</w:t>
      </w:r>
      <w:r w:rsidR="00310C3D">
        <w:rPr>
          <w:rFonts w:ascii="Arial" w:hAnsi="Arial" w:cs="Arial"/>
          <w:b/>
          <w:bCs/>
          <w:smallCaps/>
          <w:color w:val="000000"/>
          <w:sz w:val="20"/>
          <w:szCs w:val="20"/>
          <w:u w:val="single"/>
        </w:rPr>
        <w:t xml:space="preserve"> of Values</w:t>
      </w:r>
      <w:r w:rsidR="00AF5A22" w:rsidRPr="00701164">
        <w:rPr>
          <w:rFonts w:ascii="Arial" w:hAnsi="Arial" w:cs="Arial"/>
          <w:bCs/>
          <w:color w:val="000000"/>
          <w:sz w:val="20"/>
          <w:szCs w:val="20"/>
        </w:rPr>
        <w:t xml:space="preserve">. </w:t>
      </w:r>
    </w:p>
    <w:p w14:paraId="75402260" w14:textId="77777777" w:rsidR="00AF5A22" w:rsidRPr="001F59E5" w:rsidRDefault="00AF5A22" w:rsidP="00126697">
      <w:pPr>
        <w:numPr>
          <w:ilvl w:val="0"/>
          <w:numId w:val="105"/>
        </w:numPr>
        <w:tabs>
          <w:tab w:val="clear" w:pos="1080"/>
          <w:tab w:val="num" w:pos="1260"/>
        </w:tabs>
        <w:spacing w:before="240" w:after="240"/>
        <w:ind w:left="1260" w:hanging="540"/>
        <w:rPr>
          <w:rFonts w:ascii="Arial" w:hAnsi="Arial" w:cs="Arial"/>
          <w:sz w:val="20"/>
          <w:szCs w:val="20"/>
        </w:rPr>
      </w:pPr>
      <w:r w:rsidRPr="001F59E5">
        <w:rPr>
          <w:rFonts w:ascii="Arial" w:hAnsi="Arial" w:cs="Arial"/>
          <w:sz w:val="20"/>
          <w:szCs w:val="20"/>
        </w:rPr>
        <w:t>The language in this Article must be construed in conjunction with the detailed language of the applicable Administrative Procedure.</w:t>
      </w:r>
    </w:p>
    <w:p w14:paraId="3873B92F" w14:textId="77777777" w:rsidR="00AF5A22" w:rsidRPr="001F59E5" w:rsidRDefault="00AF5A22" w:rsidP="00126697">
      <w:pPr>
        <w:numPr>
          <w:ilvl w:val="0"/>
          <w:numId w:val="105"/>
        </w:numPr>
        <w:tabs>
          <w:tab w:val="clear" w:pos="1080"/>
          <w:tab w:val="num" w:pos="1260"/>
        </w:tabs>
        <w:spacing w:before="240" w:after="240"/>
        <w:ind w:left="1260" w:hanging="540"/>
        <w:rPr>
          <w:rFonts w:ascii="Arial" w:hAnsi="Arial" w:cs="Arial"/>
          <w:sz w:val="20"/>
          <w:szCs w:val="20"/>
        </w:rPr>
      </w:pPr>
      <w:r w:rsidRPr="001F59E5">
        <w:rPr>
          <w:rFonts w:ascii="Arial" w:hAnsi="Arial" w:cs="Arial"/>
          <w:color w:val="000000"/>
          <w:sz w:val="20"/>
          <w:szCs w:val="20"/>
        </w:rPr>
        <w:t xml:space="preserve">Within </w:t>
      </w:r>
      <w:proofErr w:type="gramStart"/>
      <w:r w:rsidRPr="001F59E5">
        <w:rPr>
          <w:rFonts w:ascii="Arial" w:hAnsi="Arial" w:cs="Arial"/>
          <w:color w:val="000000"/>
          <w:sz w:val="20"/>
          <w:szCs w:val="20"/>
        </w:rPr>
        <w:t>forty five</w:t>
      </w:r>
      <w:proofErr w:type="gramEnd"/>
      <w:r w:rsidRPr="001F59E5">
        <w:rPr>
          <w:rFonts w:ascii="Arial" w:hAnsi="Arial" w:cs="Arial"/>
          <w:color w:val="000000"/>
          <w:sz w:val="20"/>
          <w:szCs w:val="20"/>
        </w:rPr>
        <w:t xml:space="preserve"> (45) days of the Effective Date of the Contract and prior to the first </w:t>
      </w:r>
      <w:r w:rsidR="00186B55" w:rsidRPr="001F59E5">
        <w:rPr>
          <w:rFonts w:ascii="Arial" w:hAnsi="Arial" w:cs="Arial"/>
          <w:color w:val="000000"/>
          <w:sz w:val="20"/>
          <w:szCs w:val="20"/>
        </w:rPr>
        <w:t>Invoice</w:t>
      </w:r>
      <w:r w:rsidRPr="001F59E5">
        <w:rPr>
          <w:rFonts w:ascii="Arial" w:hAnsi="Arial" w:cs="Arial"/>
          <w:color w:val="000000"/>
          <w:sz w:val="20"/>
          <w:szCs w:val="20"/>
        </w:rPr>
        <w:t xml:space="preserve">, the Contractor shall submit for the Department's and the Professional's approval, a detailed </w:t>
      </w:r>
      <w:r w:rsidR="009207A1" w:rsidRPr="001F59E5">
        <w:rPr>
          <w:rFonts w:ascii="Arial" w:hAnsi="Arial" w:cs="Arial"/>
          <w:sz w:val="20"/>
        </w:rPr>
        <w:t>Schedule</w:t>
      </w:r>
      <w:r w:rsidR="00310C3D" w:rsidRPr="001F59E5">
        <w:rPr>
          <w:rFonts w:ascii="Arial" w:hAnsi="Arial" w:cs="Arial"/>
          <w:sz w:val="20"/>
        </w:rPr>
        <w:t xml:space="preserve"> of Values</w:t>
      </w:r>
      <w:r w:rsidRPr="001F59E5">
        <w:rPr>
          <w:rFonts w:ascii="Arial" w:hAnsi="Arial" w:cs="Arial"/>
          <w:color w:val="000000"/>
          <w:sz w:val="20"/>
          <w:szCs w:val="20"/>
        </w:rPr>
        <w:t xml:space="preserve">, indicating values for line-items of the Work. The </w:t>
      </w:r>
      <w:r w:rsidR="009207A1" w:rsidRPr="001F59E5">
        <w:rPr>
          <w:rFonts w:ascii="Arial" w:hAnsi="Arial" w:cs="Arial"/>
          <w:sz w:val="20"/>
        </w:rPr>
        <w:t>Schedule</w:t>
      </w:r>
      <w:r w:rsidR="00310C3D" w:rsidRPr="001F59E5">
        <w:rPr>
          <w:rFonts w:ascii="Arial" w:hAnsi="Arial" w:cs="Arial"/>
          <w:sz w:val="20"/>
        </w:rPr>
        <w:t xml:space="preserve"> of Values </w:t>
      </w:r>
      <w:r w:rsidRPr="001F59E5">
        <w:rPr>
          <w:rFonts w:ascii="Arial" w:hAnsi="Arial" w:cs="Arial"/>
          <w:color w:val="000000"/>
          <w:sz w:val="20"/>
          <w:szCs w:val="20"/>
        </w:rPr>
        <w:t xml:space="preserve">must provide the aggregate total Contract sum, divided to facilitate payments to Subcontractors. The </w:t>
      </w:r>
      <w:r w:rsidR="009207A1" w:rsidRPr="001F59E5">
        <w:rPr>
          <w:rFonts w:ascii="Arial" w:hAnsi="Arial" w:cs="Arial"/>
          <w:sz w:val="20"/>
        </w:rPr>
        <w:t>Schedule</w:t>
      </w:r>
      <w:r w:rsidR="00310C3D" w:rsidRPr="001F59E5">
        <w:rPr>
          <w:rFonts w:ascii="Arial" w:hAnsi="Arial" w:cs="Arial"/>
          <w:sz w:val="20"/>
        </w:rPr>
        <w:t xml:space="preserve"> of Values </w:t>
      </w:r>
      <w:r w:rsidRPr="001F59E5">
        <w:rPr>
          <w:rFonts w:ascii="Arial" w:hAnsi="Arial" w:cs="Arial"/>
          <w:color w:val="000000"/>
          <w:sz w:val="20"/>
          <w:szCs w:val="20"/>
        </w:rPr>
        <w:t>shall be prepared and supported by such data required by the Department to substantiate its correctness in accordance with the following:</w:t>
      </w:r>
    </w:p>
    <w:p w14:paraId="4A9400BD" w14:textId="77777777" w:rsidR="00AF5A22" w:rsidRPr="00701164" w:rsidRDefault="00AF5A22" w:rsidP="00126697">
      <w:pPr>
        <w:numPr>
          <w:ilvl w:val="0"/>
          <w:numId w:val="118"/>
        </w:numPr>
        <w:tabs>
          <w:tab w:val="clear" w:pos="1440"/>
          <w:tab w:val="num" w:pos="1620"/>
        </w:tabs>
        <w:spacing w:before="240" w:after="240"/>
        <w:ind w:left="1620"/>
        <w:rPr>
          <w:rFonts w:ascii="Arial" w:hAnsi="Arial" w:cs="Arial"/>
          <w:sz w:val="20"/>
          <w:szCs w:val="20"/>
        </w:rPr>
      </w:pPr>
      <w:r w:rsidRPr="00701164">
        <w:rPr>
          <w:rFonts w:ascii="Arial" w:hAnsi="Arial" w:cs="Arial"/>
          <w:color w:val="000000"/>
          <w:sz w:val="20"/>
          <w:szCs w:val="20"/>
        </w:rPr>
        <w:t xml:space="preserve">Each item in the </w:t>
      </w:r>
      <w:r w:rsidR="009207A1">
        <w:rPr>
          <w:rFonts w:ascii="Arial" w:hAnsi="Arial" w:cs="Arial"/>
          <w:sz w:val="20"/>
        </w:rPr>
        <w:t>Schedule</w:t>
      </w:r>
      <w:r w:rsidR="00100B8F">
        <w:rPr>
          <w:rFonts w:ascii="Arial" w:hAnsi="Arial" w:cs="Arial"/>
          <w:sz w:val="20"/>
        </w:rPr>
        <w:t xml:space="preserve"> of Values</w:t>
      </w:r>
      <w:r w:rsidR="00100B8F" w:rsidRPr="00701164">
        <w:rPr>
          <w:rFonts w:ascii="Arial" w:hAnsi="Arial" w:cs="Arial"/>
          <w:sz w:val="20"/>
        </w:rPr>
        <w:t xml:space="preserve"> </w:t>
      </w:r>
      <w:r w:rsidRPr="00701164">
        <w:rPr>
          <w:rFonts w:ascii="Arial" w:hAnsi="Arial" w:cs="Arial"/>
          <w:color w:val="000000"/>
          <w:sz w:val="20"/>
          <w:szCs w:val="20"/>
        </w:rPr>
        <w:t xml:space="preserve">shall include its proper share of overhead and profit. </w:t>
      </w:r>
    </w:p>
    <w:p w14:paraId="2AED2322" w14:textId="77777777" w:rsidR="00AF5A22" w:rsidRPr="00701164" w:rsidRDefault="00AF5A22" w:rsidP="00126697">
      <w:pPr>
        <w:numPr>
          <w:ilvl w:val="0"/>
          <w:numId w:val="118"/>
        </w:numPr>
        <w:tabs>
          <w:tab w:val="clear" w:pos="1440"/>
          <w:tab w:val="num" w:pos="1620"/>
        </w:tabs>
        <w:spacing w:before="240" w:after="240"/>
        <w:ind w:left="1620"/>
        <w:rPr>
          <w:rFonts w:ascii="Arial" w:hAnsi="Arial" w:cs="Arial"/>
          <w:sz w:val="20"/>
          <w:szCs w:val="20"/>
        </w:rPr>
      </w:pPr>
      <w:r w:rsidRPr="00701164">
        <w:rPr>
          <w:rFonts w:ascii="Arial" w:hAnsi="Arial" w:cs="Arial"/>
          <w:color w:val="000000"/>
          <w:sz w:val="20"/>
          <w:szCs w:val="20"/>
        </w:rPr>
        <w:t xml:space="preserve">When more than one building or structure is included in the Contract, the Contractor shall submit a </w:t>
      </w:r>
      <w:r w:rsidR="009207A1">
        <w:rPr>
          <w:rFonts w:ascii="Arial" w:hAnsi="Arial" w:cs="Arial"/>
          <w:sz w:val="20"/>
        </w:rPr>
        <w:t>Schedule</w:t>
      </w:r>
      <w:r w:rsidR="00310C3D">
        <w:rPr>
          <w:rFonts w:ascii="Arial" w:hAnsi="Arial" w:cs="Arial"/>
          <w:sz w:val="20"/>
        </w:rPr>
        <w:t xml:space="preserve"> of Values</w:t>
      </w:r>
      <w:r w:rsidRPr="00701164">
        <w:rPr>
          <w:rFonts w:ascii="Arial" w:hAnsi="Arial" w:cs="Arial"/>
          <w:color w:val="000000"/>
          <w:sz w:val="20"/>
          <w:szCs w:val="20"/>
        </w:rPr>
        <w:t>, indicating Unit Prices for all items of Work within the separate buildings</w:t>
      </w:r>
      <w:r w:rsidR="00100B8F">
        <w:rPr>
          <w:rFonts w:ascii="Arial" w:hAnsi="Arial" w:cs="Arial"/>
          <w:color w:val="000000"/>
          <w:sz w:val="20"/>
          <w:szCs w:val="20"/>
        </w:rPr>
        <w:t>, separate floor levels, site work and/</w:t>
      </w:r>
      <w:r w:rsidRPr="00701164">
        <w:rPr>
          <w:rFonts w:ascii="Arial" w:hAnsi="Arial" w:cs="Arial"/>
          <w:color w:val="000000"/>
          <w:sz w:val="20"/>
          <w:szCs w:val="20"/>
        </w:rPr>
        <w:t>or structures</w:t>
      </w:r>
      <w:r w:rsidR="00100B8F">
        <w:rPr>
          <w:rFonts w:ascii="Arial" w:hAnsi="Arial" w:cs="Arial"/>
          <w:color w:val="000000"/>
          <w:sz w:val="20"/>
          <w:szCs w:val="20"/>
        </w:rPr>
        <w:t>, or as deemed acceptable by the Department</w:t>
      </w:r>
      <w:r w:rsidRPr="00701164">
        <w:rPr>
          <w:rFonts w:ascii="Arial" w:hAnsi="Arial" w:cs="Arial"/>
          <w:color w:val="000000"/>
          <w:sz w:val="20"/>
          <w:szCs w:val="20"/>
        </w:rPr>
        <w:t>.</w:t>
      </w:r>
      <w:r w:rsidR="00100B8F">
        <w:rPr>
          <w:rFonts w:ascii="Arial" w:hAnsi="Arial" w:cs="Arial"/>
          <w:color w:val="000000"/>
          <w:sz w:val="20"/>
          <w:szCs w:val="20"/>
        </w:rPr>
        <w:t xml:space="preserve"> </w:t>
      </w:r>
      <w:r w:rsidRPr="00701164">
        <w:rPr>
          <w:rFonts w:ascii="Arial" w:hAnsi="Arial" w:cs="Arial"/>
          <w:color w:val="000000"/>
          <w:sz w:val="20"/>
          <w:szCs w:val="20"/>
        </w:rPr>
        <w:t xml:space="preserve"> </w:t>
      </w:r>
    </w:p>
    <w:p w14:paraId="6669AC56" w14:textId="77777777" w:rsidR="00AF5A22" w:rsidRPr="00701164" w:rsidRDefault="00AF5A22" w:rsidP="00126697">
      <w:pPr>
        <w:numPr>
          <w:ilvl w:val="0"/>
          <w:numId w:val="105"/>
        </w:numPr>
        <w:tabs>
          <w:tab w:val="clear" w:pos="1080"/>
          <w:tab w:val="num" w:pos="1260"/>
        </w:tabs>
        <w:spacing w:before="240" w:after="240"/>
        <w:ind w:left="1260" w:hanging="540"/>
        <w:rPr>
          <w:rFonts w:ascii="Arial" w:hAnsi="Arial" w:cs="Arial"/>
          <w:sz w:val="20"/>
          <w:szCs w:val="20"/>
        </w:rPr>
      </w:pPr>
      <w:r w:rsidRPr="00701164">
        <w:rPr>
          <w:rFonts w:ascii="Arial" w:hAnsi="Arial" w:cs="Arial"/>
          <w:color w:val="000000"/>
          <w:sz w:val="20"/>
          <w:szCs w:val="20"/>
        </w:rPr>
        <w:t xml:space="preserve">This </w:t>
      </w:r>
      <w:r w:rsidR="009207A1">
        <w:rPr>
          <w:rFonts w:ascii="Arial" w:hAnsi="Arial" w:cs="Arial"/>
          <w:sz w:val="20"/>
        </w:rPr>
        <w:t>Schedule</w:t>
      </w:r>
      <w:r w:rsidR="00100B8F">
        <w:rPr>
          <w:rFonts w:ascii="Arial" w:hAnsi="Arial" w:cs="Arial"/>
          <w:sz w:val="20"/>
        </w:rPr>
        <w:t xml:space="preserve"> of Values</w:t>
      </w:r>
      <w:r w:rsidRPr="00701164">
        <w:rPr>
          <w:rFonts w:ascii="Arial" w:hAnsi="Arial" w:cs="Arial"/>
          <w:color w:val="000000"/>
          <w:sz w:val="20"/>
          <w:szCs w:val="20"/>
        </w:rPr>
        <w:t xml:space="preserve">, when accepted by the Department, will be used as a basis for the Contractor's </w:t>
      </w:r>
      <w:r w:rsidR="00100B8F">
        <w:rPr>
          <w:rFonts w:ascii="Arial" w:hAnsi="Arial" w:cs="Arial"/>
          <w:color w:val="000000"/>
          <w:sz w:val="20"/>
          <w:szCs w:val="20"/>
        </w:rPr>
        <w:t>invoices</w:t>
      </w:r>
      <w:r w:rsidRPr="00701164">
        <w:rPr>
          <w:rFonts w:ascii="Arial" w:hAnsi="Arial" w:cs="Arial"/>
          <w:color w:val="000000"/>
          <w:sz w:val="20"/>
          <w:szCs w:val="20"/>
        </w:rPr>
        <w:t>. This breakdown may also be used by the Department to determine the cost or credit to the Department resulting from the changes in the Work.</w:t>
      </w:r>
    </w:p>
    <w:p w14:paraId="7F05490A" w14:textId="053993DC" w:rsidR="00AF5A22" w:rsidRPr="00701164" w:rsidRDefault="007D16CB" w:rsidP="00126697">
      <w:pPr>
        <w:numPr>
          <w:ilvl w:val="1"/>
          <w:numId w:val="104"/>
        </w:numPr>
        <w:spacing w:before="240" w:after="240"/>
        <w:rPr>
          <w:rFonts w:ascii="Arial" w:hAnsi="Arial" w:cs="Arial"/>
          <w:sz w:val="20"/>
          <w:szCs w:val="20"/>
        </w:rPr>
      </w:pPr>
      <w:r>
        <w:rPr>
          <w:rFonts w:ascii="Arial" w:hAnsi="Arial" w:cs="Arial"/>
          <w:b/>
          <w:bCs/>
          <w:smallCaps/>
          <w:color w:val="000000"/>
          <w:sz w:val="20"/>
          <w:szCs w:val="20"/>
          <w:u w:val="single"/>
        </w:rPr>
        <w:t xml:space="preserve">Automated Clearing House (ACH) </w:t>
      </w:r>
      <w:r w:rsidR="00AF5A22" w:rsidRPr="00701164">
        <w:rPr>
          <w:rFonts w:ascii="Arial" w:hAnsi="Arial" w:cs="Arial"/>
          <w:b/>
          <w:bCs/>
          <w:smallCaps/>
          <w:color w:val="000000"/>
          <w:sz w:val="20"/>
          <w:szCs w:val="20"/>
          <w:u w:val="single"/>
        </w:rPr>
        <w:t>Payments</w:t>
      </w:r>
      <w:r w:rsidR="00AF5A22" w:rsidRPr="00701164">
        <w:rPr>
          <w:rFonts w:ascii="Arial" w:hAnsi="Arial" w:cs="Arial"/>
          <w:bCs/>
          <w:color w:val="000000"/>
          <w:sz w:val="20"/>
          <w:szCs w:val="20"/>
        </w:rPr>
        <w:t xml:space="preserve">. </w:t>
      </w:r>
    </w:p>
    <w:p w14:paraId="0BFF8FC4" w14:textId="6BE853E2" w:rsidR="001D0D24" w:rsidRDefault="00BB6812" w:rsidP="00126697">
      <w:pPr>
        <w:numPr>
          <w:ilvl w:val="0"/>
          <w:numId w:val="106"/>
        </w:numPr>
        <w:tabs>
          <w:tab w:val="clear" w:pos="1080"/>
          <w:tab w:val="num" w:pos="1260"/>
        </w:tabs>
        <w:spacing w:before="240" w:after="240"/>
        <w:ind w:left="1260" w:hanging="540"/>
        <w:rPr>
          <w:rFonts w:ascii="Arial" w:hAnsi="Arial" w:cs="Arial"/>
          <w:color w:val="000000"/>
          <w:sz w:val="20"/>
          <w:szCs w:val="20"/>
        </w:rPr>
      </w:pPr>
      <w:r>
        <w:rPr>
          <w:rFonts w:ascii="Arial" w:hAnsi="Arial" w:cs="Arial"/>
          <w:color w:val="000000"/>
          <w:sz w:val="20"/>
          <w:szCs w:val="20"/>
        </w:rPr>
        <w:t xml:space="preserve">Payment Method. </w:t>
      </w:r>
      <w:r w:rsidR="001D0D24" w:rsidRPr="001D0D24">
        <w:rPr>
          <w:rFonts w:ascii="Arial" w:hAnsi="Arial" w:cs="Arial"/>
          <w:color w:val="000000"/>
          <w:sz w:val="20"/>
          <w:szCs w:val="20"/>
        </w:rPr>
        <w:t xml:space="preserve">The Commonwealth </w:t>
      </w:r>
      <w:r>
        <w:rPr>
          <w:rFonts w:ascii="Arial" w:hAnsi="Arial" w:cs="Arial"/>
          <w:color w:val="000000"/>
          <w:sz w:val="20"/>
          <w:szCs w:val="20"/>
        </w:rPr>
        <w:t>shall</w:t>
      </w:r>
      <w:r w:rsidR="001D0D24" w:rsidRPr="001D0D24">
        <w:rPr>
          <w:rFonts w:ascii="Arial" w:hAnsi="Arial" w:cs="Arial"/>
          <w:color w:val="000000"/>
          <w:sz w:val="20"/>
          <w:szCs w:val="20"/>
        </w:rPr>
        <w:t xml:space="preserve"> make contract payments through Automated Clearing House (ACH). Within 10 days of award of the contract or purchase order, the Contractor must submit or must have submitted </w:t>
      </w:r>
      <w:r w:rsidR="00913F29">
        <w:rPr>
          <w:rFonts w:ascii="Arial" w:hAnsi="Arial" w:cs="Arial"/>
          <w:color w:val="000000"/>
          <w:sz w:val="20"/>
          <w:szCs w:val="20"/>
        </w:rPr>
        <w:t>its</w:t>
      </w:r>
      <w:r w:rsidR="001D0D24" w:rsidRPr="001D0D24">
        <w:rPr>
          <w:rFonts w:ascii="Arial" w:hAnsi="Arial" w:cs="Arial"/>
          <w:color w:val="000000"/>
          <w:sz w:val="20"/>
          <w:szCs w:val="20"/>
        </w:rPr>
        <w:t xml:space="preserve"> ACH information within </w:t>
      </w:r>
      <w:r w:rsidR="00913F29">
        <w:rPr>
          <w:rFonts w:ascii="Arial" w:hAnsi="Arial" w:cs="Arial"/>
          <w:color w:val="000000"/>
          <w:sz w:val="20"/>
          <w:szCs w:val="20"/>
        </w:rPr>
        <w:t>its</w:t>
      </w:r>
      <w:r w:rsidR="001D0D24" w:rsidRPr="001D0D24">
        <w:rPr>
          <w:rFonts w:ascii="Arial" w:hAnsi="Arial" w:cs="Arial"/>
          <w:color w:val="000000"/>
          <w:sz w:val="20"/>
          <w:szCs w:val="20"/>
        </w:rPr>
        <w:t xml:space="preserve"> user profile in the Commonwealth’s procurement system (SRM).   </w:t>
      </w:r>
    </w:p>
    <w:p w14:paraId="771645FA" w14:textId="069FBEB1" w:rsidR="001D0D24" w:rsidRPr="001D0D24" w:rsidRDefault="00913F29" w:rsidP="00126697">
      <w:pPr>
        <w:numPr>
          <w:ilvl w:val="0"/>
          <w:numId w:val="106"/>
        </w:numPr>
        <w:tabs>
          <w:tab w:val="clear" w:pos="1080"/>
          <w:tab w:val="num" w:pos="1260"/>
        </w:tabs>
        <w:spacing w:before="240" w:after="240"/>
        <w:ind w:left="1260" w:hanging="540"/>
        <w:rPr>
          <w:rFonts w:ascii="Arial" w:hAnsi="Arial" w:cs="Arial"/>
          <w:color w:val="000000"/>
          <w:sz w:val="20"/>
          <w:szCs w:val="20"/>
        </w:rPr>
      </w:pPr>
      <w:r>
        <w:rPr>
          <w:rFonts w:ascii="Arial" w:hAnsi="Arial" w:cs="Arial"/>
          <w:color w:val="000000"/>
          <w:sz w:val="20"/>
          <w:szCs w:val="20"/>
        </w:rPr>
        <w:t xml:space="preserve">Unique Identifier. </w:t>
      </w:r>
      <w:r w:rsidR="001D0D24">
        <w:rPr>
          <w:rFonts w:ascii="Arial" w:hAnsi="Arial" w:cs="Arial"/>
          <w:color w:val="000000"/>
          <w:sz w:val="20"/>
          <w:szCs w:val="20"/>
        </w:rPr>
        <w:t xml:space="preserve">The Contractor </w:t>
      </w:r>
      <w:r w:rsidR="001D0D24" w:rsidRPr="001D0D24">
        <w:rPr>
          <w:rFonts w:ascii="Arial" w:hAnsi="Arial" w:cs="Arial"/>
          <w:color w:val="000000"/>
          <w:sz w:val="20"/>
          <w:szCs w:val="20"/>
        </w:rPr>
        <w:t xml:space="preserve">must submit a unique invoice number with each invoice submitted. The </w:t>
      </w:r>
      <w:r w:rsidR="008F5141">
        <w:rPr>
          <w:rFonts w:ascii="Arial" w:hAnsi="Arial" w:cs="Arial"/>
          <w:color w:val="000000"/>
          <w:sz w:val="20"/>
          <w:szCs w:val="20"/>
        </w:rPr>
        <w:t xml:space="preserve">Commonwealth shall list the Contractor’s </w:t>
      </w:r>
      <w:r w:rsidR="001D0D24" w:rsidRPr="001D0D24">
        <w:rPr>
          <w:rFonts w:ascii="Arial" w:hAnsi="Arial" w:cs="Arial"/>
          <w:color w:val="000000"/>
          <w:sz w:val="20"/>
          <w:szCs w:val="20"/>
        </w:rPr>
        <w:t xml:space="preserve">unique invoice number </w:t>
      </w:r>
      <w:r w:rsidR="008F5141">
        <w:rPr>
          <w:rFonts w:ascii="Arial" w:hAnsi="Arial" w:cs="Arial"/>
          <w:color w:val="000000"/>
          <w:sz w:val="20"/>
          <w:szCs w:val="20"/>
        </w:rPr>
        <w:t xml:space="preserve">on its </w:t>
      </w:r>
      <w:r w:rsidR="001D0D24" w:rsidRPr="001D0D24">
        <w:rPr>
          <w:rFonts w:ascii="Arial" w:hAnsi="Arial" w:cs="Arial"/>
          <w:color w:val="000000"/>
          <w:sz w:val="20"/>
          <w:szCs w:val="20"/>
        </w:rPr>
        <w:t>ACH remittance advice to enable the contractor to properly apply the state agency’s payment to the invoice submitted.</w:t>
      </w:r>
    </w:p>
    <w:p w14:paraId="4627CC60" w14:textId="67D162CA" w:rsidR="001D0D24" w:rsidRPr="001D0D24" w:rsidRDefault="00EE667A" w:rsidP="00126697">
      <w:pPr>
        <w:numPr>
          <w:ilvl w:val="0"/>
          <w:numId w:val="106"/>
        </w:numPr>
        <w:tabs>
          <w:tab w:val="clear" w:pos="1080"/>
          <w:tab w:val="num" w:pos="1260"/>
        </w:tabs>
        <w:spacing w:before="240" w:after="240"/>
        <w:ind w:left="1260" w:hanging="540"/>
        <w:rPr>
          <w:rFonts w:ascii="Arial" w:hAnsi="Arial" w:cs="Arial"/>
          <w:color w:val="000000"/>
          <w:sz w:val="20"/>
          <w:szCs w:val="20"/>
        </w:rPr>
      </w:pPr>
      <w:r>
        <w:rPr>
          <w:rFonts w:ascii="Arial" w:hAnsi="Arial" w:cs="Arial"/>
          <w:color w:val="000000"/>
          <w:sz w:val="20"/>
          <w:szCs w:val="20"/>
        </w:rPr>
        <w:t>ACH Information in SRM. T</w:t>
      </w:r>
      <w:r w:rsidR="001D0D24" w:rsidRPr="001D0D24">
        <w:rPr>
          <w:rFonts w:ascii="Arial" w:hAnsi="Arial" w:cs="Arial"/>
          <w:color w:val="000000"/>
          <w:sz w:val="20"/>
          <w:szCs w:val="20"/>
        </w:rPr>
        <w:t xml:space="preserve">he contractor </w:t>
      </w:r>
      <w:r>
        <w:rPr>
          <w:rFonts w:ascii="Arial" w:hAnsi="Arial" w:cs="Arial"/>
          <w:color w:val="000000"/>
          <w:sz w:val="20"/>
          <w:szCs w:val="20"/>
        </w:rPr>
        <w:t xml:space="preserve">shall </w:t>
      </w:r>
      <w:r w:rsidR="001D0D24" w:rsidRPr="001D0D24">
        <w:rPr>
          <w:rFonts w:ascii="Arial" w:hAnsi="Arial" w:cs="Arial"/>
          <w:color w:val="000000"/>
          <w:sz w:val="20"/>
          <w:szCs w:val="20"/>
        </w:rPr>
        <w:t xml:space="preserve">ensure that the ACH information contained in SRM is accurate and complete. </w:t>
      </w:r>
      <w:r>
        <w:rPr>
          <w:rFonts w:ascii="Arial" w:hAnsi="Arial" w:cs="Arial"/>
          <w:color w:val="000000"/>
          <w:sz w:val="20"/>
          <w:szCs w:val="20"/>
        </w:rPr>
        <w:t>The Contractor’s f</w:t>
      </w:r>
      <w:r w:rsidR="001D0D24" w:rsidRPr="001D0D24">
        <w:rPr>
          <w:rFonts w:ascii="Arial" w:hAnsi="Arial" w:cs="Arial"/>
          <w:color w:val="000000"/>
          <w:sz w:val="20"/>
          <w:szCs w:val="20"/>
        </w:rPr>
        <w:t>ailure to maintain accurate and complete information may result in delays in payments.</w:t>
      </w:r>
    </w:p>
    <w:p w14:paraId="2CB05C12" w14:textId="77777777" w:rsidR="00AF5A22" w:rsidRPr="00701164" w:rsidRDefault="00AF5A22" w:rsidP="00126697">
      <w:pPr>
        <w:numPr>
          <w:ilvl w:val="1"/>
          <w:numId w:val="104"/>
        </w:numPr>
        <w:spacing w:before="240" w:after="240"/>
        <w:rPr>
          <w:rFonts w:ascii="Arial" w:hAnsi="Arial" w:cs="Arial"/>
          <w:sz w:val="20"/>
          <w:szCs w:val="20"/>
        </w:rPr>
      </w:pPr>
      <w:r w:rsidRPr="00701164">
        <w:rPr>
          <w:rFonts w:ascii="Arial" w:hAnsi="Arial" w:cs="Arial"/>
          <w:b/>
          <w:bCs/>
          <w:smallCaps/>
          <w:color w:val="000000"/>
          <w:sz w:val="20"/>
          <w:szCs w:val="20"/>
          <w:u w:val="single"/>
        </w:rPr>
        <w:t>Contractor Warrants Title to all Work Passes Free of Liens</w:t>
      </w:r>
      <w:r w:rsidRPr="00701164">
        <w:rPr>
          <w:rFonts w:ascii="Arial" w:hAnsi="Arial" w:cs="Arial"/>
          <w:bCs/>
          <w:color w:val="000000"/>
          <w:sz w:val="20"/>
          <w:szCs w:val="20"/>
        </w:rPr>
        <w:t xml:space="preserve">. </w:t>
      </w:r>
      <w:r w:rsidRPr="00701164">
        <w:rPr>
          <w:rFonts w:ascii="Arial" w:hAnsi="Arial" w:cs="Arial"/>
          <w:color w:val="000000"/>
          <w:sz w:val="20"/>
          <w:szCs w:val="20"/>
        </w:rPr>
        <w:t>The Contractor warrants and guarantees that title</w:t>
      </w:r>
      <w:r w:rsidRPr="00701164">
        <w:rPr>
          <w:rFonts w:ascii="Arial" w:hAnsi="Arial" w:cs="Arial"/>
          <w:bCs/>
          <w:color w:val="000000"/>
          <w:sz w:val="20"/>
          <w:szCs w:val="20"/>
        </w:rPr>
        <w:t xml:space="preserve"> </w:t>
      </w:r>
      <w:r w:rsidRPr="00701164">
        <w:rPr>
          <w:rFonts w:ascii="Arial" w:hAnsi="Arial" w:cs="Arial"/>
          <w:color w:val="000000"/>
          <w:sz w:val="20"/>
          <w:szCs w:val="20"/>
        </w:rPr>
        <w:t xml:space="preserve">to all work, materials and equipment covered by an </w:t>
      </w:r>
      <w:r w:rsidR="00CB62F8">
        <w:rPr>
          <w:rFonts w:ascii="Arial" w:hAnsi="Arial" w:cs="Arial"/>
          <w:color w:val="000000"/>
          <w:sz w:val="20"/>
          <w:szCs w:val="20"/>
        </w:rPr>
        <w:lastRenderedPageBreak/>
        <w:t>Invoice</w:t>
      </w:r>
      <w:r w:rsidRPr="00701164">
        <w:rPr>
          <w:rFonts w:ascii="Arial" w:hAnsi="Arial" w:cs="Arial"/>
          <w:color w:val="000000"/>
          <w:sz w:val="20"/>
          <w:szCs w:val="20"/>
        </w:rPr>
        <w:t>, whether incorporated in the Project or not, will</w:t>
      </w:r>
      <w:r w:rsidRPr="00701164">
        <w:rPr>
          <w:rFonts w:ascii="Arial" w:hAnsi="Arial" w:cs="Arial"/>
          <w:bCs/>
          <w:color w:val="000000"/>
          <w:sz w:val="20"/>
          <w:szCs w:val="20"/>
        </w:rPr>
        <w:t xml:space="preserve"> </w:t>
      </w:r>
      <w:r w:rsidRPr="00701164">
        <w:rPr>
          <w:rFonts w:ascii="Arial" w:hAnsi="Arial" w:cs="Arial"/>
          <w:color w:val="000000"/>
          <w:sz w:val="20"/>
          <w:szCs w:val="20"/>
        </w:rPr>
        <w:t xml:space="preserve">pass to the Department upon </w:t>
      </w:r>
      <w:r w:rsidRPr="00701164">
        <w:rPr>
          <w:rFonts w:ascii="Arial" w:hAnsi="Arial" w:cs="Arial"/>
          <w:bCs/>
          <w:sz w:val="20"/>
          <w:szCs w:val="20"/>
        </w:rPr>
        <w:t xml:space="preserve">final acceptance by the Department. </w:t>
      </w:r>
      <w:r w:rsidRPr="00701164">
        <w:rPr>
          <w:rFonts w:ascii="Arial" w:hAnsi="Arial" w:cs="Arial"/>
          <w:color w:val="000000"/>
          <w:sz w:val="20"/>
          <w:szCs w:val="20"/>
        </w:rPr>
        <w:t xml:space="preserve">The title shall be free and clear of all liens, claims, security interests or encumbrances (hereinafter referred to in this </w:t>
      </w:r>
      <w:r w:rsidR="00DE068F">
        <w:rPr>
          <w:rFonts w:ascii="Arial" w:hAnsi="Arial" w:cs="Arial"/>
          <w:color w:val="000000"/>
          <w:sz w:val="20"/>
          <w:szCs w:val="20"/>
        </w:rPr>
        <w:t xml:space="preserve">Article </w:t>
      </w:r>
      <w:r w:rsidRPr="00701164">
        <w:rPr>
          <w:rFonts w:ascii="Arial" w:hAnsi="Arial" w:cs="Arial"/>
          <w:color w:val="000000"/>
          <w:sz w:val="20"/>
          <w:szCs w:val="20"/>
        </w:rPr>
        <w:t xml:space="preserve">as "liens"). The Contractor further guarantees that no work, materials or equipment covered by an </w:t>
      </w:r>
      <w:r w:rsidR="00CB62F8">
        <w:rPr>
          <w:rFonts w:ascii="Arial" w:hAnsi="Arial" w:cs="Arial"/>
          <w:color w:val="000000"/>
          <w:sz w:val="20"/>
          <w:szCs w:val="20"/>
        </w:rPr>
        <w:t>Invoice</w:t>
      </w:r>
      <w:r w:rsidRPr="00701164">
        <w:rPr>
          <w:rFonts w:ascii="Arial" w:hAnsi="Arial" w:cs="Arial"/>
          <w:color w:val="000000"/>
          <w:sz w:val="20"/>
          <w:szCs w:val="20"/>
        </w:rPr>
        <w:t xml:space="preserve"> was acquired by the Contractor, its employees, its Suppliers or its Subcontractors subject to an agreement under which an interest therein or an encumbrance thereon is retained by the seller or otherwise imposed by the Contractor, its employees, its Suppliers or its Subcontractors.</w:t>
      </w:r>
    </w:p>
    <w:p w14:paraId="04C8F755" w14:textId="77777777" w:rsidR="00AF5A22" w:rsidRPr="00701164" w:rsidRDefault="00AF5A22" w:rsidP="00126697">
      <w:pPr>
        <w:numPr>
          <w:ilvl w:val="1"/>
          <w:numId w:val="104"/>
        </w:numPr>
        <w:spacing w:before="240" w:after="240"/>
        <w:rPr>
          <w:rFonts w:ascii="Arial" w:hAnsi="Arial" w:cs="Arial"/>
          <w:sz w:val="20"/>
          <w:szCs w:val="20"/>
        </w:rPr>
      </w:pPr>
      <w:r w:rsidRPr="00701164">
        <w:rPr>
          <w:rFonts w:ascii="Arial" w:hAnsi="Arial" w:cs="Arial"/>
          <w:b/>
          <w:bCs/>
          <w:smallCaps/>
          <w:color w:val="000000"/>
          <w:sz w:val="20"/>
          <w:szCs w:val="20"/>
          <w:u w:val="single"/>
        </w:rPr>
        <w:t>Neither Payment Nor Occupancy Constitutes Acceptance of Work not in Conformance with Contract Documents</w:t>
      </w:r>
      <w:r w:rsidRPr="00701164">
        <w:rPr>
          <w:rFonts w:ascii="Arial" w:hAnsi="Arial" w:cs="Arial"/>
          <w:bCs/>
          <w:color w:val="000000"/>
          <w:sz w:val="20"/>
          <w:szCs w:val="20"/>
        </w:rPr>
        <w:t>. Under no circumstances will any of the following occurrences constitute an acceptance of any Work not in accordance with the Contract Documents:</w:t>
      </w:r>
    </w:p>
    <w:p w14:paraId="2CC534B9" w14:textId="7D88DE43" w:rsidR="00AF5A22" w:rsidRDefault="00656043" w:rsidP="00126697">
      <w:pPr>
        <w:pStyle w:val="ListParagraph"/>
        <w:numPr>
          <w:ilvl w:val="0"/>
          <w:numId w:val="119"/>
        </w:numPr>
        <w:tabs>
          <w:tab w:val="clear" w:pos="1080"/>
          <w:tab w:val="left" w:pos="1260"/>
        </w:tabs>
        <w:ind w:left="1267" w:hanging="547"/>
        <w:rPr>
          <w:rFonts w:ascii="Arial" w:hAnsi="Arial" w:cs="Arial"/>
          <w:bCs/>
          <w:color w:val="000000"/>
          <w:sz w:val="20"/>
          <w:szCs w:val="20"/>
        </w:rPr>
      </w:pPr>
      <w:r>
        <w:rPr>
          <w:rFonts w:ascii="Arial" w:hAnsi="Arial" w:cs="Arial"/>
          <w:bCs/>
          <w:color w:val="000000"/>
          <w:sz w:val="20"/>
          <w:szCs w:val="20"/>
        </w:rPr>
        <w:t>a</w:t>
      </w:r>
      <w:r w:rsidR="00AF5A22" w:rsidRPr="009A10B5">
        <w:rPr>
          <w:rFonts w:ascii="Arial" w:hAnsi="Arial" w:cs="Arial"/>
          <w:bCs/>
          <w:color w:val="000000"/>
          <w:sz w:val="20"/>
          <w:szCs w:val="20"/>
        </w:rPr>
        <w:t>n approval of an application for a progress payment; or</w:t>
      </w:r>
    </w:p>
    <w:p w14:paraId="7FC28E21" w14:textId="77777777" w:rsidR="009A10B5" w:rsidRPr="009A10B5" w:rsidRDefault="009A10B5" w:rsidP="009A10B5">
      <w:pPr>
        <w:pStyle w:val="ListParagraph"/>
        <w:tabs>
          <w:tab w:val="left" w:pos="1260"/>
        </w:tabs>
        <w:ind w:left="1267"/>
        <w:rPr>
          <w:rFonts w:ascii="Arial" w:hAnsi="Arial" w:cs="Arial"/>
          <w:bCs/>
          <w:color w:val="000000"/>
          <w:sz w:val="20"/>
          <w:szCs w:val="20"/>
        </w:rPr>
      </w:pPr>
    </w:p>
    <w:p w14:paraId="24846391" w14:textId="1E4F9FB0" w:rsidR="00AF5A22" w:rsidRDefault="00656043" w:rsidP="00126697">
      <w:pPr>
        <w:numPr>
          <w:ilvl w:val="0"/>
          <w:numId w:val="119"/>
        </w:numPr>
        <w:tabs>
          <w:tab w:val="clear" w:pos="1080"/>
          <w:tab w:val="num" w:pos="1260"/>
        </w:tabs>
        <w:ind w:left="1267" w:hanging="547"/>
        <w:rPr>
          <w:rFonts w:ascii="Arial" w:hAnsi="Arial" w:cs="Arial"/>
          <w:bCs/>
          <w:color w:val="000000"/>
          <w:sz w:val="20"/>
          <w:szCs w:val="20"/>
        </w:rPr>
      </w:pPr>
      <w:r>
        <w:rPr>
          <w:rFonts w:ascii="Arial" w:hAnsi="Arial" w:cs="Arial"/>
          <w:bCs/>
          <w:color w:val="000000"/>
          <w:sz w:val="20"/>
          <w:szCs w:val="20"/>
        </w:rPr>
        <w:t>f</w:t>
      </w:r>
      <w:r w:rsidR="00AF5A22" w:rsidRPr="00701164">
        <w:rPr>
          <w:rFonts w:ascii="Arial" w:hAnsi="Arial" w:cs="Arial"/>
          <w:bCs/>
          <w:color w:val="000000"/>
          <w:sz w:val="20"/>
          <w:szCs w:val="20"/>
        </w:rPr>
        <w:t>ull or partial payment to the Contractor of any progress payment; or</w:t>
      </w:r>
    </w:p>
    <w:p w14:paraId="307747E7" w14:textId="77777777" w:rsidR="009A10B5" w:rsidRPr="00701164" w:rsidRDefault="009A10B5" w:rsidP="009A10B5">
      <w:pPr>
        <w:rPr>
          <w:rFonts w:ascii="Arial" w:hAnsi="Arial" w:cs="Arial"/>
          <w:bCs/>
          <w:color w:val="000000"/>
          <w:sz w:val="20"/>
          <w:szCs w:val="20"/>
        </w:rPr>
      </w:pPr>
    </w:p>
    <w:p w14:paraId="05EC7AA9" w14:textId="7E34ED94" w:rsidR="00AF5A22" w:rsidRPr="00701164" w:rsidRDefault="00656043" w:rsidP="00126697">
      <w:pPr>
        <w:numPr>
          <w:ilvl w:val="0"/>
          <w:numId w:val="119"/>
        </w:numPr>
        <w:tabs>
          <w:tab w:val="clear" w:pos="1080"/>
          <w:tab w:val="num" w:pos="1260"/>
        </w:tabs>
        <w:ind w:left="1267" w:hanging="547"/>
        <w:rPr>
          <w:rFonts w:ascii="Arial" w:hAnsi="Arial" w:cs="Arial"/>
          <w:bCs/>
          <w:color w:val="000000"/>
          <w:sz w:val="20"/>
          <w:szCs w:val="20"/>
        </w:rPr>
      </w:pPr>
      <w:r>
        <w:rPr>
          <w:rFonts w:ascii="Arial" w:hAnsi="Arial" w:cs="Arial"/>
          <w:bCs/>
          <w:color w:val="000000"/>
          <w:sz w:val="20"/>
          <w:szCs w:val="20"/>
        </w:rPr>
        <w:t>p</w:t>
      </w:r>
      <w:r w:rsidR="00AF5A22" w:rsidRPr="00701164">
        <w:rPr>
          <w:rFonts w:ascii="Arial" w:hAnsi="Arial" w:cs="Arial"/>
          <w:bCs/>
          <w:color w:val="000000"/>
          <w:sz w:val="20"/>
          <w:szCs w:val="20"/>
        </w:rPr>
        <w:t xml:space="preserve">artial or entire use or occupancy of the Project by the </w:t>
      </w:r>
      <w:r w:rsidR="003468F6">
        <w:rPr>
          <w:rFonts w:ascii="Arial" w:hAnsi="Arial" w:cs="Arial"/>
          <w:bCs/>
          <w:color w:val="000000"/>
          <w:sz w:val="20"/>
          <w:szCs w:val="20"/>
        </w:rPr>
        <w:t xml:space="preserve">Client </w:t>
      </w:r>
      <w:r w:rsidR="001F59E5">
        <w:rPr>
          <w:rFonts w:ascii="Arial" w:hAnsi="Arial" w:cs="Arial"/>
          <w:bCs/>
          <w:color w:val="000000"/>
          <w:sz w:val="20"/>
          <w:szCs w:val="20"/>
        </w:rPr>
        <w:t>Entity</w:t>
      </w:r>
      <w:r w:rsidR="00AF5A22" w:rsidRPr="00701164">
        <w:rPr>
          <w:rFonts w:ascii="Arial" w:hAnsi="Arial" w:cs="Arial"/>
          <w:bCs/>
          <w:color w:val="000000"/>
          <w:sz w:val="20"/>
          <w:szCs w:val="20"/>
        </w:rPr>
        <w:t>.</w:t>
      </w:r>
    </w:p>
    <w:p w14:paraId="5C2A55B9" w14:textId="77777777" w:rsidR="00AF5A22" w:rsidRPr="00701164" w:rsidRDefault="00AF5A22" w:rsidP="00126697">
      <w:pPr>
        <w:numPr>
          <w:ilvl w:val="1"/>
          <w:numId w:val="104"/>
        </w:numPr>
        <w:spacing w:before="240" w:after="240"/>
        <w:rPr>
          <w:rFonts w:ascii="Arial" w:hAnsi="Arial" w:cs="Arial"/>
          <w:color w:val="000000"/>
          <w:sz w:val="20"/>
          <w:szCs w:val="20"/>
        </w:rPr>
      </w:pPr>
      <w:r w:rsidRPr="00701164">
        <w:rPr>
          <w:rFonts w:ascii="Arial" w:hAnsi="Arial" w:cs="Arial"/>
          <w:b/>
          <w:bCs/>
          <w:smallCaps/>
          <w:color w:val="000000"/>
          <w:sz w:val="20"/>
          <w:szCs w:val="20"/>
          <w:u w:val="single"/>
        </w:rPr>
        <w:t>Payments Withheld</w:t>
      </w:r>
      <w:r w:rsidRPr="00701164">
        <w:rPr>
          <w:rFonts w:ascii="Arial" w:hAnsi="Arial" w:cs="Arial"/>
          <w:bCs/>
          <w:color w:val="000000"/>
          <w:sz w:val="20"/>
          <w:szCs w:val="20"/>
        </w:rPr>
        <w:t xml:space="preserve">. </w:t>
      </w:r>
    </w:p>
    <w:p w14:paraId="5F277A1D" w14:textId="77777777" w:rsidR="00AF5A22" w:rsidRPr="00701164" w:rsidRDefault="00AF5A22" w:rsidP="00126697">
      <w:pPr>
        <w:numPr>
          <w:ilvl w:val="0"/>
          <w:numId w:val="120"/>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sz w:val="20"/>
          <w:szCs w:val="20"/>
        </w:rPr>
        <w:t xml:space="preserve">The Department may decline to approve an </w:t>
      </w:r>
      <w:r w:rsidR="00CB62F8">
        <w:rPr>
          <w:rFonts w:ascii="Arial" w:hAnsi="Arial" w:cs="Arial"/>
          <w:sz w:val="20"/>
          <w:szCs w:val="20"/>
        </w:rPr>
        <w:t>Invoice</w:t>
      </w:r>
      <w:r w:rsidRPr="00701164">
        <w:rPr>
          <w:rFonts w:ascii="Arial" w:hAnsi="Arial" w:cs="Arial"/>
          <w:sz w:val="20"/>
          <w:szCs w:val="20"/>
        </w:rPr>
        <w:t xml:space="preserve"> in whole or in part if the Work has not progressed to the point indicated, or the quality and quantity of the Work is not in accordance with the Contract Documents. The Department and Professional may also decline to approve any </w:t>
      </w:r>
      <w:r w:rsidR="00CB62F8">
        <w:rPr>
          <w:rFonts w:ascii="Arial" w:hAnsi="Arial" w:cs="Arial"/>
          <w:sz w:val="20"/>
          <w:szCs w:val="20"/>
        </w:rPr>
        <w:t>Invoice</w:t>
      </w:r>
      <w:r w:rsidRPr="00701164">
        <w:rPr>
          <w:rFonts w:ascii="Arial" w:hAnsi="Arial" w:cs="Arial"/>
          <w:sz w:val="20"/>
          <w:szCs w:val="20"/>
        </w:rPr>
        <w:t xml:space="preserve">, because of subsequently discovered evidence or subsequent inspections, which may nullify the whole or any part of any </w:t>
      </w:r>
      <w:r w:rsidR="00CB62F8">
        <w:rPr>
          <w:rFonts w:ascii="Arial" w:hAnsi="Arial" w:cs="Arial"/>
          <w:sz w:val="20"/>
          <w:szCs w:val="20"/>
        </w:rPr>
        <w:t>Invoice</w:t>
      </w:r>
      <w:r w:rsidRPr="00701164">
        <w:rPr>
          <w:rFonts w:ascii="Arial" w:hAnsi="Arial" w:cs="Arial"/>
          <w:sz w:val="20"/>
          <w:szCs w:val="20"/>
        </w:rPr>
        <w:t xml:space="preserve"> previously issued to such extent as may be necessary in their opinion to protect the Department from loss because of deficiency items, including but not limited to:</w:t>
      </w:r>
    </w:p>
    <w:p w14:paraId="0884978F" w14:textId="4D62AB61" w:rsidR="00AF5A22" w:rsidRPr="00701164" w:rsidRDefault="006E54F0" w:rsidP="00126697">
      <w:pPr>
        <w:numPr>
          <w:ilvl w:val="0"/>
          <w:numId w:val="121"/>
        </w:numPr>
        <w:tabs>
          <w:tab w:val="clear" w:pos="1440"/>
          <w:tab w:val="num" w:pos="1620"/>
        </w:tabs>
        <w:spacing w:before="120" w:after="120"/>
        <w:ind w:left="1620"/>
        <w:rPr>
          <w:rFonts w:ascii="Arial" w:hAnsi="Arial" w:cs="Arial"/>
          <w:color w:val="000000"/>
          <w:sz w:val="20"/>
          <w:szCs w:val="20"/>
        </w:rPr>
      </w:pPr>
      <w:r>
        <w:rPr>
          <w:rFonts w:ascii="Arial" w:hAnsi="Arial" w:cs="Arial"/>
          <w:sz w:val="20"/>
          <w:szCs w:val="20"/>
        </w:rPr>
        <w:t>d</w:t>
      </w:r>
      <w:r w:rsidR="00AF5A22" w:rsidRPr="00701164">
        <w:rPr>
          <w:rFonts w:ascii="Arial" w:hAnsi="Arial" w:cs="Arial"/>
          <w:sz w:val="20"/>
          <w:szCs w:val="20"/>
        </w:rPr>
        <w:t>efective</w:t>
      </w:r>
      <w:r w:rsidR="00470BA8">
        <w:rPr>
          <w:rFonts w:ascii="Arial" w:hAnsi="Arial" w:cs="Arial"/>
          <w:sz w:val="20"/>
          <w:szCs w:val="20"/>
        </w:rPr>
        <w:t>/non-conforming</w:t>
      </w:r>
      <w:r w:rsidR="00AF5A22" w:rsidRPr="00701164">
        <w:rPr>
          <w:rFonts w:ascii="Arial" w:hAnsi="Arial" w:cs="Arial"/>
          <w:sz w:val="20"/>
          <w:szCs w:val="20"/>
        </w:rPr>
        <w:t xml:space="preserve"> work not remedied; or</w:t>
      </w:r>
    </w:p>
    <w:p w14:paraId="61B70770" w14:textId="5AB774DA" w:rsidR="00AF5A22" w:rsidRPr="00701164" w:rsidRDefault="00656043" w:rsidP="00126697">
      <w:pPr>
        <w:numPr>
          <w:ilvl w:val="0"/>
          <w:numId w:val="121"/>
        </w:numPr>
        <w:tabs>
          <w:tab w:val="clear" w:pos="1440"/>
          <w:tab w:val="num" w:pos="1620"/>
        </w:tabs>
        <w:spacing w:before="120" w:after="120"/>
        <w:ind w:left="1620"/>
        <w:rPr>
          <w:rFonts w:ascii="Arial" w:hAnsi="Arial" w:cs="Arial"/>
          <w:color w:val="000000"/>
          <w:sz w:val="20"/>
          <w:szCs w:val="20"/>
        </w:rPr>
      </w:pPr>
      <w:r>
        <w:rPr>
          <w:rFonts w:ascii="Arial" w:hAnsi="Arial" w:cs="Arial"/>
          <w:color w:val="000000"/>
          <w:sz w:val="20"/>
          <w:szCs w:val="20"/>
        </w:rPr>
        <w:t>t</w:t>
      </w:r>
      <w:r w:rsidR="00AF5A22" w:rsidRPr="00701164">
        <w:rPr>
          <w:rFonts w:ascii="Arial" w:hAnsi="Arial" w:cs="Arial"/>
          <w:color w:val="000000"/>
          <w:sz w:val="20"/>
          <w:szCs w:val="20"/>
        </w:rPr>
        <w:t xml:space="preserve">hird party claims </w:t>
      </w:r>
      <w:r w:rsidR="00811BED">
        <w:rPr>
          <w:rFonts w:ascii="Arial" w:hAnsi="Arial" w:cs="Arial"/>
          <w:color w:val="000000"/>
          <w:sz w:val="20"/>
          <w:szCs w:val="20"/>
        </w:rPr>
        <w:t xml:space="preserve">filed with reasonable evidence and costs </w:t>
      </w:r>
      <w:r w:rsidR="00AF5A22" w:rsidRPr="00701164">
        <w:rPr>
          <w:rFonts w:ascii="Arial" w:hAnsi="Arial" w:cs="Arial"/>
          <w:color w:val="000000"/>
          <w:sz w:val="20"/>
          <w:szCs w:val="20"/>
        </w:rPr>
        <w:t>by other Prime Contractors; or</w:t>
      </w:r>
    </w:p>
    <w:p w14:paraId="45A54042" w14:textId="76C0C4DF" w:rsidR="00AF5A22" w:rsidRPr="00701164" w:rsidRDefault="00656043" w:rsidP="00126697">
      <w:pPr>
        <w:numPr>
          <w:ilvl w:val="0"/>
          <w:numId w:val="121"/>
        </w:numPr>
        <w:tabs>
          <w:tab w:val="clear" w:pos="1440"/>
          <w:tab w:val="num" w:pos="1620"/>
        </w:tabs>
        <w:spacing w:before="120" w:after="120"/>
        <w:ind w:left="1620"/>
        <w:rPr>
          <w:rFonts w:ascii="Arial" w:hAnsi="Arial" w:cs="Arial"/>
          <w:color w:val="000000"/>
          <w:sz w:val="20"/>
          <w:szCs w:val="20"/>
        </w:rPr>
      </w:pPr>
      <w:r>
        <w:rPr>
          <w:rFonts w:ascii="Arial" w:hAnsi="Arial" w:cs="Arial"/>
          <w:color w:val="000000"/>
          <w:sz w:val="20"/>
          <w:szCs w:val="20"/>
        </w:rPr>
        <w:t>d</w:t>
      </w:r>
      <w:r w:rsidR="00AF5A22" w:rsidRPr="00701164">
        <w:rPr>
          <w:rFonts w:ascii="Arial" w:hAnsi="Arial" w:cs="Arial"/>
          <w:color w:val="000000"/>
          <w:sz w:val="20"/>
          <w:szCs w:val="20"/>
        </w:rPr>
        <w:t>amages to another Prime Contractor; or</w:t>
      </w:r>
    </w:p>
    <w:p w14:paraId="6F9F0561" w14:textId="2A20E473" w:rsidR="00AF5A22" w:rsidRPr="00701164" w:rsidRDefault="00656043" w:rsidP="00126697">
      <w:pPr>
        <w:numPr>
          <w:ilvl w:val="0"/>
          <w:numId w:val="121"/>
        </w:numPr>
        <w:tabs>
          <w:tab w:val="clear" w:pos="1440"/>
          <w:tab w:val="num" w:pos="1620"/>
        </w:tabs>
        <w:spacing w:before="120" w:after="120"/>
        <w:ind w:left="1620"/>
        <w:rPr>
          <w:rFonts w:ascii="Arial" w:hAnsi="Arial" w:cs="Arial"/>
          <w:color w:val="000000"/>
          <w:sz w:val="20"/>
          <w:szCs w:val="20"/>
        </w:rPr>
      </w:pPr>
      <w:r>
        <w:rPr>
          <w:rFonts w:ascii="Arial" w:hAnsi="Arial" w:cs="Arial"/>
          <w:color w:val="000000"/>
          <w:sz w:val="20"/>
          <w:szCs w:val="20"/>
        </w:rPr>
        <w:t>r</w:t>
      </w:r>
      <w:r w:rsidR="00AF5A22" w:rsidRPr="00701164">
        <w:rPr>
          <w:rFonts w:ascii="Arial" w:hAnsi="Arial" w:cs="Arial"/>
          <w:color w:val="000000"/>
          <w:sz w:val="20"/>
          <w:szCs w:val="20"/>
        </w:rPr>
        <w:t>easonable doubt that the Work can be completed for the unpaid balance of the Contract Sum; or</w:t>
      </w:r>
    </w:p>
    <w:p w14:paraId="429E5F89" w14:textId="610CE9F6" w:rsidR="00AF5A22" w:rsidRPr="00701164" w:rsidRDefault="00656043" w:rsidP="00126697">
      <w:pPr>
        <w:numPr>
          <w:ilvl w:val="0"/>
          <w:numId w:val="121"/>
        </w:numPr>
        <w:tabs>
          <w:tab w:val="clear" w:pos="1440"/>
          <w:tab w:val="num" w:pos="1620"/>
        </w:tabs>
        <w:spacing w:before="120" w:after="120"/>
        <w:ind w:left="1620"/>
        <w:rPr>
          <w:rFonts w:ascii="Arial" w:hAnsi="Arial" w:cs="Arial"/>
          <w:color w:val="000000"/>
          <w:sz w:val="20"/>
          <w:szCs w:val="20"/>
        </w:rPr>
      </w:pPr>
      <w:r>
        <w:rPr>
          <w:rFonts w:ascii="Arial" w:hAnsi="Arial" w:cs="Arial"/>
          <w:color w:val="000000"/>
          <w:sz w:val="20"/>
          <w:szCs w:val="20"/>
        </w:rPr>
        <w:t>r</w:t>
      </w:r>
      <w:r w:rsidR="00AF5A22" w:rsidRPr="00701164">
        <w:rPr>
          <w:rFonts w:ascii="Arial" w:hAnsi="Arial" w:cs="Arial"/>
          <w:color w:val="000000"/>
          <w:sz w:val="20"/>
          <w:szCs w:val="20"/>
        </w:rPr>
        <w:t>easonable indication that the Work will not be completed within the contract time; or</w:t>
      </w:r>
    </w:p>
    <w:p w14:paraId="50C3EA01" w14:textId="721F7046" w:rsidR="00AF5A22" w:rsidRPr="00701164" w:rsidRDefault="00656043" w:rsidP="00126697">
      <w:pPr>
        <w:numPr>
          <w:ilvl w:val="0"/>
          <w:numId w:val="121"/>
        </w:numPr>
        <w:tabs>
          <w:tab w:val="clear" w:pos="1440"/>
          <w:tab w:val="num" w:pos="1620"/>
        </w:tabs>
        <w:spacing w:before="120" w:after="120"/>
        <w:ind w:left="1620"/>
        <w:rPr>
          <w:rFonts w:ascii="Arial" w:hAnsi="Arial" w:cs="Arial"/>
          <w:color w:val="000000"/>
          <w:sz w:val="20"/>
          <w:szCs w:val="20"/>
        </w:rPr>
      </w:pPr>
      <w:r>
        <w:rPr>
          <w:rFonts w:ascii="Arial" w:hAnsi="Arial" w:cs="Arial"/>
          <w:color w:val="000000"/>
          <w:sz w:val="20"/>
          <w:szCs w:val="20"/>
        </w:rPr>
        <w:t>u</w:t>
      </w:r>
      <w:r w:rsidR="00AF5A22" w:rsidRPr="00701164">
        <w:rPr>
          <w:rFonts w:ascii="Arial" w:hAnsi="Arial" w:cs="Arial"/>
          <w:color w:val="000000"/>
          <w:sz w:val="20"/>
          <w:szCs w:val="20"/>
        </w:rPr>
        <w:t>nsatisfactory prosecution of the Work by the Contractor, or</w:t>
      </w:r>
    </w:p>
    <w:p w14:paraId="06F4FD09" w14:textId="4CE5B0D7" w:rsidR="00AF5A22" w:rsidRPr="00701164" w:rsidRDefault="00656043" w:rsidP="00126697">
      <w:pPr>
        <w:numPr>
          <w:ilvl w:val="0"/>
          <w:numId w:val="121"/>
        </w:numPr>
        <w:tabs>
          <w:tab w:val="clear" w:pos="1440"/>
          <w:tab w:val="num" w:pos="1620"/>
        </w:tabs>
        <w:spacing w:before="120" w:after="120"/>
        <w:ind w:left="1620"/>
        <w:rPr>
          <w:rFonts w:ascii="Arial" w:hAnsi="Arial" w:cs="Arial"/>
          <w:color w:val="000000"/>
          <w:sz w:val="20"/>
          <w:szCs w:val="20"/>
        </w:rPr>
      </w:pPr>
      <w:r>
        <w:rPr>
          <w:rFonts w:ascii="Arial" w:hAnsi="Arial" w:cs="Arial"/>
          <w:color w:val="000000"/>
          <w:sz w:val="20"/>
          <w:szCs w:val="20"/>
        </w:rPr>
        <w:t>f</w:t>
      </w:r>
      <w:r w:rsidR="00AF5A22" w:rsidRPr="00701164">
        <w:rPr>
          <w:rFonts w:ascii="Arial" w:hAnsi="Arial" w:cs="Arial"/>
          <w:color w:val="000000"/>
          <w:sz w:val="20"/>
          <w:szCs w:val="20"/>
        </w:rPr>
        <w:t>ailure of the Contractor to maintain insurance</w:t>
      </w:r>
      <w:r w:rsidR="00811BED">
        <w:rPr>
          <w:rFonts w:ascii="Arial" w:hAnsi="Arial" w:cs="Arial"/>
          <w:color w:val="000000"/>
          <w:sz w:val="20"/>
          <w:szCs w:val="20"/>
        </w:rPr>
        <w:t>, or</w:t>
      </w:r>
    </w:p>
    <w:p w14:paraId="7F9BFF7B" w14:textId="6FBF02AD" w:rsidR="00AF5A22" w:rsidRPr="00701164" w:rsidRDefault="00656043" w:rsidP="00126697">
      <w:pPr>
        <w:numPr>
          <w:ilvl w:val="0"/>
          <w:numId w:val="121"/>
        </w:numPr>
        <w:tabs>
          <w:tab w:val="clear" w:pos="1440"/>
          <w:tab w:val="num" w:pos="1620"/>
        </w:tabs>
        <w:spacing w:before="120" w:after="120"/>
        <w:ind w:left="1620"/>
        <w:rPr>
          <w:rFonts w:ascii="Arial" w:hAnsi="Arial" w:cs="Arial"/>
          <w:color w:val="000000"/>
          <w:sz w:val="20"/>
          <w:szCs w:val="20"/>
        </w:rPr>
      </w:pPr>
      <w:r>
        <w:rPr>
          <w:rFonts w:ascii="Arial" w:hAnsi="Arial" w:cs="Arial"/>
          <w:color w:val="000000"/>
          <w:sz w:val="20"/>
          <w:szCs w:val="20"/>
        </w:rPr>
        <w:t>f</w:t>
      </w:r>
      <w:r w:rsidR="00AF5A22" w:rsidRPr="00701164">
        <w:rPr>
          <w:rFonts w:ascii="Arial" w:hAnsi="Arial" w:cs="Arial"/>
          <w:color w:val="000000"/>
          <w:sz w:val="20"/>
          <w:szCs w:val="20"/>
        </w:rPr>
        <w:t xml:space="preserve">ailure of the Contractor to properly submit the required </w:t>
      </w:r>
      <w:r w:rsidR="00811BED">
        <w:rPr>
          <w:rFonts w:ascii="Arial" w:hAnsi="Arial" w:cs="Arial"/>
          <w:color w:val="000000"/>
          <w:sz w:val="20"/>
          <w:szCs w:val="20"/>
        </w:rPr>
        <w:t>a</w:t>
      </w:r>
      <w:r w:rsidR="00AF5A22" w:rsidRPr="00701164">
        <w:rPr>
          <w:rFonts w:ascii="Arial" w:hAnsi="Arial" w:cs="Arial"/>
          <w:color w:val="000000"/>
          <w:sz w:val="20"/>
          <w:szCs w:val="20"/>
        </w:rPr>
        <w:t>dministrative submittals.</w:t>
      </w:r>
    </w:p>
    <w:p w14:paraId="1EA52140" w14:textId="77777777" w:rsidR="00AF5A22" w:rsidRPr="00701164" w:rsidRDefault="00AF5A22" w:rsidP="00126697">
      <w:pPr>
        <w:numPr>
          <w:ilvl w:val="0"/>
          <w:numId w:val="120"/>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color w:val="000000"/>
          <w:sz w:val="20"/>
          <w:szCs w:val="20"/>
        </w:rPr>
        <w:t xml:space="preserve">If the Department withholds payment from the Contractor for any of the </w:t>
      </w:r>
      <w:proofErr w:type="gramStart"/>
      <w:r w:rsidRPr="00701164">
        <w:rPr>
          <w:rFonts w:ascii="Arial" w:hAnsi="Arial" w:cs="Arial"/>
          <w:color w:val="000000"/>
          <w:sz w:val="20"/>
          <w:szCs w:val="20"/>
        </w:rPr>
        <w:t>aforementioned reasons</w:t>
      </w:r>
      <w:proofErr w:type="gramEnd"/>
      <w:r w:rsidRPr="00701164">
        <w:rPr>
          <w:rFonts w:ascii="Arial" w:hAnsi="Arial" w:cs="Arial"/>
          <w:color w:val="000000"/>
          <w:sz w:val="20"/>
          <w:szCs w:val="20"/>
        </w:rPr>
        <w:t xml:space="preserve">, the Department will provide notification to the Contractor of the reason for withholding payment within fifteen (15) days of the Department’s receipt of the </w:t>
      </w:r>
      <w:r w:rsidR="00CB62F8">
        <w:rPr>
          <w:rFonts w:ascii="Arial" w:hAnsi="Arial" w:cs="Arial"/>
          <w:color w:val="000000"/>
          <w:sz w:val="20"/>
          <w:szCs w:val="20"/>
        </w:rPr>
        <w:t>Invoice</w:t>
      </w:r>
      <w:r w:rsidRPr="00701164">
        <w:rPr>
          <w:rFonts w:ascii="Arial" w:hAnsi="Arial" w:cs="Arial"/>
          <w:color w:val="000000"/>
          <w:sz w:val="20"/>
          <w:szCs w:val="20"/>
        </w:rPr>
        <w:t xml:space="preserve">.  </w:t>
      </w:r>
    </w:p>
    <w:p w14:paraId="3FF948A0" w14:textId="77777777" w:rsidR="00AF5A22" w:rsidRPr="00701164" w:rsidRDefault="00AF5A22" w:rsidP="009A10B5">
      <w:pPr>
        <w:autoSpaceDE w:val="0"/>
        <w:autoSpaceDN w:val="0"/>
        <w:adjustRightInd w:val="0"/>
        <w:spacing w:before="240" w:after="240"/>
        <w:ind w:left="1260"/>
        <w:rPr>
          <w:rFonts w:ascii="Arial" w:hAnsi="Arial" w:cs="Arial"/>
          <w:color w:val="000000"/>
          <w:sz w:val="20"/>
          <w:szCs w:val="20"/>
        </w:rPr>
      </w:pPr>
      <w:r w:rsidRPr="00701164">
        <w:rPr>
          <w:rFonts w:ascii="Arial" w:hAnsi="Arial" w:cs="Arial"/>
          <w:color w:val="000000"/>
          <w:sz w:val="20"/>
          <w:szCs w:val="20"/>
        </w:rPr>
        <w:t>The Contractor may withhold payment from a Subcontractor</w:t>
      </w:r>
      <w:r>
        <w:rPr>
          <w:rFonts w:ascii="Arial" w:hAnsi="Arial" w:cs="Arial"/>
          <w:color w:val="000000"/>
          <w:sz w:val="20"/>
          <w:szCs w:val="20"/>
        </w:rPr>
        <w:t xml:space="preserve">, </w:t>
      </w:r>
      <w:r w:rsidRPr="00701164">
        <w:rPr>
          <w:rFonts w:ascii="Arial" w:hAnsi="Arial" w:cs="Arial"/>
          <w:color w:val="000000"/>
          <w:sz w:val="20"/>
          <w:szCs w:val="20"/>
        </w:rPr>
        <w:t>Supplier</w:t>
      </w:r>
      <w:r>
        <w:rPr>
          <w:rFonts w:ascii="Arial" w:hAnsi="Arial" w:cs="Arial"/>
          <w:color w:val="000000"/>
          <w:sz w:val="20"/>
          <w:szCs w:val="20"/>
        </w:rPr>
        <w:t>, or Manufacturer</w:t>
      </w:r>
      <w:r w:rsidRPr="00701164">
        <w:rPr>
          <w:rFonts w:ascii="Arial" w:hAnsi="Arial" w:cs="Arial"/>
          <w:color w:val="000000"/>
          <w:sz w:val="20"/>
          <w:szCs w:val="20"/>
        </w:rPr>
        <w:t xml:space="preserve"> </w:t>
      </w:r>
      <w:r w:rsidR="00470BA8">
        <w:rPr>
          <w:rFonts w:ascii="Arial" w:hAnsi="Arial" w:cs="Arial"/>
          <w:color w:val="000000"/>
          <w:sz w:val="20"/>
          <w:szCs w:val="20"/>
        </w:rPr>
        <w:t xml:space="preserve">responsible </w:t>
      </w:r>
      <w:r w:rsidRPr="00701164">
        <w:rPr>
          <w:rFonts w:ascii="Arial" w:hAnsi="Arial" w:cs="Arial"/>
          <w:color w:val="000000"/>
          <w:sz w:val="20"/>
          <w:szCs w:val="20"/>
        </w:rPr>
        <w:t>for</w:t>
      </w:r>
      <w:r w:rsidR="00470BA8">
        <w:rPr>
          <w:rFonts w:ascii="Arial" w:hAnsi="Arial" w:cs="Arial"/>
          <w:color w:val="000000"/>
          <w:sz w:val="20"/>
          <w:szCs w:val="20"/>
        </w:rPr>
        <w:t xml:space="preserve"> the</w:t>
      </w:r>
      <w:r w:rsidRPr="00701164">
        <w:rPr>
          <w:rFonts w:ascii="Arial" w:hAnsi="Arial" w:cs="Arial"/>
          <w:color w:val="000000"/>
          <w:sz w:val="20"/>
          <w:szCs w:val="20"/>
        </w:rPr>
        <w:t xml:space="preserve"> </w:t>
      </w:r>
      <w:r w:rsidR="00470BA8">
        <w:rPr>
          <w:rFonts w:ascii="Arial" w:hAnsi="Arial" w:cs="Arial"/>
          <w:color w:val="000000"/>
          <w:sz w:val="20"/>
          <w:szCs w:val="20"/>
        </w:rPr>
        <w:t>defective/non-conforming</w:t>
      </w:r>
      <w:r w:rsidR="00470BA8" w:rsidRPr="00701164">
        <w:rPr>
          <w:rFonts w:ascii="Arial" w:hAnsi="Arial" w:cs="Arial"/>
          <w:color w:val="000000"/>
          <w:sz w:val="20"/>
          <w:szCs w:val="20"/>
        </w:rPr>
        <w:t xml:space="preserve"> </w:t>
      </w:r>
      <w:r w:rsidRPr="00701164">
        <w:rPr>
          <w:rFonts w:ascii="Arial" w:hAnsi="Arial" w:cs="Arial"/>
          <w:color w:val="000000"/>
          <w:sz w:val="20"/>
          <w:szCs w:val="20"/>
        </w:rPr>
        <w:t>item. If payment is withheld from the Subcontractor</w:t>
      </w:r>
      <w:r>
        <w:rPr>
          <w:rFonts w:ascii="Arial" w:hAnsi="Arial" w:cs="Arial"/>
          <w:color w:val="000000"/>
          <w:sz w:val="20"/>
          <w:szCs w:val="20"/>
        </w:rPr>
        <w:t xml:space="preserve">, </w:t>
      </w:r>
      <w:r w:rsidRPr="00701164">
        <w:rPr>
          <w:rFonts w:ascii="Arial" w:hAnsi="Arial" w:cs="Arial"/>
          <w:color w:val="000000"/>
          <w:sz w:val="20"/>
          <w:szCs w:val="20"/>
        </w:rPr>
        <w:t>Supplier</w:t>
      </w:r>
      <w:r>
        <w:rPr>
          <w:rFonts w:ascii="Arial" w:hAnsi="Arial" w:cs="Arial"/>
          <w:color w:val="000000"/>
          <w:sz w:val="20"/>
          <w:szCs w:val="20"/>
        </w:rPr>
        <w:t>, or Manufacturer</w:t>
      </w:r>
      <w:r w:rsidRPr="00701164">
        <w:rPr>
          <w:rFonts w:ascii="Arial" w:hAnsi="Arial" w:cs="Arial"/>
          <w:color w:val="000000"/>
          <w:sz w:val="20"/>
          <w:szCs w:val="20"/>
        </w:rPr>
        <w:t xml:space="preserve"> for such </w:t>
      </w:r>
      <w:r w:rsidR="00470BA8">
        <w:rPr>
          <w:rFonts w:ascii="Arial" w:hAnsi="Arial" w:cs="Arial"/>
          <w:color w:val="000000"/>
          <w:sz w:val="20"/>
          <w:szCs w:val="20"/>
        </w:rPr>
        <w:t>defective/non-</w:t>
      </w:r>
      <w:r w:rsidR="00470BA8">
        <w:rPr>
          <w:rFonts w:ascii="Arial" w:hAnsi="Arial" w:cs="Arial"/>
          <w:color w:val="000000"/>
          <w:sz w:val="20"/>
          <w:szCs w:val="20"/>
        </w:rPr>
        <w:lastRenderedPageBreak/>
        <w:t>conforming</w:t>
      </w:r>
      <w:r w:rsidR="00470BA8" w:rsidRPr="00701164">
        <w:rPr>
          <w:rFonts w:ascii="Arial" w:hAnsi="Arial" w:cs="Arial"/>
          <w:color w:val="000000"/>
          <w:sz w:val="20"/>
          <w:szCs w:val="20"/>
        </w:rPr>
        <w:t xml:space="preserve"> </w:t>
      </w:r>
      <w:r w:rsidRPr="00701164">
        <w:rPr>
          <w:rFonts w:ascii="Arial" w:hAnsi="Arial" w:cs="Arial"/>
          <w:color w:val="000000"/>
          <w:sz w:val="20"/>
          <w:szCs w:val="20"/>
        </w:rPr>
        <w:t>item, the Contractor must notify the Subcontractor</w:t>
      </w:r>
      <w:r>
        <w:rPr>
          <w:rFonts w:ascii="Arial" w:hAnsi="Arial" w:cs="Arial"/>
          <w:color w:val="000000"/>
          <w:sz w:val="20"/>
          <w:szCs w:val="20"/>
        </w:rPr>
        <w:t>,</w:t>
      </w:r>
      <w:r w:rsidRPr="00701164">
        <w:rPr>
          <w:rFonts w:ascii="Arial" w:hAnsi="Arial" w:cs="Arial"/>
          <w:color w:val="000000"/>
          <w:sz w:val="20"/>
          <w:szCs w:val="20"/>
        </w:rPr>
        <w:t xml:space="preserve"> Supplier</w:t>
      </w:r>
      <w:r>
        <w:rPr>
          <w:rFonts w:ascii="Arial" w:hAnsi="Arial" w:cs="Arial"/>
          <w:color w:val="000000"/>
          <w:sz w:val="20"/>
          <w:szCs w:val="20"/>
        </w:rPr>
        <w:t>, or Manufacturer</w:t>
      </w:r>
      <w:r w:rsidRPr="00701164">
        <w:rPr>
          <w:rFonts w:ascii="Arial" w:hAnsi="Arial" w:cs="Arial"/>
          <w:color w:val="000000"/>
          <w:sz w:val="20"/>
          <w:szCs w:val="20"/>
        </w:rPr>
        <w:t xml:space="preserve"> and the Department (including the Construction Manager if </w:t>
      </w:r>
      <w:r w:rsidR="00470BA8">
        <w:rPr>
          <w:rFonts w:ascii="Arial" w:hAnsi="Arial" w:cs="Arial"/>
          <w:color w:val="000000"/>
          <w:sz w:val="20"/>
          <w:szCs w:val="20"/>
        </w:rPr>
        <w:t>applicable</w:t>
      </w:r>
      <w:r w:rsidRPr="00701164">
        <w:rPr>
          <w:rFonts w:ascii="Arial" w:hAnsi="Arial" w:cs="Arial"/>
          <w:color w:val="000000"/>
          <w:sz w:val="20"/>
          <w:szCs w:val="20"/>
        </w:rPr>
        <w:t xml:space="preserve">) of the reason for the withholding within 15 days of the date after the Contractor receives the notice of </w:t>
      </w:r>
      <w:r w:rsidR="00470BA8">
        <w:rPr>
          <w:rFonts w:ascii="Arial" w:hAnsi="Arial" w:cs="Arial"/>
          <w:color w:val="000000"/>
          <w:sz w:val="20"/>
          <w:szCs w:val="20"/>
        </w:rPr>
        <w:t>defective/non-conforming</w:t>
      </w:r>
      <w:r w:rsidR="00470BA8" w:rsidRPr="00701164">
        <w:rPr>
          <w:rFonts w:ascii="Arial" w:hAnsi="Arial" w:cs="Arial"/>
          <w:color w:val="000000"/>
          <w:sz w:val="20"/>
          <w:szCs w:val="20"/>
        </w:rPr>
        <w:t xml:space="preserve"> </w:t>
      </w:r>
      <w:r w:rsidRPr="00701164">
        <w:rPr>
          <w:rFonts w:ascii="Arial" w:hAnsi="Arial" w:cs="Arial"/>
          <w:color w:val="000000"/>
          <w:sz w:val="20"/>
          <w:szCs w:val="20"/>
        </w:rPr>
        <w:t>item from the Department</w:t>
      </w:r>
      <w:r w:rsidRPr="00701164">
        <w:rPr>
          <w:rFonts w:ascii="Arial" w:hAnsi="Arial" w:cs="Arial"/>
          <w:sz w:val="20"/>
          <w:szCs w:val="20"/>
        </w:rPr>
        <w:t>.</w:t>
      </w:r>
    </w:p>
    <w:p w14:paraId="5963FAB0" w14:textId="77777777" w:rsidR="00AF5A22" w:rsidRPr="00701164" w:rsidRDefault="00AF5A22" w:rsidP="00126697">
      <w:pPr>
        <w:numPr>
          <w:ilvl w:val="1"/>
          <w:numId w:val="104"/>
        </w:numPr>
        <w:spacing w:before="240" w:after="240"/>
        <w:rPr>
          <w:rFonts w:ascii="Arial" w:hAnsi="Arial" w:cs="Arial"/>
          <w:color w:val="000000"/>
          <w:sz w:val="20"/>
          <w:szCs w:val="20"/>
        </w:rPr>
      </w:pPr>
      <w:r w:rsidRPr="00701164">
        <w:rPr>
          <w:rFonts w:ascii="Arial" w:hAnsi="Arial" w:cs="Arial"/>
          <w:b/>
          <w:bCs/>
          <w:smallCaps/>
          <w:color w:val="000000"/>
          <w:sz w:val="20"/>
          <w:szCs w:val="20"/>
          <w:u w:val="single"/>
        </w:rPr>
        <w:t>Payment Made when Grounds are Resolved</w:t>
      </w:r>
      <w:r w:rsidRPr="00701164">
        <w:rPr>
          <w:rFonts w:ascii="Arial" w:hAnsi="Arial" w:cs="Arial"/>
          <w:bCs/>
          <w:color w:val="000000"/>
          <w:sz w:val="20"/>
          <w:szCs w:val="20"/>
        </w:rPr>
        <w:t xml:space="preserve">. </w:t>
      </w:r>
      <w:r w:rsidRPr="00701164">
        <w:rPr>
          <w:rFonts w:ascii="Arial" w:hAnsi="Arial" w:cs="Arial"/>
          <w:color w:val="000000"/>
          <w:sz w:val="20"/>
          <w:szCs w:val="20"/>
        </w:rPr>
        <w:t xml:space="preserve">When issues for withholding payments are resolved to the Department’s satisfaction, payment shall </w:t>
      </w:r>
      <w:r w:rsidR="001557FE">
        <w:rPr>
          <w:rFonts w:ascii="Arial" w:hAnsi="Arial" w:cs="Arial"/>
          <w:color w:val="000000"/>
          <w:sz w:val="20"/>
          <w:szCs w:val="20"/>
        </w:rPr>
        <w:t xml:space="preserve">resume or </w:t>
      </w:r>
      <w:r w:rsidRPr="00701164">
        <w:rPr>
          <w:rFonts w:ascii="Arial" w:hAnsi="Arial" w:cs="Arial"/>
          <w:color w:val="000000"/>
          <w:sz w:val="20"/>
          <w:szCs w:val="20"/>
        </w:rPr>
        <w:t xml:space="preserve">be made to the Contractor for the amounts withheld. The grounds for withholding payment shall be considered resolved upon the Department’s issuance of a </w:t>
      </w:r>
      <w:r w:rsidR="001557FE">
        <w:rPr>
          <w:rFonts w:ascii="Arial" w:hAnsi="Arial" w:cs="Arial"/>
          <w:color w:val="000000"/>
          <w:sz w:val="20"/>
          <w:szCs w:val="20"/>
        </w:rPr>
        <w:t>notice</w:t>
      </w:r>
      <w:r w:rsidR="001557FE" w:rsidRPr="00701164">
        <w:rPr>
          <w:rFonts w:ascii="Arial" w:hAnsi="Arial" w:cs="Arial"/>
          <w:color w:val="000000"/>
          <w:sz w:val="20"/>
          <w:szCs w:val="20"/>
        </w:rPr>
        <w:t xml:space="preserve"> </w:t>
      </w:r>
      <w:r w:rsidRPr="00701164">
        <w:rPr>
          <w:rFonts w:ascii="Arial" w:hAnsi="Arial" w:cs="Arial"/>
          <w:color w:val="000000"/>
          <w:sz w:val="20"/>
          <w:szCs w:val="20"/>
        </w:rPr>
        <w:t>indicating that the issue has been resolved.</w:t>
      </w:r>
    </w:p>
    <w:p w14:paraId="6B952699" w14:textId="77777777" w:rsidR="00AF5A22" w:rsidRPr="00701164" w:rsidRDefault="00AF5A22" w:rsidP="00126697">
      <w:pPr>
        <w:numPr>
          <w:ilvl w:val="1"/>
          <w:numId w:val="104"/>
        </w:numPr>
        <w:spacing w:before="240" w:after="240"/>
        <w:rPr>
          <w:rFonts w:ascii="Arial" w:hAnsi="Arial" w:cs="Arial"/>
          <w:color w:val="000000"/>
          <w:sz w:val="20"/>
          <w:szCs w:val="20"/>
        </w:rPr>
      </w:pPr>
      <w:r w:rsidRPr="00701164">
        <w:rPr>
          <w:rFonts w:ascii="Arial" w:hAnsi="Arial" w:cs="Arial"/>
          <w:b/>
          <w:bCs/>
          <w:smallCaps/>
          <w:color w:val="000000"/>
          <w:sz w:val="20"/>
          <w:szCs w:val="20"/>
          <w:u w:val="single"/>
        </w:rPr>
        <w:t>Retainage</w:t>
      </w:r>
      <w:r w:rsidRPr="00701164">
        <w:rPr>
          <w:rFonts w:ascii="Arial" w:hAnsi="Arial" w:cs="Arial"/>
          <w:bCs/>
          <w:color w:val="000000"/>
          <w:sz w:val="20"/>
          <w:szCs w:val="20"/>
        </w:rPr>
        <w:t xml:space="preserve">. </w:t>
      </w:r>
      <w:r w:rsidR="0017484B">
        <w:rPr>
          <w:rFonts w:ascii="Arial" w:hAnsi="Arial" w:cs="Arial"/>
          <w:bCs/>
          <w:color w:val="000000"/>
          <w:sz w:val="20"/>
          <w:szCs w:val="20"/>
        </w:rPr>
        <w:t>T</w:t>
      </w:r>
      <w:r w:rsidRPr="00701164">
        <w:rPr>
          <w:rFonts w:ascii="Arial" w:hAnsi="Arial" w:cs="Arial"/>
          <w:bCs/>
          <w:color w:val="000000"/>
          <w:sz w:val="20"/>
          <w:szCs w:val="20"/>
        </w:rPr>
        <w:t xml:space="preserve">he Department may retain a portion of the amount due the Contractor to ensure the proper performance of the Contract. </w:t>
      </w:r>
      <w:r w:rsidRPr="00701164">
        <w:rPr>
          <w:rFonts w:ascii="Arial" w:hAnsi="Arial" w:cs="Arial"/>
          <w:color w:val="000000"/>
          <w:sz w:val="20"/>
          <w:szCs w:val="20"/>
        </w:rPr>
        <w:t xml:space="preserve">In computing the amount payable in accordance with this Article on any current </w:t>
      </w:r>
      <w:r w:rsidR="00CB62F8">
        <w:rPr>
          <w:rFonts w:ascii="Arial" w:hAnsi="Arial" w:cs="Arial"/>
          <w:color w:val="000000"/>
          <w:sz w:val="20"/>
          <w:szCs w:val="20"/>
        </w:rPr>
        <w:t>Invoice</w:t>
      </w:r>
      <w:r w:rsidRPr="00701164">
        <w:rPr>
          <w:rFonts w:ascii="Arial" w:hAnsi="Arial" w:cs="Arial"/>
          <w:color w:val="000000"/>
          <w:sz w:val="20"/>
          <w:szCs w:val="20"/>
        </w:rPr>
        <w:t>:</w:t>
      </w:r>
    </w:p>
    <w:p w14:paraId="53F6B4AA" w14:textId="77777777" w:rsidR="00AF5A22" w:rsidRPr="00701164" w:rsidRDefault="00AF5A22" w:rsidP="00126697">
      <w:pPr>
        <w:pStyle w:val="Heading3"/>
        <w:keepNext w:val="0"/>
        <w:keepLines/>
        <w:numPr>
          <w:ilvl w:val="0"/>
          <w:numId w:val="122"/>
        </w:numPr>
        <w:tabs>
          <w:tab w:val="clear" w:pos="1080"/>
          <w:tab w:val="num" w:pos="1260"/>
        </w:tabs>
        <w:spacing w:after="240"/>
        <w:ind w:left="1260" w:hanging="540"/>
        <w:rPr>
          <w:color w:val="000000"/>
          <w:sz w:val="20"/>
          <w:szCs w:val="20"/>
        </w:rPr>
      </w:pPr>
      <w:r w:rsidRPr="00701164">
        <w:rPr>
          <w:sz w:val="20"/>
          <w:szCs w:val="20"/>
        </w:rPr>
        <w:t xml:space="preserve">The Department may deduct and retain </w:t>
      </w:r>
      <w:r>
        <w:rPr>
          <w:sz w:val="20"/>
          <w:szCs w:val="20"/>
        </w:rPr>
        <w:t xml:space="preserve">up to </w:t>
      </w:r>
      <w:r w:rsidRPr="00701164">
        <w:rPr>
          <w:sz w:val="20"/>
          <w:szCs w:val="20"/>
        </w:rPr>
        <w:t>six</w:t>
      </w:r>
      <w:r>
        <w:rPr>
          <w:sz w:val="20"/>
          <w:szCs w:val="20"/>
        </w:rPr>
        <w:t xml:space="preserve"> </w:t>
      </w:r>
      <w:r w:rsidRPr="00701164">
        <w:rPr>
          <w:sz w:val="20"/>
          <w:szCs w:val="20"/>
        </w:rPr>
        <w:t xml:space="preserve">percent (6%) of the then total </w:t>
      </w:r>
      <w:r w:rsidR="001557FE">
        <w:rPr>
          <w:sz w:val="20"/>
          <w:szCs w:val="20"/>
        </w:rPr>
        <w:t>invoices</w:t>
      </w:r>
      <w:r w:rsidRPr="00701164">
        <w:rPr>
          <w:sz w:val="20"/>
          <w:szCs w:val="20"/>
        </w:rPr>
        <w:t xml:space="preserve"> until fifty percent (50%) of the Work has been satisfactorily physically completed as determined by the Department. Satisfactory completion includes compliance with the Contract </w:t>
      </w:r>
      <w:proofErr w:type="gramStart"/>
      <w:r w:rsidRPr="00701164">
        <w:rPr>
          <w:sz w:val="20"/>
          <w:szCs w:val="20"/>
        </w:rPr>
        <w:t>Documents, and</w:t>
      </w:r>
      <w:proofErr w:type="gramEnd"/>
      <w:r w:rsidRPr="00701164">
        <w:rPr>
          <w:sz w:val="20"/>
          <w:szCs w:val="20"/>
        </w:rPr>
        <w:t xml:space="preserve"> meeting all Contract obligations. </w:t>
      </w:r>
    </w:p>
    <w:p w14:paraId="3A7DCBFA" w14:textId="77777777" w:rsidR="00AF5A22" w:rsidRDefault="00AF5A22" w:rsidP="00126697">
      <w:pPr>
        <w:pStyle w:val="Heading3"/>
        <w:keepNext w:val="0"/>
        <w:keepLines/>
        <w:numPr>
          <w:ilvl w:val="0"/>
          <w:numId w:val="122"/>
        </w:numPr>
        <w:tabs>
          <w:tab w:val="clear" w:pos="1080"/>
          <w:tab w:val="num" w:pos="1260"/>
        </w:tabs>
        <w:spacing w:after="240"/>
        <w:ind w:left="1260" w:hanging="540"/>
        <w:rPr>
          <w:b w:val="0"/>
          <w:color w:val="000000"/>
          <w:sz w:val="20"/>
          <w:szCs w:val="20"/>
        </w:rPr>
      </w:pPr>
      <w:r w:rsidRPr="00701164">
        <w:rPr>
          <w:b w:val="0"/>
          <w:color w:val="000000"/>
          <w:sz w:val="20"/>
          <w:szCs w:val="20"/>
        </w:rPr>
        <w:t>After fifty percent of the Contractor’s Work is physically complete, the sum withheld by the Department shall not exceed three percent (3%) of the original Contract Sum. All money retained by the Department may be withheld from the Contractor until</w:t>
      </w:r>
      <w:r>
        <w:rPr>
          <w:b w:val="0"/>
          <w:color w:val="000000"/>
          <w:sz w:val="20"/>
          <w:szCs w:val="20"/>
        </w:rPr>
        <w:t xml:space="preserve"> </w:t>
      </w:r>
      <w:r w:rsidRPr="00545DD6">
        <w:rPr>
          <w:b w:val="0"/>
          <w:color w:val="000000"/>
          <w:sz w:val="20"/>
          <w:szCs w:val="20"/>
        </w:rPr>
        <w:t>Substantial Completion</w:t>
      </w:r>
      <w:r w:rsidRPr="00701164">
        <w:rPr>
          <w:b w:val="0"/>
          <w:color w:val="000000"/>
          <w:sz w:val="20"/>
          <w:szCs w:val="20"/>
        </w:rPr>
        <w:t xml:space="preserve"> of its Work. </w:t>
      </w:r>
    </w:p>
    <w:p w14:paraId="07071715" w14:textId="77777777" w:rsidR="001557FE" w:rsidRPr="001557FE" w:rsidRDefault="001557FE" w:rsidP="00126697">
      <w:pPr>
        <w:pStyle w:val="Heading3"/>
        <w:keepNext w:val="0"/>
        <w:keepLines/>
        <w:numPr>
          <w:ilvl w:val="0"/>
          <w:numId w:val="122"/>
        </w:numPr>
        <w:tabs>
          <w:tab w:val="clear" w:pos="1080"/>
          <w:tab w:val="num" w:pos="1260"/>
        </w:tabs>
        <w:spacing w:after="240"/>
        <w:ind w:left="1260" w:hanging="540"/>
      </w:pPr>
      <w:r>
        <w:rPr>
          <w:b w:val="0"/>
          <w:sz w:val="20"/>
          <w:szCs w:val="20"/>
        </w:rPr>
        <w:t xml:space="preserve">In the absence of sufficient reason, within 20 days of the receipt of </w:t>
      </w:r>
      <w:r w:rsidR="009877B3">
        <w:rPr>
          <w:b w:val="0"/>
          <w:sz w:val="20"/>
          <w:szCs w:val="20"/>
        </w:rPr>
        <w:t xml:space="preserve">retainage payment to the </w:t>
      </w:r>
      <w:r>
        <w:rPr>
          <w:b w:val="0"/>
          <w:sz w:val="20"/>
          <w:szCs w:val="20"/>
        </w:rPr>
        <w:t>Contractor</w:t>
      </w:r>
      <w:r w:rsidR="009877B3">
        <w:rPr>
          <w:b w:val="0"/>
          <w:sz w:val="20"/>
          <w:szCs w:val="20"/>
        </w:rPr>
        <w:t>, the</w:t>
      </w:r>
      <w:r>
        <w:rPr>
          <w:b w:val="0"/>
          <w:sz w:val="20"/>
          <w:szCs w:val="20"/>
        </w:rPr>
        <w:t xml:space="preserve"> Contractor</w:t>
      </w:r>
      <w:r w:rsidR="009877B3">
        <w:rPr>
          <w:b w:val="0"/>
          <w:sz w:val="20"/>
          <w:szCs w:val="20"/>
        </w:rPr>
        <w:t xml:space="preserve"> shall pay all subcontractors with which it has contracted their earned share of the payment the Contractor received</w:t>
      </w:r>
      <w:r>
        <w:rPr>
          <w:b w:val="0"/>
          <w:sz w:val="20"/>
          <w:szCs w:val="20"/>
        </w:rPr>
        <w:t xml:space="preserve">. </w:t>
      </w:r>
    </w:p>
    <w:p w14:paraId="360D2B44" w14:textId="77777777" w:rsidR="00AF5A22" w:rsidRPr="00701164" w:rsidRDefault="00AF5A22" w:rsidP="00126697">
      <w:pPr>
        <w:numPr>
          <w:ilvl w:val="1"/>
          <w:numId w:val="104"/>
        </w:numPr>
        <w:spacing w:before="240" w:after="240"/>
        <w:rPr>
          <w:rFonts w:ascii="Arial" w:hAnsi="Arial" w:cs="Arial"/>
          <w:color w:val="000000"/>
          <w:sz w:val="20"/>
          <w:szCs w:val="20"/>
        </w:rPr>
      </w:pPr>
      <w:r w:rsidRPr="00701164">
        <w:rPr>
          <w:rFonts w:ascii="Arial" w:hAnsi="Arial" w:cs="Arial"/>
          <w:b/>
          <w:bCs/>
          <w:smallCaps/>
          <w:color w:val="000000"/>
          <w:sz w:val="20"/>
          <w:szCs w:val="20"/>
          <w:u w:val="single"/>
        </w:rPr>
        <w:t>Money Withheld Due to Claims of One Prime Based on Delay of Another Contractor</w:t>
      </w:r>
      <w:r w:rsidRPr="00701164">
        <w:rPr>
          <w:rFonts w:ascii="Arial" w:hAnsi="Arial" w:cs="Arial"/>
          <w:bCs/>
          <w:color w:val="000000"/>
          <w:sz w:val="20"/>
          <w:szCs w:val="20"/>
        </w:rPr>
        <w:t xml:space="preserve">. </w:t>
      </w:r>
      <w:r w:rsidRPr="00701164">
        <w:rPr>
          <w:rFonts w:ascii="Arial" w:hAnsi="Arial" w:cs="Arial"/>
          <w:color w:val="000000"/>
          <w:sz w:val="20"/>
          <w:szCs w:val="20"/>
        </w:rPr>
        <w:t>In the event a dispute arises between Prime Contractor</w:t>
      </w:r>
      <w:r w:rsidR="00E34B83">
        <w:rPr>
          <w:rFonts w:ascii="Arial" w:hAnsi="Arial" w:cs="Arial"/>
          <w:color w:val="000000"/>
          <w:sz w:val="20"/>
          <w:szCs w:val="20"/>
        </w:rPr>
        <w:t>s</w:t>
      </w:r>
      <w:r w:rsidRPr="00701164">
        <w:rPr>
          <w:rFonts w:ascii="Arial" w:hAnsi="Arial" w:cs="Arial"/>
          <w:color w:val="000000"/>
          <w:sz w:val="20"/>
          <w:szCs w:val="20"/>
        </w:rPr>
        <w:t xml:space="preserve"> based upon increased costs claimed by one Prime Contractor occasioned by delays or other actions of another Prime Contractor, </w:t>
      </w:r>
      <w:r w:rsidR="00E34B83">
        <w:rPr>
          <w:rFonts w:ascii="Arial" w:hAnsi="Arial" w:cs="Arial"/>
          <w:color w:val="000000"/>
          <w:sz w:val="20"/>
          <w:szCs w:val="20"/>
        </w:rPr>
        <w:t>the Department may</w:t>
      </w:r>
      <w:r w:rsidR="006B2CB0">
        <w:rPr>
          <w:rFonts w:ascii="Arial" w:hAnsi="Arial" w:cs="Arial"/>
          <w:color w:val="000000"/>
          <w:sz w:val="20"/>
          <w:szCs w:val="20"/>
        </w:rPr>
        <w:t>, upon receipt of evidence of actual or imminent damages,</w:t>
      </w:r>
      <w:r w:rsidR="00E34B83">
        <w:rPr>
          <w:rFonts w:ascii="Arial" w:hAnsi="Arial" w:cs="Arial"/>
          <w:color w:val="000000"/>
          <w:sz w:val="20"/>
          <w:szCs w:val="20"/>
        </w:rPr>
        <w:t xml:space="preserve"> withhold </w:t>
      </w:r>
      <w:r w:rsidRPr="00701164">
        <w:rPr>
          <w:rFonts w:ascii="Arial" w:hAnsi="Arial" w:cs="Arial"/>
          <w:color w:val="000000"/>
          <w:sz w:val="20"/>
          <w:szCs w:val="20"/>
        </w:rPr>
        <w:t xml:space="preserve">the amount of </w:t>
      </w:r>
      <w:r w:rsidR="006B2CB0">
        <w:rPr>
          <w:rFonts w:ascii="Arial" w:hAnsi="Arial" w:cs="Arial"/>
          <w:color w:val="000000"/>
          <w:sz w:val="20"/>
          <w:szCs w:val="20"/>
        </w:rPr>
        <w:t xml:space="preserve">such damages </w:t>
      </w:r>
      <w:r w:rsidRPr="00701164">
        <w:rPr>
          <w:rFonts w:ascii="Arial" w:hAnsi="Arial" w:cs="Arial"/>
          <w:color w:val="000000"/>
          <w:sz w:val="20"/>
          <w:szCs w:val="20"/>
        </w:rPr>
        <w:t xml:space="preserve">from the Prime Contractor causing the claim. This amount shall be </w:t>
      </w:r>
      <w:r w:rsidR="00E87142">
        <w:rPr>
          <w:rFonts w:ascii="Arial" w:hAnsi="Arial" w:cs="Arial"/>
          <w:color w:val="000000"/>
          <w:sz w:val="20"/>
          <w:szCs w:val="20"/>
        </w:rPr>
        <w:t>withheld</w:t>
      </w:r>
      <w:r w:rsidR="00E87142" w:rsidRPr="00701164">
        <w:rPr>
          <w:rFonts w:ascii="Arial" w:hAnsi="Arial" w:cs="Arial"/>
          <w:color w:val="000000"/>
          <w:sz w:val="20"/>
          <w:szCs w:val="20"/>
        </w:rPr>
        <w:t xml:space="preserve"> </w:t>
      </w:r>
      <w:r w:rsidRPr="00701164">
        <w:rPr>
          <w:rFonts w:ascii="Arial" w:hAnsi="Arial" w:cs="Arial"/>
          <w:color w:val="000000"/>
          <w:sz w:val="20"/>
          <w:szCs w:val="20"/>
        </w:rPr>
        <w:t>until such time as a final resolution is agreed to by all parties directly or indirectly involved, unless the Prime Contractor causing the additional claim furnishes a Bond satisfactory to the Department to indemnify the Department against the claim.</w:t>
      </w:r>
    </w:p>
    <w:p w14:paraId="324190BE" w14:textId="77777777" w:rsidR="00AF5A22" w:rsidRPr="00701164" w:rsidRDefault="00AF5A22" w:rsidP="00126697">
      <w:pPr>
        <w:numPr>
          <w:ilvl w:val="1"/>
          <w:numId w:val="104"/>
        </w:numPr>
        <w:spacing w:before="240" w:after="240"/>
        <w:rPr>
          <w:rFonts w:ascii="Arial" w:hAnsi="Arial" w:cs="Arial"/>
          <w:color w:val="000000"/>
          <w:sz w:val="20"/>
          <w:szCs w:val="20"/>
        </w:rPr>
      </w:pPr>
      <w:r w:rsidRPr="00701164">
        <w:rPr>
          <w:rFonts w:ascii="Arial" w:hAnsi="Arial" w:cs="Arial"/>
          <w:b/>
          <w:smallCaps/>
          <w:color w:val="000000"/>
          <w:sz w:val="20"/>
          <w:szCs w:val="20"/>
          <w:u w:val="single"/>
        </w:rPr>
        <w:t xml:space="preserve">Department </w:t>
      </w:r>
      <w:r w:rsidRPr="00701164">
        <w:rPr>
          <w:rFonts w:ascii="Arial" w:hAnsi="Arial" w:cs="Arial"/>
          <w:b/>
          <w:bCs/>
          <w:smallCaps/>
          <w:color w:val="000000"/>
          <w:sz w:val="20"/>
          <w:szCs w:val="20"/>
          <w:u w:val="single"/>
        </w:rPr>
        <w:t>Does Not Make Payment</w:t>
      </w:r>
      <w:r w:rsidRPr="00701164">
        <w:rPr>
          <w:rFonts w:ascii="Arial" w:hAnsi="Arial" w:cs="Arial"/>
          <w:bCs/>
          <w:color w:val="000000"/>
          <w:sz w:val="20"/>
          <w:szCs w:val="20"/>
        </w:rPr>
        <w:t xml:space="preserve">. </w:t>
      </w:r>
      <w:r w:rsidRPr="00701164">
        <w:rPr>
          <w:rFonts w:ascii="Arial" w:hAnsi="Arial" w:cs="Arial"/>
          <w:color w:val="000000"/>
          <w:sz w:val="20"/>
          <w:szCs w:val="20"/>
        </w:rPr>
        <w:t xml:space="preserve">If the Department fails to make payment to the Contractor within forty-five (45) days after receipt of an acceptable </w:t>
      </w:r>
      <w:r w:rsidR="00CB62F8">
        <w:rPr>
          <w:rFonts w:ascii="Arial" w:hAnsi="Arial" w:cs="Arial"/>
          <w:color w:val="000000"/>
          <w:sz w:val="20"/>
          <w:szCs w:val="20"/>
        </w:rPr>
        <w:t>Invoice</w:t>
      </w:r>
      <w:r w:rsidRPr="00701164">
        <w:rPr>
          <w:rFonts w:ascii="Arial" w:hAnsi="Arial" w:cs="Arial"/>
          <w:color w:val="000000"/>
          <w:sz w:val="20"/>
          <w:szCs w:val="20"/>
        </w:rPr>
        <w:t>, the Contractor may file a claim for interest. No interest penalty payment shall be paid, however, if payment is made on or before the fifteenth (15</w:t>
      </w:r>
      <w:r w:rsidRPr="00701164">
        <w:rPr>
          <w:rFonts w:ascii="Arial" w:hAnsi="Arial" w:cs="Arial"/>
          <w:color w:val="000000"/>
          <w:sz w:val="20"/>
          <w:szCs w:val="20"/>
          <w:vertAlign w:val="superscript"/>
        </w:rPr>
        <w:t>th</w:t>
      </w:r>
      <w:r w:rsidRPr="00701164">
        <w:rPr>
          <w:rFonts w:ascii="Arial" w:hAnsi="Arial" w:cs="Arial"/>
          <w:color w:val="000000"/>
          <w:sz w:val="20"/>
          <w:szCs w:val="20"/>
        </w:rPr>
        <w:t>) calendar day after the payment due date. The Contractor is not entitled to stop work in any event, unless the Department exercises its right to suspend the work, as provided in these General Conditions.  According to 62 Pa. C.S. §3938, as amended, this failure to pay provision shall not apply if:</w:t>
      </w:r>
    </w:p>
    <w:p w14:paraId="185A95FA" w14:textId="2F4DBE5C" w:rsidR="00AF5A22" w:rsidRPr="00701164" w:rsidRDefault="006E54F0" w:rsidP="00126697">
      <w:pPr>
        <w:numPr>
          <w:ilvl w:val="0"/>
          <w:numId w:val="101"/>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t</w:t>
      </w:r>
      <w:r w:rsidR="00AF5A22" w:rsidRPr="00701164">
        <w:rPr>
          <w:rFonts w:ascii="Arial" w:hAnsi="Arial" w:cs="Arial"/>
          <w:color w:val="000000"/>
          <w:sz w:val="20"/>
          <w:szCs w:val="20"/>
        </w:rPr>
        <w:t>he General Assembly failed to enact a budget for the fiscal year of payment; or</w:t>
      </w:r>
    </w:p>
    <w:p w14:paraId="66386033" w14:textId="2FDF4833" w:rsidR="00AF5A22" w:rsidRPr="00701164" w:rsidRDefault="006E54F0" w:rsidP="00126697">
      <w:pPr>
        <w:numPr>
          <w:ilvl w:val="0"/>
          <w:numId w:val="101"/>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t</w:t>
      </w:r>
      <w:r w:rsidR="00AF5A22" w:rsidRPr="00701164">
        <w:rPr>
          <w:rFonts w:ascii="Arial" w:hAnsi="Arial" w:cs="Arial"/>
          <w:color w:val="000000"/>
          <w:sz w:val="20"/>
          <w:szCs w:val="20"/>
        </w:rPr>
        <w:t>he General Assembly failed to enact an operating budget for the fiscal year of</w:t>
      </w:r>
      <w:r w:rsidR="009A10B5">
        <w:rPr>
          <w:rFonts w:ascii="Arial" w:hAnsi="Arial" w:cs="Arial"/>
          <w:color w:val="000000"/>
          <w:sz w:val="20"/>
          <w:szCs w:val="20"/>
        </w:rPr>
        <w:t xml:space="preserve"> </w:t>
      </w:r>
      <w:r w:rsidR="00AF5A22" w:rsidRPr="00701164">
        <w:rPr>
          <w:rFonts w:ascii="Arial" w:hAnsi="Arial" w:cs="Arial"/>
          <w:color w:val="000000"/>
          <w:sz w:val="20"/>
          <w:szCs w:val="20"/>
        </w:rPr>
        <w:t>payment or a capital budget for the capital project; or</w:t>
      </w:r>
    </w:p>
    <w:p w14:paraId="1BCF7034" w14:textId="200EF479" w:rsidR="00AF5A22" w:rsidRPr="00701164" w:rsidRDefault="006E54F0" w:rsidP="00126697">
      <w:pPr>
        <w:numPr>
          <w:ilvl w:val="0"/>
          <w:numId w:val="101"/>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lastRenderedPageBreak/>
        <w:t>t</w:t>
      </w:r>
      <w:r w:rsidR="00AF5A22" w:rsidRPr="00701164">
        <w:rPr>
          <w:rFonts w:ascii="Arial" w:hAnsi="Arial" w:cs="Arial"/>
          <w:color w:val="000000"/>
          <w:sz w:val="20"/>
          <w:szCs w:val="20"/>
        </w:rPr>
        <w:t>he Federal, State, or local government failed to pay funds designated or to be designated for the specific project.</w:t>
      </w:r>
    </w:p>
    <w:p w14:paraId="00102F0C" w14:textId="77777777" w:rsidR="00AF5A22" w:rsidRPr="00701164" w:rsidRDefault="00AF5A22" w:rsidP="00126697">
      <w:pPr>
        <w:numPr>
          <w:ilvl w:val="1"/>
          <w:numId w:val="107"/>
        </w:numPr>
        <w:autoSpaceDE w:val="0"/>
        <w:autoSpaceDN w:val="0"/>
        <w:adjustRightInd w:val="0"/>
        <w:spacing w:before="240" w:after="240"/>
        <w:rPr>
          <w:rFonts w:ascii="Arial" w:hAnsi="Arial" w:cs="Arial"/>
          <w:color w:val="000000"/>
          <w:sz w:val="20"/>
          <w:szCs w:val="20"/>
        </w:rPr>
      </w:pPr>
      <w:r w:rsidRPr="00701164">
        <w:rPr>
          <w:rFonts w:ascii="Arial" w:hAnsi="Arial" w:cs="Arial"/>
          <w:b/>
          <w:bCs/>
          <w:smallCaps/>
          <w:color w:val="000000"/>
          <w:sz w:val="20"/>
          <w:szCs w:val="20"/>
          <w:u w:val="single"/>
        </w:rPr>
        <w:t>Work Cannot be Completed Through No Fault of Contractor</w:t>
      </w:r>
      <w:r w:rsidRPr="00701164">
        <w:rPr>
          <w:rFonts w:ascii="Arial" w:hAnsi="Arial" w:cs="Arial"/>
          <w:bCs/>
          <w:color w:val="000000"/>
          <w:sz w:val="20"/>
          <w:szCs w:val="20"/>
        </w:rPr>
        <w:t xml:space="preserve">. </w:t>
      </w:r>
      <w:r w:rsidRPr="00701164">
        <w:rPr>
          <w:rFonts w:ascii="Arial" w:hAnsi="Arial" w:cs="Arial"/>
          <w:color w:val="000000"/>
          <w:sz w:val="20"/>
          <w:szCs w:val="20"/>
        </w:rPr>
        <w:t>If, after</w:t>
      </w:r>
      <w:r>
        <w:rPr>
          <w:rFonts w:ascii="Arial" w:hAnsi="Arial" w:cs="Arial"/>
          <w:color w:val="000000"/>
          <w:sz w:val="20"/>
          <w:szCs w:val="20"/>
        </w:rPr>
        <w:t xml:space="preserve"> Final </w:t>
      </w:r>
      <w:r w:rsidRPr="00701164">
        <w:rPr>
          <w:rFonts w:ascii="Arial" w:hAnsi="Arial" w:cs="Arial"/>
          <w:color w:val="000000"/>
          <w:sz w:val="20"/>
          <w:szCs w:val="20"/>
        </w:rPr>
        <w:t>Inspection,</w:t>
      </w:r>
      <w:r>
        <w:rPr>
          <w:rFonts w:ascii="Arial" w:hAnsi="Arial" w:cs="Arial"/>
          <w:color w:val="000000"/>
          <w:sz w:val="20"/>
          <w:szCs w:val="20"/>
        </w:rPr>
        <w:t xml:space="preserve"> </w:t>
      </w:r>
      <w:r w:rsidRPr="00701164">
        <w:rPr>
          <w:rFonts w:ascii="Arial" w:hAnsi="Arial" w:cs="Arial"/>
          <w:color w:val="000000"/>
          <w:sz w:val="20"/>
          <w:szCs w:val="20"/>
        </w:rPr>
        <w:t>items of Work cannot be completed because of any of the following conditions:</w:t>
      </w:r>
    </w:p>
    <w:p w14:paraId="07E97CA9" w14:textId="719106BC" w:rsidR="00AF5A22" w:rsidRPr="00701164" w:rsidRDefault="00E409B3" w:rsidP="00126697">
      <w:pPr>
        <w:numPr>
          <w:ilvl w:val="0"/>
          <w:numId w:val="102"/>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u</w:t>
      </w:r>
      <w:r w:rsidR="00AF5A22" w:rsidRPr="00701164">
        <w:rPr>
          <w:rFonts w:ascii="Arial" w:hAnsi="Arial" w:cs="Arial"/>
          <w:color w:val="000000"/>
          <w:sz w:val="20"/>
          <w:szCs w:val="20"/>
        </w:rPr>
        <w:t>nseasonable considerations, such as</w:t>
      </w:r>
      <w:r w:rsidR="00AF5A22" w:rsidRPr="00701164">
        <w:rPr>
          <w:rFonts w:ascii="Arial" w:hAnsi="Arial" w:cs="Arial"/>
          <w:b/>
          <w:bCs/>
          <w:color w:val="000000"/>
          <w:sz w:val="20"/>
          <w:szCs w:val="20"/>
        </w:rPr>
        <w:t xml:space="preserve"> </w:t>
      </w:r>
      <w:r w:rsidR="00AF5A22" w:rsidRPr="00701164">
        <w:rPr>
          <w:rFonts w:ascii="Arial" w:hAnsi="Arial" w:cs="Arial"/>
          <w:color w:val="000000"/>
          <w:sz w:val="20"/>
          <w:szCs w:val="20"/>
        </w:rPr>
        <w:t>bituminous paving, landscaping, etc.; or</w:t>
      </w:r>
    </w:p>
    <w:p w14:paraId="236013B3" w14:textId="4CC3286B" w:rsidR="00AF5A22" w:rsidRPr="00701164" w:rsidRDefault="00E409B3" w:rsidP="00126697">
      <w:pPr>
        <w:numPr>
          <w:ilvl w:val="0"/>
          <w:numId w:val="102"/>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t</w:t>
      </w:r>
      <w:r w:rsidR="00AF5A22" w:rsidRPr="00701164">
        <w:rPr>
          <w:rFonts w:ascii="Arial" w:hAnsi="Arial" w:cs="Arial"/>
          <w:color w:val="000000"/>
          <w:sz w:val="20"/>
          <w:szCs w:val="20"/>
        </w:rPr>
        <w:t>he Department</w:t>
      </w:r>
      <w:r w:rsidR="00AF5A22" w:rsidRPr="00701164">
        <w:rPr>
          <w:rFonts w:ascii="Arial" w:hAnsi="Arial" w:cs="Arial"/>
          <w:b/>
          <w:bCs/>
          <w:color w:val="000000"/>
          <w:sz w:val="20"/>
          <w:szCs w:val="20"/>
        </w:rPr>
        <w:t xml:space="preserve"> </w:t>
      </w:r>
      <w:r w:rsidR="00AF5A22" w:rsidRPr="00701164">
        <w:rPr>
          <w:rFonts w:ascii="Arial" w:hAnsi="Arial" w:cs="Arial"/>
          <w:color w:val="000000"/>
          <w:sz w:val="20"/>
          <w:szCs w:val="20"/>
        </w:rPr>
        <w:t xml:space="preserve">agrees that </w:t>
      </w:r>
      <w:proofErr w:type="gramStart"/>
      <w:r w:rsidR="00AF5A22" w:rsidRPr="00701164">
        <w:rPr>
          <w:rFonts w:ascii="Arial" w:hAnsi="Arial" w:cs="Arial"/>
          <w:color w:val="000000"/>
          <w:sz w:val="20"/>
          <w:szCs w:val="20"/>
        </w:rPr>
        <w:t>particular items</w:t>
      </w:r>
      <w:proofErr w:type="gramEnd"/>
      <w:r w:rsidR="00AF5A22" w:rsidRPr="00701164">
        <w:rPr>
          <w:rFonts w:ascii="Arial" w:hAnsi="Arial" w:cs="Arial"/>
          <w:color w:val="000000"/>
          <w:sz w:val="20"/>
          <w:szCs w:val="20"/>
        </w:rPr>
        <w:t xml:space="preserve"> need not be completed until a</w:t>
      </w:r>
      <w:r w:rsidR="00AF5A22" w:rsidRPr="00701164">
        <w:rPr>
          <w:rFonts w:ascii="Arial" w:hAnsi="Arial" w:cs="Arial"/>
          <w:b/>
          <w:bCs/>
          <w:color w:val="000000"/>
          <w:sz w:val="20"/>
          <w:szCs w:val="20"/>
        </w:rPr>
        <w:t xml:space="preserve"> </w:t>
      </w:r>
      <w:r w:rsidR="00AF5A22" w:rsidRPr="00701164">
        <w:rPr>
          <w:rFonts w:ascii="Arial" w:hAnsi="Arial" w:cs="Arial"/>
          <w:color w:val="000000"/>
          <w:sz w:val="20"/>
          <w:szCs w:val="20"/>
        </w:rPr>
        <w:t xml:space="preserve">subsequent date; or </w:t>
      </w:r>
    </w:p>
    <w:p w14:paraId="37E072EB" w14:textId="6FFD3966" w:rsidR="00AF5A22" w:rsidRPr="00701164" w:rsidRDefault="00E409B3" w:rsidP="00126697">
      <w:pPr>
        <w:numPr>
          <w:ilvl w:val="0"/>
          <w:numId w:val="102"/>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t</w:t>
      </w:r>
      <w:r w:rsidR="00AF5A22" w:rsidRPr="00701164">
        <w:rPr>
          <w:rFonts w:ascii="Arial" w:hAnsi="Arial" w:cs="Arial"/>
          <w:color w:val="000000"/>
          <w:sz w:val="20"/>
          <w:szCs w:val="20"/>
        </w:rPr>
        <w:t xml:space="preserve">he Department delays the approval of the Final </w:t>
      </w:r>
      <w:r w:rsidR="00CB62F8">
        <w:rPr>
          <w:rFonts w:ascii="Arial" w:hAnsi="Arial" w:cs="Arial"/>
          <w:color w:val="000000"/>
          <w:sz w:val="20"/>
          <w:szCs w:val="20"/>
        </w:rPr>
        <w:t>Invoice</w:t>
      </w:r>
      <w:r w:rsidR="00AF5A22" w:rsidRPr="00701164">
        <w:rPr>
          <w:rFonts w:ascii="Arial" w:hAnsi="Arial" w:cs="Arial"/>
          <w:color w:val="000000"/>
          <w:sz w:val="20"/>
          <w:szCs w:val="20"/>
        </w:rPr>
        <w:t xml:space="preserve"> for any unreasonable length of time (reasonableness shall be determined by the Professional and the Department)</w:t>
      </w:r>
      <w:r w:rsidR="00D6421A">
        <w:rPr>
          <w:rFonts w:ascii="Arial" w:hAnsi="Arial" w:cs="Arial"/>
          <w:color w:val="000000"/>
          <w:sz w:val="20"/>
          <w:szCs w:val="20"/>
        </w:rPr>
        <w:t>.</w:t>
      </w:r>
    </w:p>
    <w:p w14:paraId="38A56E2C" w14:textId="15F17855" w:rsidR="00AF5A22" w:rsidRPr="00701164" w:rsidRDefault="002376C8" w:rsidP="009A10B5">
      <w:pPr>
        <w:autoSpaceDE w:val="0"/>
        <w:autoSpaceDN w:val="0"/>
        <w:adjustRightInd w:val="0"/>
        <w:spacing w:before="240" w:after="240"/>
        <w:ind w:left="720"/>
        <w:rPr>
          <w:rFonts w:ascii="Arial" w:hAnsi="Arial" w:cs="Arial"/>
          <w:color w:val="000000"/>
          <w:sz w:val="20"/>
          <w:szCs w:val="20"/>
        </w:rPr>
      </w:pPr>
      <w:r>
        <w:rPr>
          <w:rFonts w:ascii="Arial" w:hAnsi="Arial" w:cs="Arial"/>
          <w:color w:val="000000"/>
          <w:sz w:val="20"/>
          <w:szCs w:val="20"/>
        </w:rPr>
        <w:t>T</w:t>
      </w:r>
      <w:r w:rsidR="00AF5A22" w:rsidRPr="00701164">
        <w:rPr>
          <w:rFonts w:ascii="Arial" w:hAnsi="Arial" w:cs="Arial"/>
          <w:color w:val="000000"/>
          <w:sz w:val="20"/>
          <w:szCs w:val="20"/>
        </w:rPr>
        <w:t xml:space="preserve">he Department may agree to release </w:t>
      </w:r>
      <w:r w:rsidR="008E4376">
        <w:rPr>
          <w:rFonts w:ascii="Arial" w:hAnsi="Arial" w:cs="Arial"/>
          <w:color w:val="000000"/>
          <w:sz w:val="20"/>
          <w:szCs w:val="20"/>
        </w:rPr>
        <w:t xml:space="preserve">partial </w:t>
      </w:r>
      <w:r w:rsidR="00AF5A22" w:rsidRPr="00701164">
        <w:rPr>
          <w:rFonts w:ascii="Arial" w:hAnsi="Arial" w:cs="Arial"/>
          <w:color w:val="000000"/>
          <w:sz w:val="20"/>
          <w:szCs w:val="20"/>
        </w:rPr>
        <w:t xml:space="preserve">payment </w:t>
      </w:r>
      <w:r w:rsidR="008E4376">
        <w:rPr>
          <w:rFonts w:ascii="Arial" w:hAnsi="Arial" w:cs="Arial"/>
          <w:color w:val="000000"/>
          <w:sz w:val="20"/>
          <w:szCs w:val="20"/>
        </w:rPr>
        <w:t xml:space="preserve">of the remaining Contract balance </w:t>
      </w:r>
      <w:r w:rsidR="00AF5A22" w:rsidRPr="00701164">
        <w:rPr>
          <w:rFonts w:ascii="Arial" w:hAnsi="Arial" w:cs="Arial"/>
          <w:color w:val="000000"/>
          <w:sz w:val="20"/>
          <w:szCs w:val="20"/>
        </w:rPr>
        <w:t>to the Contractor. Th</w:t>
      </w:r>
      <w:r w:rsidR="008E4376">
        <w:rPr>
          <w:rFonts w:ascii="Arial" w:hAnsi="Arial" w:cs="Arial"/>
          <w:color w:val="000000"/>
          <w:sz w:val="20"/>
          <w:szCs w:val="20"/>
        </w:rPr>
        <w:t>is</w:t>
      </w:r>
      <w:r w:rsidR="00AF5A22" w:rsidRPr="00701164">
        <w:rPr>
          <w:rFonts w:ascii="Arial" w:hAnsi="Arial" w:cs="Arial"/>
          <w:color w:val="000000"/>
          <w:sz w:val="20"/>
          <w:szCs w:val="20"/>
        </w:rPr>
        <w:t xml:space="preserve"> payment shall be </w:t>
      </w:r>
      <w:r w:rsidR="008E4376">
        <w:rPr>
          <w:rFonts w:ascii="Arial" w:hAnsi="Arial" w:cs="Arial"/>
          <w:color w:val="000000"/>
          <w:sz w:val="20"/>
          <w:szCs w:val="20"/>
        </w:rPr>
        <w:t xml:space="preserve">calculated by </w:t>
      </w:r>
      <w:r w:rsidR="00AF5A22" w:rsidRPr="00701164">
        <w:rPr>
          <w:rFonts w:ascii="Arial" w:hAnsi="Arial" w:cs="Arial"/>
          <w:color w:val="000000"/>
          <w:sz w:val="20"/>
          <w:szCs w:val="20"/>
        </w:rPr>
        <w:t>deduct</w:t>
      </w:r>
      <w:r w:rsidR="008E4376">
        <w:rPr>
          <w:rFonts w:ascii="Arial" w:hAnsi="Arial" w:cs="Arial"/>
          <w:color w:val="000000"/>
          <w:sz w:val="20"/>
          <w:szCs w:val="20"/>
        </w:rPr>
        <w:t>ing</w:t>
      </w:r>
      <w:r w:rsidR="00AF5A22" w:rsidRPr="00701164">
        <w:rPr>
          <w:rFonts w:ascii="Arial" w:hAnsi="Arial" w:cs="Arial"/>
          <w:color w:val="000000"/>
          <w:sz w:val="20"/>
          <w:szCs w:val="20"/>
        </w:rPr>
        <w:t xml:space="preserve"> one and one-half (1-1/2) times the dollar value of items on the punch list</w:t>
      </w:r>
      <w:r w:rsidR="008E4376">
        <w:rPr>
          <w:rFonts w:ascii="Arial" w:hAnsi="Arial" w:cs="Arial"/>
          <w:color w:val="000000"/>
          <w:sz w:val="20"/>
          <w:szCs w:val="20"/>
        </w:rPr>
        <w:t xml:space="preserve"> from the remaining Contract balance</w:t>
      </w:r>
      <w:r w:rsidR="00AF5A22" w:rsidRPr="00701164">
        <w:rPr>
          <w:rFonts w:ascii="Arial" w:hAnsi="Arial" w:cs="Arial"/>
          <w:color w:val="000000"/>
          <w:sz w:val="20"/>
          <w:szCs w:val="20"/>
        </w:rPr>
        <w:t>.</w:t>
      </w:r>
    </w:p>
    <w:p w14:paraId="3D806ECB" w14:textId="77777777" w:rsidR="00AF5A22" w:rsidRPr="00701164" w:rsidRDefault="00AF5A22" w:rsidP="00126697">
      <w:pPr>
        <w:numPr>
          <w:ilvl w:val="1"/>
          <w:numId w:val="107"/>
        </w:numPr>
        <w:spacing w:before="240" w:after="240"/>
        <w:rPr>
          <w:rFonts w:ascii="Arial" w:hAnsi="Arial" w:cs="Arial"/>
          <w:color w:val="000000"/>
          <w:sz w:val="20"/>
          <w:szCs w:val="20"/>
        </w:rPr>
      </w:pPr>
      <w:r w:rsidRPr="00701164">
        <w:rPr>
          <w:rFonts w:ascii="Arial" w:hAnsi="Arial" w:cs="Arial"/>
          <w:b/>
          <w:bCs/>
          <w:color w:val="000000"/>
          <w:sz w:val="20"/>
          <w:szCs w:val="20"/>
          <w:u w:val="single"/>
        </w:rPr>
        <w:t>Final Payment Not Due Until Conditions Met</w:t>
      </w:r>
      <w:r w:rsidRPr="00701164">
        <w:rPr>
          <w:rFonts w:ascii="Arial" w:hAnsi="Arial" w:cs="Arial"/>
          <w:bCs/>
          <w:color w:val="000000"/>
          <w:sz w:val="20"/>
          <w:szCs w:val="20"/>
        </w:rPr>
        <w:t xml:space="preserve">. </w:t>
      </w:r>
      <w:r w:rsidRPr="00701164">
        <w:rPr>
          <w:rFonts w:ascii="Arial" w:hAnsi="Arial" w:cs="Arial"/>
          <w:color w:val="000000"/>
          <w:sz w:val="20"/>
          <w:szCs w:val="20"/>
        </w:rPr>
        <w:t xml:space="preserve">Neither the final payment nor the remaining retained percentage </w:t>
      </w:r>
      <w:r>
        <w:rPr>
          <w:rFonts w:ascii="Arial" w:hAnsi="Arial" w:cs="Arial"/>
          <w:color w:val="000000"/>
          <w:sz w:val="20"/>
          <w:szCs w:val="20"/>
        </w:rPr>
        <w:t xml:space="preserve">(if any) </w:t>
      </w:r>
      <w:r w:rsidRPr="00701164">
        <w:rPr>
          <w:rFonts w:ascii="Arial" w:hAnsi="Arial" w:cs="Arial"/>
          <w:color w:val="000000"/>
          <w:sz w:val="20"/>
          <w:szCs w:val="20"/>
        </w:rPr>
        <w:t>becomes due until the Contractor submits to the Department:</w:t>
      </w:r>
    </w:p>
    <w:p w14:paraId="03272F4D" w14:textId="71E64176" w:rsidR="00AF5A22" w:rsidRPr="00701164" w:rsidRDefault="00860052" w:rsidP="00126697">
      <w:pPr>
        <w:numPr>
          <w:ilvl w:val="0"/>
          <w:numId w:val="103"/>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a</w:t>
      </w:r>
      <w:r w:rsidR="00AF5A22" w:rsidRPr="00701164">
        <w:rPr>
          <w:rFonts w:ascii="Arial" w:hAnsi="Arial" w:cs="Arial"/>
          <w:color w:val="000000"/>
          <w:sz w:val="20"/>
          <w:szCs w:val="20"/>
        </w:rPr>
        <w:t>n affidavit that all payrolls, bills for materials and equipment, and other indebtedness connected with the work for which the Department might in any way be responsible, have been paid or otherwise satisfied by the Contractor; and</w:t>
      </w:r>
    </w:p>
    <w:p w14:paraId="114E5060" w14:textId="331F497D" w:rsidR="00AF5A22" w:rsidRPr="00701164" w:rsidRDefault="009B0318" w:rsidP="00126697">
      <w:pPr>
        <w:numPr>
          <w:ilvl w:val="0"/>
          <w:numId w:val="103"/>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s</w:t>
      </w:r>
      <w:r w:rsidR="00AF5A22" w:rsidRPr="00701164">
        <w:rPr>
          <w:rFonts w:ascii="Arial" w:hAnsi="Arial" w:cs="Arial"/>
          <w:color w:val="000000"/>
          <w:sz w:val="20"/>
          <w:szCs w:val="20"/>
        </w:rPr>
        <w:t>tatements from the Contractor’s Surety Company and the Contractor's certificate on forms satisfactory to the Department as to Contractor's payment of all claims for labor, materials, equipment rentals and public utility services; and</w:t>
      </w:r>
    </w:p>
    <w:p w14:paraId="046E3D96" w14:textId="560F3E5B" w:rsidR="00AF5A22" w:rsidRPr="00701164" w:rsidRDefault="009B0318" w:rsidP="00126697">
      <w:pPr>
        <w:numPr>
          <w:ilvl w:val="0"/>
          <w:numId w:val="103"/>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i</w:t>
      </w:r>
      <w:r w:rsidR="00AF5A22" w:rsidRPr="00701164">
        <w:rPr>
          <w:rFonts w:ascii="Arial" w:hAnsi="Arial" w:cs="Arial"/>
          <w:color w:val="000000"/>
          <w:sz w:val="20"/>
          <w:szCs w:val="20"/>
        </w:rPr>
        <w:t>f required by the Department, other data establishing payment or satisfaction of all such obligations, such as receipts, releases and waivers of liens arising out of the Contract, to the extent and in such form as is designated by the Department.</w:t>
      </w:r>
    </w:p>
    <w:p w14:paraId="143D4B48" w14:textId="77777777" w:rsidR="00AF5A22" w:rsidRPr="00701164" w:rsidRDefault="00AF5A22" w:rsidP="009A10B5">
      <w:pPr>
        <w:autoSpaceDE w:val="0"/>
        <w:autoSpaceDN w:val="0"/>
        <w:adjustRightInd w:val="0"/>
        <w:spacing w:before="240" w:after="240"/>
        <w:ind w:left="720"/>
        <w:rPr>
          <w:rFonts w:ascii="Arial" w:hAnsi="Arial" w:cs="Arial"/>
          <w:color w:val="000000"/>
          <w:sz w:val="20"/>
          <w:szCs w:val="20"/>
        </w:rPr>
      </w:pPr>
      <w:r w:rsidRPr="00701164">
        <w:rPr>
          <w:rFonts w:ascii="Arial" w:hAnsi="Arial" w:cs="Arial"/>
          <w:color w:val="000000"/>
          <w:sz w:val="20"/>
          <w:szCs w:val="20"/>
        </w:rPr>
        <w:t>If any Subcontractor refuses to furnish a release or waiver, as required by the Department, the Contractor may furnish a Bond satisfactory to the Department to indemnify the Department against any such lien. If any such lien remains unsatisfied after all payments are made, the Contractor shall refund to the Department all moneys that the latter may be compelled to pay in discharging such lien, including all costs and reasonable attorney's fees.</w:t>
      </w:r>
    </w:p>
    <w:p w14:paraId="0E7DCDF2" w14:textId="77777777" w:rsidR="00AF5A22" w:rsidRPr="00701164" w:rsidRDefault="00AF5A22" w:rsidP="00126697">
      <w:pPr>
        <w:numPr>
          <w:ilvl w:val="1"/>
          <w:numId w:val="107"/>
        </w:numPr>
        <w:spacing w:before="240" w:after="240"/>
        <w:rPr>
          <w:rFonts w:ascii="Arial" w:hAnsi="Arial" w:cs="Arial"/>
          <w:b/>
          <w:bCs/>
          <w:color w:val="000000"/>
          <w:sz w:val="20"/>
          <w:szCs w:val="20"/>
        </w:rPr>
      </w:pPr>
      <w:r w:rsidRPr="00701164">
        <w:rPr>
          <w:rFonts w:ascii="Arial" w:hAnsi="Arial" w:cs="Arial"/>
          <w:b/>
          <w:bCs/>
          <w:smallCaps/>
          <w:color w:val="000000"/>
          <w:sz w:val="20"/>
          <w:szCs w:val="20"/>
          <w:u w:val="single"/>
        </w:rPr>
        <w:t>Release of Funds If Delay in</w:t>
      </w:r>
      <w:r>
        <w:rPr>
          <w:rFonts w:ascii="Arial" w:hAnsi="Arial" w:cs="Arial"/>
          <w:b/>
          <w:bCs/>
          <w:smallCaps/>
          <w:color w:val="000000"/>
          <w:sz w:val="20"/>
          <w:szCs w:val="20"/>
          <w:u w:val="single"/>
        </w:rPr>
        <w:t xml:space="preserve"> Final Inspection</w:t>
      </w:r>
      <w:r w:rsidRPr="00701164">
        <w:rPr>
          <w:rFonts w:ascii="Arial" w:hAnsi="Arial" w:cs="Arial"/>
          <w:b/>
          <w:bCs/>
          <w:smallCaps/>
          <w:color w:val="000000"/>
          <w:sz w:val="20"/>
          <w:szCs w:val="20"/>
          <w:u w:val="single"/>
        </w:rPr>
        <w:t xml:space="preserve"> Not Due to the </w:t>
      </w:r>
      <w:r>
        <w:rPr>
          <w:rFonts w:ascii="Arial" w:hAnsi="Arial" w:cs="Arial"/>
          <w:b/>
          <w:bCs/>
          <w:smallCaps/>
          <w:color w:val="000000"/>
          <w:sz w:val="20"/>
          <w:szCs w:val="20"/>
          <w:u w:val="single"/>
        </w:rPr>
        <w:t xml:space="preserve">Contractor’s </w:t>
      </w:r>
      <w:r w:rsidRPr="00701164">
        <w:rPr>
          <w:rFonts w:ascii="Arial" w:hAnsi="Arial" w:cs="Arial"/>
          <w:b/>
          <w:bCs/>
          <w:smallCaps/>
          <w:color w:val="000000"/>
          <w:sz w:val="20"/>
          <w:szCs w:val="20"/>
          <w:u w:val="single"/>
        </w:rPr>
        <w:t>Fault</w:t>
      </w:r>
      <w:r w:rsidRPr="00701164">
        <w:rPr>
          <w:rFonts w:ascii="Arial" w:hAnsi="Arial" w:cs="Arial"/>
          <w:bCs/>
          <w:color w:val="000000"/>
          <w:sz w:val="20"/>
          <w:szCs w:val="20"/>
        </w:rPr>
        <w:t>.</w:t>
      </w:r>
      <w:r w:rsidRPr="00701164">
        <w:rPr>
          <w:rFonts w:ascii="Arial" w:hAnsi="Arial" w:cs="Arial"/>
          <w:b/>
          <w:bCs/>
          <w:color w:val="000000"/>
          <w:sz w:val="20"/>
          <w:szCs w:val="20"/>
        </w:rPr>
        <w:t xml:space="preserve"> </w:t>
      </w:r>
      <w:r w:rsidRPr="00701164">
        <w:rPr>
          <w:rFonts w:ascii="Arial" w:hAnsi="Arial" w:cs="Arial"/>
          <w:color w:val="000000"/>
          <w:sz w:val="20"/>
          <w:szCs w:val="20"/>
        </w:rPr>
        <w:t>If</w:t>
      </w:r>
      <w:r>
        <w:rPr>
          <w:rFonts w:ascii="Arial" w:hAnsi="Arial" w:cs="Arial"/>
          <w:color w:val="000000"/>
          <w:sz w:val="20"/>
          <w:szCs w:val="20"/>
        </w:rPr>
        <w:t xml:space="preserve"> Final Inspection </w:t>
      </w:r>
      <w:r w:rsidRPr="00701164">
        <w:rPr>
          <w:rFonts w:ascii="Arial" w:hAnsi="Arial" w:cs="Arial"/>
          <w:color w:val="000000"/>
          <w:sz w:val="20"/>
          <w:szCs w:val="20"/>
        </w:rPr>
        <w:t>is materially delayed through no fault of</w:t>
      </w:r>
      <w:r w:rsidRPr="00701164">
        <w:rPr>
          <w:rFonts w:ascii="Arial" w:hAnsi="Arial" w:cs="Arial"/>
          <w:b/>
          <w:bCs/>
          <w:color w:val="000000"/>
          <w:sz w:val="20"/>
          <w:szCs w:val="20"/>
        </w:rPr>
        <w:t xml:space="preserve"> </w:t>
      </w:r>
      <w:r w:rsidRPr="00701164">
        <w:rPr>
          <w:rFonts w:ascii="Arial" w:hAnsi="Arial" w:cs="Arial"/>
          <w:color w:val="000000"/>
          <w:sz w:val="20"/>
          <w:szCs w:val="20"/>
        </w:rPr>
        <w:t>the Contractor, the Department shall, upon certification by the</w:t>
      </w:r>
      <w:r w:rsidRPr="00701164">
        <w:rPr>
          <w:rFonts w:ascii="Arial" w:hAnsi="Arial" w:cs="Arial"/>
          <w:b/>
          <w:bCs/>
          <w:color w:val="000000"/>
          <w:sz w:val="20"/>
          <w:szCs w:val="20"/>
        </w:rPr>
        <w:t xml:space="preserve"> </w:t>
      </w:r>
      <w:r w:rsidRPr="00701164">
        <w:rPr>
          <w:rFonts w:ascii="Arial" w:hAnsi="Arial" w:cs="Arial"/>
          <w:color w:val="000000"/>
          <w:sz w:val="20"/>
          <w:szCs w:val="20"/>
        </w:rPr>
        <w:t>Professional, make payment of the balance due for that portion of</w:t>
      </w:r>
      <w:r w:rsidRPr="00701164">
        <w:rPr>
          <w:rFonts w:ascii="Arial" w:hAnsi="Arial" w:cs="Arial"/>
          <w:b/>
          <w:bCs/>
          <w:color w:val="000000"/>
          <w:sz w:val="20"/>
          <w:szCs w:val="20"/>
        </w:rPr>
        <w:t xml:space="preserve"> </w:t>
      </w:r>
      <w:r w:rsidRPr="00701164">
        <w:rPr>
          <w:rFonts w:ascii="Arial" w:hAnsi="Arial" w:cs="Arial"/>
          <w:color w:val="000000"/>
          <w:sz w:val="20"/>
          <w:szCs w:val="20"/>
        </w:rPr>
        <w:t>the Work fully completed and accepted by the Department. Such payment will not</w:t>
      </w:r>
      <w:r w:rsidRPr="00701164">
        <w:rPr>
          <w:rFonts w:ascii="Arial" w:hAnsi="Arial" w:cs="Arial"/>
          <w:b/>
          <w:bCs/>
          <w:color w:val="000000"/>
          <w:sz w:val="20"/>
          <w:szCs w:val="20"/>
        </w:rPr>
        <w:t xml:space="preserve"> </w:t>
      </w:r>
      <w:r w:rsidRPr="00701164">
        <w:rPr>
          <w:rFonts w:ascii="Arial" w:hAnsi="Arial" w:cs="Arial"/>
          <w:color w:val="000000"/>
          <w:sz w:val="20"/>
          <w:szCs w:val="20"/>
        </w:rPr>
        <w:t>terminate the contract.  If the remaining balance of Work not</w:t>
      </w:r>
      <w:r w:rsidRPr="00701164">
        <w:rPr>
          <w:rFonts w:ascii="Arial" w:hAnsi="Arial" w:cs="Arial"/>
          <w:b/>
          <w:bCs/>
          <w:color w:val="000000"/>
          <w:sz w:val="20"/>
          <w:szCs w:val="20"/>
        </w:rPr>
        <w:t xml:space="preserve"> </w:t>
      </w:r>
      <w:r w:rsidRPr="00701164">
        <w:rPr>
          <w:rFonts w:ascii="Arial" w:hAnsi="Arial" w:cs="Arial"/>
          <w:color w:val="000000"/>
          <w:sz w:val="20"/>
          <w:szCs w:val="20"/>
        </w:rPr>
        <w:t>fully completed or corrected is less than the retainage, and, if performance and payment bonds have been furnished as</w:t>
      </w:r>
      <w:r w:rsidRPr="00701164">
        <w:rPr>
          <w:rFonts w:ascii="Arial" w:hAnsi="Arial" w:cs="Arial"/>
          <w:b/>
          <w:bCs/>
          <w:color w:val="000000"/>
          <w:sz w:val="20"/>
          <w:szCs w:val="20"/>
        </w:rPr>
        <w:t xml:space="preserve"> </w:t>
      </w:r>
      <w:r w:rsidRPr="00701164">
        <w:rPr>
          <w:rFonts w:ascii="Arial" w:hAnsi="Arial" w:cs="Arial"/>
          <w:color w:val="000000"/>
          <w:sz w:val="20"/>
          <w:szCs w:val="20"/>
        </w:rPr>
        <w:t>required, the Contractor must submit to the Department, prior to</w:t>
      </w:r>
      <w:r w:rsidRPr="00701164">
        <w:rPr>
          <w:rFonts w:ascii="Arial" w:hAnsi="Arial" w:cs="Arial"/>
          <w:b/>
          <w:bCs/>
          <w:color w:val="000000"/>
          <w:sz w:val="20"/>
          <w:szCs w:val="20"/>
        </w:rPr>
        <w:t xml:space="preserve"> </w:t>
      </w:r>
      <w:r w:rsidRPr="00701164">
        <w:rPr>
          <w:rFonts w:ascii="Arial" w:hAnsi="Arial" w:cs="Arial"/>
          <w:color w:val="000000"/>
          <w:sz w:val="20"/>
          <w:szCs w:val="20"/>
        </w:rPr>
        <w:t>certification of the payment, the written consent of the surety</w:t>
      </w:r>
      <w:r w:rsidRPr="00701164">
        <w:rPr>
          <w:rFonts w:ascii="Arial" w:hAnsi="Arial" w:cs="Arial"/>
          <w:b/>
          <w:bCs/>
          <w:color w:val="000000"/>
          <w:sz w:val="20"/>
          <w:szCs w:val="20"/>
        </w:rPr>
        <w:t xml:space="preserve"> </w:t>
      </w:r>
      <w:r w:rsidRPr="00701164">
        <w:rPr>
          <w:rFonts w:ascii="Arial" w:hAnsi="Arial" w:cs="Arial"/>
          <w:color w:val="000000"/>
          <w:sz w:val="20"/>
          <w:szCs w:val="20"/>
        </w:rPr>
        <w:t>to the payment of the balance due for that portion of the Work</w:t>
      </w:r>
      <w:r w:rsidRPr="00701164">
        <w:rPr>
          <w:rFonts w:ascii="Arial" w:hAnsi="Arial" w:cs="Arial"/>
          <w:b/>
          <w:bCs/>
          <w:color w:val="000000"/>
          <w:sz w:val="20"/>
          <w:szCs w:val="20"/>
        </w:rPr>
        <w:t xml:space="preserve"> </w:t>
      </w:r>
      <w:r w:rsidRPr="00701164">
        <w:rPr>
          <w:rFonts w:ascii="Arial" w:hAnsi="Arial" w:cs="Arial"/>
          <w:color w:val="000000"/>
          <w:sz w:val="20"/>
          <w:szCs w:val="20"/>
        </w:rPr>
        <w:t>fully completed and accepted by the Department. Such payment shall be made under</w:t>
      </w:r>
      <w:r w:rsidRPr="00701164">
        <w:rPr>
          <w:rFonts w:ascii="Arial" w:hAnsi="Arial" w:cs="Arial"/>
          <w:b/>
          <w:bCs/>
          <w:color w:val="000000"/>
          <w:sz w:val="20"/>
          <w:szCs w:val="20"/>
        </w:rPr>
        <w:t xml:space="preserve"> </w:t>
      </w:r>
      <w:r w:rsidRPr="00701164">
        <w:rPr>
          <w:rFonts w:ascii="Arial" w:hAnsi="Arial" w:cs="Arial"/>
          <w:color w:val="000000"/>
          <w:sz w:val="20"/>
          <w:szCs w:val="20"/>
        </w:rPr>
        <w:t>the terms and conditions governing final payment, except that it</w:t>
      </w:r>
      <w:r w:rsidRPr="00701164">
        <w:rPr>
          <w:rFonts w:ascii="Arial" w:hAnsi="Arial" w:cs="Arial"/>
          <w:b/>
          <w:bCs/>
          <w:color w:val="000000"/>
          <w:sz w:val="20"/>
          <w:szCs w:val="20"/>
        </w:rPr>
        <w:t xml:space="preserve"> </w:t>
      </w:r>
      <w:r w:rsidRPr="00701164">
        <w:rPr>
          <w:rFonts w:ascii="Arial" w:hAnsi="Arial" w:cs="Arial"/>
          <w:color w:val="000000"/>
          <w:sz w:val="20"/>
          <w:szCs w:val="20"/>
        </w:rPr>
        <w:t>does not constitute a waiver of any of the Department's claims</w:t>
      </w:r>
      <w:r w:rsidRPr="00701164">
        <w:rPr>
          <w:rFonts w:ascii="Arial" w:hAnsi="Arial" w:cs="Arial"/>
          <w:b/>
          <w:bCs/>
          <w:color w:val="000000"/>
          <w:sz w:val="20"/>
          <w:szCs w:val="20"/>
        </w:rPr>
        <w:t xml:space="preserve"> </w:t>
      </w:r>
      <w:r w:rsidRPr="00701164">
        <w:rPr>
          <w:rFonts w:ascii="Arial" w:hAnsi="Arial" w:cs="Arial"/>
          <w:color w:val="000000"/>
          <w:sz w:val="20"/>
          <w:szCs w:val="20"/>
        </w:rPr>
        <w:t>against the Contractor.</w:t>
      </w:r>
    </w:p>
    <w:p w14:paraId="0B5266A7" w14:textId="77777777" w:rsidR="00AF5A22" w:rsidRPr="00701164" w:rsidRDefault="00AF5A22" w:rsidP="00126697">
      <w:pPr>
        <w:numPr>
          <w:ilvl w:val="1"/>
          <w:numId w:val="107"/>
        </w:numPr>
        <w:spacing w:before="240" w:after="240"/>
        <w:rPr>
          <w:rFonts w:ascii="Arial" w:hAnsi="Arial" w:cs="Arial"/>
          <w:color w:val="000000"/>
          <w:sz w:val="20"/>
          <w:szCs w:val="20"/>
        </w:rPr>
      </w:pPr>
      <w:r w:rsidRPr="00701164">
        <w:rPr>
          <w:rFonts w:ascii="Arial" w:hAnsi="Arial" w:cs="Arial"/>
          <w:b/>
          <w:bCs/>
          <w:smallCaps/>
          <w:color w:val="000000"/>
          <w:sz w:val="20"/>
          <w:szCs w:val="20"/>
          <w:u w:val="single"/>
        </w:rPr>
        <w:lastRenderedPageBreak/>
        <w:t>Final Payment as Waiver of Claims</w:t>
      </w:r>
      <w:r w:rsidRPr="00701164">
        <w:rPr>
          <w:rFonts w:ascii="Arial" w:hAnsi="Arial" w:cs="Arial"/>
          <w:bCs/>
          <w:color w:val="000000"/>
          <w:sz w:val="20"/>
          <w:szCs w:val="20"/>
        </w:rPr>
        <w:t>.</w:t>
      </w:r>
      <w:r w:rsidRPr="00701164">
        <w:rPr>
          <w:rFonts w:ascii="Arial" w:hAnsi="Arial" w:cs="Arial"/>
          <w:b/>
          <w:bCs/>
          <w:color w:val="000000"/>
          <w:sz w:val="20"/>
          <w:szCs w:val="20"/>
        </w:rPr>
        <w:t xml:space="preserve"> </w:t>
      </w:r>
      <w:r w:rsidRPr="00701164">
        <w:rPr>
          <w:rFonts w:ascii="Arial" w:hAnsi="Arial" w:cs="Arial"/>
          <w:color w:val="000000"/>
          <w:sz w:val="20"/>
          <w:szCs w:val="20"/>
        </w:rPr>
        <w:t xml:space="preserve">The making of final payment constitutes a waiver of all claims by the Department, </w:t>
      </w:r>
      <w:r w:rsidRPr="00701164">
        <w:rPr>
          <w:rFonts w:ascii="Arial" w:hAnsi="Arial" w:cs="Arial"/>
          <w:b/>
          <w:color w:val="000000"/>
          <w:sz w:val="20"/>
          <w:szCs w:val="20"/>
        </w:rPr>
        <w:t>except</w:t>
      </w:r>
      <w:r w:rsidRPr="00701164">
        <w:rPr>
          <w:rFonts w:ascii="Arial" w:hAnsi="Arial" w:cs="Arial"/>
          <w:color w:val="000000"/>
          <w:sz w:val="20"/>
          <w:szCs w:val="20"/>
        </w:rPr>
        <w:t xml:space="preserve"> those arising from:</w:t>
      </w:r>
    </w:p>
    <w:p w14:paraId="7338CECF" w14:textId="6E17EF34" w:rsidR="00AF5A22" w:rsidRPr="00701164" w:rsidRDefault="00860052" w:rsidP="00126697">
      <w:pPr>
        <w:numPr>
          <w:ilvl w:val="0"/>
          <w:numId w:val="146"/>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u</w:t>
      </w:r>
      <w:r w:rsidR="00AF5A22" w:rsidRPr="00701164">
        <w:rPr>
          <w:rFonts w:ascii="Arial" w:hAnsi="Arial" w:cs="Arial"/>
          <w:color w:val="000000"/>
          <w:sz w:val="20"/>
          <w:szCs w:val="20"/>
        </w:rPr>
        <w:t xml:space="preserve">nsettled </w:t>
      </w:r>
      <w:proofErr w:type="gramStart"/>
      <w:r w:rsidR="00AF5A22" w:rsidRPr="00701164">
        <w:rPr>
          <w:rFonts w:ascii="Arial" w:hAnsi="Arial" w:cs="Arial"/>
          <w:color w:val="000000"/>
          <w:sz w:val="20"/>
          <w:szCs w:val="20"/>
        </w:rPr>
        <w:t>claims;</w:t>
      </w:r>
      <w:proofErr w:type="gramEnd"/>
    </w:p>
    <w:p w14:paraId="6562D99A" w14:textId="74C732D8" w:rsidR="00AF5A22" w:rsidRPr="00701164" w:rsidRDefault="00860052" w:rsidP="00126697">
      <w:pPr>
        <w:numPr>
          <w:ilvl w:val="0"/>
          <w:numId w:val="146"/>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f</w:t>
      </w:r>
      <w:r w:rsidR="00AF5A22" w:rsidRPr="00701164">
        <w:rPr>
          <w:rFonts w:ascii="Arial" w:hAnsi="Arial" w:cs="Arial"/>
          <w:color w:val="000000"/>
          <w:sz w:val="20"/>
          <w:szCs w:val="20"/>
        </w:rPr>
        <w:t xml:space="preserve">aulty, nonconforming or defective work or </w:t>
      </w:r>
      <w:proofErr w:type="gramStart"/>
      <w:r w:rsidR="00AF5A22" w:rsidRPr="00701164">
        <w:rPr>
          <w:rFonts w:ascii="Arial" w:hAnsi="Arial" w:cs="Arial"/>
          <w:color w:val="000000"/>
          <w:sz w:val="20"/>
          <w:szCs w:val="20"/>
        </w:rPr>
        <w:t>material;</w:t>
      </w:r>
      <w:proofErr w:type="gramEnd"/>
    </w:p>
    <w:p w14:paraId="1C42D345" w14:textId="45111E5E" w:rsidR="00AF5A22" w:rsidRPr="00701164" w:rsidRDefault="00860052" w:rsidP="00126697">
      <w:pPr>
        <w:numPr>
          <w:ilvl w:val="0"/>
          <w:numId w:val="146"/>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f</w:t>
      </w:r>
      <w:r w:rsidR="00AF5A22" w:rsidRPr="00701164">
        <w:rPr>
          <w:rFonts w:ascii="Arial" w:hAnsi="Arial" w:cs="Arial"/>
          <w:color w:val="000000"/>
          <w:sz w:val="20"/>
          <w:szCs w:val="20"/>
        </w:rPr>
        <w:t>ailure of the work or material to comply with the requirements of the Contract Documents; or</w:t>
      </w:r>
    </w:p>
    <w:p w14:paraId="4AAFCE3D" w14:textId="318DCDC9" w:rsidR="00AF5A22" w:rsidRPr="00701164" w:rsidRDefault="00860052" w:rsidP="00126697">
      <w:pPr>
        <w:numPr>
          <w:ilvl w:val="0"/>
          <w:numId w:val="146"/>
        </w:numPr>
        <w:tabs>
          <w:tab w:val="clear" w:pos="1080"/>
          <w:tab w:val="num" w:pos="1260"/>
        </w:tabs>
        <w:autoSpaceDE w:val="0"/>
        <w:autoSpaceDN w:val="0"/>
        <w:adjustRightInd w:val="0"/>
        <w:spacing w:before="240" w:after="240"/>
        <w:ind w:left="1260" w:hanging="540"/>
        <w:rPr>
          <w:rFonts w:ascii="Arial" w:hAnsi="Arial" w:cs="Arial"/>
          <w:color w:val="000000"/>
          <w:sz w:val="20"/>
          <w:szCs w:val="20"/>
        </w:rPr>
      </w:pPr>
      <w:r>
        <w:rPr>
          <w:rFonts w:ascii="Arial" w:hAnsi="Arial" w:cs="Arial"/>
          <w:color w:val="000000"/>
          <w:sz w:val="20"/>
          <w:szCs w:val="20"/>
        </w:rPr>
        <w:t>t</w:t>
      </w:r>
      <w:r w:rsidR="00AF5A22" w:rsidRPr="00701164">
        <w:rPr>
          <w:rFonts w:ascii="Arial" w:hAnsi="Arial" w:cs="Arial"/>
          <w:color w:val="000000"/>
          <w:sz w:val="20"/>
          <w:szCs w:val="20"/>
        </w:rPr>
        <w:t>erms of any special warranties and/or special guarantees required by the Contract Documents.</w:t>
      </w:r>
    </w:p>
    <w:p w14:paraId="5587E1A3" w14:textId="77777777" w:rsidR="00AF5A22" w:rsidRDefault="00AF5A22" w:rsidP="00126697">
      <w:pPr>
        <w:numPr>
          <w:ilvl w:val="1"/>
          <w:numId w:val="107"/>
        </w:numPr>
        <w:ind w:left="706" w:hanging="706"/>
        <w:rPr>
          <w:rFonts w:ascii="Arial" w:hAnsi="Arial" w:cs="Arial"/>
          <w:color w:val="000000"/>
          <w:sz w:val="20"/>
          <w:szCs w:val="20"/>
        </w:rPr>
      </w:pPr>
      <w:r w:rsidRPr="00701164">
        <w:rPr>
          <w:rFonts w:ascii="Arial" w:hAnsi="Arial" w:cs="Arial"/>
          <w:b/>
          <w:bCs/>
          <w:smallCaps/>
          <w:color w:val="000000"/>
          <w:sz w:val="20"/>
          <w:szCs w:val="20"/>
          <w:u w:val="single"/>
        </w:rPr>
        <w:t>Acceptance of Final Payment as Waiver of Claims</w:t>
      </w:r>
      <w:r w:rsidRPr="00701164">
        <w:rPr>
          <w:rFonts w:ascii="Arial" w:hAnsi="Arial" w:cs="Arial"/>
          <w:bCs/>
          <w:color w:val="000000"/>
          <w:sz w:val="20"/>
          <w:szCs w:val="20"/>
        </w:rPr>
        <w:t xml:space="preserve">. </w:t>
      </w:r>
      <w:r w:rsidRPr="00701164">
        <w:rPr>
          <w:rFonts w:ascii="Arial" w:hAnsi="Arial" w:cs="Arial"/>
          <w:color w:val="000000"/>
          <w:sz w:val="20"/>
          <w:szCs w:val="20"/>
        </w:rPr>
        <w:t>The acceptance of final payment by the Contractor constitutes a waiver of all claims by the Contractor against the Department.</w:t>
      </w:r>
    </w:p>
    <w:p w14:paraId="621E6692" w14:textId="77777777" w:rsidR="00860052" w:rsidRPr="00701164" w:rsidRDefault="00860052" w:rsidP="00860052">
      <w:pPr>
        <w:ind w:left="706"/>
        <w:rPr>
          <w:rFonts w:ascii="Arial" w:hAnsi="Arial" w:cs="Arial"/>
          <w:color w:val="000000"/>
          <w:sz w:val="20"/>
          <w:szCs w:val="20"/>
        </w:rPr>
      </w:pPr>
    </w:p>
    <w:p w14:paraId="58E7FE22" w14:textId="77777777" w:rsidR="00AF5A22" w:rsidRDefault="00AF5A22" w:rsidP="00860052">
      <w:pPr>
        <w:jc w:val="center"/>
        <w:rPr>
          <w:rFonts w:ascii="Arial" w:hAnsi="Arial" w:cs="Arial"/>
          <w:b/>
          <w:bCs/>
          <w:color w:val="000000"/>
          <w:u w:val="single"/>
        </w:rPr>
      </w:pPr>
      <w:r w:rsidRPr="00701164">
        <w:rPr>
          <w:rFonts w:ascii="Arial" w:hAnsi="Arial" w:cs="Arial"/>
          <w:b/>
          <w:bCs/>
          <w:color w:val="000000"/>
          <w:u w:val="single"/>
        </w:rPr>
        <w:t>ARTICLE 14:  PROJECT CLOSEOUT</w:t>
      </w:r>
    </w:p>
    <w:p w14:paraId="7E17C6C0" w14:textId="77777777" w:rsidR="00860052" w:rsidRDefault="00860052" w:rsidP="00860052">
      <w:pPr>
        <w:jc w:val="center"/>
        <w:rPr>
          <w:rFonts w:ascii="Arial" w:hAnsi="Arial" w:cs="Arial"/>
          <w:b/>
          <w:bCs/>
          <w:color w:val="000000"/>
          <w:u w:val="single"/>
        </w:rPr>
      </w:pPr>
    </w:p>
    <w:p w14:paraId="570D48F9" w14:textId="77777777" w:rsidR="00AF5A22" w:rsidRPr="00A049EB" w:rsidRDefault="00AF5A22" w:rsidP="00126697">
      <w:pPr>
        <w:numPr>
          <w:ilvl w:val="2"/>
          <w:numId w:val="109"/>
        </w:numPr>
        <w:spacing w:before="240" w:after="240"/>
        <w:rPr>
          <w:rFonts w:ascii="Arial" w:hAnsi="Arial" w:cs="Arial"/>
          <w:color w:val="000000"/>
          <w:sz w:val="20"/>
          <w:szCs w:val="20"/>
        </w:rPr>
      </w:pPr>
      <w:r>
        <w:rPr>
          <w:rFonts w:ascii="Arial" w:hAnsi="Arial" w:cs="Arial"/>
          <w:b/>
          <w:bCs/>
          <w:smallCaps/>
          <w:color w:val="000000"/>
          <w:sz w:val="20"/>
          <w:szCs w:val="20"/>
          <w:u w:val="single"/>
        </w:rPr>
        <w:t xml:space="preserve">Closeout </w:t>
      </w:r>
      <w:r w:rsidRPr="00A049EB">
        <w:rPr>
          <w:rFonts w:ascii="Arial" w:hAnsi="Arial" w:cs="Arial"/>
          <w:b/>
          <w:smallCaps/>
          <w:color w:val="000000"/>
          <w:sz w:val="20"/>
          <w:szCs w:val="20"/>
          <w:u w:val="single"/>
        </w:rPr>
        <w:t>Generally</w:t>
      </w:r>
      <w:r>
        <w:rPr>
          <w:rFonts w:ascii="Arial" w:hAnsi="Arial" w:cs="Arial"/>
          <w:color w:val="000000"/>
          <w:sz w:val="20"/>
          <w:szCs w:val="20"/>
        </w:rPr>
        <w:t xml:space="preserve">. Project closeout consists of a Final Inspection which is deemed to be a significant activity considered to be a Project Milestone.  During the Final Inspection, a </w:t>
      </w:r>
      <w:r w:rsidRPr="009F3664">
        <w:rPr>
          <w:rFonts w:ascii="Arial" w:hAnsi="Arial" w:cs="Arial"/>
          <w:color w:val="000000"/>
          <w:sz w:val="20"/>
          <w:szCs w:val="20"/>
        </w:rPr>
        <w:t xml:space="preserve">Punch List </w:t>
      </w:r>
      <w:r>
        <w:rPr>
          <w:rFonts w:ascii="Arial" w:hAnsi="Arial" w:cs="Arial"/>
          <w:color w:val="000000"/>
          <w:sz w:val="20"/>
          <w:szCs w:val="20"/>
        </w:rPr>
        <w:t xml:space="preserve">of incomplete Work will be generated as discussed below.  The </w:t>
      </w:r>
      <w:r w:rsidRPr="009F3664">
        <w:rPr>
          <w:rFonts w:ascii="Arial" w:hAnsi="Arial" w:cs="Arial"/>
          <w:color w:val="000000"/>
          <w:sz w:val="20"/>
          <w:szCs w:val="20"/>
        </w:rPr>
        <w:t>Contractor</w:t>
      </w:r>
      <w:r>
        <w:rPr>
          <w:rFonts w:ascii="Arial" w:hAnsi="Arial" w:cs="Arial"/>
          <w:color w:val="000000"/>
          <w:sz w:val="20"/>
          <w:szCs w:val="20"/>
        </w:rPr>
        <w:t xml:space="preserve"> must </w:t>
      </w:r>
      <w:r w:rsidRPr="009F3664">
        <w:rPr>
          <w:rFonts w:ascii="Arial" w:hAnsi="Arial" w:cs="Arial"/>
          <w:color w:val="000000"/>
          <w:sz w:val="20"/>
          <w:szCs w:val="20"/>
        </w:rPr>
        <w:t>complet</w:t>
      </w:r>
      <w:r>
        <w:rPr>
          <w:rFonts w:ascii="Arial" w:hAnsi="Arial" w:cs="Arial"/>
          <w:color w:val="000000"/>
          <w:sz w:val="20"/>
          <w:szCs w:val="20"/>
        </w:rPr>
        <w:t>e</w:t>
      </w:r>
      <w:r w:rsidRPr="009F3664">
        <w:rPr>
          <w:rFonts w:ascii="Arial" w:hAnsi="Arial" w:cs="Arial"/>
          <w:color w:val="000000"/>
          <w:sz w:val="20"/>
          <w:szCs w:val="20"/>
        </w:rPr>
        <w:t xml:space="preserve"> </w:t>
      </w:r>
      <w:r>
        <w:rPr>
          <w:rFonts w:ascii="Arial" w:hAnsi="Arial" w:cs="Arial"/>
          <w:color w:val="000000"/>
          <w:sz w:val="20"/>
          <w:szCs w:val="20"/>
        </w:rPr>
        <w:t>all Punch List items within 30 calendar days after Final Inspection</w:t>
      </w:r>
      <w:r w:rsidRPr="005D40E5">
        <w:rPr>
          <w:rFonts w:ascii="Arial" w:hAnsi="Arial" w:cs="Arial"/>
          <w:b/>
          <w:color w:val="000000"/>
          <w:sz w:val="20"/>
          <w:szCs w:val="20"/>
        </w:rPr>
        <w:t xml:space="preserve">. </w:t>
      </w:r>
      <w:r>
        <w:rPr>
          <w:rFonts w:ascii="Arial" w:hAnsi="Arial" w:cs="Arial"/>
          <w:color w:val="000000"/>
          <w:sz w:val="20"/>
          <w:szCs w:val="20"/>
        </w:rPr>
        <w:t>It is the Contractor’s responsibility to request Final Inspection</w:t>
      </w:r>
      <w:r w:rsidR="00413F36">
        <w:rPr>
          <w:rFonts w:ascii="Arial" w:hAnsi="Arial" w:cs="Arial"/>
          <w:color w:val="000000"/>
          <w:sz w:val="20"/>
          <w:szCs w:val="20"/>
        </w:rPr>
        <w:t xml:space="preserve"> and the Professional’s and Department’s responsibility to determine if the Work is substantially complete</w:t>
      </w:r>
      <w:r w:rsidR="00726A7B">
        <w:rPr>
          <w:rFonts w:ascii="Arial" w:hAnsi="Arial" w:cs="Arial"/>
          <w:color w:val="000000"/>
          <w:sz w:val="20"/>
          <w:szCs w:val="20"/>
        </w:rPr>
        <w:t xml:space="preserve"> for Final Inspection to occur</w:t>
      </w:r>
      <w:r>
        <w:rPr>
          <w:rFonts w:ascii="Arial" w:hAnsi="Arial" w:cs="Arial"/>
          <w:color w:val="000000"/>
          <w:sz w:val="20"/>
          <w:szCs w:val="20"/>
        </w:rPr>
        <w:t>.</w:t>
      </w:r>
    </w:p>
    <w:p w14:paraId="33B56481" w14:textId="77777777" w:rsidR="00AF5A22" w:rsidRPr="00CE2599" w:rsidRDefault="00AF5A22" w:rsidP="00126697">
      <w:pPr>
        <w:numPr>
          <w:ilvl w:val="2"/>
          <w:numId w:val="109"/>
        </w:numPr>
        <w:spacing w:before="240" w:after="240"/>
        <w:rPr>
          <w:rFonts w:ascii="Arial" w:hAnsi="Arial" w:cs="Arial"/>
          <w:color w:val="000000"/>
          <w:sz w:val="20"/>
          <w:szCs w:val="20"/>
        </w:rPr>
      </w:pPr>
      <w:r w:rsidRPr="009C3661">
        <w:rPr>
          <w:rFonts w:ascii="Arial" w:hAnsi="Arial" w:cs="Arial"/>
          <w:b/>
          <w:bCs/>
          <w:smallCaps/>
          <w:color w:val="000000"/>
          <w:sz w:val="20"/>
          <w:szCs w:val="20"/>
          <w:u w:val="single"/>
        </w:rPr>
        <w:t>Final Inspection</w:t>
      </w:r>
      <w:r w:rsidRPr="00A049EB">
        <w:rPr>
          <w:rFonts w:ascii="Arial" w:hAnsi="Arial" w:cs="Arial"/>
          <w:bCs/>
          <w:smallCaps/>
          <w:color w:val="000000"/>
          <w:sz w:val="20"/>
          <w:szCs w:val="20"/>
        </w:rPr>
        <w:t>.</w:t>
      </w:r>
    </w:p>
    <w:p w14:paraId="50DD7FDB" w14:textId="77777777" w:rsidR="00AF5A22" w:rsidRDefault="002A63E3" w:rsidP="00126697">
      <w:pPr>
        <w:numPr>
          <w:ilvl w:val="0"/>
          <w:numId w:val="147"/>
        </w:numPr>
        <w:tabs>
          <w:tab w:val="clear" w:pos="1080"/>
          <w:tab w:val="num" w:pos="1260"/>
        </w:tabs>
        <w:spacing w:before="240" w:after="240"/>
        <w:ind w:left="1260" w:hanging="540"/>
        <w:rPr>
          <w:rFonts w:ascii="Arial" w:hAnsi="Arial" w:cs="Arial"/>
          <w:color w:val="000000"/>
          <w:sz w:val="20"/>
          <w:szCs w:val="20"/>
        </w:rPr>
      </w:pPr>
      <w:r>
        <w:rPr>
          <w:rFonts w:ascii="Arial" w:hAnsi="Arial" w:cs="Arial"/>
          <w:color w:val="000000"/>
          <w:sz w:val="20"/>
          <w:szCs w:val="20"/>
        </w:rPr>
        <w:t>A determination of substantial</w:t>
      </w:r>
      <w:r w:rsidR="006F49A5">
        <w:rPr>
          <w:rFonts w:ascii="Arial" w:hAnsi="Arial" w:cs="Arial"/>
          <w:color w:val="000000"/>
          <w:sz w:val="20"/>
          <w:szCs w:val="20"/>
        </w:rPr>
        <w:t xml:space="preserve"> complet</w:t>
      </w:r>
      <w:r>
        <w:rPr>
          <w:rFonts w:ascii="Arial" w:hAnsi="Arial" w:cs="Arial"/>
          <w:color w:val="000000"/>
          <w:sz w:val="20"/>
          <w:szCs w:val="20"/>
        </w:rPr>
        <w:t>ion</w:t>
      </w:r>
      <w:r w:rsidR="006F49A5">
        <w:rPr>
          <w:rFonts w:ascii="Arial" w:hAnsi="Arial" w:cs="Arial"/>
          <w:color w:val="000000"/>
          <w:sz w:val="20"/>
          <w:szCs w:val="20"/>
        </w:rPr>
        <w:t xml:space="preserve"> will</w:t>
      </w:r>
      <w:r w:rsidR="00AF5A22">
        <w:rPr>
          <w:rFonts w:ascii="Arial" w:hAnsi="Arial" w:cs="Arial"/>
          <w:color w:val="000000"/>
          <w:sz w:val="20"/>
          <w:szCs w:val="20"/>
        </w:rPr>
        <w:t xml:space="preserve"> occur within </w:t>
      </w:r>
      <w:r w:rsidR="006F49A5">
        <w:rPr>
          <w:rFonts w:ascii="Arial" w:hAnsi="Arial" w:cs="Arial"/>
          <w:color w:val="000000"/>
          <w:sz w:val="20"/>
          <w:szCs w:val="20"/>
        </w:rPr>
        <w:t xml:space="preserve">five </w:t>
      </w:r>
      <w:r w:rsidR="00AF5A22">
        <w:rPr>
          <w:rFonts w:ascii="Arial" w:hAnsi="Arial" w:cs="Arial"/>
          <w:color w:val="000000"/>
          <w:sz w:val="20"/>
          <w:szCs w:val="20"/>
        </w:rPr>
        <w:t xml:space="preserve">(5) days from the </w:t>
      </w:r>
      <w:r w:rsidR="00AF5A22" w:rsidRPr="00296138">
        <w:rPr>
          <w:rFonts w:ascii="Arial" w:hAnsi="Arial" w:cs="Arial"/>
          <w:color w:val="000000"/>
          <w:sz w:val="20"/>
          <w:szCs w:val="20"/>
        </w:rPr>
        <w:t xml:space="preserve">request </w:t>
      </w:r>
      <w:r w:rsidR="00AF5A22">
        <w:rPr>
          <w:rFonts w:ascii="Arial" w:hAnsi="Arial" w:cs="Arial"/>
          <w:color w:val="000000"/>
          <w:sz w:val="20"/>
          <w:szCs w:val="20"/>
        </w:rPr>
        <w:t xml:space="preserve">by the Contractor </w:t>
      </w:r>
      <w:r w:rsidR="00AF5A22" w:rsidRPr="00296138">
        <w:rPr>
          <w:rFonts w:ascii="Arial" w:hAnsi="Arial" w:cs="Arial"/>
          <w:color w:val="000000"/>
          <w:sz w:val="20"/>
          <w:szCs w:val="20"/>
        </w:rPr>
        <w:t xml:space="preserve">to the Department for a Final Inspection and an application for </w:t>
      </w:r>
      <w:r w:rsidR="00AF5A22">
        <w:rPr>
          <w:rFonts w:ascii="Arial" w:hAnsi="Arial" w:cs="Arial"/>
          <w:color w:val="000000"/>
          <w:sz w:val="20"/>
          <w:szCs w:val="20"/>
        </w:rPr>
        <w:t>f</w:t>
      </w:r>
      <w:r w:rsidR="00AF5A22" w:rsidRPr="00296138">
        <w:rPr>
          <w:rFonts w:ascii="Arial" w:hAnsi="Arial" w:cs="Arial"/>
          <w:color w:val="000000"/>
          <w:sz w:val="20"/>
          <w:szCs w:val="20"/>
        </w:rPr>
        <w:t>inal p</w:t>
      </w:r>
      <w:r w:rsidR="00AF5A22">
        <w:rPr>
          <w:rFonts w:ascii="Arial" w:hAnsi="Arial" w:cs="Arial"/>
          <w:color w:val="000000"/>
          <w:sz w:val="20"/>
          <w:szCs w:val="20"/>
        </w:rPr>
        <w:t xml:space="preserve">ayment. </w:t>
      </w:r>
      <w:r w:rsidR="00F66C18">
        <w:rPr>
          <w:rFonts w:ascii="Arial" w:hAnsi="Arial" w:cs="Arial"/>
          <w:color w:val="000000"/>
          <w:sz w:val="20"/>
          <w:szCs w:val="20"/>
        </w:rPr>
        <w:t xml:space="preserve">If </w:t>
      </w:r>
      <w:r>
        <w:rPr>
          <w:rFonts w:ascii="Arial" w:hAnsi="Arial" w:cs="Arial"/>
          <w:color w:val="000000"/>
          <w:sz w:val="20"/>
          <w:szCs w:val="20"/>
        </w:rPr>
        <w:t xml:space="preserve">the work is determined to be at </w:t>
      </w:r>
      <w:r w:rsidR="00F66C18">
        <w:rPr>
          <w:rFonts w:ascii="Arial" w:hAnsi="Arial" w:cs="Arial"/>
          <w:color w:val="000000"/>
          <w:sz w:val="20"/>
          <w:szCs w:val="20"/>
        </w:rPr>
        <w:t>substantial completion</w:t>
      </w:r>
      <w:r>
        <w:rPr>
          <w:rFonts w:ascii="Arial" w:hAnsi="Arial" w:cs="Arial"/>
          <w:color w:val="000000"/>
          <w:sz w:val="20"/>
          <w:szCs w:val="20"/>
        </w:rPr>
        <w:t>,</w:t>
      </w:r>
      <w:r w:rsidR="00F66C18">
        <w:rPr>
          <w:rFonts w:ascii="Arial" w:hAnsi="Arial" w:cs="Arial"/>
          <w:color w:val="000000"/>
          <w:sz w:val="20"/>
          <w:szCs w:val="20"/>
        </w:rPr>
        <w:t xml:space="preserve"> the </w:t>
      </w:r>
      <w:r w:rsidR="00AF5A22">
        <w:rPr>
          <w:rFonts w:ascii="Arial" w:hAnsi="Arial" w:cs="Arial"/>
          <w:color w:val="000000"/>
          <w:sz w:val="20"/>
          <w:szCs w:val="20"/>
        </w:rPr>
        <w:t xml:space="preserve">Final Inspection shall be conducted </w:t>
      </w:r>
      <w:r w:rsidR="00F66C18">
        <w:rPr>
          <w:rFonts w:ascii="Arial" w:hAnsi="Arial" w:cs="Arial"/>
          <w:color w:val="000000"/>
          <w:sz w:val="20"/>
          <w:szCs w:val="20"/>
        </w:rPr>
        <w:t xml:space="preserve">within ten (10) days </w:t>
      </w:r>
      <w:r w:rsidR="00AF5A22">
        <w:rPr>
          <w:rFonts w:ascii="Arial" w:hAnsi="Arial" w:cs="Arial"/>
          <w:color w:val="000000"/>
          <w:sz w:val="20"/>
          <w:szCs w:val="20"/>
        </w:rPr>
        <w:t>by t</w:t>
      </w:r>
      <w:r w:rsidR="00AF5A22" w:rsidRPr="00296138">
        <w:rPr>
          <w:rFonts w:ascii="Arial" w:hAnsi="Arial" w:cs="Arial"/>
          <w:color w:val="000000"/>
          <w:sz w:val="20"/>
          <w:szCs w:val="20"/>
        </w:rPr>
        <w:t>he Department and the Profes</w:t>
      </w:r>
      <w:r w:rsidR="00AF5A22">
        <w:rPr>
          <w:rFonts w:ascii="Arial" w:hAnsi="Arial" w:cs="Arial"/>
          <w:color w:val="000000"/>
          <w:sz w:val="20"/>
          <w:szCs w:val="20"/>
        </w:rPr>
        <w:t>sional. The Contractor or its authorized representative must be present throughout the duration of the Final Inspection.</w:t>
      </w:r>
    </w:p>
    <w:p w14:paraId="5C7EC9FA" w14:textId="77777777" w:rsidR="00AF5A22" w:rsidRDefault="00AF5A22" w:rsidP="00126697">
      <w:pPr>
        <w:numPr>
          <w:ilvl w:val="1"/>
          <w:numId w:val="147"/>
        </w:numPr>
        <w:tabs>
          <w:tab w:val="clear" w:pos="1800"/>
          <w:tab w:val="num" w:pos="1620"/>
        </w:tabs>
        <w:spacing w:before="240" w:after="240"/>
        <w:ind w:left="1620"/>
        <w:rPr>
          <w:rFonts w:ascii="Arial" w:hAnsi="Arial" w:cs="Arial"/>
          <w:color w:val="000000"/>
          <w:sz w:val="20"/>
          <w:szCs w:val="20"/>
        </w:rPr>
      </w:pPr>
      <w:r>
        <w:rPr>
          <w:rFonts w:ascii="Arial" w:hAnsi="Arial" w:cs="Arial"/>
          <w:color w:val="000000"/>
          <w:sz w:val="20"/>
          <w:szCs w:val="20"/>
        </w:rPr>
        <w:t xml:space="preserve">The Department has the sole authority, </w:t>
      </w:r>
      <w:proofErr w:type="gramStart"/>
      <w:r>
        <w:rPr>
          <w:rFonts w:ascii="Arial" w:hAnsi="Arial" w:cs="Arial"/>
          <w:color w:val="000000"/>
          <w:sz w:val="20"/>
          <w:szCs w:val="20"/>
        </w:rPr>
        <w:t>in light of</w:t>
      </w:r>
      <w:proofErr w:type="gramEnd"/>
      <w:r>
        <w:rPr>
          <w:rFonts w:ascii="Arial" w:hAnsi="Arial" w:cs="Arial"/>
          <w:color w:val="000000"/>
          <w:sz w:val="20"/>
          <w:szCs w:val="20"/>
        </w:rPr>
        <w:t xml:space="preserve"> the Project’s Scope of Work, to determine whether parts or the whole of the Project are ready for a Final Inspection.</w:t>
      </w:r>
      <w:r w:rsidRPr="00701164">
        <w:rPr>
          <w:rFonts w:ascii="Arial" w:hAnsi="Arial" w:cs="Arial"/>
          <w:color w:val="000000"/>
          <w:sz w:val="20"/>
          <w:szCs w:val="20"/>
        </w:rPr>
        <w:t xml:space="preserve"> </w:t>
      </w:r>
    </w:p>
    <w:p w14:paraId="0717585C" w14:textId="77777777" w:rsidR="00AF5A22" w:rsidRDefault="00AF5A22" w:rsidP="00126697">
      <w:pPr>
        <w:numPr>
          <w:ilvl w:val="0"/>
          <w:numId w:val="147"/>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color w:val="000000"/>
          <w:sz w:val="20"/>
          <w:szCs w:val="20"/>
        </w:rPr>
        <w:t xml:space="preserve">If </w:t>
      </w:r>
      <w:r w:rsidR="004714CB">
        <w:rPr>
          <w:rFonts w:ascii="Arial" w:hAnsi="Arial" w:cs="Arial"/>
          <w:color w:val="000000"/>
          <w:sz w:val="20"/>
          <w:szCs w:val="20"/>
        </w:rPr>
        <w:t xml:space="preserve">the Work is determined to be at </w:t>
      </w:r>
      <w:r w:rsidRPr="00701164">
        <w:rPr>
          <w:rFonts w:ascii="Arial" w:hAnsi="Arial" w:cs="Arial"/>
          <w:color w:val="000000"/>
          <w:sz w:val="20"/>
          <w:szCs w:val="20"/>
        </w:rPr>
        <w:t>substantial complet</w:t>
      </w:r>
      <w:r>
        <w:rPr>
          <w:rFonts w:ascii="Arial" w:hAnsi="Arial" w:cs="Arial"/>
          <w:color w:val="000000"/>
          <w:sz w:val="20"/>
          <w:szCs w:val="20"/>
        </w:rPr>
        <w:t>ion</w:t>
      </w:r>
      <w:r w:rsidRPr="00701164">
        <w:rPr>
          <w:rFonts w:ascii="Arial" w:hAnsi="Arial" w:cs="Arial"/>
          <w:color w:val="000000"/>
          <w:sz w:val="20"/>
          <w:szCs w:val="20"/>
        </w:rPr>
        <w:t xml:space="preserve">, the Professional </w:t>
      </w:r>
      <w:r>
        <w:rPr>
          <w:rFonts w:ascii="Arial" w:hAnsi="Arial" w:cs="Arial"/>
          <w:color w:val="000000"/>
          <w:sz w:val="20"/>
          <w:szCs w:val="20"/>
        </w:rPr>
        <w:t>shall</w:t>
      </w:r>
      <w:r w:rsidRPr="00701164">
        <w:rPr>
          <w:rFonts w:ascii="Arial" w:hAnsi="Arial" w:cs="Arial"/>
          <w:color w:val="000000"/>
          <w:sz w:val="20"/>
          <w:szCs w:val="20"/>
        </w:rPr>
        <w:t xml:space="preserve"> issue a certificate of </w:t>
      </w:r>
      <w:r>
        <w:rPr>
          <w:rFonts w:ascii="Arial" w:hAnsi="Arial" w:cs="Arial"/>
          <w:color w:val="000000"/>
          <w:sz w:val="20"/>
          <w:szCs w:val="20"/>
        </w:rPr>
        <w:t xml:space="preserve">completion and a final certificate for payment. In such case, the Professional shall produce and deliver to the Contractor, at Final Inspection, a list of uncompleted items and a reasonable cost of completion (Punch List). </w:t>
      </w:r>
    </w:p>
    <w:p w14:paraId="25A5816A" w14:textId="4391AA63" w:rsidR="00AF5A22" w:rsidRDefault="00AF5A22" w:rsidP="00126697">
      <w:pPr>
        <w:numPr>
          <w:ilvl w:val="1"/>
          <w:numId w:val="147"/>
        </w:numPr>
        <w:tabs>
          <w:tab w:val="clear" w:pos="1800"/>
          <w:tab w:val="num" w:pos="1620"/>
        </w:tabs>
        <w:spacing w:before="240" w:after="240"/>
        <w:ind w:left="1620"/>
        <w:rPr>
          <w:rFonts w:ascii="Arial" w:hAnsi="Arial" w:cs="Arial"/>
          <w:color w:val="000000"/>
          <w:sz w:val="20"/>
          <w:szCs w:val="20"/>
        </w:rPr>
      </w:pPr>
      <w:r>
        <w:rPr>
          <w:rFonts w:ascii="Arial" w:hAnsi="Arial" w:cs="Arial"/>
          <w:color w:val="000000"/>
          <w:sz w:val="20"/>
          <w:szCs w:val="20"/>
        </w:rPr>
        <w:t>The Contractor shall complete all Punch List items within thirty (30) calendar days of Final Inspection</w:t>
      </w:r>
      <w:r w:rsidR="004714CB" w:rsidRPr="004714CB">
        <w:rPr>
          <w:rFonts w:ascii="Arial" w:hAnsi="Arial" w:cs="Arial"/>
          <w:color w:val="000000"/>
          <w:sz w:val="20"/>
          <w:szCs w:val="20"/>
        </w:rPr>
        <w:t xml:space="preserve"> </w:t>
      </w:r>
      <w:r w:rsidR="004714CB">
        <w:rPr>
          <w:rFonts w:ascii="Arial" w:hAnsi="Arial" w:cs="Arial"/>
          <w:color w:val="000000"/>
          <w:sz w:val="20"/>
          <w:szCs w:val="20"/>
        </w:rPr>
        <w:t>or show just cause to the satisfaction of the Professional and the Department why they cannot be completed</w:t>
      </w:r>
      <w:r w:rsidR="004714CB" w:rsidRPr="005D40E5">
        <w:rPr>
          <w:rFonts w:ascii="Arial" w:hAnsi="Arial" w:cs="Arial"/>
          <w:b/>
          <w:color w:val="000000"/>
          <w:sz w:val="20"/>
          <w:szCs w:val="20"/>
        </w:rPr>
        <w:t xml:space="preserve">. </w:t>
      </w:r>
      <w:r w:rsidR="004714CB">
        <w:rPr>
          <w:rFonts w:ascii="Arial" w:hAnsi="Arial" w:cs="Arial"/>
          <w:color w:val="000000"/>
          <w:sz w:val="20"/>
          <w:szCs w:val="20"/>
        </w:rPr>
        <w:t xml:space="preserve">If satisfactory just cause is not shown, the Department may proceed under Article 12.10 Department’s Right </w:t>
      </w:r>
      <w:r w:rsidR="00AF3113">
        <w:rPr>
          <w:rFonts w:ascii="Arial" w:hAnsi="Arial" w:cs="Arial"/>
          <w:color w:val="000000"/>
          <w:sz w:val="20"/>
          <w:szCs w:val="20"/>
        </w:rPr>
        <w:t>t</w:t>
      </w:r>
      <w:r w:rsidR="004714CB">
        <w:rPr>
          <w:rFonts w:ascii="Arial" w:hAnsi="Arial" w:cs="Arial"/>
          <w:color w:val="000000"/>
          <w:sz w:val="20"/>
          <w:szCs w:val="20"/>
        </w:rPr>
        <w:t xml:space="preserve">o Carry Out </w:t>
      </w:r>
      <w:r w:rsidR="002669CB">
        <w:rPr>
          <w:rFonts w:ascii="Arial" w:hAnsi="Arial" w:cs="Arial"/>
          <w:color w:val="000000"/>
          <w:sz w:val="20"/>
          <w:szCs w:val="20"/>
        </w:rPr>
        <w:t>t</w:t>
      </w:r>
      <w:r w:rsidR="004714CB">
        <w:rPr>
          <w:rFonts w:ascii="Arial" w:hAnsi="Arial" w:cs="Arial"/>
          <w:color w:val="000000"/>
          <w:sz w:val="20"/>
          <w:szCs w:val="20"/>
        </w:rPr>
        <w:t>he Work.</w:t>
      </w:r>
      <w:r>
        <w:rPr>
          <w:rFonts w:ascii="Arial" w:hAnsi="Arial" w:cs="Arial"/>
          <w:color w:val="000000"/>
          <w:sz w:val="20"/>
          <w:szCs w:val="20"/>
        </w:rPr>
        <w:t xml:space="preserve"> </w:t>
      </w:r>
    </w:p>
    <w:p w14:paraId="611DC718" w14:textId="0E1287E7" w:rsidR="00232F28" w:rsidRPr="002669CB" w:rsidRDefault="00AF5A22" w:rsidP="00126697">
      <w:pPr>
        <w:numPr>
          <w:ilvl w:val="1"/>
          <w:numId w:val="147"/>
        </w:numPr>
        <w:tabs>
          <w:tab w:val="clear" w:pos="1800"/>
          <w:tab w:val="num" w:pos="1620"/>
        </w:tabs>
        <w:spacing w:before="240" w:after="240"/>
        <w:ind w:left="1620"/>
        <w:rPr>
          <w:rFonts w:ascii="Arial" w:hAnsi="Arial" w:cs="Arial"/>
          <w:color w:val="000000"/>
          <w:sz w:val="20"/>
          <w:szCs w:val="20"/>
        </w:rPr>
      </w:pPr>
      <w:r>
        <w:rPr>
          <w:rFonts w:ascii="Arial" w:hAnsi="Arial" w:cs="Arial"/>
          <w:color w:val="000000"/>
          <w:sz w:val="20"/>
          <w:szCs w:val="20"/>
        </w:rPr>
        <w:t xml:space="preserve">The Department </w:t>
      </w:r>
      <w:r w:rsidRPr="00A316AF">
        <w:rPr>
          <w:rFonts w:ascii="Arial" w:hAnsi="Arial" w:cs="Arial"/>
          <w:color w:val="000000"/>
          <w:sz w:val="20"/>
          <w:szCs w:val="20"/>
        </w:rPr>
        <w:t xml:space="preserve">will make payment in full within 45 days </w:t>
      </w:r>
      <w:r>
        <w:rPr>
          <w:rFonts w:ascii="Arial" w:hAnsi="Arial" w:cs="Arial"/>
          <w:color w:val="000000"/>
          <w:sz w:val="20"/>
          <w:szCs w:val="20"/>
        </w:rPr>
        <w:t xml:space="preserve">of the submission of the accepted final application </w:t>
      </w:r>
      <w:r w:rsidRPr="00A316AF">
        <w:rPr>
          <w:rFonts w:ascii="Arial" w:hAnsi="Arial" w:cs="Arial"/>
          <w:color w:val="000000"/>
          <w:sz w:val="20"/>
          <w:szCs w:val="20"/>
        </w:rPr>
        <w:t xml:space="preserve">except as set out in this Article, less one and one-half times the amount required to complete any then-remaining </w:t>
      </w:r>
      <w:r w:rsidRPr="00A316AF">
        <w:rPr>
          <w:rFonts w:ascii="Arial" w:hAnsi="Arial" w:cs="Arial"/>
          <w:color w:val="000000"/>
          <w:sz w:val="20"/>
          <w:szCs w:val="20"/>
        </w:rPr>
        <w:lastRenderedPageBreak/>
        <w:t>uncompleted minor items, which amount shall be certified by the Professional.</w:t>
      </w:r>
      <w:r>
        <w:rPr>
          <w:rFonts w:ascii="Arial" w:hAnsi="Arial" w:cs="Arial"/>
          <w:color w:val="000000"/>
          <w:sz w:val="20"/>
          <w:szCs w:val="20"/>
        </w:rPr>
        <w:t xml:space="preserve"> </w:t>
      </w:r>
      <w:r w:rsidRPr="00701164">
        <w:rPr>
          <w:rFonts w:ascii="Arial" w:hAnsi="Arial" w:cs="Arial"/>
          <w:color w:val="000000"/>
          <w:sz w:val="20"/>
          <w:szCs w:val="20"/>
        </w:rPr>
        <w:t>Payment of any amount withheld for the completion of</w:t>
      </w:r>
      <w:r>
        <w:rPr>
          <w:rFonts w:ascii="Arial" w:hAnsi="Arial" w:cs="Arial"/>
          <w:color w:val="000000"/>
          <w:sz w:val="20"/>
          <w:szCs w:val="20"/>
        </w:rPr>
        <w:t xml:space="preserve"> the Punch L</w:t>
      </w:r>
      <w:r w:rsidRPr="00701164">
        <w:rPr>
          <w:rFonts w:ascii="Arial" w:hAnsi="Arial" w:cs="Arial"/>
          <w:color w:val="000000"/>
          <w:sz w:val="20"/>
          <w:szCs w:val="20"/>
        </w:rPr>
        <w:t xml:space="preserve">ist shall be paid upon completion of the items in the Certificate. </w:t>
      </w:r>
    </w:p>
    <w:p w14:paraId="4E6BBB4F" w14:textId="77777777" w:rsidR="00AF5A22" w:rsidRPr="00701164" w:rsidRDefault="00AF5A22" w:rsidP="009A10B5">
      <w:pPr>
        <w:spacing w:before="240" w:after="240"/>
        <w:jc w:val="center"/>
        <w:rPr>
          <w:rFonts w:ascii="Arial" w:hAnsi="Arial" w:cs="Arial"/>
          <w:b/>
          <w:bCs/>
          <w:color w:val="000000"/>
          <w:u w:val="single"/>
        </w:rPr>
      </w:pPr>
      <w:r w:rsidRPr="00701164">
        <w:rPr>
          <w:rFonts w:ascii="Arial" w:hAnsi="Arial" w:cs="Arial"/>
          <w:b/>
          <w:bCs/>
          <w:color w:val="000000"/>
          <w:u w:val="single"/>
        </w:rPr>
        <w:t>ARTICLE 15:  SUSPENSION</w:t>
      </w:r>
    </w:p>
    <w:p w14:paraId="15FDAC81" w14:textId="77777777" w:rsidR="00AF5A22" w:rsidRPr="00701164" w:rsidRDefault="00AF5A22" w:rsidP="00126697">
      <w:pPr>
        <w:numPr>
          <w:ilvl w:val="1"/>
          <w:numId w:val="108"/>
        </w:numPr>
        <w:spacing w:before="240" w:after="240"/>
        <w:rPr>
          <w:rFonts w:ascii="Arial" w:hAnsi="Arial" w:cs="Arial"/>
          <w:sz w:val="20"/>
          <w:szCs w:val="20"/>
        </w:rPr>
      </w:pPr>
      <w:r w:rsidRPr="00701164">
        <w:rPr>
          <w:rFonts w:ascii="Arial" w:hAnsi="Arial" w:cs="Arial"/>
          <w:b/>
          <w:smallCaps/>
          <w:sz w:val="20"/>
          <w:szCs w:val="20"/>
          <w:u w:val="single"/>
        </w:rPr>
        <w:t>Suspension of Work Due to Unfavorable Conditions or Weather</w:t>
      </w:r>
      <w:r w:rsidRPr="00701164">
        <w:rPr>
          <w:rFonts w:ascii="Arial" w:hAnsi="Arial" w:cs="Arial"/>
          <w:sz w:val="20"/>
          <w:szCs w:val="20"/>
        </w:rPr>
        <w:t xml:space="preserve">. If, in the judgment of the Department, the Contractor takes undue risk of damage to any part of a the Project, including, but not limited to, soil compaction, foundation excavation, concrete placement or any exterior building construction by proceeding with the Work during unfavorable weather or other conditions (not relating to the fault of the Contractor or the convenience of the Department), the Department may issue a notice of a temporary suspension of the Work for either the </w:t>
      </w:r>
      <w:r w:rsidRPr="00436917">
        <w:rPr>
          <w:rFonts w:ascii="Arial" w:hAnsi="Arial" w:cs="Arial"/>
          <w:sz w:val="20"/>
          <w:szCs w:val="20"/>
        </w:rPr>
        <w:t xml:space="preserve">whole Contract or any part of the Contract, for such temporary period as the Department deems necessary. If the temporary suspension is due to unfavorable weather, the suspension may span the </w:t>
      </w:r>
      <w:proofErr w:type="gramStart"/>
      <w:r w:rsidRPr="00436917">
        <w:rPr>
          <w:rFonts w:ascii="Arial" w:hAnsi="Arial" w:cs="Arial"/>
          <w:sz w:val="20"/>
          <w:szCs w:val="20"/>
        </w:rPr>
        <w:t>time period</w:t>
      </w:r>
      <w:proofErr w:type="gramEnd"/>
      <w:r w:rsidRPr="00436917">
        <w:rPr>
          <w:rFonts w:ascii="Arial" w:hAnsi="Arial" w:cs="Arial"/>
          <w:sz w:val="20"/>
          <w:szCs w:val="20"/>
        </w:rPr>
        <w:t xml:space="preserve"> (days, weeks or months) encompassed by the unfavorable weather. In case of such suspension under this paragraph, a proper Extension of Time will be allowed for this excusable, non-compensatory delay, </w:t>
      </w:r>
      <w:r>
        <w:rPr>
          <w:rFonts w:ascii="Arial" w:hAnsi="Arial" w:cs="Arial"/>
          <w:sz w:val="20"/>
          <w:szCs w:val="20"/>
        </w:rPr>
        <w:t>and</w:t>
      </w:r>
      <w:r w:rsidRPr="00436917">
        <w:rPr>
          <w:rFonts w:ascii="Arial" w:hAnsi="Arial" w:cs="Arial"/>
          <w:sz w:val="20"/>
          <w:szCs w:val="20"/>
        </w:rPr>
        <w:t xml:space="preserve"> the Contractor may not submit any claim for any expense or damages resulting from the suspension. The failure of the Department to suspend the Work does not relieve the Contractor of its responsibility to perform the Work in accordance with the Contract Documents.</w:t>
      </w:r>
    </w:p>
    <w:p w14:paraId="3FCF8C6E" w14:textId="77777777" w:rsidR="00AF5A22" w:rsidRPr="00436917" w:rsidRDefault="00AF5A22" w:rsidP="00126697">
      <w:pPr>
        <w:numPr>
          <w:ilvl w:val="1"/>
          <w:numId w:val="108"/>
        </w:numPr>
        <w:spacing w:before="240" w:after="240"/>
        <w:rPr>
          <w:rFonts w:ascii="Arial" w:hAnsi="Arial" w:cs="Arial"/>
          <w:sz w:val="20"/>
          <w:szCs w:val="20"/>
        </w:rPr>
      </w:pPr>
      <w:r w:rsidRPr="00701164">
        <w:rPr>
          <w:rFonts w:ascii="Arial" w:hAnsi="Arial" w:cs="Arial"/>
          <w:b/>
          <w:smallCaps/>
          <w:sz w:val="20"/>
          <w:szCs w:val="20"/>
          <w:u w:val="single"/>
        </w:rPr>
        <w:t>Suspension of Work due to Fault of Contractor</w:t>
      </w:r>
      <w:r w:rsidRPr="00701164">
        <w:rPr>
          <w:rFonts w:ascii="Arial" w:hAnsi="Arial" w:cs="Arial"/>
          <w:sz w:val="20"/>
          <w:szCs w:val="20"/>
        </w:rPr>
        <w:t xml:space="preserve">. If the Contractor fails to comply with the orders of the Department, the Professional or the Construction Manager relative to any </w:t>
      </w:r>
      <w:proofErr w:type="gramStart"/>
      <w:r w:rsidRPr="00701164">
        <w:rPr>
          <w:rFonts w:ascii="Arial" w:hAnsi="Arial" w:cs="Arial"/>
          <w:sz w:val="20"/>
          <w:szCs w:val="20"/>
        </w:rPr>
        <w:t>particular parts</w:t>
      </w:r>
      <w:proofErr w:type="gramEnd"/>
      <w:r w:rsidRPr="00701164">
        <w:rPr>
          <w:rFonts w:ascii="Arial" w:hAnsi="Arial" w:cs="Arial"/>
          <w:sz w:val="20"/>
          <w:szCs w:val="20"/>
        </w:rPr>
        <w:t xml:space="preserve"> of the Work, the Depart</w:t>
      </w:r>
      <w:r w:rsidRPr="00436917">
        <w:rPr>
          <w:rFonts w:ascii="Arial" w:hAnsi="Arial" w:cs="Arial"/>
          <w:sz w:val="20"/>
          <w:szCs w:val="20"/>
        </w:rPr>
        <w:t xml:space="preserve">ment may issue a notice of a temporary suspension of the Work for either the whole Contract or any part of the Contract until the orders respecting the particular parts are complied with by the Contractor. In case of this type of suspension, which shall be considered due to the fault of the Contractor, no Extension of Time shall be </w:t>
      </w:r>
      <w:proofErr w:type="gramStart"/>
      <w:r w:rsidRPr="00436917">
        <w:rPr>
          <w:rFonts w:ascii="Arial" w:hAnsi="Arial" w:cs="Arial"/>
          <w:sz w:val="20"/>
          <w:szCs w:val="20"/>
        </w:rPr>
        <w:t>given</w:t>
      </w:r>
      <w:proofErr w:type="gramEnd"/>
      <w:r w:rsidRPr="00436917">
        <w:rPr>
          <w:rFonts w:ascii="Arial" w:hAnsi="Arial" w:cs="Arial"/>
          <w:sz w:val="20"/>
          <w:szCs w:val="20"/>
        </w:rPr>
        <w:t xml:space="preserve"> and the Contractor may not submit any claim for any expenses incurred by the Contractor during the suspension period. Further, the Contractor may be liable for </w:t>
      </w:r>
      <w:proofErr w:type="gramStart"/>
      <w:r w:rsidRPr="00436917">
        <w:rPr>
          <w:rFonts w:ascii="Arial" w:hAnsi="Arial" w:cs="Arial"/>
          <w:sz w:val="20"/>
          <w:szCs w:val="20"/>
        </w:rPr>
        <w:t>any and all</w:t>
      </w:r>
      <w:proofErr w:type="gramEnd"/>
      <w:r w:rsidRPr="00436917">
        <w:rPr>
          <w:rFonts w:ascii="Arial" w:hAnsi="Arial" w:cs="Arial"/>
          <w:sz w:val="20"/>
          <w:szCs w:val="20"/>
        </w:rPr>
        <w:t xml:space="preserve"> damages incurred by other Prime Contractors due to the Contractor’s actions.</w:t>
      </w:r>
    </w:p>
    <w:p w14:paraId="184B4150" w14:textId="77777777" w:rsidR="00AF5A22" w:rsidRPr="00436917" w:rsidRDefault="00AF5A22" w:rsidP="00126697">
      <w:pPr>
        <w:numPr>
          <w:ilvl w:val="1"/>
          <w:numId w:val="108"/>
        </w:numPr>
        <w:spacing w:before="240" w:after="240"/>
        <w:rPr>
          <w:rFonts w:ascii="Arial" w:hAnsi="Arial" w:cs="Arial"/>
          <w:color w:val="000000"/>
          <w:sz w:val="20"/>
          <w:szCs w:val="20"/>
        </w:rPr>
      </w:pPr>
      <w:r w:rsidRPr="00436917">
        <w:rPr>
          <w:rFonts w:ascii="Arial" w:hAnsi="Arial" w:cs="Arial"/>
          <w:b/>
          <w:smallCaps/>
          <w:sz w:val="20"/>
          <w:szCs w:val="20"/>
          <w:u w:val="single"/>
        </w:rPr>
        <w:t>Suspension of Work for the Convenience of the Department</w:t>
      </w:r>
      <w:r w:rsidRPr="00436917">
        <w:rPr>
          <w:rFonts w:ascii="Arial" w:hAnsi="Arial" w:cs="Arial"/>
          <w:sz w:val="20"/>
          <w:szCs w:val="20"/>
        </w:rPr>
        <w:t xml:space="preserve">. </w:t>
      </w:r>
      <w:proofErr w:type="gramStart"/>
      <w:r w:rsidRPr="00436917">
        <w:rPr>
          <w:rFonts w:ascii="Arial" w:hAnsi="Arial" w:cs="Arial"/>
          <w:sz w:val="20"/>
          <w:szCs w:val="20"/>
        </w:rPr>
        <w:t>The Department</w:t>
      </w:r>
      <w:r w:rsidRPr="00701164">
        <w:rPr>
          <w:rFonts w:ascii="Arial" w:hAnsi="Arial" w:cs="Arial"/>
          <w:sz w:val="20"/>
          <w:szCs w:val="20"/>
        </w:rPr>
        <w:t>,</w:t>
      </w:r>
      <w:proofErr w:type="gramEnd"/>
      <w:r w:rsidRPr="00701164">
        <w:rPr>
          <w:rFonts w:ascii="Arial" w:hAnsi="Arial" w:cs="Arial"/>
          <w:sz w:val="20"/>
          <w:szCs w:val="20"/>
        </w:rPr>
        <w:t xml:space="preserve"> </w:t>
      </w:r>
      <w:r w:rsidRPr="00436917">
        <w:rPr>
          <w:rFonts w:ascii="Arial" w:hAnsi="Arial" w:cs="Arial"/>
          <w:sz w:val="20"/>
          <w:szCs w:val="20"/>
        </w:rPr>
        <w:t>may issue a notice of a temporary suspension of the Work for the convenience of the Department for either the whole Contract or any part of the Contract for such period of time as the Department may determine to be appropriate. This Paragraph does not apply to suspensions due to unfavorable weather or to suspensions due to Contractor’s fault.</w:t>
      </w:r>
    </w:p>
    <w:p w14:paraId="1A155C60" w14:textId="77777777" w:rsidR="00AF5A22" w:rsidRPr="00701164" w:rsidRDefault="00AF5A22" w:rsidP="00126697">
      <w:pPr>
        <w:numPr>
          <w:ilvl w:val="0"/>
          <w:numId w:val="110"/>
        </w:numPr>
        <w:tabs>
          <w:tab w:val="clear" w:pos="1080"/>
          <w:tab w:val="num" w:pos="1260"/>
        </w:tabs>
        <w:spacing w:before="240" w:after="240"/>
        <w:ind w:left="1260" w:hanging="540"/>
        <w:rPr>
          <w:rFonts w:ascii="Arial" w:hAnsi="Arial" w:cs="Arial"/>
          <w:color w:val="000000"/>
          <w:sz w:val="20"/>
          <w:szCs w:val="20"/>
        </w:rPr>
      </w:pPr>
      <w:r w:rsidRPr="00436917">
        <w:rPr>
          <w:rFonts w:ascii="Arial" w:hAnsi="Arial" w:cs="Arial"/>
          <w:sz w:val="20"/>
          <w:szCs w:val="20"/>
        </w:rPr>
        <w:t>If the performance of all or any part of the Work is suspended by the Department</w:t>
      </w:r>
      <w:r w:rsidRPr="00701164">
        <w:rPr>
          <w:rFonts w:ascii="Arial" w:hAnsi="Arial" w:cs="Arial"/>
          <w:sz w:val="20"/>
          <w:szCs w:val="20"/>
        </w:rPr>
        <w:t xml:space="preserve">, </w:t>
      </w:r>
      <w:r w:rsidRPr="00436917">
        <w:rPr>
          <w:rFonts w:ascii="Arial" w:hAnsi="Arial" w:cs="Arial"/>
          <w:sz w:val="20"/>
          <w:szCs w:val="20"/>
        </w:rPr>
        <w:t xml:space="preserve">for an excessive </w:t>
      </w:r>
      <w:proofErr w:type="gramStart"/>
      <w:r w:rsidRPr="00436917">
        <w:rPr>
          <w:rFonts w:ascii="Arial" w:hAnsi="Arial" w:cs="Arial"/>
          <w:sz w:val="20"/>
          <w:szCs w:val="20"/>
        </w:rPr>
        <w:t>period of time</w:t>
      </w:r>
      <w:proofErr w:type="gramEnd"/>
      <w:r w:rsidRPr="00436917">
        <w:rPr>
          <w:rFonts w:ascii="Arial" w:hAnsi="Arial" w:cs="Arial"/>
          <w:sz w:val="20"/>
          <w:szCs w:val="20"/>
        </w:rPr>
        <w:t xml:space="preserve"> under this paragraph, an adjustment shall be made for any increase in the cost of performance of this Contract (excluding profit) necessarily caused by such excessive suspension.  The Contract Sum shall be modified </w:t>
      </w:r>
      <w:r w:rsidRPr="00701164">
        <w:rPr>
          <w:rFonts w:ascii="Arial" w:hAnsi="Arial" w:cs="Arial"/>
          <w:sz w:val="20"/>
          <w:szCs w:val="20"/>
        </w:rPr>
        <w:t>accordingly. The Department will not pay any costs under this paragraph to the extent:</w:t>
      </w:r>
    </w:p>
    <w:p w14:paraId="40859F33" w14:textId="3CBC82EF" w:rsidR="00AF5A22" w:rsidRPr="00701164" w:rsidRDefault="00DF0038" w:rsidP="00126697">
      <w:pPr>
        <w:numPr>
          <w:ilvl w:val="0"/>
          <w:numId w:val="111"/>
        </w:numPr>
        <w:tabs>
          <w:tab w:val="clear" w:pos="1440"/>
          <w:tab w:val="num" w:pos="1620"/>
        </w:tabs>
        <w:ind w:left="1620"/>
        <w:jc w:val="both"/>
        <w:rPr>
          <w:rFonts w:ascii="Arial" w:hAnsi="Arial" w:cs="Arial"/>
          <w:sz w:val="20"/>
          <w:szCs w:val="20"/>
        </w:rPr>
      </w:pPr>
      <w:r>
        <w:rPr>
          <w:rFonts w:ascii="Arial" w:hAnsi="Arial" w:cs="Arial"/>
          <w:sz w:val="20"/>
          <w:szCs w:val="20"/>
        </w:rPr>
        <w:t>p</w:t>
      </w:r>
      <w:r w:rsidR="00AF5A22" w:rsidRPr="00701164">
        <w:rPr>
          <w:rFonts w:ascii="Arial" w:hAnsi="Arial" w:cs="Arial"/>
          <w:sz w:val="20"/>
          <w:szCs w:val="20"/>
        </w:rPr>
        <w:t>erformance would have been concurrently suspended by any other cause, including weather, or the fault or negligence of the Contractor; or</w:t>
      </w:r>
    </w:p>
    <w:p w14:paraId="61393693" w14:textId="0C34E027" w:rsidR="00AF5A22" w:rsidRPr="00701164" w:rsidRDefault="00DF0038" w:rsidP="00126697">
      <w:pPr>
        <w:numPr>
          <w:ilvl w:val="0"/>
          <w:numId w:val="111"/>
        </w:numPr>
        <w:tabs>
          <w:tab w:val="clear" w:pos="1440"/>
          <w:tab w:val="num" w:pos="1620"/>
        </w:tabs>
        <w:spacing w:before="240" w:after="240"/>
        <w:ind w:left="1620"/>
        <w:rPr>
          <w:rFonts w:ascii="Arial" w:hAnsi="Arial" w:cs="Arial"/>
          <w:sz w:val="20"/>
          <w:szCs w:val="20"/>
        </w:rPr>
      </w:pPr>
      <w:r>
        <w:rPr>
          <w:rFonts w:ascii="Arial" w:hAnsi="Arial" w:cs="Arial"/>
          <w:sz w:val="20"/>
          <w:szCs w:val="20"/>
        </w:rPr>
        <w:t>a</w:t>
      </w:r>
      <w:r w:rsidR="00AF5A22" w:rsidRPr="00701164">
        <w:rPr>
          <w:rFonts w:ascii="Arial" w:hAnsi="Arial" w:cs="Arial"/>
          <w:sz w:val="20"/>
          <w:szCs w:val="20"/>
        </w:rPr>
        <w:t xml:space="preserve">n equitable adjustment for the </w:t>
      </w:r>
      <w:proofErr w:type="gramStart"/>
      <w:r w:rsidR="00AF5A22" w:rsidRPr="00701164">
        <w:rPr>
          <w:rFonts w:ascii="Arial" w:hAnsi="Arial" w:cs="Arial"/>
          <w:sz w:val="20"/>
          <w:szCs w:val="20"/>
        </w:rPr>
        <w:t>time period</w:t>
      </w:r>
      <w:proofErr w:type="gramEnd"/>
      <w:r w:rsidR="00AF5A22" w:rsidRPr="00701164">
        <w:rPr>
          <w:rFonts w:ascii="Arial" w:hAnsi="Arial" w:cs="Arial"/>
          <w:sz w:val="20"/>
          <w:szCs w:val="20"/>
        </w:rPr>
        <w:t xml:space="preserve"> encompassed within the suspension has been provided for or excluded under any other provision of this Contract. </w:t>
      </w:r>
    </w:p>
    <w:p w14:paraId="6AEF9771" w14:textId="77777777" w:rsidR="00AF5A22" w:rsidRPr="00701164" w:rsidRDefault="00AF5A22" w:rsidP="00126697">
      <w:pPr>
        <w:numPr>
          <w:ilvl w:val="0"/>
          <w:numId w:val="110"/>
        </w:numPr>
        <w:tabs>
          <w:tab w:val="clear" w:pos="1080"/>
          <w:tab w:val="num" w:pos="1260"/>
        </w:tabs>
        <w:spacing w:before="240" w:after="240"/>
        <w:ind w:left="1260" w:hanging="630"/>
        <w:rPr>
          <w:rFonts w:ascii="Arial" w:hAnsi="Arial" w:cs="Arial"/>
          <w:sz w:val="20"/>
          <w:szCs w:val="20"/>
        </w:rPr>
      </w:pPr>
      <w:r w:rsidRPr="00701164">
        <w:rPr>
          <w:rFonts w:ascii="Arial" w:hAnsi="Arial" w:cs="Arial"/>
          <w:sz w:val="20"/>
          <w:szCs w:val="20"/>
        </w:rPr>
        <w:t xml:space="preserve">No claim for damages allegedly incurred under this paragraph shall be submitted under the Dispute Resolution Article unless the claim, in an amount stated, is </w:t>
      </w:r>
      <w:r w:rsidRPr="00701164">
        <w:rPr>
          <w:rFonts w:ascii="Arial" w:hAnsi="Arial" w:cs="Arial"/>
          <w:sz w:val="20"/>
          <w:szCs w:val="20"/>
        </w:rPr>
        <w:lastRenderedPageBreak/>
        <w:t xml:space="preserve">asserted within six months after the date of the Department’s letter terminating the suspension.  </w:t>
      </w:r>
    </w:p>
    <w:p w14:paraId="0491B56D" w14:textId="77777777" w:rsidR="00AF5A22" w:rsidRPr="00436917" w:rsidRDefault="00AF5A22" w:rsidP="00126697">
      <w:pPr>
        <w:numPr>
          <w:ilvl w:val="1"/>
          <w:numId w:val="108"/>
        </w:numPr>
        <w:spacing w:before="240" w:after="240"/>
        <w:rPr>
          <w:rFonts w:ascii="Arial" w:hAnsi="Arial" w:cs="Arial"/>
          <w:sz w:val="22"/>
          <w:szCs w:val="22"/>
        </w:rPr>
      </w:pPr>
      <w:r w:rsidRPr="00701164">
        <w:rPr>
          <w:rFonts w:ascii="Arial" w:hAnsi="Arial" w:cs="Arial"/>
          <w:b/>
          <w:smallCaps/>
          <w:sz w:val="20"/>
          <w:szCs w:val="20"/>
          <w:u w:val="single"/>
        </w:rPr>
        <w:t>Resumption of Work</w:t>
      </w:r>
      <w:r w:rsidRPr="00701164">
        <w:rPr>
          <w:rFonts w:ascii="Arial" w:hAnsi="Arial" w:cs="Arial"/>
          <w:sz w:val="20"/>
          <w:szCs w:val="20"/>
        </w:rPr>
        <w:t xml:space="preserve">. When the Department directs resumption of the Work under this Article, the Contractor shall resume full operations within ten (10) days </w:t>
      </w:r>
      <w:r w:rsidRPr="00436917">
        <w:rPr>
          <w:rFonts w:ascii="Arial" w:hAnsi="Arial" w:cs="Arial"/>
          <w:sz w:val="20"/>
          <w:szCs w:val="20"/>
        </w:rPr>
        <w:t>after the date of the Department’s letter terminating the suspension. The Department is not liable for any damages or anticipated profits on account of the Work being suspended, except as described in the Paragraph entitled Suspension of Work for Convenience of the Department. Suspensions of Work as outlined in this Article shall not automatically extend the Contract Completion Date. A request for an Extension of Time may be submitted by the Contractor, setting forth its reasons for the extension, which the Department will review in accordance with the Administrative Procedures governing Extensions of Time</w:t>
      </w:r>
      <w:r w:rsidRPr="00436917">
        <w:rPr>
          <w:rFonts w:ascii="Arial" w:hAnsi="Arial" w:cs="Arial"/>
          <w:sz w:val="22"/>
          <w:szCs w:val="22"/>
        </w:rPr>
        <w:t>.</w:t>
      </w:r>
    </w:p>
    <w:p w14:paraId="64E9D550" w14:textId="77777777" w:rsidR="00AF5A22" w:rsidRPr="00701164" w:rsidRDefault="00AF5A22" w:rsidP="009A10B5">
      <w:pPr>
        <w:spacing w:before="240" w:after="240"/>
        <w:jc w:val="center"/>
        <w:rPr>
          <w:rFonts w:ascii="Arial" w:hAnsi="Arial" w:cs="Arial"/>
          <w:b/>
          <w:u w:val="single"/>
        </w:rPr>
      </w:pPr>
      <w:r w:rsidRPr="00701164">
        <w:rPr>
          <w:rFonts w:ascii="Arial" w:hAnsi="Arial" w:cs="Arial"/>
          <w:b/>
          <w:u w:val="single"/>
        </w:rPr>
        <w:t>ARTICLE 16:  TERMINATION OF CONTRACT</w:t>
      </w:r>
    </w:p>
    <w:p w14:paraId="79A9392C" w14:textId="77777777" w:rsidR="00AF5A22" w:rsidRPr="00701164" w:rsidRDefault="00AF5A22" w:rsidP="00126697">
      <w:pPr>
        <w:numPr>
          <w:ilvl w:val="1"/>
          <w:numId w:val="112"/>
        </w:numPr>
        <w:spacing w:before="240" w:after="240"/>
        <w:rPr>
          <w:rFonts w:ascii="Arial" w:hAnsi="Arial" w:cs="Arial"/>
          <w:color w:val="000000"/>
          <w:sz w:val="20"/>
          <w:szCs w:val="20"/>
        </w:rPr>
      </w:pPr>
      <w:r w:rsidRPr="00701164">
        <w:rPr>
          <w:rFonts w:ascii="Arial" w:hAnsi="Arial" w:cs="Arial"/>
          <w:b/>
          <w:smallCaps/>
          <w:color w:val="000000"/>
          <w:sz w:val="20"/>
          <w:szCs w:val="20"/>
          <w:u w:val="single"/>
        </w:rPr>
        <w:t>Termination for the Convenience of the Department</w:t>
      </w:r>
      <w:r w:rsidRPr="00701164">
        <w:rPr>
          <w:rFonts w:ascii="Arial" w:hAnsi="Arial" w:cs="Arial"/>
          <w:color w:val="000000"/>
          <w:sz w:val="20"/>
          <w:szCs w:val="20"/>
        </w:rPr>
        <w:t xml:space="preserve">. </w:t>
      </w:r>
      <w:r w:rsidRPr="00701164">
        <w:rPr>
          <w:rFonts w:ascii="Arial" w:hAnsi="Arial" w:cs="Arial"/>
          <w:sz w:val="20"/>
          <w:szCs w:val="20"/>
        </w:rPr>
        <w:t xml:space="preserve">The Department, may, at any time and for any reason, terminate this Contract. In such case, the Contractor shall be paid (and shall accept payment) for that portion of the entire Contract </w:t>
      </w:r>
      <w:proofErr w:type="gramStart"/>
      <w:r w:rsidRPr="00701164">
        <w:rPr>
          <w:rFonts w:ascii="Arial" w:hAnsi="Arial" w:cs="Arial"/>
          <w:sz w:val="20"/>
          <w:szCs w:val="20"/>
        </w:rPr>
        <w:t>actually performed</w:t>
      </w:r>
      <w:proofErr w:type="gramEnd"/>
      <w:r w:rsidRPr="00701164">
        <w:rPr>
          <w:rFonts w:ascii="Arial" w:hAnsi="Arial" w:cs="Arial"/>
          <w:sz w:val="20"/>
          <w:szCs w:val="20"/>
        </w:rPr>
        <w:t xml:space="preserve"> satisfactorily as of the date of termination. Termination costs shall not include any loss of anticipated profits. Disputes as to the sum payable to the Contractor shall be settled in accordance with the provisions of the Dispute Article of these General Conditions of the Contract.</w:t>
      </w:r>
    </w:p>
    <w:p w14:paraId="6C034864" w14:textId="77777777" w:rsidR="00AF5A22" w:rsidRPr="00701164" w:rsidRDefault="00AF5A22" w:rsidP="00126697">
      <w:pPr>
        <w:numPr>
          <w:ilvl w:val="1"/>
          <w:numId w:val="112"/>
        </w:numPr>
        <w:spacing w:before="240" w:after="240"/>
        <w:rPr>
          <w:rFonts w:ascii="Arial" w:hAnsi="Arial" w:cs="Arial"/>
          <w:color w:val="000000"/>
          <w:sz w:val="20"/>
          <w:szCs w:val="20"/>
        </w:rPr>
      </w:pPr>
      <w:r w:rsidRPr="00701164">
        <w:rPr>
          <w:rFonts w:ascii="Arial" w:hAnsi="Arial" w:cs="Arial"/>
          <w:b/>
          <w:smallCaps/>
          <w:sz w:val="20"/>
          <w:szCs w:val="20"/>
          <w:u w:val="single"/>
        </w:rPr>
        <w:t>Effect of Termination for the Convenience of the Department</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A termination for the convenience of the Department, shall be effective in the manner and at the time specified in such notice and shall be without prejudice to any claims which the Department may have against the Contractor. Upon receipt of such notice from the Department, the Contractor shall immediately discontinue all Work and the placing of all orders for materials and equipment, facilities and supplies in connection with the performance of this Contract. The Contractor shall promptly cancel all existing orders and terminate Work under all subcontracts so far as such orders and Work are chargeable to this Contract. The Contractor shall take such measures for the protection of the property of the Department, as may be directed by the Department</w:t>
      </w:r>
      <w:r w:rsidR="009708C7">
        <w:rPr>
          <w:rFonts w:ascii="Arial" w:hAnsi="Arial" w:cs="Arial"/>
          <w:sz w:val="20"/>
          <w:szCs w:val="20"/>
        </w:rPr>
        <w:t>.</w:t>
      </w:r>
      <w:r w:rsidRPr="00701164">
        <w:rPr>
          <w:rFonts w:ascii="Arial" w:hAnsi="Arial" w:cs="Arial"/>
          <w:sz w:val="20"/>
          <w:szCs w:val="20"/>
        </w:rPr>
        <w:t xml:space="preserve">  Upon termination of this Contract, as provided by this paragraph, full and complete adjustment and payment of all amounts due the Contractor arising out of this Contract as determined by an audit conducted by or for the Department, as soon as practicable after such termination shall be made as follows:</w:t>
      </w:r>
    </w:p>
    <w:p w14:paraId="54FD0476" w14:textId="77777777" w:rsidR="00AF5A22" w:rsidRPr="00701164" w:rsidRDefault="00AF5A22" w:rsidP="00126697">
      <w:pPr>
        <w:numPr>
          <w:ilvl w:val="0"/>
          <w:numId w:val="123"/>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color w:val="000000"/>
          <w:sz w:val="20"/>
          <w:szCs w:val="20"/>
        </w:rPr>
        <w:t>The Department</w:t>
      </w:r>
      <w:r w:rsidRPr="00701164">
        <w:rPr>
          <w:rFonts w:ascii="Arial" w:hAnsi="Arial" w:cs="Arial"/>
          <w:sz w:val="20"/>
          <w:szCs w:val="20"/>
        </w:rPr>
        <w:t xml:space="preserve"> </w:t>
      </w:r>
      <w:r w:rsidRPr="00701164">
        <w:rPr>
          <w:rFonts w:ascii="Arial" w:hAnsi="Arial" w:cs="Arial"/>
          <w:color w:val="000000"/>
          <w:sz w:val="20"/>
          <w:szCs w:val="20"/>
        </w:rPr>
        <w:t>shall reimburse the Contractor for all costs incurred to date of termination, including reasonable overhead and expense for plant, made in the performance of this Contract, less amounts previously paid.</w:t>
      </w:r>
    </w:p>
    <w:p w14:paraId="09A0FE82" w14:textId="77777777" w:rsidR="00AF5A22" w:rsidRPr="00701164" w:rsidRDefault="00AF5A22" w:rsidP="00126697">
      <w:pPr>
        <w:numPr>
          <w:ilvl w:val="0"/>
          <w:numId w:val="123"/>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color w:val="000000"/>
          <w:sz w:val="20"/>
          <w:szCs w:val="20"/>
        </w:rPr>
        <w:t>The Department</w:t>
      </w:r>
      <w:r w:rsidRPr="00701164">
        <w:rPr>
          <w:rFonts w:ascii="Arial" w:hAnsi="Arial" w:cs="Arial"/>
          <w:sz w:val="20"/>
          <w:szCs w:val="20"/>
        </w:rPr>
        <w:t xml:space="preserve"> </w:t>
      </w:r>
      <w:r w:rsidRPr="00701164">
        <w:rPr>
          <w:rFonts w:ascii="Arial" w:hAnsi="Arial" w:cs="Arial"/>
          <w:color w:val="000000"/>
          <w:sz w:val="20"/>
          <w:szCs w:val="20"/>
        </w:rPr>
        <w:t>shall also reimburse the Contractor for all costs to which the Contractor has been subjected or is legally liable due to the termination of this Contract, including reasonable costs related to cancellation of orders, termination of subcontracts, etc.</w:t>
      </w:r>
    </w:p>
    <w:p w14:paraId="00507A53" w14:textId="77777777" w:rsidR="00AF5A22" w:rsidRPr="00701164" w:rsidRDefault="00AF5A22" w:rsidP="00126697">
      <w:pPr>
        <w:numPr>
          <w:ilvl w:val="0"/>
          <w:numId w:val="123"/>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color w:val="000000"/>
          <w:sz w:val="20"/>
          <w:szCs w:val="20"/>
        </w:rPr>
        <w:t>The Department shall also reimburse the Contractor for the reasonable cost of providing protection of the property of the Department as directed by the termination letter.</w:t>
      </w:r>
    </w:p>
    <w:p w14:paraId="2A71855D" w14:textId="77777777" w:rsidR="00AF5A22" w:rsidRPr="00701164" w:rsidRDefault="00AF5A22" w:rsidP="00126697">
      <w:pPr>
        <w:numPr>
          <w:ilvl w:val="0"/>
          <w:numId w:val="123"/>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color w:val="000000"/>
          <w:sz w:val="20"/>
          <w:szCs w:val="20"/>
        </w:rPr>
        <w:t xml:space="preserve">The </w:t>
      </w:r>
      <w:proofErr w:type="gramStart"/>
      <w:r w:rsidRPr="00701164">
        <w:rPr>
          <w:rFonts w:ascii="Arial" w:hAnsi="Arial" w:cs="Arial"/>
          <w:color w:val="000000"/>
          <w:sz w:val="20"/>
          <w:szCs w:val="20"/>
        </w:rPr>
        <w:t>sum total</w:t>
      </w:r>
      <w:proofErr w:type="gramEnd"/>
      <w:r w:rsidRPr="00701164">
        <w:rPr>
          <w:rFonts w:ascii="Arial" w:hAnsi="Arial" w:cs="Arial"/>
          <w:color w:val="000000"/>
          <w:sz w:val="20"/>
          <w:szCs w:val="20"/>
        </w:rPr>
        <w:t xml:space="preserve"> of the payments made under this paragraph shall not exceed the total amount of the Contract, less payment previously made.</w:t>
      </w:r>
    </w:p>
    <w:p w14:paraId="60161800" w14:textId="77777777" w:rsidR="00AF5A22" w:rsidRPr="00701164" w:rsidRDefault="00AF5A22" w:rsidP="00126697">
      <w:pPr>
        <w:numPr>
          <w:ilvl w:val="0"/>
          <w:numId w:val="123"/>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color w:val="000000"/>
          <w:sz w:val="20"/>
          <w:szCs w:val="20"/>
        </w:rPr>
        <w:lastRenderedPageBreak/>
        <w:t>Title to all property accruing to the Department</w:t>
      </w:r>
      <w:r w:rsidRPr="00701164">
        <w:rPr>
          <w:rFonts w:ascii="Arial" w:hAnsi="Arial" w:cs="Arial"/>
          <w:sz w:val="20"/>
          <w:szCs w:val="20"/>
        </w:rPr>
        <w:t xml:space="preserve">, </w:t>
      </w:r>
      <w:r w:rsidRPr="00701164">
        <w:rPr>
          <w:rFonts w:ascii="Arial" w:hAnsi="Arial" w:cs="Arial"/>
          <w:color w:val="000000"/>
          <w:sz w:val="20"/>
          <w:szCs w:val="20"/>
        </w:rPr>
        <w:t>by reason of the termination of this Contract shall immediately vest in the Department and the Contractor will execute and deliver all papers necessary to transfer title to the Department.</w:t>
      </w:r>
    </w:p>
    <w:p w14:paraId="4AA3B0B6" w14:textId="77777777" w:rsidR="00AF5A22" w:rsidRPr="00701164" w:rsidRDefault="00AF5A22" w:rsidP="00126697">
      <w:pPr>
        <w:numPr>
          <w:ilvl w:val="0"/>
          <w:numId w:val="123"/>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color w:val="000000"/>
          <w:sz w:val="20"/>
          <w:szCs w:val="20"/>
        </w:rPr>
        <w:t>Coincident with making final payment, the Contractor shall furnish the Department</w:t>
      </w:r>
      <w:r w:rsidRPr="00701164">
        <w:rPr>
          <w:rFonts w:ascii="Arial" w:hAnsi="Arial" w:cs="Arial"/>
          <w:sz w:val="20"/>
          <w:szCs w:val="20"/>
        </w:rPr>
        <w:t xml:space="preserve">, </w:t>
      </w:r>
      <w:r w:rsidRPr="00701164">
        <w:rPr>
          <w:rFonts w:ascii="Arial" w:hAnsi="Arial" w:cs="Arial"/>
          <w:color w:val="000000"/>
          <w:sz w:val="20"/>
          <w:szCs w:val="20"/>
        </w:rPr>
        <w:t>with a final release as provided in the Contract.</w:t>
      </w:r>
    </w:p>
    <w:p w14:paraId="04BF0180" w14:textId="77777777" w:rsidR="00AF5A22" w:rsidRPr="00701164" w:rsidRDefault="00AF5A22" w:rsidP="00126697">
      <w:pPr>
        <w:numPr>
          <w:ilvl w:val="0"/>
          <w:numId w:val="123"/>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color w:val="000000"/>
          <w:sz w:val="20"/>
          <w:szCs w:val="20"/>
        </w:rPr>
        <w:t>The Department</w:t>
      </w:r>
      <w:r w:rsidRPr="00701164">
        <w:rPr>
          <w:rFonts w:ascii="Arial" w:hAnsi="Arial" w:cs="Arial"/>
          <w:sz w:val="20"/>
          <w:szCs w:val="20"/>
        </w:rPr>
        <w:t xml:space="preserve"> </w:t>
      </w:r>
      <w:r w:rsidRPr="00701164">
        <w:rPr>
          <w:rFonts w:ascii="Arial" w:hAnsi="Arial" w:cs="Arial"/>
          <w:color w:val="000000"/>
          <w:sz w:val="20"/>
          <w:szCs w:val="20"/>
        </w:rPr>
        <w:t xml:space="preserve">shall be afforded full access to all books, correspondence, data and papers of the Contractor relating to this Contract </w:t>
      </w:r>
      <w:proofErr w:type="gramStart"/>
      <w:r w:rsidRPr="00701164">
        <w:rPr>
          <w:rFonts w:ascii="Arial" w:hAnsi="Arial" w:cs="Arial"/>
          <w:color w:val="000000"/>
          <w:sz w:val="20"/>
          <w:szCs w:val="20"/>
        </w:rPr>
        <w:t>in order to</w:t>
      </w:r>
      <w:proofErr w:type="gramEnd"/>
      <w:r w:rsidRPr="00701164">
        <w:rPr>
          <w:rFonts w:ascii="Arial" w:hAnsi="Arial" w:cs="Arial"/>
          <w:color w:val="000000"/>
          <w:sz w:val="20"/>
          <w:szCs w:val="20"/>
        </w:rPr>
        <w:t xml:space="preserve"> determine the amount due.</w:t>
      </w:r>
    </w:p>
    <w:p w14:paraId="2EA934A3" w14:textId="77777777" w:rsidR="00AF5A22" w:rsidRPr="00701164" w:rsidRDefault="00AF5A22" w:rsidP="00126697">
      <w:pPr>
        <w:numPr>
          <w:ilvl w:val="1"/>
          <w:numId w:val="112"/>
        </w:numPr>
        <w:spacing w:before="240" w:after="240"/>
        <w:rPr>
          <w:rFonts w:ascii="Arial" w:hAnsi="Arial" w:cs="Arial"/>
          <w:color w:val="000000"/>
          <w:sz w:val="20"/>
          <w:szCs w:val="20"/>
        </w:rPr>
      </w:pPr>
      <w:r w:rsidRPr="00701164">
        <w:rPr>
          <w:rFonts w:ascii="Arial" w:hAnsi="Arial" w:cs="Arial"/>
          <w:b/>
          <w:smallCaps/>
          <w:sz w:val="20"/>
          <w:szCs w:val="20"/>
          <w:u w:val="single"/>
        </w:rPr>
        <w:t>Contractor’s Default</w:t>
      </w:r>
      <w:r w:rsidRPr="00701164">
        <w:rPr>
          <w:rFonts w:ascii="Arial" w:hAnsi="Arial" w:cs="Arial"/>
          <w:sz w:val="20"/>
          <w:szCs w:val="20"/>
        </w:rPr>
        <w:t>. If the Contractor:</w:t>
      </w:r>
    </w:p>
    <w:p w14:paraId="2C552057" w14:textId="2C25D962" w:rsidR="00AF5A22" w:rsidRPr="00701164" w:rsidRDefault="00BB1F1A" w:rsidP="00126697">
      <w:pPr>
        <w:numPr>
          <w:ilvl w:val="0"/>
          <w:numId w:val="124"/>
        </w:numPr>
        <w:tabs>
          <w:tab w:val="clear" w:pos="1080"/>
          <w:tab w:val="num" w:pos="1260"/>
        </w:tabs>
        <w:spacing w:before="240" w:after="240"/>
        <w:ind w:left="1260" w:hanging="540"/>
        <w:rPr>
          <w:rFonts w:ascii="Arial" w:hAnsi="Arial" w:cs="Arial"/>
          <w:sz w:val="20"/>
          <w:szCs w:val="20"/>
        </w:rPr>
      </w:pPr>
      <w:r>
        <w:rPr>
          <w:rFonts w:ascii="Arial" w:hAnsi="Arial" w:cs="Arial"/>
          <w:color w:val="000000"/>
          <w:sz w:val="20"/>
          <w:szCs w:val="20"/>
        </w:rPr>
        <w:t>p</w:t>
      </w:r>
      <w:r w:rsidR="00AF5A22" w:rsidRPr="00701164">
        <w:rPr>
          <w:rFonts w:ascii="Arial" w:hAnsi="Arial" w:cs="Arial"/>
          <w:sz w:val="20"/>
          <w:szCs w:val="20"/>
        </w:rPr>
        <w:t xml:space="preserve">ersistently or repeatedly refuses or fails to supply sufficient properly skilled workmen or proper </w:t>
      </w:r>
      <w:proofErr w:type="gramStart"/>
      <w:r w:rsidR="00AF5A22" w:rsidRPr="00701164">
        <w:rPr>
          <w:rFonts w:ascii="Arial" w:hAnsi="Arial" w:cs="Arial"/>
          <w:sz w:val="20"/>
          <w:szCs w:val="20"/>
        </w:rPr>
        <w:t>materials;</w:t>
      </w:r>
      <w:proofErr w:type="gramEnd"/>
      <w:r w:rsidR="00AF5A22" w:rsidRPr="00701164">
        <w:rPr>
          <w:rFonts w:ascii="Arial" w:hAnsi="Arial" w:cs="Arial"/>
          <w:sz w:val="20"/>
          <w:szCs w:val="20"/>
        </w:rPr>
        <w:t xml:space="preserve"> </w:t>
      </w:r>
    </w:p>
    <w:p w14:paraId="58C67C40" w14:textId="0BB46E7C" w:rsidR="00AF5A22" w:rsidRPr="00701164" w:rsidRDefault="00BB1F1A" w:rsidP="00126697">
      <w:pPr>
        <w:numPr>
          <w:ilvl w:val="0"/>
          <w:numId w:val="124"/>
        </w:numPr>
        <w:tabs>
          <w:tab w:val="clear" w:pos="1080"/>
          <w:tab w:val="num" w:pos="1260"/>
        </w:tabs>
        <w:spacing w:before="240" w:after="240"/>
        <w:ind w:left="1260" w:hanging="540"/>
        <w:rPr>
          <w:rFonts w:ascii="Arial" w:hAnsi="Arial" w:cs="Arial"/>
          <w:sz w:val="20"/>
          <w:szCs w:val="20"/>
        </w:rPr>
      </w:pPr>
      <w:r>
        <w:rPr>
          <w:rFonts w:ascii="Arial" w:hAnsi="Arial" w:cs="Arial"/>
          <w:sz w:val="20"/>
          <w:szCs w:val="20"/>
        </w:rPr>
        <w:t>p</w:t>
      </w:r>
      <w:r w:rsidR="00AF5A22" w:rsidRPr="00701164">
        <w:rPr>
          <w:rFonts w:ascii="Arial" w:hAnsi="Arial" w:cs="Arial"/>
          <w:sz w:val="20"/>
          <w:szCs w:val="20"/>
        </w:rPr>
        <w:t xml:space="preserve">ersistently disregards laws, ordinances, rules, regulations or orders of any public authority having jurisdiction over the </w:t>
      </w:r>
      <w:proofErr w:type="gramStart"/>
      <w:r w:rsidR="00AF5A22" w:rsidRPr="00701164">
        <w:rPr>
          <w:rFonts w:ascii="Arial" w:hAnsi="Arial" w:cs="Arial"/>
          <w:sz w:val="20"/>
          <w:szCs w:val="20"/>
        </w:rPr>
        <w:t>Project;</w:t>
      </w:r>
      <w:proofErr w:type="gramEnd"/>
      <w:r w:rsidR="00AF5A22" w:rsidRPr="00701164">
        <w:rPr>
          <w:rFonts w:ascii="Arial" w:hAnsi="Arial" w:cs="Arial"/>
          <w:sz w:val="20"/>
          <w:szCs w:val="20"/>
        </w:rPr>
        <w:t xml:space="preserve"> </w:t>
      </w:r>
    </w:p>
    <w:p w14:paraId="51998A80" w14:textId="148C8FA5" w:rsidR="00AF5A22" w:rsidRPr="00701164" w:rsidRDefault="00BB1F1A" w:rsidP="00126697">
      <w:pPr>
        <w:numPr>
          <w:ilvl w:val="0"/>
          <w:numId w:val="124"/>
        </w:numPr>
        <w:tabs>
          <w:tab w:val="clear" w:pos="1080"/>
          <w:tab w:val="num" w:pos="1260"/>
        </w:tabs>
        <w:spacing w:before="240" w:after="240"/>
        <w:ind w:left="1260" w:hanging="540"/>
        <w:rPr>
          <w:rFonts w:ascii="Arial" w:hAnsi="Arial" w:cs="Arial"/>
          <w:sz w:val="20"/>
          <w:szCs w:val="20"/>
        </w:rPr>
      </w:pPr>
      <w:r>
        <w:rPr>
          <w:rFonts w:ascii="Arial" w:hAnsi="Arial" w:cs="Arial"/>
          <w:sz w:val="20"/>
          <w:szCs w:val="20"/>
        </w:rPr>
        <w:t>f</w:t>
      </w:r>
      <w:r w:rsidR="00AF5A22" w:rsidRPr="00701164">
        <w:rPr>
          <w:rFonts w:ascii="Arial" w:hAnsi="Arial" w:cs="Arial"/>
          <w:sz w:val="20"/>
          <w:szCs w:val="20"/>
        </w:rPr>
        <w:t xml:space="preserve">ails to proceed as directed by the </w:t>
      </w:r>
      <w:proofErr w:type="gramStart"/>
      <w:r w:rsidR="00AF5A22" w:rsidRPr="00701164">
        <w:rPr>
          <w:rFonts w:ascii="Arial" w:hAnsi="Arial" w:cs="Arial"/>
          <w:sz w:val="20"/>
          <w:szCs w:val="20"/>
        </w:rPr>
        <w:t>Department;</w:t>
      </w:r>
      <w:proofErr w:type="gramEnd"/>
      <w:r w:rsidR="00AF5A22" w:rsidRPr="00701164">
        <w:rPr>
          <w:rFonts w:ascii="Arial" w:hAnsi="Arial" w:cs="Arial"/>
          <w:sz w:val="20"/>
          <w:szCs w:val="20"/>
        </w:rPr>
        <w:t xml:space="preserve"> </w:t>
      </w:r>
    </w:p>
    <w:p w14:paraId="0A6335E2" w14:textId="1FA1B13C" w:rsidR="00AF5A22" w:rsidRPr="00701164" w:rsidRDefault="00BB1F1A" w:rsidP="00126697">
      <w:pPr>
        <w:numPr>
          <w:ilvl w:val="0"/>
          <w:numId w:val="124"/>
        </w:numPr>
        <w:tabs>
          <w:tab w:val="clear" w:pos="1080"/>
          <w:tab w:val="num" w:pos="1260"/>
        </w:tabs>
        <w:spacing w:before="240" w:after="240"/>
        <w:ind w:left="1260" w:hanging="540"/>
        <w:rPr>
          <w:rFonts w:ascii="Arial" w:hAnsi="Arial" w:cs="Arial"/>
          <w:sz w:val="20"/>
          <w:szCs w:val="20"/>
        </w:rPr>
      </w:pPr>
      <w:r>
        <w:rPr>
          <w:rFonts w:ascii="Arial" w:hAnsi="Arial" w:cs="Arial"/>
          <w:sz w:val="20"/>
          <w:szCs w:val="20"/>
        </w:rPr>
        <w:t>p</w:t>
      </w:r>
      <w:r w:rsidR="00AF5A22" w:rsidRPr="00701164">
        <w:rPr>
          <w:rFonts w:ascii="Arial" w:hAnsi="Arial" w:cs="Arial"/>
          <w:sz w:val="20"/>
          <w:szCs w:val="20"/>
        </w:rPr>
        <w:t xml:space="preserve">erforms the Work </w:t>
      </w:r>
      <w:proofErr w:type="gramStart"/>
      <w:r w:rsidR="00AF5A22" w:rsidRPr="00701164">
        <w:rPr>
          <w:rFonts w:ascii="Arial" w:hAnsi="Arial" w:cs="Arial"/>
          <w:sz w:val="20"/>
          <w:szCs w:val="20"/>
        </w:rPr>
        <w:t>unsuitably;</w:t>
      </w:r>
      <w:proofErr w:type="gramEnd"/>
      <w:r w:rsidR="00AF5A22" w:rsidRPr="00701164">
        <w:rPr>
          <w:rFonts w:ascii="Arial" w:hAnsi="Arial" w:cs="Arial"/>
          <w:sz w:val="20"/>
          <w:szCs w:val="20"/>
        </w:rPr>
        <w:t xml:space="preserve">  </w:t>
      </w:r>
    </w:p>
    <w:p w14:paraId="1B16C95D" w14:textId="705B0407" w:rsidR="00AF5A22" w:rsidRPr="00701164" w:rsidRDefault="00BB1F1A" w:rsidP="00126697">
      <w:pPr>
        <w:numPr>
          <w:ilvl w:val="0"/>
          <w:numId w:val="124"/>
        </w:numPr>
        <w:tabs>
          <w:tab w:val="clear" w:pos="1080"/>
          <w:tab w:val="num" w:pos="1260"/>
        </w:tabs>
        <w:spacing w:before="240" w:after="240"/>
        <w:ind w:left="1260" w:hanging="540"/>
        <w:rPr>
          <w:rFonts w:ascii="Arial" w:hAnsi="Arial" w:cs="Arial"/>
          <w:sz w:val="20"/>
          <w:szCs w:val="20"/>
        </w:rPr>
      </w:pPr>
      <w:r>
        <w:rPr>
          <w:rFonts w:ascii="Arial" w:hAnsi="Arial" w:cs="Arial"/>
          <w:sz w:val="20"/>
          <w:szCs w:val="20"/>
        </w:rPr>
        <w:t>r</w:t>
      </w:r>
      <w:r w:rsidR="00AF5A22" w:rsidRPr="00701164">
        <w:rPr>
          <w:rFonts w:ascii="Arial" w:hAnsi="Arial" w:cs="Arial"/>
          <w:sz w:val="20"/>
          <w:szCs w:val="20"/>
        </w:rPr>
        <w:t xml:space="preserve">efuses </w:t>
      </w:r>
      <w:r w:rsidR="005802EE">
        <w:rPr>
          <w:rFonts w:ascii="Arial" w:hAnsi="Arial" w:cs="Arial"/>
          <w:sz w:val="20"/>
          <w:szCs w:val="20"/>
        </w:rPr>
        <w:t xml:space="preserve">or fails </w:t>
      </w:r>
      <w:r w:rsidR="00AF5A22" w:rsidRPr="00701164">
        <w:rPr>
          <w:rFonts w:ascii="Arial" w:hAnsi="Arial" w:cs="Arial"/>
          <w:sz w:val="20"/>
          <w:szCs w:val="20"/>
        </w:rPr>
        <w:t>to remove materials or replace rejected</w:t>
      </w:r>
      <w:r w:rsidR="005802EE">
        <w:rPr>
          <w:rFonts w:ascii="Arial" w:hAnsi="Arial" w:cs="Arial"/>
          <w:sz w:val="20"/>
          <w:szCs w:val="20"/>
        </w:rPr>
        <w:t xml:space="preserve"> or non-conforming</w:t>
      </w:r>
      <w:r w:rsidR="00AF5A22" w:rsidRPr="00701164">
        <w:rPr>
          <w:rFonts w:ascii="Arial" w:hAnsi="Arial" w:cs="Arial"/>
          <w:sz w:val="20"/>
          <w:szCs w:val="20"/>
        </w:rPr>
        <w:t xml:space="preserve"> </w:t>
      </w:r>
      <w:proofErr w:type="gramStart"/>
      <w:r w:rsidR="00AF5A22" w:rsidRPr="00701164">
        <w:rPr>
          <w:rFonts w:ascii="Arial" w:hAnsi="Arial" w:cs="Arial"/>
          <w:sz w:val="20"/>
          <w:szCs w:val="20"/>
        </w:rPr>
        <w:t>Work;</w:t>
      </w:r>
      <w:proofErr w:type="gramEnd"/>
      <w:r w:rsidR="00AF5A22" w:rsidRPr="00701164">
        <w:rPr>
          <w:rFonts w:ascii="Arial" w:hAnsi="Arial" w:cs="Arial"/>
          <w:sz w:val="20"/>
          <w:szCs w:val="20"/>
        </w:rPr>
        <w:t xml:space="preserve"> </w:t>
      </w:r>
    </w:p>
    <w:p w14:paraId="5437B958" w14:textId="695C3DCE" w:rsidR="00AF5A22" w:rsidRPr="00701164" w:rsidRDefault="00BB1F1A" w:rsidP="00126697">
      <w:pPr>
        <w:numPr>
          <w:ilvl w:val="0"/>
          <w:numId w:val="124"/>
        </w:numPr>
        <w:tabs>
          <w:tab w:val="clear" w:pos="1080"/>
          <w:tab w:val="num" w:pos="1260"/>
        </w:tabs>
        <w:spacing w:before="240" w:after="240"/>
        <w:ind w:left="1260" w:hanging="540"/>
        <w:rPr>
          <w:rFonts w:ascii="Arial" w:hAnsi="Arial" w:cs="Arial"/>
          <w:sz w:val="20"/>
          <w:szCs w:val="20"/>
        </w:rPr>
      </w:pPr>
      <w:r>
        <w:rPr>
          <w:rFonts w:ascii="Arial" w:hAnsi="Arial" w:cs="Arial"/>
          <w:sz w:val="20"/>
          <w:szCs w:val="20"/>
        </w:rPr>
        <w:t>d</w:t>
      </w:r>
      <w:r w:rsidR="00AF5A22" w:rsidRPr="00701164">
        <w:rPr>
          <w:rFonts w:ascii="Arial" w:hAnsi="Arial" w:cs="Arial"/>
          <w:sz w:val="20"/>
          <w:szCs w:val="20"/>
        </w:rPr>
        <w:t>iscontinues the prosecution of the Work without approval of the Department; or</w:t>
      </w:r>
    </w:p>
    <w:p w14:paraId="78CE4686" w14:textId="50D28D38" w:rsidR="00AF5A22" w:rsidRPr="00701164" w:rsidRDefault="00BB1F1A" w:rsidP="00126697">
      <w:pPr>
        <w:numPr>
          <w:ilvl w:val="0"/>
          <w:numId w:val="124"/>
        </w:numPr>
        <w:tabs>
          <w:tab w:val="clear" w:pos="1080"/>
          <w:tab w:val="num" w:pos="1260"/>
        </w:tabs>
        <w:spacing w:before="240" w:after="240"/>
        <w:ind w:left="1260" w:hanging="540"/>
        <w:rPr>
          <w:rFonts w:ascii="Arial" w:hAnsi="Arial" w:cs="Arial"/>
          <w:sz w:val="20"/>
          <w:szCs w:val="20"/>
        </w:rPr>
      </w:pPr>
      <w:r>
        <w:rPr>
          <w:rFonts w:ascii="Arial" w:hAnsi="Arial" w:cs="Arial"/>
          <w:sz w:val="20"/>
          <w:szCs w:val="20"/>
        </w:rPr>
        <w:t>o</w:t>
      </w:r>
      <w:r w:rsidR="00AF5A22" w:rsidRPr="00701164">
        <w:rPr>
          <w:rFonts w:ascii="Arial" w:hAnsi="Arial" w:cs="Arial"/>
          <w:sz w:val="20"/>
          <w:szCs w:val="20"/>
        </w:rPr>
        <w:t>therwise breaches any material provision of this Contract,</w:t>
      </w:r>
    </w:p>
    <w:p w14:paraId="1C746F8E" w14:textId="5AF68DCB" w:rsidR="00AF5A22" w:rsidRPr="00701164" w:rsidRDefault="00AF5A22" w:rsidP="009A10B5">
      <w:pPr>
        <w:tabs>
          <w:tab w:val="left" w:pos="1080"/>
        </w:tabs>
        <w:ind w:left="690"/>
        <w:rPr>
          <w:rFonts w:ascii="Arial" w:hAnsi="Arial" w:cs="Arial"/>
          <w:sz w:val="20"/>
          <w:szCs w:val="20"/>
        </w:rPr>
      </w:pPr>
      <w:r w:rsidRPr="00701164">
        <w:rPr>
          <w:rFonts w:ascii="Arial" w:hAnsi="Arial" w:cs="Arial"/>
          <w:sz w:val="20"/>
          <w:szCs w:val="20"/>
        </w:rPr>
        <w:t xml:space="preserve">then the Department, may, without prejudice to any of its other rights or remedies, give the Contractor and its Surety notice that the Contractor has seven days from the date of the Department’s letter to cure the default. If the Contractor fails to cure the default within the specified time, the Department may terminate the Contract between the Department and the Contractor and may take possession of the site and of all materials and equipment, which has been paid for by the Department as of the date of termination. The Department may finish the Work by whatever method the Department may deem expedient. Upon termination, the Contractor is not entitled to receive any further payment until the Work is finished, at which time the Contractor shall be paid any excess remaining, in accordance with the Unpaid Contract Balance Paragraph below. The discretion to declare the Contractor in default rests solely with the Department. No party, whether bound by Contract to the Department or attempting to raise a </w:t>
      </w:r>
      <w:r w:rsidR="00607BC6" w:rsidRPr="00701164">
        <w:rPr>
          <w:rFonts w:ascii="Arial" w:hAnsi="Arial" w:cs="Arial"/>
          <w:sz w:val="20"/>
          <w:szCs w:val="20"/>
        </w:rPr>
        <w:t>third-party</w:t>
      </w:r>
      <w:r w:rsidRPr="00701164">
        <w:rPr>
          <w:rFonts w:ascii="Arial" w:hAnsi="Arial" w:cs="Arial"/>
          <w:sz w:val="20"/>
          <w:szCs w:val="20"/>
        </w:rPr>
        <w:t xml:space="preserve"> relationship, which this Contract specifically precludes, may state a cause of action against the Department alleging the failure of the Department to exercise its discretion to terminate the Contractor.</w:t>
      </w:r>
    </w:p>
    <w:p w14:paraId="39E84B37" w14:textId="77777777" w:rsidR="00AF5A22" w:rsidRPr="00701164" w:rsidRDefault="00AF5A22" w:rsidP="00126697">
      <w:pPr>
        <w:numPr>
          <w:ilvl w:val="1"/>
          <w:numId w:val="112"/>
        </w:numPr>
        <w:spacing w:before="240" w:after="240"/>
        <w:rPr>
          <w:rFonts w:ascii="Arial" w:hAnsi="Arial" w:cs="Arial"/>
          <w:color w:val="000000"/>
          <w:sz w:val="20"/>
          <w:szCs w:val="20"/>
        </w:rPr>
      </w:pPr>
      <w:r w:rsidRPr="00701164">
        <w:rPr>
          <w:rFonts w:ascii="Arial" w:hAnsi="Arial" w:cs="Arial"/>
          <w:b/>
          <w:smallCaps/>
          <w:color w:val="000000"/>
          <w:sz w:val="20"/>
          <w:szCs w:val="20"/>
          <w:u w:val="single"/>
        </w:rPr>
        <w:t>Unpaid Contract Balance</w:t>
      </w:r>
      <w:r w:rsidRPr="00701164">
        <w:rPr>
          <w:rFonts w:ascii="Arial" w:hAnsi="Arial" w:cs="Arial"/>
          <w:color w:val="000000"/>
          <w:sz w:val="20"/>
          <w:szCs w:val="20"/>
        </w:rPr>
        <w:t xml:space="preserve">. </w:t>
      </w:r>
      <w:r w:rsidRPr="00701164">
        <w:rPr>
          <w:rFonts w:ascii="Arial" w:hAnsi="Arial" w:cs="Arial"/>
          <w:sz w:val="20"/>
          <w:szCs w:val="20"/>
        </w:rPr>
        <w:t xml:space="preserve">If </w:t>
      </w:r>
      <w:r w:rsidR="005802EE">
        <w:rPr>
          <w:rFonts w:ascii="Arial" w:hAnsi="Arial" w:cs="Arial"/>
          <w:sz w:val="20"/>
          <w:szCs w:val="20"/>
        </w:rPr>
        <w:t>after the Department defaults</w:t>
      </w:r>
      <w:r w:rsidR="00BC2129">
        <w:rPr>
          <w:rFonts w:ascii="Arial" w:hAnsi="Arial" w:cs="Arial"/>
          <w:sz w:val="20"/>
          <w:szCs w:val="20"/>
        </w:rPr>
        <w:t>/terminates</w:t>
      </w:r>
      <w:r w:rsidR="005802EE">
        <w:rPr>
          <w:rFonts w:ascii="Arial" w:hAnsi="Arial" w:cs="Arial"/>
          <w:sz w:val="20"/>
          <w:szCs w:val="20"/>
        </w:rPr>
        <w:t xml:space="preserve"> the Contractor, </w:t>
      </w:r>
      <w:r w:rsidRPr="00701164">
        <w:rPr>
          <w:rFonts w:ascii="Arial" w:hAnsi="Arial" w:cs="Arial"/>
          <w:sz w:val="20"/>
          <w:szCs w:val="20"/>
        </w:rPr>
        <w:t>the unpaid balance of the Contract sum exceeds the cost of finishing the Work, including compensation for any Construction Manager’s or Professional's Additional Services and any other damages that the Department has incurred in accordance with the Contract, such excess shall be paid to the Surety. If such costs exceed the unpaid balance, the Contractor or the surety or both shall pay the difference to the Department.</w:t>
      </w:r>
    </w:p>
    <w:p w14:paraId="1F9A5267" w14:textId="77777777" w:rsidR="00AF5A22" w:rsidRPr="00701164" w:rsidRDefault="00AF5A22" w:rsidP="00126697">
      <w:pPr>
        <w:numPr>
          <w:ilvl w:val="1"/>
          <w:numId w:val="112"/>
        </w:numPr>
        <w:spacing w:before="240" w:after="240"/>
        <w:rPr>
          <w:rFonts w:ascii="Arial" w:hAnsi="Arial" w:cs="Arial"/>
          <w:color w:val="000000"/>
          <w:sz w:val="20"/>
          <w:szCs w:val="20"/>
        </w:rPr>
      </w:pPr>
      <w:r w:rsidRPr="00701164">
        <w:rPr>
          <w:rFonts w:ascii="Arial" w:hAnsi="Arial" w:cs="Arial"/>
          <w:b/>
          <w:smallCaps/>
          <w:color w:val="000000"/>
          <w:sz w:val="20"/>
          <w:szCs w:val="20"/>
          <w:u w:val="single"/>
        </w:rPr>
        <w:t>Surety Replacement of Contractor</w:t>
      </w:r>
      <w:r w:rsidRPr="00701164">
        <w:rPr>
          <w:rFonts w:ascii="Arial" w:hAnsi="Arial" w:cs="Arial"/>
          <w:color w:val="000000"/>
          <w:sz w:val="20"/>
          <w:szCs w:val="20"/>
        </w:rPr>
        <w:t xml:space="preserve">. </w:t>
      </w:r>
      <w:r w:rsidRPr="00701164">
        <w:rPr>
          <w:rFonts w:ascii="Arial" w:hAnsi="Arial" w:cs="Arial"/>
          <w:sz w:val="20"/>
          <w:szCs w:val="20"/>
        </w:rPr>
        <w:t xml:space="preserve">If the Department </w:t>
      </w:r>
      <w:r w:rsidR="00BC2129">
        <w:rPr>
          <w:rFonts w:ascii="Arial" w:hAnsi="Arial" w:cs="Arial"/>
          <w:sz w:val="20"/>
          <w:szCs w:val="20"/>
        </w:rPr>
        <w:t>defaults/</w:t>
      </w:r>
      <w:r w:rsidRPr="00701164">
        <w:rPr>
          <w:rFonts w:ascii="Arial" w:hAnsi="Arial" w:cs="Arial"/>
          <w:sz w:val="20"/>
          <w:szCs w:val="20"/>
        </w:rPr>
        <w:t xml:space="preserve">terminates the Contractor, the surety will have thirty (30) days from the date of the termination letter to replace the terminated Contractor with a Completion Contractor that is acceptable to the </w:t>
      </w:r>
      <w:r w:rsidRPr="00701164">
        <w:rPr>
          <w:rFonts w:ascii="Arial" w:hAnsi="Arial" w:cs="Arial"/>
          <w:sz w:val="20"/>
          <w:szCs w:val="20"/>
        </w:rPr>
        <w:lastRenderedPageBreak/>
        <w:t>Department.</w:t>
      </w:r>
      <w:r>
        <w:rPr>
          <w:rFonts w:ascii="Arial" w:hAnsi="Arial" w:cs="Arial"/>
          <w:sz w:val="20"/>
          <w:szCs w:val="20"/>
        </w:rPr>
        <w:t xml:space="preserve">  Any delay or other claims attributable to the termination</w:t>
      </w:r>
      <w:r w:rsidRPr="005E6DA1">
        <w:rPr>
          <w:rFonts w:ascii="Arial" w:hAnsi="Arial" w:cs="Arial"/>
          <w:sz w:val="20"/>
          <w:szCs w:val="20"/>
        </w:rPr>
        <w:t xml:space="preserve"> </w:t>
      </w:r>
      <w:r>
        <w:rPr>
          <w:rFonts w:ascii="Arial" w:hAnsi="Arial" w:cs="Arial"/>
          <w:sz w:val="20"/>
          <w:szCs w:val="20"/>
        </w:rPr>
        <w:t>of the Contractor by other prime contractors will be the responsibility of the Surety to pay.</w:t>
      </w:r>
    </w:p>
    <w:p w14:paraId="7E57EF96" w14:textId="77777777" w:rsidR="00AF5A22" w:rsidRPr="00701164" w:rsidRDefault="00AF5A22" w:rsidP="00126697">
      <w:pPr>
        <w:numPr>
          <w:ilvl w:val="1"/>
          <w:numId w:val="112"/>
        </w:numPr>
        <w:spacing w:before="240" w:after="240"/>
        <w:rPr>
          <w:rFonts w:ascii="Arial" w:hAnsi="Arial" w:cs="Arial"/>
          <w:color w:val="000000"/>
          <w:sz w:val="20"/>
          <w:szCs w:val="20"/>
        </w:rPr>
      </w:pPr>
      <w:r w:rsidRPr="00701164">
        <w:rPr>
          <w:rFonts w:ascii="Arial" w:hAnsi="Arial" w:cs="Arial"/>
          <w:b/>
          <w:smallCaps/>
          <w:color w:val="000000"/>
          <w:sz w:val="20"/>
          <w:szCs w:val="20"/>
          <w:u w:val="single"/>
        </w:rPr>
        <w:t>Surety’s Failure to Provide Replacement Contractor</w:t>
      </w:r>
      <w:r w:rsidRPr="00701164">
        <w:rPr>
          <w:rFonts w:ascii="Arial" w:hAnsi="Arial" w:cs="Arial"/>
          <w:color w:val="000000"/>
          <w:sz w:val="20"/>
          <w:szCs w:val="20"/>
        </w:rPr>
        <w:t xml:space="preserve">. </w:t>
      </w:r>
      <w:r w:rsidRPr="00701164">
        <w:rPr>
          <w:rFonts w:ascii="Arial" w:hAnsi="Arial" w:cs="Arial"/>
          <w:sz w:val="20"/>
          <w:szCs w:val="20"/>
        </w:rPr>
        <w:t>If the surety fails to provide an acceptable Contractor within thirty (30) days from the date of the termination letter, the Department may contract with a Contractor to complete the Work in accordance with the Contract Documents.</w:t>
      </w:r>
    </w:p>
    <w:p w14:paraId="0E8F5A36" w14:textId="77777777" w:rsidR="00AF5A22" w:rsidRPr="00701164" w:rsidRDefault="00AF5A22" w:rsidP="00126697">
      <w:pPr>
        <w:numPr>
          <w:ilvl w:val="1"/>
          <w:numId w:val="112"/>
        </w:numPr>
        <w:spacing w:before="240" w:after="240"/>
        <w:rPr>
          <w:rFonts w:ascii="Arial" w:hAnsi="Arial" w:cs="Arial"/>
          <w:color w:val="000000"/>
          <w:sz w:val="20"/>
          <w:szCs w:val="20"/>
        </w:rPr>
      </w:pPr>
      <w:r w:rsidRPr="00701164">
        <w:rPr>
          <w:rFonts w:ascii="Arial" w:hAnsi="Arial" w:cs="Arial"/>
          <w:b/>
          <w:smallCaps/>
          <w:color w:val="000000"/>
          <w:sz w:val="20"/>
          <w:szCs w:val="20"/>
          <w:u w:val="single"/>
        </w:rPr>
        <w:t>Department’s Right of Recovery</w:t>
      </w:r>
      <w:r w:rsidRPr="00701164">
        <w:rPr>
          <w:rFonts w:ascii="Arial" w:hAnsi="Arial" w:cs="Arial"/>
          <w:color w:val="000000"/>
          <w:sz w:val="20"/>
          <w:szCs w:val="20"/>
        </w:rPr>
        <w:t xml:space="preserve">. </w:t>
      </w:r>
      <w:r w:rsidRPr="00701164">
        <w:rPr>
          <w:rFonts w:ascii="Arial" w:hAnsi="Arial" w:cs="Arial"/>
          <w:sz w:val="20"/>
          <w:szCs w:val="20"/>
        </w:rPr>
        <w:t xml:space="preserve">The Department will hold the Surety responsible for any additional cost incurred by the Department </w:t>
      </w:r>
      <w:proofErr w:type="gramStart"/>
      <w:r w:rsidRPr="00701164">
        <w:rPr>
          <w:rFonts w:ascii="Arial" w:hAnsi="Arial" w:cs="Arial"/>
          <w:sz w:val="20"/>
          <w:szCs w:val="20"/>
        </w:rPr>
        <w:t>as a result of</w:t>
      </w:r>
      <w:proofErr w:type="gramEnd"/>
      <w:r w:rsidRPr="00701164">
        <w:rPr>
          <w:rFonts w:ascii="Arial" w:hAnsi="Arial" w:cs="Arial"/>
          <w:sz w:val="20"/>
          <w:szCs w:val="20"/>
        </w:rPr>
        <w:t xml:space="preserve"> the Contractor’s termination, including but not limited to, delay cost, acceleration cost, direct cost and consequential and incidental cost incurred by the Department or any other Prime Contractor.</w:t>
      </w:r>
    </w:p>
    <w:p w14:paraId="2C8481E4" w14:textId="77777777" w:rsidR="00AF5A22" w:rsidRPr="00701164" w:rsidRDefault="00AF5A22" w:rsidP="009A10B5">
      <w:pPr>
        <w:spacing w:before="240" w:after="240"/>
        <w:jc w:val="center"/>
        <w:rPr>
          <w:rFonts w:ascii="Arial" w:hAnsi="Arial" w:cs="Arial"/>
          <w:b/>
          <w:color w:val="000000"/>
          <w:u w:val="single"/>
        </w:rPr>
      </w:pPr>
      <w:r w:rsidRPr="00701164">
        <w:rPr>
          <w:rFonts w:ascii="Arial" w:hAnsi="Arial" w:cs="Arial"/>
          <w:b/>
          <w:color w:val="000000"/>
          <w:u w:val="single"/>
        </w:rPr>
        <w:t>ARTICLE 17:  DISPUTES</w:t>
      </w:r>
    </w:p>
    <w:p w14:paraId="7277CB1C" w14:textId="77777777" w:rsidR="00AF5A22" w:rsidRPr="003C3832" w:rsidRDefault="00AF5A22" w:rsidP="00126697">
      <w:pPr>
        <w:numPr>
          <w:ilvl w:val="1"/>
          <w:numId w:val="113"/>
        </w:numPr>
        <w:spacing w:before="240" w:after="240"/>
        <w:rPr>
          <w:rFonts w:ascii="Arial" w:hAnsi="Arial" w:cs="Arial"/>
          <w:color w:val="000000"/>
          <w:sz w:val="20"/>
          <w:szCs w:val="20"/>
        </w:rPr>
      </w:pPr>
      <w:r w:rsidRPr="00701164">
        <w:rPr>
          <w:rFonts w:ascii="Arial" w:hAnsi="Arial" w:cs="Arial"/>
          <w:b/>
          <w:bCs/>
          <w:smallCaps/>
          <w:sz w:val="20"/>
          <w:szCs w:val="20"/>
          <w:u w:val="single"/>
        </w:rPr>
        <w:t>Contractor Must Carry on Work During the Dispute Process</w:t>
      </w:r>
      <w:r w:rsidRPr="00701164">
        <w:rPr>
          <w:rFonts w:ascii="Arial" w:hAnsi="Arial" w:cs="Arial"/>
          <w:bCs/>
          <w:sz w:val="20"/>
          <w:szCs w:val="20"/>
        </w:rPr>
        <w:t>.</w:t>
      </w:r>
      <w:r w:rsidRPr="00701164">
        <w:rPr>
          <w:rFonts w:ascii="Arial" w:hAnsi="Arial" w:cs="Arial"/>
          <w:b/>
          <w:bCs/>
          <w:sz w:val="20"/>
          <w:szCs w:val="20"/>
        </w:rPr>
        <w:t xml:space="preserve">  </w:t>
      </w:r>
      <w:r w:rsidRPr="00701164">
        <w:rPr>
          <w:rFonts w:ascii="Arial" w:hAnsi="Arial" w:cs="Arial"/>
          <w:sz w:val="20"/>
          <w:szCs w:val="20"/>
        </w:rPr>
        <w:t xml:space="preserve">The Contractor may note that they are performing the Work under protest and may keep records of costs during the dispute resolution </w:t>
      </w:r>
      <w:proofErr w:type="gramStart"/>
      <w:r w:rsidRPr="00701164">
        <w:rPr>
          <w:rFonts w:ascii="Arial" w:hAnsi="Arial" w:cs="Arial"/>
          <w:sz w:val="20"/>
          <w:szCs w:val="20"/>
        </w:rPr>
        <w:t>process</w:t>
      </w:r>
      <w:proofErr w:type="gramEnd"/>
      <w:r w:rsidRPr="00701164">
        <w:rPr>
          <w:rFonts w:ascii="Arial" w:hAnsi="Arial" w:cs="Arial"/>
          <w:sz w:val="20"/>
          <w:szCs w:val="20"/>
        </w:rPr>
        <w:t xml:space="preserve"> but the Contractor shall not refuse to perform as directed by the Department.  The Contractor must maintain the Project Schedule unless otherwise agreed to by the Department</w:t>
      </w:r>
      <w:r>
        <w:rPr>
          <w:rFonts w:ascii="Arial" w:hAnsi="Arial" w:cs="Arial"/>
          <w:sz w:val="20"/>
          <w:szCs w:val="20"/>
        </w:rPr>
        <w:t>.</w:t>
      </w:r>
      <w:r w:rsidRPr="00701164">
        <w:rPr>
          <w:rFonts w:ascii="Arial" w:hAnsi="Arial" w:cs="Arial"/>
          <w:sz w:val="20"/>
          <w:szCs w:val="20"/>
        </w:rPr>
        <w:t xml:space="preserve"> If the Contractor fails or refuses to perform as directed, this action will constitute a breach of </w:t>
      </w:r>
      <w:proofErr w:type="gramStart"/>
      <w:r w:rsidRPr="00701164">
        <w:rPr>
          <w:rFonts w:ascii="Arial" w:hAnsi="Arial" w:cs="Arial"/>
          <w:sz w:val="20"/>
          <w:szCs w:val="20"/>
        </w:rPr>
        <w:t>contract</w:t>
      </w:r>
      <w:proofErr w:type="gramEnd"/>
      <w:r w:rsidRPr="00701164">
        <w:rPr>
          <w:rFonts w:ascii="Arial" w:hAnsi="Arial" w:cs="Arial"/>
          <w:sz w:val="20"/>
          <w:szCs w:val="20"/>
        </w:rPr>
        <w:t xml:space="preserve"> and the Department may default the Contractor and/or proceed to suspend and/or debar the Contractor.</w:t>
      </w:r>
    </w:p>
    <w:p w14:paraId="78B7F5B8" w14:textId="77777777" w:rsidR="00AF5A22" w:rsidRPr="00701164" w:rsidRDefault="00AF5A22" w:rsidP="00126697">
      <w:pPr>
        <w:numPr>
          <w:ilvl w:val="1"/>
          <w:numId w:val="113"/>
        </w:numPr>
        <w:spacing w:before="240" w:after="240"/>
        <w:rPr>
          <w:rFonts w:ascii="Arial" w:hAnsi="Arial" w:cs="Arial"/>
          <w:sz w:val="20"/>
          <w:szCs w:val="20"/>
        </w:rPr>
      </w:pPr>
      <w:r w:rsidRPr="00701164">
        <w:rPr>
          <w:rFonts w:ascii="Arial" w:hAnsi="Arial" w:cs="Arial"/>
          <w:b/>
          <w:smallCaps/>
          <w:sz w:val="20"/>
          <w:szCs w:val="20"/>
          <w:u w:val="single"/>
        </w:rPr>
        <w:t xml:space="preserve">Contractor Request for </w:t>
      </w:r>
      <w:r w:rsidR="00C00CA6">
        <w:rPr>
          <w:rFonts w:ascii="Arial" w:hAnsi="Arial" w:cs="Arial"/>
          <w:b/>
          <w:smallCaps/>
          <w:sz w:val="20"/>
          <w:szCs w:val="20"/>
          <w:u w:val="single"/>
        </w:rPr>
        <w:t>Department</w:t>
      </w:r>
      <w:r w:rsidR="00C00CA6" w:rsidRPr="00701164">
        <w:rPr>
          <w:rFonts w:ascii="Arial" w:hAnsi="Arial" w:cs="Arial"/>
          <w:b/>
          <w:smallCaps/>
          <w:sz w:val="20"/>
          <w:szCs w:val="20"/>
          <w:u w:val="single"/>
        </w:rPr>
        <w:t xml:space="preserve"> </w:t>
      </w:r>
      <w:r w:rsidRPr="00701164">
        <w:rPr>
          <w:rFonts w:ascii="Arial" w:hAnsi="Arial" w:cs="Arial"/>
          <w:b/>
          <w:smallCaps/>
          <w:sz w:val="20"/>
          <w:szCs w:val="20"/>
          <w:u w:val="single"/>
        </w:rPr>
        <w:t>to Withhold Funds Due to Damage By Other Contractor(s)</w:t>
      </w:r>
      <w:r w:rsidRPr="00701164">
        <w:rPr>
          <w:rFonts w:ascii="Arial" w:hAnsi="Arial" w:cs="Arial"/>
          <w:smallCaps/>
          <w:sz w:val="20"/>
          <w:szCs w:val="20"/>
        </w:rPr>
        <w:t>.</w:t>
      </w:r>
      <w:r w:rsidRPr="00701164">
        <w:rPr>
          <w:rFonts w:ascii="Arial" w:hAnsi="Arial" w:cs="Arial"/>
          <w:sz w:val="20"/>
          <w:szCs w:val="20"/>
        </w:rPr>
        <w:t xml:space="preserve"> </w:t>
      </w:r>
      <w:proofErr w:type="gramStart"/>
      <w:r w:rsidRPr="00701164">
        <w:rPr>
          <w:rFonts w:ascii="Arial" w:hAnsi="Arial" w:cs="Arial"/>
          <w:sz w:val="20"/>
          <w:szCs w:val="20"/>
        </w:rPr>
        <w:t>With regard to</w:t>
      </w:r>
      <w:proofErr w:type="gramEnd"/>
      <w:r w:rsidRPr="00701164">
        <w:rPr>
          <w:rFonts w:ascii="Arial" w:hAnsi="Arial" w:cs="Arial"/>
          <w:sz w:val="20"/>
          <w:szCs w:val="20"/>
        </w:rPr>
        <w:t xml:space="preserve"> any Work performed on the Project:</w:t>
      </w:r>
    </w:p>
    <w:p w14:paraId="445A7A1F" w14:textId="77777777" w:rsidR="00AF5A22" w:rsidRPr="00701164" w:rsidRDefault="00AF5A22" w:rsidP="00126697">
      <w:pPr>
        <w:numPr>
          <w:ilvl w:val="0"/>
          <w:numId w:val="136"/>
        </w:numPr>
        <w:spacing w:before="240" w:after="240"/>
        <w:rPr>
          <w:rFonts w:ascii="Arial" w:hAnsi="Arial" w:cs="Arial"/>
          <w:sz w:val="20"/>
          <w:szCs w:val="20"/>
        </w:rPr>
      </w:pPr>
      <w:r w:rsidRPr="00701164">
        <w:rPr>
          <w:rFonts w:ascii="Arial" w:hAnsi="Arial" w:cs="Arial"/>
          <w:sz w:val="20"/>
          <w:szCs w:val="20"/>
        </w:rPr>
        <w:t xml:space="preserve">If the Contractor, either itself or by its Subcontractor or Sub-subcontractors causes damage or injury to the property or Work of any Prime Contractor or Prime Contractors, or by failing to perform its Work (including Work of its Subcontractor or sub-subcontractors) with due diligence, delays any Prime Contractor or Prime Contractors, who suffer additional expense or damage as a result, the Department may, upon the receipt of a request from the Prime Contractor who has suffered additional expense or damage, withhold from the Contractor sufficient funds to cover the damages which have been incurred by the other Prime Contractor in accordance with these General Conditions of the Contract.  </w:t>
      </w:r>
    </w:p>
    <w:p w14:paraId="5E0BCEDA" w14:textId="77777777" w:rsidR="00AF5A22" w:rsidRPr="00701164" w:rsidRDefault="00AF5A22" w:rsidP="00126697">
      <w:pPr>
        <w:numPr>
          <w:ilvl w:val="0"/>
          <w:numId w:val="136"/>
        </w:numPr>
        <w:spacing w:before="240" w:after="240"/>
        <w:rPr>
          <w:rFonts w:ascii="Arial" w:hAnsi="Arial" w:cs="Arial"/>
          <w:sz w:val="20"/>
          <w:szCs w:val="20"/>
        </w:rPr>
      </w:pPr>
      <w:r w:rsidRPr="00701164">
        <w:rPr>
          <w:rFonts w:ascii="Arial" w:hAnsi="Arial" w:cs="Arial"/>
          <w:sz w:val="20"/>
          <w:szCs w:val="20"/>
        </w:rPr>
        <w:t xml:space="preserve">If the Department determines that the Prime Contractor submitting the claim is entitled to payment, the Department will process a credit change order </w:t>
      </w:r>
      <w:proofErr w:type="gramStart"/>
      <w:r w:rsidRPr="00701164">
        <w:rPr>
          <w:rFonts w:ascii="Arial" w:hAnsi="Arial" w:cs="Arial"/>
          <w:sz w:val="20"/>
          <w:szCs w:val="20"/>
        </w:rPr>
        <w:t>for the amount of</w:t>
      </w:r>
      <w:proofErr w:type="gramEnd"/>
      <w:r w:rsidRPr="00701164">
        <w:rPr>
          <w:rFonts w:ascii="Arial" w:hAnsi="Arial" w:cs="Arial"/>
          <w:sz w:val="20"/>
          <w:szCs w:val="20"/>
        </w:rPr>
        <w:t xml:space="preserve"> the damages due to the other Prime Contractor, and the Department will process a </w:t>
      </w:r>
      <w:r w:rsidR="00D940E6">
        <w:rPr>
          <w:rFonts w:ascii="Arial" w:hAnsi="Arial" w:cs="Arial"/>
          <w:sz w:val="20"/>
          <w:szCs w:val="20"/>
        </w:rPr>
        <w:t xml:space="preserve">credit </w:t>
      </w:r>
      <w:r w:rsidRPr="00701164">
        <w:rPr>
          <w:rFonts w:ascii="Arial" w:hAnsi="Arial" w:cs="Arial"/>
          <w:sz w:val="20"/>
          <w:szCs w:val="20"/>
        </w:rPr>
        <w:t xml:space="preserve">change order to the other Prime Contractor in that amount.  </w:t>
      </w:r>
    </w:p>
    <w:p w14:paraId="060B6800" w14:textId="77777777" w:rsidR="00AF5A22" w:rsidRPr="00701164" w:rsidRDefault="00AF5A22" w:rsidP="00126697">
      <w:pPr>
        <w:numPr>
          <w:ilvl w:val="0"/>
          <w:numId w:val="136"/>
        </w:numPr>
        <w:spacing w:before="240" w:after="240"/>
        <w:rPr>
          <w:rFonts w:ascii="Arial" w:hAnsi="Arial" w:cs="Arial"/>
          <w:sz w:val="20"/>
          <w:szCs w:val="20"/>
        </w:rPr>
      </w:pPr>
      <w:r w:rsidRPr="00701164">
        <w:rPr>
          <w:rFonts w:ascii="Arial" w:hAnsi="Arial" w:cs="Arial"/>
          <w:sz w:val="20"/>
          <w:szCs w:val="20"/>
        </w:rPr>
        <w:t xml:space="preserve">If the Contractor disputes the amount of the damages or that it is responsible for them, the Contractor may present the issue to the dispute resolution process commencing with </w:t>
      </w:r>
      <w:proofErr w:type="gramStart"/>
      <w:r w:rsidRPr="00701164">
        <w:rPr>
          <w:rFonts w:ascii="Arial" w:hAnsi="Arial" w:cs="Arial"/>
          <w:sz w:val="20"/>
          <w:szCs w:val="20"/>
        </w:rPr>
        <w:t>a</w:t>
      </w:r>
      <w:proofErr w:type="gramEnd"/>
      <w:r w:rsidRPr="00701164">
        <w:rPr>
          <w:rFonts w:ascii="Arial" w:hAnsi="Arial" w:cs="Arial"/>
          <w:sz w:val="20"/>
          <w:szCs w:val="20"/>
        </w:rPr>
        <w:t xml:space="preserve"> FDR Meeting described </w:t>
      </w:r>
      <w:r w:rsidR="00D940E6">
        <w:rPr>
          <w:rFonts w:ascii="Arial" w:hAnsi="Arial" w:cs="Arial"/>
          <w:sz w:val="20"/>
          <w:szCs w:val="20"/>
        </w:rPr>
        <w:t>in this Article</w:t>
      </w:r>
      <w:r w:rsidRPr="00701164">
        <w:rPr>
          <w:rFonts w:ascii="Arial" w:hAnsi="Arial" w:cs="Arial"/>
          <w:sz w:val="20"/>
          <w:szCs w:val="20"/>
        </w:rPr>
        <w:t xml:space="preserve">. </w:t>
      </w:r>
    </w:p>
    <w:p w14:paraId="7EA18391" w14:textId="77777777" w:rsidR="00AF5A22" w:rsidRPr="00701164" w:rsidRDefault="00AF5A22" w:rsidP="00126697">
      <w:pPr>
        <w:numPr>
          <w:ilvl w:val="0"/>
          <w:numId w:val="136"/>
        </w:numPr>
        <w:spacing w:before="240" w:after="240"/>
        <w:rPr>
          <w:rFonts w:ascii="Arial" w:hAnsi="Arial" w:cs="Arial"/>
          <w:sz w:val="20"/>
          <w:szCs w:val="20"/>
        </w:rPr>
      </w:pPr>
      <w:r w:rsidRPr="00701164">
        <w:rPr>
          <w:rFonts w:ascii="Arial" w:hAnsi="Arial" w:cs="Arial"/>
          <w:sz w:val="20"/>
          <w:szCs w:val="20"/>
        </w:rPr>
        <w:t xml:space="preserve">It is agreed by all parties that disputes or actions between Prime Contractors concerning the additional expense or damage will not delay completion of the Work, which shall be continued by the parties, subject to the rights provided in these General Conditions.  </w:t>
      </w:r>
    </w:p>
    <w:p w14:paraId="15413B07" w14:textId="3D5018B5" w:rsidR="00AF5A22" w:rsidRPr="00701164" w:rsidRDefault="00AF5A22" w:rsidP="00126697">
      <w:pPr>
        <w:numPr>
          <w:ilvl w:val="0"/>
          <w:numId w:val="136"/>
        </w:numPr>
        <w:spacing w:before="240" w:after="240"/>
        <w:rPr>
          <w:rFonts w:ascii="Arial" w:hAnsi="Arial" w:cs="Arial"/>
          <w:sz w:val="20"/>
          <w:szCs w:val="20"/>
        </w:rPr>
      </w:pPr>
      <w:r w:rsidRPr="00701164">
        <w:rPr>
          <w:rFonts w:ascii="Arial" w:hAnsi="Arial" w:cs="Arial"/>
          <w:sz w:val="20"/>
          <w:szCs w:val="20"/>
        </w:rPr>
        <w:t xml:space="preserve">It is agreed by the parties to this Contract that the intent of this Article is to benefit the other Prime Contractors on the Project or related projects and to serve as an indication of the mutual intent of the Department and the Contractor that this clause raise such other Prime Contractors to the status of intended third party beneficiaries of this Contract.  </w:t>
      </w:r>
    </w:p>
    <w:p w14:paraId="02823E02" w14:textId="77777777" w:rsidR="00AF5A22" w:rsidRPr="00701164" w:rsidRDefault="00AF5A22" w:rsidP="00126697">
      <w:pPr>
        <w:numPr>
          <w:ilvl w:val="1"/>
          <w:numId w:val="113"/>
        </w:numPr>
        <w:spacing w:before="240" w:after="240"/>
        <w:rPr>
          <w:rFonts w:ascii="Arial" w:hAnsi="Arial" w:cs="Arial"/>
          <w:sz w:val="20"/>
          <w:szCs w:val="20"/>
        </w:rPr>
      </w:pPr>
      <w:r w:rsidRPr="00701164">
        <w:rPr>
          <w:rFonts w:ascii="Arial" w:hAnsi="Arial" w:cs="Arial"/>
          <w:b/>
          <w:smallCaps/>
          <w:sz w:val="20"/>
          <w:szCs w:val="20"/>
          <w:u w:val="single"/>
        </w:rPr>
        <w:lastRenderedPageBreak/>
        <w:t>Arbitration of Disputes between Contractors</w:t>
      </w:r>
      <w:r w:rsidRPr="00701164">
        <w:rPr>
          <w:rFonts w:ascii="Arial" w:hAnsi="Arial" w:cs="Arial"/>
          <w:sz w:val="20"/>
          <w:szCs w:val="20"/>
        </w:rPr>
        <w:t xml:space="preserve">. Contractors who have claims, disputes or other matters which arise out of, or are related to this Contract, or the breach which are between themselves and do not involve the Department may, at their option, submit such claims, disputes or other matters to arbitration, in accordance with the construction industry arbitration rules of the American Arbitration Association then in effect, unless the parties mutually agree otherwise. This agreement to arbitrate is in consideration of the fact that all other Prime Contractors agree to this same arbitration provision, as provided in each separate Prime Contract required for the construction of this </w:t>
      </w:r>
      <w:proofErr w:type="gramStart"/>
      <w:r w:rsidRPr="00701164">
        <w:rPr>
          <w:rFonts w:ascii="Arial" w:hAnsi="Arial" w:cs="Arial"/>
          <w:sz w:val="20"/>
          <w:szCs w:val="20"/>
        </w:rPr>
        <w:t>project, and</w:t>
      </w:r>
      <w:proofErr w:type="gramEnd"/>
      <w:r w:rsidRPr="00701164">
        <w:rPr>
          <w:rFonts w:ascii="Arial" w:hAnsi="Arial" w:cs="Arial"/>
          <w:sz w:val="20"/>
          <w:szCs w:val="20"/>
        </w:rPr>
        <w:t xml:space="preserve"> is specifically enforceable under the Prevailing Arbitration Law. The award rendered by the arbitrators shall be final, and judgment may be entered upon it in accordance with applicable law in any court having jurisdiction thereof.  </w:t>
      </w:r>
    </w:p>
    <w:p w14:paraId="59918A9F" w14:textId="77777777" w:rsidR="00AF5A22" w:rsidRPr="00701164" w:rsidRDefault="00AF5A22" w:rsidP="00126697">
      <w:pPr>
        <w:numPr>
          <w:ilvl w:val="0"/>
          <w:numId w:val="137"/>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Notice of the demand for arbitration shall be filed in writing with the other Prime Contractors and with the Philadelphia or Pittsburgh, Pennsylvania, Regional Office of the American Arbitration Association. A copy of the demand shall be </w:t>
      </w:r>
      <w:r w:rsidRPr="00701164">
        <w:rPr>
          <w:rFonts w:ascii="Arial" w:hAnsi="Arial" w:cs="Arial"/>
          <w:bCs/>
          <w:sz w:val="20"/>
          <w:szCs w:val="20"/>
        </w:rPr>
        <w:t xml:space="preserve">provided to </w:t>
      </w:r>
      <w:r w:rsidRPr="00701164">
        <w:rPr>
          <w:rFonts w:ascii="Arial" w:hAnsi="Arial" w:cs="Arial"/>
          <w:sz w:val="20"/>
          <w:szCs w:val="20"/>
        </w:rPr>
        <w:t>the Department. The demand for arbitration shall be made within a reasonable time after the claim; dispute or other matter in question has arisen. The Department shall not be a party to the claim, dispute or other matter in question, but will be a witness in any arbitration at the request of any party to the arbitration.</w:t>
      </w:r>
    </w:p>
    <w:p w14:paraId="3F7FE2EF" w14:textId="77777777" w:rsidR="00AF5A22" w:rsidRPr="00701164" w:rsidRDefault="00AF5A22" w:rsidP="00126697">
      <w:pPr>
        <w:numPr>
          <w:ilvl w:val="0"/>
          <w:numId w:val="137"/>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If the Contractors choose to submit the claim to arbitration, the Department shall not be a party to this </w:t>
      </w:r>
      <w:proofErr w:type="gramStart"/>
      <w:r w:rsidRPr="00701164">
        <w:rPr>
          <w:rFonts w:ascii="Arial" w:hAnsi="Arial" w:cs="Arial"/>
          <w:sz w:val="20"/>
          <w:szCs w:val="20"/>
        </w:rPr>
        <w:t>arbitration</w:t>
      </w:r>
      <w:proofErr w:type="gramEnd"/>
      <w:r w:rsidRPr="00701164">
        <w:rPr>
          <w:rFonts w:ascii="Arial" w:hAnsi="Arial" w:cs="Arial"/>
          <w:sz w:val="20"/>
          <w:szCs w:val="20"/>
        </w:rPr>
        <w:t xml:space="preserve"> nor shall such claim or dispute be subject to a Board of Claims proceeding. </w:t>
      </w:r>
    </w:p>
    <w:p w14:paraId="2831CE41" w14:textId="77777777" w:rsidR="00AF5A22" w:rsidRPr="003C3832" w:rsidRDefault="00AF5A22" w:rsidP="00126697">
      <w:pPr>
        <w:numPr>
          <w:ilvl w:val="1"/>
          <w:numId w:val="113"/>
        </w:numPr>
        <w:spacing w:before="240" w:after="240"/>
        <w:rPr>
          <w:rFonts w:ascii="Arial" w:hAnsi="Arial" w:cs="Arial"/>
          <w:color w:val="000000"/>
          <w:sz w:val="20"/>
          <w:szCs w:val="20"/>
        </w:rPr>
      </w:pPr>
      <w:r w:rsidRPr="00887013">
        <w:rPr>
          <w:rFonts w:ascii="Arial" w:hAnsi="Arial" w:cs="Arial"/>
          <w:b/>
          <w:smallCaps/>
          <w:color w:val="000000"/>
          <w:sz w:val="20"/>
          <w:szCs w:val="20"/>
          <w:u w:val="single"/>
        </w:rPr>
        <w:t>Dispute Resolution is a 3-Step Process</w:t>
      </w:r>
      <w:r w:rsidRPr="003C3832">
        <w:rPr>
          <w:rFonts w:ascii="Arial" w:hAnsi="Arial" w:cs="Arial"/>
          <w:color w:val="000000"/>
          <w:sz w:val="20"/>
          <w:szCs w:val="20"/>
        </w:rPr>
        <w:t xml:space="preserve">. The Contractor and the Department agree that </w:t>
      </w:r>
      <w:proofErr w:type="gramStart"/>
      <w:r w:rsidRPr="003C3832">
        <w:rPr>
          <w:rFonts w:ascii="Arial" w:hAnsi="Arial" w:cs="Arial"/>
          <w:color w:val="000000"/>
          <w:sz w:val="20"/>
          <w:szCs w:val="20"/>
        </w:rPr>
        <w:t>any and all</w:t>
      </w:r>
      <w:proofErr w:type="gramEnd"/>
      <w:r w:rsidRPr="003C3832">
        <w:rPr>
          <w:rFonts w:ascii="Arial" w:hAnsi="Arial" w:cs="Arial"/>
          <w:color w:val="000000"/>
          <w:sz w:val="20"/>
          <w:szCs w:val="20"/>
        </w:rPr>
        <w:t xml:space="preserve"> disputes arising out of this Contract are subject to a 3-step resolution process</w:t>
      </w:r>
      <w:r>
        <w:rPr>
          <w:rFonts w:ascii="Arial" w:hAnsi="Arial" w:cs="Arial"/>
          <w:color w:val="000000"/>
          <w:sz w:val="20"/>
          <w:szCs w:val="20"/>
        </w:rPr>
        <w:t xml:space="preserve"> described in this Article</w:t>
      </w:r>
      <w:r w:rsidRPr="003C3832">
        <w:rPr>
          <w:rFonts w:ascii="Arial" w:hAnsi="Arial" w:cs="Arial"/>
          <w:color w:val="000000"/>
          <w:sz w:val="20"/>
          <w:szCs w:val="20"/>
        </w:rPr>
        <w:t xml:space="preserve">. The Contractor and the Department agree that participation in each preceding step is a condition precedent to the Contractor’s right to pursue </w:t>
      </w:r>
      <w:proofErr w:type="gramStart"/>
      <w:r w:rsidRPr="003C3832">
        <w:rPr>
          <w:rFonts w:ascii="Arial" w:hAnsi="Arial" w:cs="Arial"/>
          <w:color w:val="000000"/>
          <w:sz w:val="20"/>
          <w:szCs w:val="20"/>
        </w:rPr>
        <w:t>any and all</w:t>
      </w:r>
      <w:proofErr w:type="gramEnd"/>
      <w:r w:rsidRPr="003C3832">
        <w:rPr>
          <w:rFonts w:ascii="Arial" w:hAnsi="Arial" w:cs="Arial"/>
          <w:color w:val="000000"/>
          <w:sz w:val="20"/>
          <w:szCs w:val="20"/>
        </w:rPr>
        <w:t xml:space="preserve"> unresolved disputes to the next step.</w:t>
      </w:r>
    </w:p>
    <w:p w14:paraId="19C26EE1" w14:textId="77777777" w:rsidR="00AF5A22" w:rsidRPr="00701164" w:rsidRDefault="00AF5A22" w:rsidP="00126697">
      <w:pPr>
        <w:numPr>
          <w:ilvl w:val="1"/>
          <w:numId w:val="113"/>
        </w:numPr>
        <w:spacing w:before="240" w:after="240"/>
        <w:rPr>
          <w:rFonts w:ascii="Arial" w:hAnsi="Arial" w:cs="Arial"/>
          <w:color w:val="000000"/>
          <w:sz w:val="20"/>
          <w:szCs w:val="20"/>
        </w:rPr>
      </w:pPr>
      <w:r w:rsidRPr="003C3832">
        <w:rPr>
          <w:rFonts w:ascii="Arial" w:hAnsi="Arial" w:cs="Arial"/>
          <w:b/>
          <w:caps/>
          <w:sz w:val="20"/>
          <w:szCs w:val="20"/>
          <w:u w:val="single"/>
        </w:rPr>
        <w:t>Step 1</w:t>
      </w:r>
      <w:r w:rsidRPr="00701164">
        <w:rPr>
          <w:rFonts w:ascii="Arial" w:hAnsi="Arial" w:cs="Arial"/>
          <w:b/>
          <w:smallCaps/>
          <w:sz w:val="20"/>
          <w:szCs w:val="20"/>
          <w:u w:val="single"/>
        </w:rPr>
        <w:t>: Field Dispute Review Meeting</w:t>
      </w:r>
      <w:r w:rsidRPr="00701164">
        <w:rPr>
          <w:rFonts w:ascii="Arial" w:hAnsi="Arial" w:cs="Arial"/>
          <w:sz w:val="20"/>
          <w:szCs w:val="20"/>
        </w:rPr>
        <w:t xml:space="preserve">. </w:t>
      </w:r>
      <w:r w:rsidRPr="00701164">
        <w:rPr>
          <w:rFonts w:ascii="Arial" w:hAnsi="Arial" w:cs="Arial"/>
          <w:bCs/>
          <w:sz w:val="20"/>
          <w:szCs w:val="20"/>
        </w:rPr>
        <w:t xml:space="preserve">The Field Dispute Review Meeting is </w:t>
      </w:r>
      <w:r w:rsidRPr="00701164">
        <w:rPr>
          <w:rFonts w:ascii="Arial" w:hAnsi="Arial" w:cs="Arial"/>
          <w:sz w:val="20"/>
          <w:szCs w:val="20"/>
        </w:rPr>
        <w:t xml:space="preserve">the initial step in identifying and attempting to reach a timely and equitable resolution of the variety of issues that arise on any construction project. The nature and structure of each Field Dispute Review Meeting shall be flexible and consist of an informal, good-faith discussion of the </w:t>
      </w:r>
      <w:proofErr w:type="gramStart"/>
      <w:r w:rsidRPr="00701164">
        <w:rPr>
          <w:rFonts w:ascii="Arial" w:hAnsi="Arial" w:cs="Arial"/>
          <w:sz w:val="20"/>
          <w:szCs w:val="20"/>
        </w:rPr>
        <w:t>current status</w:t>
      </w:r>
      <w:proofErr w:type="gramEnd"/>
      <w:r w:rsidRPr="00701164">
        <w:rPr>
          <w:rFonts w:ascii="Arial" w:hAnsi="Arial" w:cs="Arial"/>
          <w:sz w:val="20"/>
          <w:szCs w:val="20"/>
        </w:rPr>
        <w:t xml:space="preserve"> of the Project, and identification of potential and actual disputes.</w:t>
      </w:r>
      <w:r w:rsidRPr="00701164">
        <w:rPr>
          <w:rFonts w:ascii="Arial" w:hAnsi="Arial" w:cs="Arial"/>
          <w:caps/>
          <w:sz w:val="20"/>
          <w:szCs w:val="20"/>
        </w:rPr>
        <w:t xml:space="preserve">  </w:t>
      </w:r>
    </w:p>
    <w:p w14:paraId="53246A5B" w14:textId="77777777" w:rsidR="00AF5A22" w:rsidRPr="00701164" w:rsidRDefault="00AF5A22" w:rsidP="00126697">
      <w:pPr>
        <w:numPr>
          <w:ilvl w:val="0"/>
          <w:numId w:val="125"/>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bCs/>
          <w:smallCaps/>
          <w:sz w:val="20"/>
          <w:szCs w:val="20"/>
          <w:u w:val="single"/>
        </w:rPr>
        <w:t>Project Intervals</w:t>
      </w:r>
      <w:r w:rsidRPr="00701164">
        <w:rPr>
          <w:rFonts w:ascii="Arial" w:hAnsi="Arial" w:cs="Arial"/>
          <w:bCs/>
          <w:sz w:val="20"/>
          <w:szCs w:val="20"/>
        </w:rPr>
        <w:t>:</w:t>
      </w:r>
      <w:r w:rsidRPr="00701164">
        <w:rPr>
          <w:rFonts w:ascii="Arial" w:hAnsi="Arial" w:cs="Arial"/>
          <w:b/>
          <w:bCs/>
          <w:sz w:val="20"/>
          <w:szCs w:val="20"/>
        </w:rPr>
        <w:t xml:space="preserve"> </w:t>
      </w:r>
      <w:r w:rsidRPr="00701164">
        <w:rPr>
          <w:rFonts w:ascii="Arial" w:hAnsi="Arial" w:cs="Arial"/>
          <w:sz w:val="20"/>
          <w:szCs w:val="20"/>
        </w:rPr>
        <w:t>A Field Dispute Review Meeting (“FDR Meeting”) will be scheduled by the</w:t>
      </w:r>
      <w:r w:rsidR="00C00CA6" w:rsidRPr="00C00CA6">
        <w:rPr>
          <w:rFonts w:ascii="Arial" w:hAnsi="Arial" w:cs="Arial"/>
          <w:sz w:val="20"/>
          <w:szCs w:val="20"/>
        </w:rPr>
        <w:t xml:space="preserve"> </w:t>
      </w:r>
      <w:r w:rsidR="00C00CA6" w:rsidRPr="00701164">
        <w:rPr>
          <w:rFonts w:ascii="Arial" w:hAnsi="Arial" w:cs="Arial"/>
          <w:sz w:val="20"/>
          <w:szCs w:val="20"/>
        </w:rPr>
        <w:t>Department</w:t>
      </w:r>
      <w:r w:rsidR="00C00CA6">
        <w:rPr>
          <w:rFonts w:ascii="Arial" w:hAnsi="Arial" w:cs="Arial"/>
          <w:sz w:val="20"/>
          <w:szCs w:val="20"/>
        </w:rPr>
        <w:t xml:space="preserve"> </w:t>
      </w:r>
      <w:r w:rsidRPr="00701164">
        <w:rPr>
          <w:rFonts w:ascii="Arial" w:hAnsi="Arial" w:cs="Arial"/>
          <w:sz w:val="20"/>
          <w:szCs w:val="20"/>
        </w:rPr>
        <w:t>to discuss issues arising as of the following intervals of the Project:</w:t>
      </w:r>
    </w:p>
    <w:p w14:paraId="3710FCE0" w14:textId="77777777" w:rsidR="00AF5A22" w:rsidRPr="00701164" w:rsidRDefault="00AF5A22" w:rsidP="00126697">
      <w:pPr>
        <w:numPr>
          <w:ilvl w:val="0"/>
          <w:numId w:val="126"/>
        </w:numPr>
        <w:tabs>
          <w:tab w:val="clear" w:pos="1440"/>
          <w:tab w:val="num" w:pos="1620"/>
        </w:tabs>
        <w:spacing w:before="120" w:after="120"/>
        <w:ind w:left="1620"/>
        <w:rPr>
          <w:rFonts w:ascii="Arial" w:hAnsi="Arial" w:cs="Arial"/>
          <w:color w:val="000000"/>
          <w:sz w:val="20"/>
          <w:szCs w:val="20"/>
        </w:rPr>
      </w:pPr>
      <w:r w:rsidRPr="00701164">
        <w:rPr>
          <w:rFonts w:ascii="Arial" w:hAnsi="Arial" w:cs="Arial"/>
          <w:sz w:val="20"/>
          <w:szCs w:val="20"/>
        </w:rPr>
        <w:t>50% of the Contract Duration has elapsed; and</w:t>
      </w:r>
    </w:p>
    <w:p w14:paraId="21C1F2B8" w14:textId="77777777" w:rsidR="00AF5A22" w:rsidRPr="00701164" w:rsidRDefault="00AF5A22" w:rsidP="00126697">
      <w:pPr>
        <w:numPr>
          <w:ilvl w:val="0"/>
          <w:numId w:val="126"/>
        </w:numPr>
        <w:tabs>
          <w:tab w:val="clear" w:pos="1440"/>
          <w:tab w:val="num" w:pos="1620"/>
        </w:tabs>
        <w:spacing w:before="120" w:after="120"/>
        <w:ind w:left="1620"/>
        <w:rPr>
          <w:rFonts w:ascii="Arial" w:hAnsi="Arial" w:cs="Arial"/>
          <w:color w:val="000000"/>
          <w:sz w:val="20"/>
          <w:szCs w:val="20"/>
        </w:rPr>
      </w:pPr>
      <w:r w:rsidRPr="00701164">
        <w:rPr>
          <w:rFonts w:ascii="Arial" w:hAnsi="Arial" w:cs="Arial"/>
          <w:sz w:val="20"/>
          <w:szCs w:val="20"/>
        </w:rPr>
        <w:t>75% of the Contract Duration has elapsed; and</w:t>
      </w:r>
    </w:p>
    <w:p w14:paraId="2889526A" w14:textId="77777777" w:rsidR="00AF5A22" w:rsidRPr="00701164" w:rsidRDefault="00AF5A22" w:rsidP="00126697">
      <w:pPr>
        <w:numPr>
          <w:ilvl w:val="0"/>
          <w:numId w:val="126"/>
        </w:numPr>
        <w:tabs>
          <w:tab w:val="clear" w:pos="1440"/>
          <w:tab w:val="num" w:pos="1620"/>
        </w:tabs>
        <w:spacing w:before="120" w:after="120"/>
        <w:ind w:left="1620"/>
        <w:rPr>
          <w:rFonts w:ascii="Arial" w:hAnsi="Arial" w:cs="Arial"/>
          <w:color w:val="000000"/>
          <w:sz w:val="20"/>
          <w:szCs w:val="20"/>
        </w:rPr>
      </w:pPr>
      <w:r w:rsidRPr="00701164">
        <w:rPr>
          <w:rFonts w:ascii="Arial" w:hAnsi="Arial" w:cs="Arial"/>
          <w:sz w:val="20"/>
          <w:szCs w:val="20"/>
        </w:rPr>
        <w:t>100% of the Contract Duration has elapsed; or</w:t>
      </w:r>
    </w:p>
    <w:p w14:paraId="372B709E" w14:textId="715C3F9E" w:rsidR="00AF5A22" w:rsidRPr="00701164" w:rsidRDefault="00DF0038" w:rsidP="00126697">
      <w:pPr>
        <w:numPr>
          <w:ilvl w:val="0"/>
          <w:numId w:val="126"/>
        </w:numPr>
        <w:tabs>
          <w:tab w:val="clear" w:pos="1440"/>
          <w:tab w:val="num" w:pos="1620"/>
        </w:tabs>
        <w:spacing w:before="120" w:after="120"/>
        <w:ind w:left="1620"/>
        <w:rPr>
          <w:rFonts w:ascii="Arial" w:hAnsi="Arial" w:cs="Arial"/>
          <w:color w:val="000000"/>
          <w:sz w:val="20"/>
          <w:szCs w:val="20"/>
        </w:rPr>
      </w:pPr>
      <w:r>
        <w:rPr>
          <w:rFonts w:ascii="Arial" w:hAnsi="Arial" w:cs="Arial"/>
          <w:sz w:val="20"/>
          <w:szCs w:val="20"/>
        </w:rPr>
        <w:t>a</w:t>
      </w:r>
      <w:r w:rsidR="00AF5A22" w:rsidRPr="00701164">
        <w:rPr>
          <w:rFonts w:ascii="Arial" w:hAnsi="Arial" w:cs="Arial"/>
          <w:sz w:val="20"/>
          <w:szCs w:val="20"/>
        </w:rPr>
        <w:t>t any time deemed necessary by the Department.</w:t>
      </w:r>
    </w:p>
    <w:p w14:paraId="188C3B83" w14:textId="77777777" w:rsidR="00AF5A22" w:rsidRPr="00701164" w:rsidRDefault="00AF5A22" w:rsidP="00126697">
      <w:pPr>
        <w:numPr>
          <w:ilvl w:val="0"/>
          <w:numId w:val="125"/>
        </w:numPr>
        <w:tabs>
          <w:tab w:val="clear" w:pos="1080"/>
          <w:tab w:val="num" w:pos="1260"/>
        </w:tabs>
        <w:spacing w:before="240" w:after="240"/>
        <w:ind w:left="1260" w:hanging="540"/>
        <w:rPr>
          <w:rFonts w:ascii="Arial" w:hAnsi="Arial" w:cs="Arial"/>
          <w:sz w:val="20"/>
          <w:szCs w:val="20"/>
        </w:rPr>
      </w:pPr>
      <w:r w:rsidRPr="00701164">
        <w:rPr>
          <w:rFonts w:ascii="Arial" w:hAnsi="Arial" w:cs="Arial"/>
          <w:bCs/>
          <w:smallCaps/>
          <w:sz w:val="20"/>
          <w:szCs w:val="20"/>
          <w:u w:val="single"/>
        </w:rPr>
        <w:t>Location</w:t>
      </w:r>
      <w:r w:rsidRPr="00701164">
        <w:rPr>
          <w:rFonts w:ascii="Arial" w:hAnsi="Arial" w:cs="Arial"/>
          <w:sz w:val="20"/>
          <w:szCs w:val="20"/>
        </w:rPr>
        <w:t>: The Department will schedule a mutually convenient date and time for each FDR Meeting. If possible, the FDR Meeting should be convened at the Project site.</w:t>
      </w:r>
    </w:p>
    <w:p w14:paraId="56D3C976" w14:textId="77777777" w:rsidR="00AF5A22" w:rsidRPr="00701164" w:rsidRDefault="00AF5A22" w:rsidP="00126697">
      <w:pPr>
        <w:numPr>
          <w:ilvl w:val="0"/>
          <w:numId w:val="125"/>
        </w:numPr>
        <w:tabs>
          <w:tab w:val="clear" w:pos="1080"/>
          <w:tab w:val="num" w:pos="1260"/>
        </w:tabs>
        <w:spacing w:before="240" w:after="240"/>
        <w:ind w:left="1260" w:hanging="540"/>
        <w:rPr>
          <w:rFonts w:ascii="Arial" w:hAnsi="Arial" w:cs="Arial"/>
          <w:sz w:val="20"/>
          <w:szCs w:val="20"/>
        </w:rPr>
      </w:pPr>
      <w:r w:rsidRPr="00701164">
        <w:rPr>
          <w:rFonts w:ascii="Arial" w:hAnsi="Arial" w:cs="Arial"/>
          <w:bCs/>
          <w:smallCaps/>
          <w:sz w:val="20"/>
          <w:szCs w:val="20"/>
          <w:u w:val="single"/>
        </w:rPr>
        <w:t>Attendees</w:t>
      </w:r>
      <w:r w:rsidRPr="00701164">
        <w:rPr>
          <w:rFonts w:ascii="Arial" w:hAnsi="Arial" w:cs="Arial"/>
          <w:bCs/>
          <w:sz w:val="20"/>
          <w:szCs w:val="20"/>
        </w:rPr>
        <w:t>:</w:t>
      </w:r>
      <w:r w:rsidRPr="00701164">
        <w:rPr>
          <w:rFonts w:ascii="Arial" w:hAnsi="Arial" w:cs="Arial"/>
          <w:b/>
          <w:bCs/>
          <w:sz w:val="20"/>
          <w:szCs w:val="20"/>
        </w:rPr>
        <w:t xml:space="preserve"> </w:t>
      </w:r>
      <w:r w:rsidRPr="00701164">
        <w:rPr>
          <w:rFonts w:ascii="Arial" w:hAnsi="Arial" w:cs="Arial"/>
          <w:sz w:val="20"/>
          <w:szCs w:val="20"/>
        </w:rPr>
        <w:t xml:space="preserve">All Prime Contractors shall attend each Field Dispute Review Meeting. The Professional shall attend each Field Dispute Review Meeting. The </w:t>
      </w:r>
      <w:r w:rsidR="00C00CA6" w:rsidRPr="00701164">
        <w:rPr>
          <w:rFonts w:ascii="Arial" w:hAnsi="Arial" w:cs="Arial"/>
          <w:sz w:val="20"/>
          <w:szCs w:val="20"/>
        </w:rPr>
        <w:t>Department</w:t>
      </w:r>
      <w:r>
        <w:rPr>
          <w:rFonts w:ascii="Arial" w:hAnsi="Arial" w:cs="Arial"/>
          <w:sz w:val="20"/>
          <w:szCs w:val="20"/>
        </w:rPr>
        <w:t xml:space="preserve"> </w:t>
      </w:r>
      <w:r w:rsidRPr="00701164">
        <w:rPr>
          <w:rFonts w:ascii="Arial" w:hAnsi="Arial" w:cs="Arial"/>
          <w:sz w:val="20"/>
          <w:szCs w:val="20"/>
        </w:rPr>
        <w:t>shall also attend the Field Dispute Review Meeting.  The Department</w:t>
      </w:r>
      <w:r>
        <w:rPr>
          <w:rFonts w:ascii="Arial" w:hAnsi="Arial" w:cs="Arial"/>
          <w:sz w:val="20"/>
          <w:szCs w:val="20"/>
        </w:rPr>
        <w:t>’s Designated Representative</w:t>
      </w:r>
      <w:r w:rsidRPr="00701164">
        <w:rPr>
          <w:rFonts w:ascii="Arial" w:hAnsi="Arial" w:cs="Arial"/>
          <w:sz w:val="20"/>
          <w:szCs w:val="20"/>
        </w:rPr>
        <w:t xml:space="preserve"> will chair the Meeting.</w:t>
      </w:r>
    </w:p>
    <w:p w14:paraId="15E4888A" w14:textId="77777777" w:rsidR="00AF5A22" w:rsidRPr="00701164" w:rsidRDefault="00AF5A22" w:rsidP="00126697">
      <w:pPr>
        <w:numPr>
          <w:ilvl w:val="0"/>
          <w:numId w:val="125"/>
        </w:numPr>
        <w:tabs>
          <w:tab w:val="clear" w:pos="1080"/>
          <w:tab w:val="num" w:pos="1260"/>
        </w:tabs>
        <w:spacing w:before="240" w:after="240"/>
        <w:ind w:left="1260" w:hanging="540"/>
        <w:rPr>
          <w:rFonts w:ascii="Arial" w:hAnsi="Arial" w:cs="Arial"/>
          <w:sz w:val="20"/>
          <w:szCs w:val="20"/>
        </w:rPr>
      </w:pPr>
      <w:r w:rsidRPr="00701164">
        <w:rPr>
          <w:rFonts w:ascii="Arial" w:hAnsi="Arial" w:cs="Arial"/>
          <w:bCs/>
          <w:smallCaps/>
          <w:sz w:val="20"/>
          <w:szCs w:val="20"/>
          <w:u w:val="single"/>
        </w:rPr>
        <w:lastRenderedPageBreak/>
        <w:t>Procedure</w:t>
      </w:r>
      <w:r w:rsidRPr="00701164">
        <w:rPr>
          <w:rFonts w:ascii="Arial" w:hAnsi="Arial" w:cs="Arial"/>
          <w:bCs/>
          <w:sz w:val="20"/>
          <w:szCs w:val="20"/>
        </w:rPr>
        <w:t xml:space="preserve">: </w:t>
      </w:r>
      <w:r w:rsidRPr="00701164">
        <w:rPr>
          <w:rFonts w:ascii="Arial" w:hAnsi="Arial" w:cs="Arial"/>
          <w:sz w:val="20"/>
          <w:szCs w:val="20"/>
        </w:rPr>
        <w:t xml:space="preserve">As the Project progresses and the time for a FDR Meeting approaches, the Department should establish the date for the meeting during the discussion at a Job Conference.  </w:t>
      </w:r>
    </w:p>
    <w:p w14:paraId="7B56D359" w14:textId="77777777" w:rsidR="00AF5A22" w:rsidRPr="00701164" w:rsidRDefault="00AF5A22" w:rsidP="00126697">
      <w:pPr>
        <w:numPr>
          <w:ilvl w:val="0"/>
          <w:numId w:val="12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The Contractor must </w:t>
      </w:r>
      <w:r w:rsidR="00A46B49">
        <w:rPr>
          <w:rFonts w:ascii="Arial" w:hAnsi="Arial" w:cs="Arial"/>
          <w:sz w:val="20"/>
          <w:szCs w:val="20"/>
        </w:rPr>
        <w:t>start the</w:t>
      </w:r>
      <w:r w:rsidRPr="00701164">
        <w:rPr>
          <w:rFonts w:ascii="Arial" w:hAnsi="Arial" w:cs="Arial"/>
          <w:sz w:val="20"/>
          <w:szCs w:val="20"/>
        </w:rPr>
        <w:t xml:space="preserve"> Field Dispute Review </w:t>
      </w:r>
      <w:r w:rsidR="00A46B49">
        <w:rPr>
          <w:rFonts w:ascii="Arial" w:hAnsi="Arial" w:cs="Arial"/>
          <w:sz w:val="20"/>
          <w:szCs w:val="20"/>
        </w:rPr>
        <w:t xml:space="preserve">Process </w:t>
      </w:r>
      <w:r w:rsidR="00D038EF">
        <w:rPr>
          <w:rFonts w:ascii="Arial" w:hAnsi="Arial" w:cs="Arial"/>
          <w:sz w:val="20"/>
          <w:szCs w:val="20"/>
        </w:rPr>
        <w:t>by notifying the Department in writing</w:t>
      </w:r>
      <w:r w:rsidRPr="00701164">
        <w:rPr>
          <w:rFonts w:ascii="Arial" w:hAnsi="Arial" w:cs="Arial"/>
          <w:sz w:val="20"/>
          <w:szCs w:val="20"/>
        </w:rPr>
        <w:t xml:space="preserve">. This </w:t>
      </w:r>
      <w:r w:rsidR="00A46B49">
        <w:rPr>
          <w:rFonts w:ascii="Arial" w:hAnsi="Arial" w:cs="Arial"/>
          <w:sz w:val="20"/>
          <w:szCs w:val="20"/>
        </w:rPr>
        <w:t xml:space="preserve">information </w:t>
      </w:r>
      <w:r w:rsidRPr="00701164">
        <w:rPr>
          <w:rFonts w:ascii="Arial" w:hAnsi="Arial" w:cs="Arial"/>
          <w:sz w:val="20"/>
          <w:szCs w:val="20"/>
        </w:rPr>
        <w:t xml:space="preserve">submitted </w:t>
      </w:r>
      <w:r w:rsidR="00A46B49">
        <w:rPr>
          <w:rFonts w:ascii="Arial" w:hAnsi="Arial" w:cs="Arial"/>
          <w:sz w:val="20"/>
          <w:szCs w:val="20"/>
        </w:rPr>
        <w:t>will be available</w:t>
      </w:r>
      <w:r w:rsidR="00A46B49" w:rsidRPr="00701164">
        <w:rPr>
          <w:rFonts w:ascii="Arial" w:hAnsi="Arial" w:cs="Arial"/>
          <w:sz w:val="20"/>
          <w:szCs w:val="20"/>
        </w:rPr>
        <w:t xml:space="preserve"> </w:t>
      </w:r>
      <w:r w:rsidRPr="00701164">
        <w:rPr>
          <w:rFonts w:ascii="Arial" w:hAnsi="Arial" w:cs="Arial"/>
          <w:sz w:val="20"/>
          <w:szCs w:val="20"/>
        </w:rPr>
        <w:t>to the Department</w:t>
      </w:r>
      <w:r w:rsidR="00D038EF">
        <w:rPr>
          <w:rFonts w:ascii="Arial" w:hAnsi="Arial" w:cs="Arial"/>
          <w:sz w:val="20"/>
          <w:szCs w:val="20"/>
        </w:rPr>
        <w:t xml:space="preserve"> </w:t>
      </w:r>
      <w:proofErr w:type="spellStart"/>
      <w:r w:rsidR="00D038EF">
        <w:rPr>
          <w:rFonts w:ascii="Arial" w:hAnsi="Arial" w:cs="Arial"/>
          <w:sz w:val="20"/>
          <w:szCs w:val="20"/>
        </w:rPr>
        <w:t>representives</w:t>
      </w:r>
      <w:proofErr w:type="spellEnd"/>
      <w:r w:rsidR="00A46B49">
        <w:rPr>
          <w:rFonts w:ascii="Arial" w:hAnsi="Arial" w:cs="Arial"/>
          <w:sz w:val="20"/>
          <w:szCs w:val="20"/>
        </w:rPr>
        <w:t>,</w:t>
      </w:r>
      <w:r w:rsidRPr="00701164">
        <w:rPr>
          <w:rFonts w:ascii="Arial" w:hAnsi="Arial" w:cs="Arial"/>
          <w:sz w:val="20"/>
          <w:szCs w:val="20"/>
        </w:rPr>
        <w:t xml:space="preserve"> the other Prime Contractors</w:t>
      </w:r>
      <w:r w:rsidR="00A46B49">
        <w:rPr>
          <w:rFonts w:ascii="Arial" w:hAnsi="Arial" w:cs="Arial"/>
          <w:sz w:val="20"/>
          <w:szCs w:val="20"/>
        </w:rPr>
        <w:t>,</w:t>
      </w:r>
      <w:r w:rsidRPr="00701164">
        <w:rPr>
          <w:rFonts w:ascii="Arial" w:hAnsi="Arial" w:cs="Arial"/>
          <w:sz w:val="20"/>
          <w:szCs w:val="20"/>
        </w:rPr>
        <w:t xml:space="preserve"> and the Professional. The information should provide sufficient information to allow attendees to research potential disputes, review the Contract Documents, review the Project Schedule and examine site conditions prior to the Meeting. In all cases of misunderstanding and disputes, allegations that verbal instruction was given will not be considered. The Contractor must produce documentation in support of its contentions and shall advance no claim in the absence of such </w:t>
      </w:r>
      <w:r w:rsidR="00D038EF" w:rsidRPr="00701164">
        <w:rPr>
          <w:rFonts w:ascii="Arial" w:hAnsi="Arial" w:cs="Arial"/>
          <w:sz w:val="20"/>
          <w:szCs w:val="20"/>
        </w:rPr>
        <w:t>documentation or</w:t>
      </w:r>
      <w:r w:rsidRPr="00701164">
        <w:rPr>
          <w:rFonts w:ascii="Arial" w:hAnsi="Arial" w:cs="Arial"/>
          <w:sz w:val="20"/>
          <w:szCs w:val="20"/>
        </w:rPr>
        <w:t xml:space="preserve"> use or attempt to use any conversation with any parties against the Professional or the Department, or in prosecuting any claim against the Professional or the Department.</w:t>
      </w:r>
    </w:p>
    <w:p w14:paraId="4CF6E688" w14:textId="77777777" w:rsidR="00AF5A22" w:rsidRPr="00701164" w:rsidRDefault="00AF5A22" w:rsidP="00126697">
      <w:pPr>
        <w:numPr>
          <w:ilvl w:val="0"/>
          <w:numId w:val="12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The Department shall convene the Field Dispute Review Meeting and, if necessary, ensure that attendees are introduced to each other.</w:t>
      </w:r>
    </w:p>
    <w:p w14:paraId="36F6CA25" w14:textId="77777777" w:rsidR="00AF5A22" w:rsidRPr="00701164" w:rsidRDefault="00AF5A22" w:rsidP="00126697">
      <w:pPr>
        <w:numPr>
          <w:ilvl w:val="2"/>
          <w:numId w:val="125"/>
        </w:numPr>
        <w:spacing w:before="120" w:after="120"/>
        <w:rPr>
          <w:rFonts w:ascii="Arial" w:hAnsi="Arial" w:cs="Arial"/>
          <w:sz w:val="20"/>
          <w:szCs w:val="20"/>
        </w:rPr>
      </w:pPr>
      <w:r w:rsidRPr="00701164">
        <w:rPr>
          <w:rFonts w:ascii="Arial" w:hAnsi="Arial" w:cs="Arial"/>
          <w:sz w:val="20"/>
          <w:szCs w:val="20"/>
        </w:rPr>
        <w:t>The FDR Meeting shall not be subject to 2 Pa.</w:t>
      </w:r>
      <w:r w:rsidR="003A02D8">
        <w:rPr>
          <w:rFonts w:ascii="Arial" w:hAnsi="Arial" w:cs="Arial"/>
          <w:sz w:val="20"/>
          <w:szCs w:val="20"/>
        </w:rPr>
        <w:t xml:space="preserve"> </w:t>
      </w:r>
      <w:r w:rsidRPr="00701164">
        <w:rPr>
          <w:rFonts w:ascii="Arial" w:hAnsi="Arial" w:cs="Arial"/>
          <w:sz w:val="20"/>
          <w:szCs w:val="20"/>
        </w:rPr>
        <w:t>C.S. (relating to administrative law and procedure).</w:t>
      </w:r>
    </w:p>
    <w:p w14:paraId="34B5C602" w14:textId="77777777" w:rsidR="00AF5A22" w:rsidRPr="00701164" w:rsidRDefault="00AF5A22" w:rsidP="00126697">
      <w:pPr>
        <w:numPr>
          <w:ilvl w:val="2"/>
          <w:numId w:val="125"/>
        </w:numPr>
        <w:spacing w:before="120" w:after="120"/>
        <w:rPr>
          <w:rFonts w:ascii="Arial" w:hAnsi="Arial" w:cs="Arial"/>
          <w:sz w:val="20"/>
          <w:szCs w:val="20"/>
        </w:rPr>
      </w:pPr>
      <w:r w:rsidRPr="00701164">
        <w:rPr>
          <w:rFonts w:ascii="Arial" w:hAnsi="Arial" w:cs="Arial"/>
          <w:sz w:val="20"/>
          <w:szCs w:val="20"/>
        </w:rPr>
        <w:t>Neither audio recording nor videotaping will be allowed during the FDR Meeting.</w:t>
      </w:r>
    </w:p>
    <w:p w14:paraId="3C7A0907" w14:textId="77777777" w:rsidR="00AF5A22" w:rsidRPr="00701164" w:rsidRDefault="00AF5A22" w:rsidP="00126697">
      <w:pPr>
        <w:numPr>
          <w:ilvl w:val="2"/>
          <w:numId w:val="125"/>
        </w:numPr>
        <w:spacing w:before="120" w:after="120"/>
        <w:rPr>
          <w:rFonts w:ascii="Arial" w:hAnsi="Arial" w:cs="Arial"/>
          <w:sz w:val="20"/>
          <w:szCs w:val="20"/>
        </w:rPr>
      </w:pPr>
      <w:r w:rsidRPr="00701164">
        <w:rPr>
          <w:rFonts w:ascii="Arial" w:hAnsi="Arial" w:cs="Arial"/>
          <w:sz w:val="20"/>
          <w:szCs w:val="20"/>
        </w:rPr>
        <w:t xml:space="preserve">No transcripts will be taken but attendees are free to take their own notes. </w:t>
      </w:r>
    </w:p>
    <w:p w14:paraId="30B92444" w14:textId="77777777" w:rsidR="00AF5A22" w:rsidRPr="00701164" w:rsidRDefault="00AF5A22" w:rsidP="00126697">
      <w:pPr>
        <w:numPr>
          <w:ilvl w:val="2"/>
          <w:numId w:val="125"/>
        </w:numPr>
        <w:spacing w:before="120" w:after="120"/>
        <w:rPr>
          <w:rFonts w:ascii="Arial" w:hAnsi="Arial" w:cs="Arial"/>
          <w:sz w:val="20"/>
          <w:szCs w:val="20"/>
        </w:rPr>
      </w:pPr>
      <w:r w:rsidRPr="00701164">
        <w:rPr>
          <w:rFonts w:ascii="Arial" w:hAnsi="Arial" w:cs="Arial"/>
          <w:sz w:val="20"/>
          <w:szCs w:val="20"/>
        </w:rPr>
        <w:t>The Meeting may be moved out to the field for visual inspection of the condition if necessary to understand and resolve the issue.</w:t>
      </w:r>
    </w:p>
    <w:p w14:paraId="49B10C8F" w14:textId="77777777" w:rsidR="00AF5A22" w:rsidRPr="00701164" w:rsidRDefault="00AF5A22" w:rsidP="00126697">
      <w:pPr>
        <w:numPr>
          <w:ilvl w:val="2"/>
          <w:numId w:val="125"/>
        </w:numPr>
        <w:spacing w:before="120" w:after="120"/>
        <w:rPr>
          <w:rFonts w:ascii="Arial" w:hAnsi="Arial" w:cs="Arial"/>
          <w:sz w:val="20"/>
          <w:szCs w:val="20"/>
        </w:rPr>
      </w:pPr>
      <w:r w:rsidRPr="00701164">
        <w:rPr>
          <w:rFonts w:ascii="Arial" w:hAnsi="Arial" w:cs="Arial"/>
          <w:sz w:val="20"/>
          <w:szCs w:val="20"/>
        </w:rPr>
        <w:t>The Department will allow all parties a reasonable time to present and discuss the disputes raised in the Prime Contractors’ FDR Meeting Forms.</w:t>
      </w:r>
    </w:p>
    <w:p w14:paraId="283BAB35" w14:textId="77777777" w:rsidR="00AF5A22" w:rsidRPr="00701164" w:rsidRDefault="00AF5A22" w:rsidP="00126697">
      <w:pPr>
        <w:numPr>
          <w:ilvl w:val="0"/>
          <w:numId w:val="12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The Contractor’s representative (an employee in the field familiar with the day-to-day work on th</w:t>
      </w:r>
      <w:r>
        <w:rPr>
          <w:rFonts w:ascii="Arial" w:hAnsi="Arial" w:cs="Arial"/>
          <w:sz w:val="20"/>
          <w:szCs w:val="20"/>
        </w:rPr>
        <w:t>is</w:t>
      </w:r>
      <w:r w:rsidRPr="00701164">
        <w:rPr>
          <w:rFonts w:ascii="Arial" w:hAnsi="Arial" w:cs="Arial"/>
          <w:sz w:val="20"/>
          <w:szCs w:val="20"/>
        </w:rPr>
        <w:t xml:space="preserve"> Contract) shall present a description of:</w:t>
      </w:r>
    </w:p>
    <w:p w14:paraId="1423E141" w14:textId="05435F36" w:rsidR="00AF5A22" w:rsidRPr="00701164" w:rsidRDefault="00DF0038" w:rsidP="00126697">
      <w:pPr>
        <w:numPr>
          <w:ilvl w:val="0"/>
          <w:numId w:val="128"/>
        </w:numPr>
        <w:spacing w:before="120" w:after="120"/>
        <w:rPr>
          <w:rFonts w:ascii="Arial" w:hAnsi="Arial" w:cs="Arial"/>
          <w:sz w:val="20"/>
          <w:szCs w:val="20"/>
        </w:rPr>
      </w:pPr>
      <w:r>
        <w:rPr>
          <w:rFonts w:ascii="Arial" w:hAnsi="Arial" w:cs="Arial"/>
          <w:sz w:val="20"/>
          <w:szCs w:val="20"/>
        </w:rPr>
        <w:t>t</w:t>
      </w:r>
      <w:r w:rsidR="00AF5A22" w:rsidRPr="00701164">
        <w:rPr>
          <w:rFonts w:ascii="Arial" w:hAnsi="Arial" w:cs="Arial"/>
          <w:sz w:val="20"/>
          <w:szCs w:val="20"/>
        </w:rPr>
        <w:t xml:space="preserve">he Work performed since the last Field Dispute Review Meeting; and </w:t>
      </w:r>
    </w:p>
    <w:p w14:paraId="3F853BA7" w14:textId="48E83375" w:rsidR="00AF5A22" w:rsidRPr="00701164" w:rsidRDefault="00DF0038" w:rsidP="00126697">
      <w:pPr>
        <w:numPr>
          <w:ilvl w:val="0"/>
          <w:numId w:val="128"/>
        </w:numPr>
        <w:spacing w:before="120" w:after="120"/>
        <w:rPr>
          <w:rFonts w:ascii="Arial" w:hAnsi="Arial" w:cs="Arial"/>
          <w:sz w:val="20"/>
          <w:szCs w:val="20"/>
        </w:rPr>
      </w:pPr>
      <w:r>
        <w:rPr>
          <w:rFonts w:ascii="Arial" w:hAnsi="Arial" w:cs="Arial"/>
          <w:sz w:val="20"/>
          <w:szCs w:val="20"/>
        </w:rPr>
        <w:t>t</w:t>
      </w:r>
      <w:r w:rsidR="00AF5A22" w:rsidRPr="00701164">
        <w:rPr>
          <w:rFonts w:ascii="Arial" w:hAnsi="Arial" w:cs="Arial"/>
          <w:sz w:val="20"/>
          <w:szCs w:val="20"/>
        </w:rPr>
        <w:t xml:space="preserve">he Work to be performed </w:t>
      </w:r>
      <w:proofErr w:type="gramStart"/>
      <w:r w:rsidR="00AF5A22" w:rsidRPr="00701164">
        <w:rPr>
          <w:rFonts w:ascii="Arial" w:hAnsi="Arial" w:cs="Arial"/>
          <w:sz w:val="20"/>
          <w:szCs w:val="20"/>
        </w:rPr>
        <w:t>in the near future</w:t>
      </w:r>
      <w:proofErr w:type="gramEnd"/>
      <w:r w:rsidR="00AF5A22" w:rsidRPr="00701164">
        <w:rPr>
          <w:rFonts w:ascii="Arial" w:hAnsi="Arial" w:cs="Arial"/>
          <w:sz w:val="20"/>
          <w:szCs w:val="20"/>
        </w:rPr>
        <w:t>; and</w:t>
      </w:r>
    </w:p>
    <w:p w14:paraId="754E429E" w14:textId="33E9C47C" w:rsidR="00AF5A22" w:rsidRPr="00701164" w:rsidRDefault="00D33469" w:rsidP="00126697">
      <w:pPr>
        <w:numPr>
          <w:ilvl w:val="0"/>
          <w:numId w:val="128"/>
        </w:numPr>
        <w:spacing w:before="120" w:after="120"/>
        <w:rPr>
          <w:rFonts w:ascii="Arial" w:hAnsi="Arial" w:cs="Arial"/>
          <w:sz w:val="20"/>
          <w:szCs w:val="20"/>
        </w:rPr>
      </w:pPr>
      <w:r>
        <w:rPr>
          <w:rFonts w:ascii="Arial" w:hAnsi="Arial" w:cs="Arial"/>
          <w:sz w:val="20"/>
          <w:szCs w:val="20"/>
        </w:rPr>
        <w:t>t</w:t>
      </w:r>
      <w:r w:rsidR="00AF5A22" w:rsidRPr="00701164">
        <w:rPr>
          <w:rFonts w:ascii="Arial" w:hAnsi="Arial" w:cs="Arial"/>
          <w:sz w:val="20"/>
          <w:szCs w:val="20"/>
        </w:rPr>
        <w:t>he status of disputes raised at the previous FDR Meeting; and</w:t>
      </w:r>
    </w:p>
    <w:p w14:paraId="565E9624" w14:textId="32C2806F" w:rsidR="00AF5A22" w:rsidRPr="00701164" w:rsidRDefault="00D33469" w:rsidP="00126697">
      <w:pPr>
        <w:numPr>
          <w:ilvl w:val="0"/>
          <w:numId w:val="128"/>
        </w:numPr>
        <w:spacing w:before="120" w:after="120"/>
        <w:rPr>
          <w:rFonts w:ascii="Arial" w:hAnsi="Arial" w:cs="Arial"/>
          <w:sz w:val="20"/>
          <w:szCs w:val="20"/>
        </w:rPr>
      </w:pPr>
      <w:r>
        <w:rPr>
          <w:rFonts w:ascii="Arial" w:hAnsi="Arial" w:cs="Arial"/>
          <w:sz w:val="20"/>
          <w:szCs w:val="20"/>
        </w:rPr>
        <w:t>n</w:t>
      </w:r>
      <w:r w:rsidR="00AF5A22" w:rsidRPr="00701164">
        <w:rPr>
          <w:rFonts w:ascii="Arial" w:hAnsi="Arial" w:cs="Arial"/>
          <w:sz w:val="20"/>
          <w:szCs w:val="20"/>
        </w:rPr>
        <w:t>ew disputes that have arisen since the previous FDR Meeting. For each new dispute:</w:t>
      </w:r>
    </w:p>
    <w:p w14:paraId="05B2CEE7" w14:textId="2F821B1F" w:rsidR="00AF5A22" w:rsidRPr="00701164" w:rsidRDefault="00D33469" w:rsidP="00126697">
      <w:pPr>
        <w:numPr>
          <w:ilvl w:val="3"/>
          <w:numId w:val="125"/>
        </w:numPr>
        <w:spacing w:before="120" w:after="120"/>
        <w:rPr>
          <w:rFonts w:ascii="Arial" w:hAnsi="Arial" w:cs="Arial"/>
          <w:sz w:val="20"/>
          <w:szCs w:val="20"/>
        </w:rPr>
      </w:pPr>
      <w:r>
        <w:rPr>
          <w:rFonts w:ascii="Arial" w:hAnsi="Arial" w:cs="Arial"/>
          <w:sz w:val="20"/>
          <w:szCs w:val="20"/>
        </w:rPr>
        <w:t>s</w:t>
      </w:r>
      <w:r w:rsidR="00AF5A22" w:rsidRPr="00701164">
        <w:rPr>
          <w:rFonts w:ascii="Arial" w:hAnsi="Arial" w:cs="Arial"/>
          <w:sz w:val="20"/>
          <w:szCs w:val="20"/>
        </w:rPr>
        <w:t xml:space="preserve">et forth the schedule impacts, which may only be presented using the current </w:t>
      </w:r>
      <w:r w:rsidRPr="00701164">
        <w:rPr>
          <w:rFonts w:ascii="Arial" w:hAnsi="Arial" w:cs="Arial"/>
          <w:sz w:val="20"/>
          <w:szCs w:val="20"/>
        </w:rPr>
        <w:t>Project Schedule</w:t>
      </w:r>
      <w:r w:rsidR="00AF5A22" w:rsidRPr="00701164">
        <w:rPr>
          <w:rFonts w:ascii="Arial" w:hAnsi="Arial" w:cs="Arial"/>
          <w:sz w:val="20"/>
          <w:szCs w:val="20"/>
        </w:rPr>
        <w:t>; and</w:t>
      </w:r>
    </w:p>
    <w:p w14:paraId="37B83601" w14:textId="42F346B0" w:rsidR="00AF5A22" w:rsidRPr="00701164" w:rsidRDefault="00D33469" w:rsidP="00126697">
      <w:pPr>
        <w:numPr>
          <w:ilvl w:val="3"/>
          <w:numId w:val="125"/>
        </w:numPr>
        <w:tabs>
          <w:tab w:val="clear" w:pos="2880"/>
        </w:tabs>
        <w:spacing w:before="120" w:after="120"/>
        <w:rPr>
          <w:rFonts w:ascii="Arial" w:hAnsi="Arial" w:cs="Arial"/>
          <w:sz w:val="20"/>
          <w:szCs w:val="20"/>
        </w:rPr>
      </w:pPr>
      <w:r>
        <w:rPr>
          <w:rFonts w:ascii="Arial" w:hAnsi="Arial" w:cs="Arial"/>
          <w:sz w:val="20"/>
          <w:szCs w:val="20"/>
        </w:rPr>
        <w:t>s</w:t>
      </w:r>
      <w:r w:rsidR="00AF5A22" w:rsidRPr="00701164">
        <w:rPr>
          <w:rFonts w:ascii="Arial" w:hAnsi="Arial" w:cs="Arial"/>
          <w:sz w:val="20"/>
          <w:szCs w:val="20"/>
        </w:rPr>
        <w:t>et forth a proposed solution to the dispute, including:</w:t>
      </w:r>
    </w:p>
    <w:p w14:paraId="30FCA625" w14:textId="09DA876E" w:rsidR="00AF5A22" w:rsidRPr="00F25292" w:rsidRDefault="00D33469" w:rsidP="00126697">
      <w:pPr>
        <w:numPr>
          <w:ilvl w:val="0"/>
          <w:numId w:val="129"/>
        </w:numPr>
        <w:spacing w:before="120" w:after="120"/>
        <w:rPr>
          <w:rFonts w:ascii="Arial" w:hAnsi="Arial" w:cs="Arial"/>
          <w:sz w:val="20"/>
          <w:szCs w:val="20"/>
        </w:rPr>
      </w:pPr>
      <w:r>
        <w:rPr>
          <w:rFonts w:ascii="Arial" w:hAnsi="Arial" w:cs="Arial"/>
          <w:sz w:val="20"/>
          <w:szCs w:val="20"/>
        </w:rPr>
        <w:t>d</w:t>
      </w:r>
      <w:r w:rsidR="00AF5A22" w:rsidRPr="00F25292">
        <w:rPr>
          <w:rFonts w:ascii="Arial" w:hAnsi="Arial" w:cs="Arial"/>
          <w:sz w:val="20"/>
          <w:szCs w:val="20"/>
        </w:rPr>
        <w:t>ays needed in any Extension of Time; and/or</w:t>
      </w:r>
    </w:p>
    <w:p w14:paraId="677EB4DA" w14:textId="1671DB08" w:rsidR="00AF5A22" w:rsidRPr="00F25292" w:rsidRDefault="00D33469" w:rsidP="00126697">
      <w:pPr>
        <w:numPr>
          <w:ilvl w:val="0"/>
          <w:numId w:val="129"/>
        </w:numPr>
        <w:spacing w:before="120" w:after="120"/>
        <w:rPr>
          <w:rFonts w:ascii="Arial" w:hAnsi="Arial" w:cs="Arial"/>
          <w:sz w:val="20"/>
          <w:szCs w:val="20"/>
        </w:rPr>
      </w:pPr>
      <w:r>
        <w:rPr>
          <w:rFonts w:ascii="Arial" w:hAnsi="Arial" w:cs="Arial"/>
          <w:sz w:val="20"/>
          <w:szCs w:val="20"/>
        </w:rPr>
        <w:t>d</w:t>
      </w:r>
      <w:r w:rsidR="00AF5A22" w:rsidRPr="00F25292">
        <w:rPr>
          <w:rFonts w:ascii="Arial" w:hAnsi="Arial" w:cs="Arial"/>
          <w:sz w:val="20"/>
          <w:szCs w:val="20"/>
        </w:rPr>
        <w:t>amages attributed to the dispute; and</w:t>
      </w:r>
    </w:p>
    <w:p w14:paraId="02ED001E" w14:textId="15C9DAF6" w:rsidR="00AF5A22" w:rsidRPr="00F25292" w:rsidRDefault="00D33469" w:rsidP="00126697">
      <w:pPr>
        <w:numPr>
          <w:ilvl w:val="0"/>
          <w:numId w:val="129"/>
        </w:numPr>
        <w:tabs>
          <w:tab w:val="clear" w:pos="3240"/>
        </w:tabs>
        <w:spacing w:before="120" w:after="120"/>
        <w:rPr>
          <w:rFonts w:ascii="Arial" w:hAnsi="Arial" w:cs="Arial"/>
          <w:sz w:val="20"/>
          <w:szCs w:val="20"/>
        </w:rPr>
      </w:pPr>
      <w:r>
        <w:rPr>
          <w:rFonts w:ascii="Arial" w:hAnsi="Arial" w:cs="Arial"/>
          <w:sz w:val="20"/>
          <w:szCs w:val="20"/>
        </w:rPr>
        <w:t>i</w:t>
      </w:r>
      <w:r w:rsidR="00AF5A22" w:rsidRPr="00F25292">
        <w:rPr>
          <w:rFonts w:ascii="Arial" w:hAnsi="Arial" w:cs="Arial"/>
          <w:sz w:val="20"/>
          <w:szCs w:val="20"/>
        </w:rPr>
        <w:t>dentify the party the Contractor believes is responsible for creating the dispute.</w:t>
      </w:r>
    </w:p>
    <w:p w14:paraId="592A281C" w14:textId="77777777" w:rsidR="00AF5A22" w:rsidRPr="00701164" w:rsidRDefault="00AF5A22" w:rsidP="00126697">
      <w:pPr>
        <w:numPr>
          <w:ilvl w:val="0"/>
          <w:numId w:val="127"/>
        </w:numPr>
        <w:tabs>
          <w:tab w:val="clear" w:pos="1440"/>
          <w:tab w:val="num" w:pos="1620"/>
        </w:tabs>
        <w:spacing w:before="120" w:after="120"/>
        <w:ind w:left="1620"/>
        <w:rPr>
          <w:rFonts w:ascii="Arial" w:hAnsi="Arial" w:cs="Arial"/>
          <w:sz w:val="20"/>
          <w:szCs w:val="20"/>
        </w:rPr>
      </w:pPr>
      <w:r w:rsidRPr="00F25292">
        <w:rPr>
          <w:rFonts w:ascii="Arial" w:hAnsi="Arial" w:cs="Arial"/>
          <w:sz w:val="20"/>
          <w:szCs w:val="20"/>
        </w:rPr>
        <w:t xml:space="preserve">The Department’s representative and/or another Prime Contractor if </w:t>
      </w:r>
      <w:proofErr w:type="gramStart"/>
      <w:r w:rsidRPr="00F25292">
        <w:rPr>
          <w:rFonts w:ascii="Arial" w:hAnsi="Arial" w:cs="Arial"/>
          <w:sz w:val="20"/>
          <w:szCs w:val="20"/>
        </w:rPr>
        <w:t>so</w:t>
      </w:r>
      <w:proofErr w:type="gramEnd"/>
      <w:r w:rsidRPr="00F25292">
        <w:rPr>
          <w:rFonts w:ascii="Arial" w:hAnsi="Arial" w:cs="Arial"/>
          <w:sz w:val="20"/>
          <w:szCs w:val="20"/>
        </w:rPr>
        <w:t xml:space="preserve"> identified</w:t>
      </w:r>
      <w:r w:rsidRPr="00701164">
        <w:rPr>
          <w:rFonts w:ascii="Arial" w:hAnsi="Arial" w:cs="Arial"/>
          <w:sz w:val="20"/>
          <w:szCs w:val="20"/>
        </w:rPr>
        <w:t xml:space="preserve"> in 3(d)(ii)(3) above shall present a description of:</w:t>
      </w:r>
    </w:p>
    <w:p w14:paraId="41519044" w14:textId="77777777" w:rsidR="00AF5A22" w:rsidRPr="00701164" w:rsidRDefault="00AF5A22" w:rsidP="00126697">
      <w:pPr>
        <w:numPr>
          <w:ilvl w:val="0"/>
          <w:numId w:val="130"/>
        </w:numPr>
        <w:spacing w:before="120" w:after="120"/>
        <w:rPr>
          <w:rFonts w:ascii="Arial" w:hAnsi="Arial" w:cs="Arial"/>
          <w:sz w:val="20"/>
          <w:szCs w:val="20"/>
        </w:rPr>
      </w:pPr>
      <w:r w:rsidRPr="00701164">
        <w:rPr>
          <w:rFonts w:ascii="Arial" w:hAnsi="Arial" w:cs="Arial"/>
          <w:sz w:val="20"/>
          <w:szCs w:val="20"/>
        </w:rPr>
        <w:lastRenderedPageBreak/>
        <w:t>their understanding of the Work performed since the last FDR Meetings; and</w:t>
      </w:r>
    </w:p>
    <w:p w14:paraId="7118663A" w14:textId="77777777" w:rsidR="00AF5A22" w:rsidRPr="00701164" w:rsidRDefault="00AF5A22" w:rsidP="00126697">
      <w:pPr>
        <w:numPr>
          <w:ilvl w:val="0"/>
          <w:numId w:val="130"/>
        </w:numPr>
        <w:spacing w:before="120" w:after="120"/>
        <w:rPr>
          <w:rFonts w:ascii="Arial" w:hAnsi="Arial" w:cs="Arial"/>
          <w:sz w:val="20"/>
          <w:szCs w:val="20"/>
        </w:rPr>
      </w:pPr>
      <w:r w:rsidRPr="00701164">
        <w:rPr>
          <w:rFonts w:ascii="Arial" w:hAnsi="Arial" w:cs="Arial"/>
          <w:sz w:val="20"/>
          <w:szCs w:val="20"/>
        </w:rPr>
        <w:t xml:space="preserve">the Work to be performed </w:t>
      </w:r>
      <w:proofErr w:type="gramStart"/>
      <w:r w:rsidRPr="00701164">
        <w:rPr>
          <w:rFonts w:ascii="Arial" w:hAnsi="Arial" w:cs="Arial"/>
          <w:sz w:val="20"/>
          <w:szCs w:val="20"/>
        </w:rPr>
        <w:t>in the near future</w:t>
      </w:r>
      <w:proofErr w:type="gramEnd"/>
      <w:r w:rsidRPr="00701164">
        <w:rPr>
          <w:rFonts w:ascii="Arial" w:hAnsi="Arial" w:cs="Arial"/>
          <w:sz w:val="20"/>
          <w:szCs w:val="20"/>
        </w:rPr>
        <w:t>; and</w:t>
      </w:r>
    </w:p>
    <w:p w14:paraId="5016C3FE" w14:textId="77777777" w:rsidR="00AF5A22" w:rsidRPr="00701164" w:rsidRDefault="00AF5A22" w:rsidP="00126697">
      <w:pPr>
        <w:numPr>
          <w:ilvl w:val="0"/>
          <w:numId w:val="130"/>
        </w:numPr>
        <w:spacing w:before="120" w:after="120"/>
        <w:rPr>
          <w:rFonts w:ascii="Arial" w:hAnsi="Arial" w:cs="Arial"/>
          <w:sz w:val="20"/>
          <w:szCs w:val="20"/>
        </w:rPr>
      </w:pPr>
      <w:r w:rsidRPr="00701164">
        <w:rPr>
          <w:rFonts w:ascii="Arial" w:hAnsi="Arial" w:cs="Arial"/>
          <w:sz w:val="20"/>
          <w:szCs w:val="20"/>
        </w:rPr>
        <w:t>status of disputes raised at the previous FDR Meeting; and</w:t>
      </w:r>
    </w:p>
    <w:p w14:paraId="1469CA1B" w14:textId="77777777" w:rsidR="00AF5A22" w:rsidRPr="00701164" w:rsidRDefault="00AF5A22" w:rsidP="00126697">
      <w:pPr>
        <w:numPr>
          <w:ilvl w:val="0"/>
          <w:numId w:val="130"/>
        </w:numPr>
        <w:spacing w:before="120" w:after="120"/>
        <w:rPr>
          <w:rFonts w:ascii="Arial" w:hAnsi="Arial" w:cs="Arial"/>
          <w:sz w:val="20"/>
          <w:szCs w:val="20"/>
        </w:rPr>
      </w:pPr>
      <w:r w:rsidRPr="00701164">
        <w:rPr>
          <w:rFonts w:ascii="Arial" w:hAnsi="Arial" w:cs="Arial"/>
          <w:sz w:val="20"/>
          <w:szCs w:val="20"/>
        </w:rPr>
        <w:t>a response to the new dispute(s) raised by the Contractor, including:</w:t>
      </w:r>
    </w:p>
    <w:p w14:paraId="397B37B0" w14:textId="20E55428" w:rsidR="00AF5A22" w:rsidRPr="00701164" w:rsidRDefault="00AF5A22" w:rsidP="00126697">
      <w:pPr>
        <w:numPr>
          <w:ilvl w:val="0"/>
          <w:numId w:val="131"/>
        </w:numPr>
        <w:spacing w:before="120" w:after="120"/>
        <w:rPr>
          <w:rFonts w:ascii="Arial" w:hAnsi="Arial" w:cs="Arial"/>
          <w:sz w:val="20"/>
          <w:szCs w:val="20"/>
        </w:rPr>
      </w:pPr>
      <w:r w:rsidRPr="00701164">
        <w:rPr>
          <w:rFonts w:ascii="Arial" w:hAnsi="Arial" w:cs="Arial"/>
          <w:sz w:val="20"/>
          <w:szCs w:val="20"/>
        </w:rPr>
        <w:t xml:space="preserve">the Department’s and/or the Contractor’s view of the schedule impact, which may only be presented using the current </w:t>
      </w:r>
      <w:r w:rsidR="00D33469" w:rsidRPr="00701164">
        <w:rPr>
          <w:rFonts w:ascii="Arial" w:hAnsi="Arial" w:cs="Arial"/>
          <w:sz w:val="20"/>
          <w:szCs w:val="20"/>
        </w:rPr>
        <w:t>Project Schedule</w:t>
      </w:r>
      <w:r w:rsidRPr="00701164">
        <w:rPr>
          <w:rFonts w:ascii="Arial" w:hAnsi="Arial" w:cs="Arial"/>
          <w:sz w:val="20"/>
          <w:szCs w:val="20"/>
        </w:rPr>
        <w:t>; and</w:t>
      </w:r>
    </w:p>
    <w:p w14:paraId="47143886" w14:textId="0A840C4B" w:rsidR="00AF5A22" w:rsidRPr="00701164" w:rsidRDefault="00AF5A22" w:rsidP="00126697">
      <w:pPr>
        <w:numPr>
          <w:ilvl w:val="0"/>
          <w:numId w:val="131"/>
        </w:numPr>
        <w:spacing w:before="120" w:after="120"/>
        <w:rPr>
          <w:rFonts w:ascii="Arial" w:hAnsi="Arial" w:cs="Arial"/>
          <w:sz w:val="20"/>
          <w:szCs w:val="20"/>
        </w:rPr>
      </w:pPr>
      <w:r w:rsidRPr="00701164">
        <w:rPr>
          <w:rFonts w:ascii="Arial" w:hAnsi="Arial" w:cs="Arial"/>
          <w:sz w:val="20"/>
          <w:szCs w:val="20"/>
        </w:rPr>
        <w:t xml:space="preserve">the Department’s and/or the Contractor’s response to </w:t>
      </w:r>
      <w:r w:rsidR="00D33469" w:rsidRPr="00701164">
        <w:rPr>
          <w:rFonts w:ascii="Arial" w:hAnsi="Arial" w:cs="Arial"/>
          <w:sz w:val="20"/>
          <w:szCs w:val="20"/>
        </w:rPr>
        <w:t>the original</w:t>
      </w:r>
      <w:r w:rsidRPr="00701164">
        <w:rPr>
          <w:rFonts w:ascii="Arial" w:hAnsi="Arial" w:cs="Arial"/>
          <w:sz w:val="20"/>
          <w:szCs w:val="20"/>
        </w:rPr>
        <w:t xml:space="preserve"> Contractor’s proposed solution; and</w:t>
      </w:r>
    </w:p>
    <w:p w14:paraId="6DC9417F" w14:textId="77777777" w:rsidR="00AF5A22" w:rsidRPr="00701164" w:rsidRDefault="00AF5A22" w:rsidP="00126697">
      <w:pPr>
        <w:numPr>
          <w:ilvl w:val="0"/>
          <w:numId w:val="131"/>
        </w:numPr>
        <w:spacing w:before="120" w:after="120"/>
        <w:rPr>
          <w:rFonts w:ascii="Arial" w:hAnsi="Arial" w:cs="Arial"/>
          <w:sz w:val="20"/>
          <w:szCs w:val="20"/>
        </w:rPr>
      </w:pPr>
      <w:r w:rsidRPr="00701164">
        <w:rPr>
          <w:rFonts w:ascii="Arial" w:hAnsi="Arial" w:cs="Arial"/>
          <w:sz w:val="20"/>
          <w:szCs w:val="20"/>
        </w:rPr>
        <w:t>the identity of the party the Department and or the Contractor believes is responsible for creating the dispute.</w:t>
      </w:r>
    </w:p>
    <w:p w14:paraId="5CE296A7" w14:textId="77777777" w:rsidR="00AF5A22" w:rsidRPr="00701164" w:rsidRDefault="00AF5A22" w:rsidP="00126697">
      <w:pPr>
        <w:numPr>
          <w:ilvl w:val="0"/>
          <w:numId w:val="12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Within two weeks of the FDR Meeting, the Department</w:t>
      </w:r>
      <w:r>
        <w:rPr>
          <w:rFonts w:ascii="Arial" w:hAnsi="Arial" w:cs="Arial"/>
          <w:sz w:val="20"/>
          <w:szCs w:val="20"/>
        </w:rPr>
        <w:t xml:space="preserve"> </w:t>
      </w:r>
      <w:r w:rsidRPr="00701164">
        <w:rPr>
          <w:rFonts w:ascii="Arial" w:hAnsi="Arial" w:cs="Arial"/>
          <w:sz w:val="20"/>
          <w:szCs w:val="20"/>
        </w:rPr>
        <w:t xml:space="preserve">will render a decision on the issues raised during the FDR Meeting. The decision will be </w:t>
      </w:r>
      <w:r w:rsidR="00C74451">
        <w:rPr>
          <w:rFonts w:ascii="Arial" w:hAnsi="Arial" w:cs="Arial"/>
          <w:sz w:val="20"/>
          <w:szCs w:val="20"/>
        </w:rPr>
        <w:t>available</w:t>
      </w:r>
      <w:r w:rsidR="00C74451" w:rsidRPr="00701164">
        <w:rPr>
          <w:rFonts w:ascii="Arial" w:hAnsi="Arial" w:cs="Arial"/>
          <w:sz w:val="20"/>
          <w:szCs w:val="20"/>
        </w:rPr>
        <w:t xml:space="preserve"> </w:t>
      </w:r>
      <w:r w:rsidRPr="00701164">
        <w:rPr>
          <w:rFonts w:ascii="Arial" w:hAnsi="Arial" w:cs="Arial"/>
          <w:sz w:val="20"/>
          <w:szCs w:val="20"/>
        </w:rPr>
        <w:t xml:space="preserve">to all attendees. The decision is not binding upon any party. </w:t>
      </w:r>
    </w:p>
    <w:p w14:paraId="7BBA65B2" w14:textId="77777777" w:rsidR="00AF5A22" w:rsidRPr="00701164" w:rsidRDefault="00AF5A22" w:rsidP="00126697">
      <w:pPr>
        <w:numPr>
          <w:ilvl w:val="0"/>
          <w:numId w:val="127"/>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If any party is dissatisfied with the decision reached at the FDR Meeting, they may appeal the decision to the second step in the dispute process.</w:t>
      </w:r>
    </w:p>
    <w:p w14:paraId="38DC667C" w14:textId="492E2999" w:rsidR="00AF5A22" w:rsidRPr="0033361B" w:rsidRDefault="00AF5A22" w:rsidP="00126697">
      <w:pPr>
        <w:numPr>
          <w:ilvl w:val="0"/>
          <w:numId w:val="127"/>
        </w:numPr>
        <w:tabs>
          <w:tab w:val="clear" w:pos="1440"/>
          <w:tab w:val="num" w:pos="1620"/>
        </w:tabs>
        <w:spacing w:before="120" w:after="120"/>
        <w:ind w:left="1620"/>
        <w:rPr>
          <w:rFonts w:ascii="Arial" w:hAnsi="Arial" w:cs="Arial"/>
          <w:bCs/>
          <w:sz w:val="20"/>
          <w:szCs w:val="20"/>
          <w:u w:val="single"/>
        </w:rPr>
      </w:pPr>
      <w:r w:rsidRPr="0033361B">
        <w:rPr>
          <w:rFonts w:ascii="Arial" w:hAnsi="Arial" w:cs="Arial"/>
          <w:bCs/>
          <w:sz w:val="20"/>
          <w:szCs w:val="20"/>
        </w:rPr>
        <w:t xml:space="preserve">Any issue or dispute arising on the Project must be presented at the first FDR Meeting after the dispute arose. If a Contractor fails to raise an issue at the appropriate FDR </w:t>
      </w:r>
      <w:r w:rsidR="00D33469" w:rsidRPr="0033361B">
        <w:rPr>
          <w:rFonts w:ascii="Arial" w:hAnsi="Arial" w:cs="Arial"/>
          <w:bCs/>
          <w:sz w:val="20"/>
          <w:szCs w:val="20"/>
        </w:rPr>
        <w:t>Meeting,</w:t>
      </w:r>
      <w:r w:rsidRPr="0033361B">
        <w:rPr>
          <w:rFonts w:ascii="Arial" w:hAnsi="Arial" w:cs="Arial"/>
          <w:bCs/>
          <w:sz w:val="20"/>
          <w:szCs w:val="20"/>
        </w:rPr>
        <w:t xml:space="preserve"> then the Contractor is deemed to have waived the issue (e.g., an issue arising during </w:t>
      </w:r>
      <w:r w:rsidR="00863EA7" w:rsidRPr="0033361B">
        <w:rPr>
          <w:rFonts w:ascii="Arial" w:hAnsi="Arial" w:cs="Arial"/>
          <w:bCs/>
          <w:sz w:val="20"/>
          <w:szCs w:val="20"/>
        </w:rPr>
        <w:t xml:space="preserve">the </w:t>
      </w:r>
      <w:r w:rsidRPr="0033361B">
        <w:rPr>
          <w:rFonts w:ascii="Arial" w:hAnsi="Arial" w:cs="Arial"/>
          <w:bCs/>
          <w:sz w:val="20"/>
          <w:szCs w:val="20"/>
        </w:rPr>
        <w:t>first 50% of contract duration must be presented at the 50% FDR Meeting and may not be presented at any subsequent FDR Meeting).</w:t>
      </w:r>
    </w:p>
    <w:p w14:paraId="7A547098" w14:textId="77777777" w:rsidR="00AF5A22" w:rsidRPr="0033361B" w:rsidRDefault="00AF5A22" w:rsidP="00126697">
      <w:pPr>
        <w:numPr>
          <w:ilvl w:val="0"/>
          <w:numId w:val="127"/>
        </w:numPr>
        <w:tabs>
          <w:tab w:val="clear" w:pos="1440"/>
          <w:tab w:val="num" w:pos="1620"/>
        </w:tabs>
        <w:spacing w:before="120" w:after="120"/>
        <w:ind w:left="1620"/>
        <w:rPr>
          <w:rFonts w:ascii="Arial" w:hAnsi="Arial" w:cs="Arial"/>
          <w:bCs/>
          <w:sz w:val="20"/>
          <w:szCs w:val="20"/>
        </w:rPr>
      </w:pPr>
      <w:r w:rsidRPr="0033361B">
        <w:rPr>
          <w:rFonts w:ascii="Arial" w:hAnsi="Arial" w:cs="Arial"/>
          <w:bCs/>
          <w:sz w:val="20"/>
          <w:szCs w:val="20"/>
        </w:rPr>
        <w:t xml:space="preserve">Only claims raised during an FDR Meeting may be appealed to the Claim Settlement Conference stage.  </w:t>
      </w:r>
    </w:p>
    <w:p w14:paraId="14707759" w14:textId="77777777" w:rsidR="00AF5A22" w:rsidRPr="00D038EF" w:rsidRDefault="00AF5A22" w:rsidP="00126697">
      <w:pPr>
        <w:numPr>
          <w:ilvl w:val="1"/>
          <w:numId w:val="113"/>
        </w:numPr>
        <w:spacing w:before="240" w:after="240"/>
        <w:jc w:val="both"/>
        <w:rPr>
          <w:rFonts w:ascii="Arial" w:hAnsi="Arial" w:cs="Arial"/>
          <w:caps/>
          <w:sz w:val="20"/>
          <w:szCs w:val="20"/>
        </w:rPr>
      </w:pPr>
      <w:r w:rsidRPr="003C3832">
        <w:rPr>
          <w:rFonts w:ascii="Arial" w:hAnsi="Arial" w:cs="Arial"/>
          <w:b/>
          <w:bCs/>
          <w:caps/>
          <w:sz w:val="20"/>
          <w:szCs w:val="20"/>
          <w:u w:val="single"/>
        </w:rPr>
        <w:t>Step 2</w:t>
      </w:r>
      <w:r w:rsidRPr="00701164">
        <w:rPr>
          <w:rFonts w:ascii="Arial" w:hAnsi="Arial" w:cs="Arial"/>
          <w:b/>
          <w:bCs/>
          <w:smallCaps/>
          <w:sz w:val="20"/>
          <w:szCs w:val="20"/>
          <w:u w:val="single"/>
        </w:rPr>
        <w:t xml:space="preserve">: Claim </w:t>
      </w:r>
      <w:r>
        <w:rPr>
          <w:rFonts w:ascii="Arial" w:hAnsi="Arial" w:cs="Arial"/>
          <w:b/>
          <w:bCs/>
          <w:smallCaps/>
          <w:sz w:val="20"/>
          <w:szCs w:val="20"/>
          <w:u w:val="single"/>
        </w:rPr>
        <w:t xml:space="preserve">Settlement </w:t>
      </w:r>
      <w:r w:rsidRPr="00701164">
        <w:rPr>
          <w:rFonts w:ascii="Arial" w:hAnsi="Arial" w:cs="Arial"/>
          <w:b/>
          <w:bCs/>
          <w:smallCaps/>
          <w:sz w:val="20"/>
          <w:szCs w:val="20"/>
          <w:u w:val="single"/>
        </w:rPr>
        <w:t>Conference</w:t>
      </w:r>
      <w:r w:rsidRPr="00701164">
        <w:rPr>
          <w:rFonts w:ascii="Arial" w:hAnsi="Arial" w:cs="Arial"/>
          <w:bCs/>
          <w:sz w:val="20"/>
          <w:szCs w:val="20"/>
        </w:rPr>
        <w:t>.</w:t>
      </w:r>
      <w:r w:rsidRPr="00701164">
        <w:rPr>
          <w:rFonts w:ascii="Arial" w:hAnsi="Arial" w:cs="Arial"/>
          <w:b/>
          <w:bCs/>
          <w:sz w:val="20"/>
          <w:szCs w:val="20"/>
        </w:rPr>
        <w:t xml:space="preserve"> </w:t>
      </w:r>
      <w:r w:rsidRPr="00701164">
        <w:rPr>
          <w:rFonts w:ascii="Arial" w:hAnsi="Arial" w:cs="Arial"/>
          <w:sz w:val="20"/>
          <w:szCs w:val="20"/>
        </w:rPr>
        <w:t xml:space="preserve">The second step in the dispute resolution process is a Claim </w:t>
      </w:r>
      <w:r>
        <w:rPr>
          <w:rFonts w:ascii="Arial" w:hAnsi="Arial" w:cs="Arial"/>
          <w:sz w:val="20"/>
          <w:szCs w:val="20"/>
        </w:rPr>
        <w:t xml:space="preserve">Settlement </w:t>
      </w:r>
      <w:r w:rsidRPr="00701164">
        <w:rPr>
          <w:rFonts w:ascii="Arial" w:hAnsi="Arial" w:cs="Arial"/>
          <w:sz w:val="20"/>
          <w:szCs w:val="20"/>
        </w:rPr>
        <w:t>Conference, which is a more formal step in the process and is described in general in §1712.1 of the Commonwealth Procurement Code.</w:t>
      </w:r>
      <w:r w:rsidR="00DA6195" w:rsidRPr="00DA6195">
        <w:rPr>
          <w:rFonts w:ascii="Arial" w:hAnsi="Arial" w:cs="Arial"/>
          <w:sz w:val="20"/>
          <w:szCs w:val="20"/>
        </w:rPr>
        <w:t xml:space="preserve"> </w:t>
      </w:r>
      <w:r w:rsidR="00DA6195">
        <w:rPr>
          <w:rFonts w:ascii="Arial" w:hAnsi="Arial" w:cs="Arial"/>
          <w:sz w:val="20"/>
          <w:szCs w:val="20"/>
        </w:rPr>
        <w:t>T</w:t>
      </w:r>
      <w:r w:rsidR="00DA6195" w:rsidRPr="00701164">
        <w:rPr>
          <w:rFonts w:ascii="Arial" w:hAnsi="Arial" w:cs="Arial"/>
          <w:sz w:val="20"/>
          <w:szCs w:val="20"/>
        </w:rPr>
        <w:t>o the extent that this language conflicts with §1712.1, the statutory language controls</w:t>
      </w:r>
      <w:r w:rsidR="00DA6195">
        <w:rPr>
          <w:rFonts w:ascii="Arial" w:hAnsi="Arial" w:cs="Arial"/>
          <w:sz w:val="20"/>
          <w:szCs w:val="20"/>
        </w:rPr>
        <w:t xml:space="preserve">. </w:t>
      </w:r>
      <w:r w:rsidR="00DA6195" w:rsidRPr="00701164">
        <w:rPr>
          <w:rFonts w:ascii="Arial" w:hAnsi="Arial" w:cs="Arial"/>
          <w:sz w:val="20"/>
          <w:szCs w:val="20"/>
        </w:rPr>
        <w:t xml:space="preserve">   </w:t>
      </w:r>
    </w:p>
    <w:p w14:paraId="399F5C30" w14:textId="77777777" w:rsidR="00AF5A22" w:rsidRPr="00701164" w:rsidRDefault="00AF5A22" w:rsidP="00126697">
      <w:pPr>
        <w:numPr>
          <w:ilvl w:val="0"/>
          <w:numId w:val="132"/>
        </w:numPr>
        <w:tabs>
          <w:tab w:val="clear" w:pos="1080"/>
          <w:tab w:val="num" w:pos="1260"/>
        </w:tabs>
        <w:spacing w:before="240" w:after="240"/>
        <w:ind w:left="1260" w:hanging="540"/>
        <w:rPr>
          <w:rFonts w:ascii="Arial" w:hAnsi="Arial" w:cs="Arial"/>
          <w:sz w:val="20"/>
          <w:szCs w:val="20"/>
        </w:rPr>
      </w:pPr>
      <w:r w:rsidRPr="00701164">
        <w:rPr>
          <w:rFonts w:ascii="Arial" w:hAnsi="Arial" w:cs="Arial"/>
          <w:bCs/>
          <w:smallCaps/>
          <w:sz w:val="20"/>
          <w:szCs w:val="20"/>
          <w:u w:val="single"/>
        </w:rPr>
        <w:t>Time to File A Claim</w:t>
      </w:r>
      <w:r w:rsidRPr="00701164">
        <w:rPr>
          <w:rFonts w:ascii="Arial" w:hAnsi="Arial" w:cs="Arial"/>
          <w:bCs/>
          <w:sz w:val="20"/>
          <w:szCs w:val="20"/>
        </w:rPr>
        <w:t>:</w:t>
      </w:r>
      <w:r w:rsidRPr="00701164">
        <w:rPr>
          <w:rFonts w:ascii="Arial" w:hAnsi="Arial" w:cs="Arial"/>
          <w:b/>
          <w:bCs/>
          <w:sz w:val="20"/>
          <w:szCs w:val="20"/>
        </w:rPr>
        <w:t xml:space="preserve"> </w:t>
      </w:r>
      <w:r w:rsidRPr="00701164">
        <w:rPr>
          <w:rFonts w:ascii="Arial" w:hAnsi="Arial" w:cs="Arial"/>
          <w:sz w:val="20"/>
          <w:szCs w:val="20"/>
        </w:rPr>
        <w:t xml:space="preserve">Under this second step of the process, a Contractor may appeal the FDR Meeting decision by submitting a written claim to the Deputy </w:t>
      </w:r>
      <w:r w:rsidR="00D038EF">
        <w:rPr>
          <w:rFonts w:ascii="Arial" w:hAnsi="Arial" w:cs="Arial"/>
          <w:sz w:val="20"/>
          <w:szCs w:val="20"/>
        </w:rPr>
        <w:t>for Facilities and Engineering</w:t>
      </w:r>
      <w:r w:rsidRPr="00701164">
        <w:rPr>
          <w:rFonts w:ascii="Arial" w:hAnsi="Arial" w:cs="Arial"/>
          <w:sz w:val="20"/>
          <w:szCs w:val="20"/>
        </w:rPr>
        <w:t xml:space="preserve">, </w:t>
      </w:r>
      <w:r w:rsidR="00D038EF">
        <w:rPr>
          <w:rFonts w:ascii="Arial" w:hAnsi="Arial" w:cs="Arial"/>
          <w:sz w:val="20"/>
          <w:szCs w:val="20"/>
        </w:rPr>
        <w:t>Building 11-64, Fort Indiantown Gap, Annville, PA 17003</w:t>
      </w:r>
      <w:r w:rsidRPr="00701164">
        <w:rPr>
          <w:rFonts w:ascii="Arial" w:hAnsi="Arial" w:cs="Arial"/>
          <w:sz w:val="20"/>
          <w:szCs w:val="20"/>
        </w:rPr>
        <w:t>.</w:t>
      </w:r>
    </w:p>
    <w:p w14:paraId="31A06286" w14:textId="77777777" w:rsidR="00AF5A22" w:rsidRPr="0033361B" w:rsidRDefault="00AF5A22" w:rsidP="00126697">
      <w:pPr>
        <w:numPr>
          <w:ilvl w:val="0"/>
          <w:numId w:val="133"/>
        </w:numPr>
        <w:tabs>
          <w:tab w:val="clear" w:pos="1440"/>
          <w:tab w:val="num" w:pos="1620"/>
        </w:tabs>
        <w:spacing w:before="120" w:after="120"/>
        <w:ind w:left="1620"/>
        <w:rPr>
          <w:rFonts w:ascii="Arial" w:hAnsi="Arial" w:cs="Arial"/>
          <w:bCs/>
          <w:sz w:val="20"/>
          <w:szCs w:val="20"/>
        </w:rPr>
      </w:pPr>
      <w:r w:rsidRPr="0033361B">
        <w:rPr>
          <w:rFonts w:ascii="Arial" w:hAnsi="Arial" w:cs="Arial"/>
          <w:bCs/>
          <w:sz w:val="20"/>
          <w:szCs w:val="20"/>
        </w:rPr>
        <w:t>Any issue or dispute arising on the Project that is not mutually resolved at the FDR Meeting stage may only be appealed to the Claim Settlement Conference stage. If the Contractor fails to pursue any unresolved FDR Meeting issue to a Claim Settlement Conference within the 6-month time frame set forth below, then the Contractor is deemed to have waived the issue.</w:t>
      </w:r>
    </w:p>
    <w:p w14:paraId="70F07449" w14:textId="77777777" w:rsidR="00AF5A22" w:rsidRPr="0033361B" w:rsidRDefault="00AF5A22" w:rsidP="00126697">
      <w:pPr>
        <w:numPr>
          <w:ilvl w:val="0"/>
          <w:numId w:val="133"/>
        </w:numPr>
        <w:tabs>
          <w:tab w:val="clear" w:pos="1440"/>
          <w:tab w:val="num" w:pos="1620"/>
        </w:tabs>
        <w:spacing w:before="120" w:after="120"/>
        <w:ind w:left="1620"/>
        <w:rPr>
          <w:rFonts w:ascii="Arial" w:hAnsi="Arial" w:cs="Arial"/>
          <w:bCs/>
          <w:sz w:val="20"/>
          <w:szCs w:val="20"/>
        </w:rPr>
      </w:pPr>
      <w:r w:rsidRPr="0033361B">
        <w:rPr>
          <w:rFonts w:ascii="Arial" w:hAnsi="Arial" w:cs="Arial"/>
          <w:bCs/>
          <w:sz w:val="20"/>
          <w:szCs w:val="20"/>
        </w:rPr>
        <w:t xml:space="preserve">A claim accrues upon the date of the Department’s written decision in Step 1. If the Contractor decides to appeal the decision reached at the FDR Meeting, the Contractor must file an appeal of the decision to the Deputy </w:t>
      </w:r>
      <w:r w:rsidR="00D038EF" w:rsidRPr="0033361B">
        <w:rPr>
          <w:rFonts w:ascii="Arial" w:hAnsi="Arial" w:cs="Arial"/>
          <w:bCs/>
          <w:sz w:val="20"/>
          <w:szCs w:val="20"/>
        </w:rPr>
        <w:t>for Facilities and Engineering</w:t>
      </w:r>
      <w:r w:rsidRPr="0033361B">
        <w:rPr>
          <w:rFonts w:ascii="Arial" w:hAnsi="Arial" w:cs="Arial"/>
          <w:bCs/>
          <w:sz w:val="20"/>
          <w:szCs w:val="20"/>
        </w:rPr>
        <w:t xml:space="preserve"> within six months of the date of the Department’s written decision. </w:t>
      </w:r>
      <w:r w:rsidRPr="0033361B">
        <w:rPr>
          <w:rFonts w:ascii="Arial" w:hAnsi="Arial" w:cs="Arial"/>
          <w:bCs/>
          <w:sz w:val="20"/>
          <w:szCs w:val="20"/>
          <w:u w:val="single"/>
        </w:rPr>
        <w:t xml:space="preserve">If the Contractor fails to file a written request within this </w:t>
      </w:r>
      <w:proofErr w:type="gramStart"/>
      <w:r w:rsidRPr="0033361B">
        <w:rPr>
          <w:rFonts w:ascii="Arial" w:hAnsi="Arial" w:cs="Arial"/>
          <w:bCs/>
          <w:sz w:val="20"/>
          <w:szCs w:val="20"/>
          <w:u w:val="single"/>
        </w:rPr>
        <w:t>time period</w:t>
      </w:r>
      <w:proofErr w:type="gramEnd"/>
      <w:r w:rsidRPr="0033361B">
        <w:rPr>
          <w:rFonts w:ascii="Arial" w:hAnsi="Arial" w:cs="Arial"/>
          <w:bCs/>
          <w:sz w:val="20"/>
          <w:szCs w:val="20"/>
          <w:u w:val="single"/>
        </w:rPr>
        <w:t xml:space="preserve">, the Contractor is deemed to have waived its right to assert the claim in any forum. The Deputy </w:t>
      </w:r>
      <w:r w:rsidR="00D038EF" w:rsidRPr="0033361B">
        <w:rPr>
          <w:rFonts w:ascii="Arial" w:hAnsi="Arial" w:cs="Arial"/>
          <w:bCs/>
          <w:sz w:val="20"/>
          <w:szCs w:val="20"/>
          <w:u w:val="single"/>
        </w:rPr>
        <w:t>for Facilities and Engineering</w:t>
      </w:r>
      <w:r w:rsidRPr="0033361B">
        <w:rPr>
          <w:rFonts w:ascii="Arial" w:hAnsi="Arial" w:cs="Arial"/>
          <w:bCs/>
          <w:sz w:val="20"/>
          <w:szCs w:val="20"/>
          <w:u w:val="single"/>
        </w:rPr>
        <w:t xml:space="preserve"> will disregard untimely claims</w:t>
      </w:r>
      <w:r w:rsidRPr="0033361B">
        <w:rPr>
          <w:rFonts w:ascii="Arial" w:hAnsi="Arial" w:cs="Arial"/>
          <w:bCs/>
          <w:sz w:val="20"/>
          <w:szCs w:val="20"/>
        </w:rPr>
        <w:t>.</w:t>
      </w:r>
    </w:p>
    <w:p w14:paraId="53AA0AE8" w14:textId="77777777" w:rsidR="00AF5A22" w:rsidRPr="00701164" w:rsidRDefault="00AF5A22" w:rsidP="00126697">
      <w:pPr>
        <w:numPr>
          <w:ilvl w:val="0"/>
          <w:numId w:val="132"/>
        </w:numPr>
        <w:tabs>
          <w:tab w:val="clear" w:pos="1080"/>
          <w:tab w:val="num" w:pos="1260"/>
        </w:tabs>
        <w:spacing w:before="240" w:after="240"/>
        <w:ind w:left="1260" w:hanging="540"/>
        <w:rPr>
          <w:rFonts w:ascii="Arial" w:hAnsi="Arial" w:cs="Arial"/>
          <w:sz w:val="20"/>
          <w:szCs w:val="20"/>
        </w:rPr>
      </w:pPr>
      <w:r w:rsidRPr="00701164">
        <w:rPr>
          <w:rFonts w:ascii="Arial" w:hAnsi="Arial" w:cs="Arial"/>
          <w:bCs/>
          <w:smallCaps/>
          <w:sz w:val="20"/>
          <w:szCs w:val="20"/>
          <w:u w:val="single"/>
        </w:rPr>
        <w:lastRenderedPageBreak/>
        <w:t>Contents of the Claim</w:t>
      </w:r>
      <w:r w:rsidRPr="00701164">
        <w:rPr>
          <w:rFonts w:ascii="Arial" w:hAnsi="Arial" w:cs="Arial"/>
          <w:sz w:val="20"/>
          <w:szCs w:val="20"/>
        </w:rPr>
        <w:t xml:space="preserve">: The claim filed by the Contractor with the Deputy </w:t>
      </w:r>
      <w:r w:rsidR="00D038EF">
        <w:rPr>
          <w:rFonts w:ascii="Arial" w:hAnsi="Arial" w:cs="Arial"/>
          <w:sz w:val="20"/>
          <w:szCs w:val="20"/>
        </w:rPr>
        <w:t>for Facilities and Engineering</w:t>
      </w:r>
      <w:r w:rsidRPr="00701164">
        <w:rPr>
          <w:rFonts w:ascii="Arial" w:hAnsi="Arial" w:cs="Arial"/>
          <w:sz w:val="20"/>
          <w:szCs w:val="20"/>
        </w:rPr>
        <w:t xml:space="preserve"> shall state </w:t>
      </w:r>
      <w:r w:rsidRPr="00701164">
        <w:rPr>
          <w:rFonts w:ascii="Arial" w:hAnsi="Arial" w:cs="Arial"/>
          <w:b/>
          <w:bCs/>
          <w:sz w:val="20"/>
          <w:szCs w:val="20"/>
        </w:rPr>
        <w:t>all grounds</w:t>
      </w:r>
      <w:r w:rsidRPr="00701164">
        <w:rPr>
          <w:rFonts w:ascii="Arial" w:hAnsi="Arial" w:cs="Arial"/>
          <w:sz w:val="20"/>
          <w:szCs w:val="20"/>
        </w:rPr>
        <w:t xml:space="preserve"> upon which the Contractor asserts a controversy exists. The claim must contain, at a minimum:</w:t>
      </w:r>
    </w:p>
    <w:p w14:paraId="3D713FD2" w14:textId="663527E6" w:rsidR="00AF5A22" w:rsidRPr="00701164" w:rsidRDefault="00D33469" w:rsidP="00126697">
      <w:pPr>
        <w:numPr>
          <w:ilvl w:val="1"/>
          <w:numId w:val="132"/>
        </w:numPr>
        <w:tabs>
          <w:tab w:val="clear" w:pos="1440"/>
          <w:tab w:val="num" w:pos="1620"/>
        </w:tabs>
        <w:spacing w:before="120" w:after="120"/>
        <w:ind w:left="1620"/>
        <w:rPr>
          <w:rFonts w:ascii="Arial" w:hAnsi="Arial" w:cs="Arial"/>
          <w:sz w:val="20"/>
          <w:szCs w:val="20"/>
        </w:rPr>
      </w:pPr>
      <w:r>
        <w:rPr>
          <w:rFonts w:ascii="Arial" w:hAnsi="Arial" w:cs="Arial"/>
          <w:sz w:val="20"/>
          <w:szCs w:val="20"/>
        </w:rPr>
        <w:t>t</w:t>
      </w:r>
      <w:r w:rsidR="00AF5A22" w:rsidRPr="00701164">
        <w:rPr>
          <w:rFonts w:ascii="Arial" w:hAnsi="Arial" w:cs="Arial"/>
          <w:sz w:val="20"/>
          <w:szCs w:val="20"/>
        </w:rPr>
        <w:t>he documentation submitted by the Contractor to the Department during the FDR Meeting to substantiate the Contractor’s view of the issue; and</w:t>
      </w:r>
    </w:p>
    <w:p w14:paraId="3CAA3774" w14:textId="686A234D" w:rsidR="00AF5A22" w:rsidRPr="00701164" w:rsidRDefault="00245833" w:rsidP="00126697">
      <w:pPr>
        <w:numPr>
          <w:ilvl w:val="1"/>
          <w:numId w:val="132"/>
        </w:numPr>
        <w:tabs>
          <w:tab w:val="clear" w:pos="1440"/>
          <w:tab w:val="num" w:pos="1620"/>
        </w:tabs>
        <w:spacing w:before="120" w:after="120"/>
        <w:ind w:left="1620"/>
        <w:rPr>
          <w:rFonts w:ascii="Arial" w:hAnsi="Arial" w:cs="Arial"/>
          <w:sz w:val="20"/>
          <w:szCs w:val="20"/>
        </w:rPr>
      </w:pPr>
      <w:r>
        <w:rPr>
          <w:rFonts w:ascii="Arial" w:hAnsi="Arial" w:cs="Arial"/>
          <w:sz w:val="20"/>
          <w:szCs w:val="20"/>
        </w:rPr>
        <w:t>t</w:t>
      </w:r>
      <w:r w:rsidR="00AF5A22" w:rsidRPr="00701164">
        <w:rPr>
          <w:rFonts w:ascii="Arial" w:hAnsi="Arial" w:cs="Arial"/>
          <w:sz w:val="20"/>
          <w:szCs w:val="20"/>
        </w:rPr>
        <w:t>he Department’s decision.</w:t>
      </w:r>
    </w:p>
    <w:p w14:paraId="691E20A6" w14:textId="77777777" w:rsidR="00AF5A22" w:rsidRPr="00701164" w:rsidRDefault="00AF5A22" w:rsidP="00126697">
      <w:pPr>
        <w:numPr>
          <w:ilvl w:val="0"/>
          <w:numId w:val="132"/>
        </w:numPr>
        <w:tabs>
          <w:tab w:val="clear" w:pos="1080"/>
          <w:tab w:val="num" w:pos="1260"/>
        </w:tabs>
        <w:spacing w:before="240" w:after="240"/>
        <w:ind w:left="1260" w:hanging="540"/>
        <w:rPr>
          <w:rFonts w:ascii="Arial" w:hAnsi="Arial" w:cs="Arial"/>
          <w:sz w:val="20"/>
          <w:szCs w:val="20"/>
        </w:rPr>
      </w:pPr>
      <w:r w:rsidRPr="00701164">
        <w:rPr>
          <w:rFonts w:ascii="Arial" w:hAnsi="Arial" w:cs="Arial"/>
          <w:bCs/>
          <w:smallCaps/>
          <w:sz w:val="20"/>
          <w:szCs w:val="20"/>
          <w:u w:val="single"/>
        </w:rPr>
        <w:t xml:space="preserve">Date of the Claim </w:t>
      </w:r>
      <w:r>
        <w:rPr>
          <w:rFonts w:ascii="Arial" w:hAnsi="Arial" w:cs="Arial"/>
          <w:bCs/>
          <w:smallCaps/>
          <w:sz w:val="20"/>
          <w:szCs w:val="20"/>
          <w:u w:val="single"/>
        </w:rPr>
        <w:t xml:space="preserve">Settlement </w:t>
      </w:r>
      <w:r w:rsidRPr="00701164">
        <w:rPr>
          <w:rFonts w:ascii="Arial" w:hAnsi="Arial" w:cs="Arial"/>
          <w:bCs/>
          <w:smallCaps/>
          <w:sz w:val="20"/>
          <w:szCs w:val="20"/>
          <w:u w:val="single"/>
        </w:rPr>
        <w:t>Conference</w:t>
      </w:r>
      <w:r w:rsidRPr="00701164">
        <w:rPr>
          <w:rFonts w:ascii="Arial" w:hAnsi="Arial" w:cs="Arial"/>
          <w:bCs/>
          <w:sz w:val="20"/>
          <w:szCs w:val="20"/>
        </w:rPr>
        <w:t xml:space="preserve">: </w:t>
      </w:r>
      <w:r w:rsidRPr="00701164">
        <w:rPr>
          <w:rFonts w:ascii="Arial" w:hAnsi="Arial" w:cs="Arial"/>
          <w:sz w:val="20"/>
          <w:szCs w:val="20"/>
        </w:rPr>
        <w:t xml:space="preserve">The Deputy </w:t>
      </w:r>
      <w:r w:rsidR="00D038EF">
        <w:rPr>
          <w:rFonts w:ascii="Arial" w:hAnsi="Arial" w:cs="Arial"/>
          <w:sz w:val="20"/>
          <w:szCs w:val="20"/>
        </w:rPr>
        <w:t>for Facilities and Engineering</w:t>
      </w:r>
      <w:r w:rsidRPr="00701164">
        <w:rPr>
          <w:rFonts w:ascii="Arial" w:hAnsi="Arial" w:cs="Arial"/>
          <w:sz w:val="20"/>
          <w:szCs w:val="20"/>
        </w:rPr>
        <w:t xml:space="preserve"> or a designee </w:t>
      </w:r>
      <w:r w:rsidR="00C74451">
        <w:rPr>
          <w:rFonts w:ascii="Arial" w:hAnsi="Arial" w:cs="Arial"/>
          <w:sz w:val="20"/>
          <w:szCs w:val="20"/>
        </w:rPr>
        <w:t>may</w:t>
      </w:r>
      <w:r w:rsidR="00C74451" w:rsidRPr="00701164">
        <w:rPr>
          <w:rFonts w:ascii="Arial" w:hAnsi="Arial" w:cs="Arial"/>
          <w:sz w:val="20"/>
          <w:szCs w:val="20"/>
        </w:rPr>
        <w:t xml:space="preserve"> </w:t>
      </w:r>
      <w:r w:rsidRPr="00701164">
        <w:rPr>
          <w:rFonts w:ascii="Arial" w:hAnsi="Arial" w:cs="Arial"/>
          <w:sz w:val="20"/>
          <w:szCs w:val="20"/>
        </w:rPr>
        <w:t xml:space="preserve">schedule a mutually convenient date and time for the Claim </w:t>
      </w:r>
      <w:r>
        <w:rPr>
          <w:rFonts w:ascii="Arial" w:hAnsi="Arial" w:cs="Arial"/>
          <w:sz w:val="20"/>
          <w:szCs w:val="20"/>
        </w:rPr>
        <w:t xml:space="preserve">Settlement </w:t>
      </w:r>
      <w:r w:rsidRPr="00701164">
        <w:rPr>
          <w:rFonts w:ascii="Arial" w:hAnsi="Arial" w:cs="Arial"/>
          <w:sz w:val="20"/>
          <w:szCs w:val="20"/>
        </w:rPr>
        <w:t xml:space="preserve">Conference. </w:t>
      </w:r>
    </w:p>
    <w:p w14:paraId="43D77365" w14:textId="77777777" w:rsidR="00AF5A22" w:rsidRPr="00701164" w:rsidRDefault="00AF5A22" w:rsidP="00126697">
      <w:pPr>
        <w:numPr>
          <w:ilvl w:val="0"/>
          <w:numId w:val="132"/>
        </w:numPr>
        <w:tabs>
          <w:tab w:val="clear" w:pos="1080"/>
          <w:tab w:val="num" w:pos="1260"/>
        </w:tabs>
        <w:spacing w:before="240" w:after="240"/>
        <w:ind w:left="1260" w:hanging="540"/>
        <w:rPr>
          <w:rFonts w:ascii="Arial" w:hAnsi="Arial" w:cs="Arial"/>
          <w:sz w:val="20"/>
          <w:szCs w:val="20"/>
        </w:rPr>
      </w:pPr>
      <w:r w:rsidRPr="00701164">
        <w:rPr>
          <w:rFonts w:ascii="Arial" w:hAnsi="Arial" w:cs="Arial"/>
          <w:bCs/>
          <w:smallCaps/>
          <w:sz w:val="20"/>
          <w:szCs w:val="20"/>
          <w:u w:val="single"/>
        </w:rPr>
        <w:t>Attendees</w:t>
      </w:r>
      <w:r w:rsidRPr="00701164">
        <w:rPr>
          <w:rFonts w:ascii="Arial" w:hAnsi="Arial" w:cs="Arial"/>
          <w:bCs/>
          <w:sz w:val="20"/>
          <w:szCs w:val="20"/>
        </w:rPr>
        <w:t xml:space="preserve">: </w:t>
      </w:r>
      <w:r w:rsidRPr="00701164">
        <w:rPr>
          <w:rFonts w:ascii="Arial" w:hAnsi="Arial" w:cs="Arial"/>
          <w:sz w:val="20"/>
          <w:szCs w:val="20"/>
        </w:rPr>
        <w:t xml:space="preserve">All parties identified in the Claim Packet or deemed necessary by the Department shall attend the Claim </w:t>
      </w:r>
      <w:r>
        <w:rPr>
          <w:rFonts w:ascii="Arial" w:hAnsi="Arial" w:cs="Arial"/>
          <w:sz w:val="20"/>
          <w:szCs w:val="20"/>
        </w:rPr>
        <w:t xml:space="preserve">Settlement </w:t>
      </w:r>
      <w:r w:rsidRPr="00701164">
        <w:rPr>
          <w:rFonts w:ascii="Arial" w:hAnsi="Arial" w:cs="Arial"/>
          <w:sz w:val="20"/>
          <w:szCs w:val="20"/>
        </w:rPr>
        <w:t xml:space="preserve">Conference. At a minimum, the Contractor, the Professional, and a representative from </w:t>
      </w:r>
      <w:r w:rsidR="00C00CA6" w:rsidRPr="00701164">
        <w:rPr>
          <w:rFonts w:ascii="Arial" w:hAnsi="Arial" w:cs="Arial"/>
          <w:sz w:val="20"/>
          <w:szCs w:val="20"/>
        </w:rPr>
        <w:t>Department</w:t>
      </w:r>
      <w:r w:rsidR="00C00CA6">
        <w:rPr>
          <w:rFonts w:ascii="Arial" w:hAnsi="Arial" w:cs="Arial"/>
          <w:sz w:val="20"/>
          <w:szCs w:val="20"/>
        </w:rPr>
        <w:t>’s</w:t>
      </w:r>
      <w:r w:rsidRPr="00701164">
        <w:rPr>
          <w:rFonts w:ascii="Arial" w:hAnsi="Arial" w:cs="Arial"/>
          <w:sz w:val="20"/>
          <w:szCs w:val="20"/>
        </w:rPr>
        <w:t xml:space="preserve"> Bureau of Construction shall attend the Claim </w:t>
      </w:r>
      <w:r>
        <w:rPr>
          <w:rFonts w:ascii="Arial" w:hAnsi="Arial" w:cs="Arial"/>
          <w:sz w:val="20"/>
          <w:szCs w:val="20"/>
        </w:rPr>
        <w:t xml:space="preserve">Settlement </w:t>
      </w:r>
      <w:r w:rsidRPr="00701164">
        <w:rPr>
          <w:rFonts w:ascii="Arial" w:hAnsi="Arial" w:cs="Arial"/>
          <w:sz w:val="20"/>
          <w:szCs w:val="20"/>
        </w:rPr>
        <w:t>Conference.</w:t>
      </w:r>
    </w:p>
    <w:p w14:paraId="3B72C388" w14:textId="77777777" w:rsidR="00AF5A22" w:rsidRPr="00701164" w:rsidRDefault="00AF5A22" w:rsidP="00126697">
      <w:pPr>
        <w:numPr>
          <w:ilvl w:val="0"/>
          <w:numId w:val="132"/>
        </w:numPr>
        <w:tabs>
          <w:tab w:val="clear" w:pos="1080"/>
          <w:tab w:val="num" w:pos="1260"/>
        </w:tabs>
        <w:spacing w:before="240" w:after="240"/>
        <w:ind w:left="1260" w:hanging="540"/>
        <w:rPr>
          <w:rFonts w:ascii="Arial" w:hAnsi="Arial" w:cs="Arial"/>
          <w:sz w:val="20"/>
          <w:szCs w:val="20"/>
        </w:rPr>
      </w:pPr>
      <w:r w:rsidRPr="00701164">
        <w:rPr>
          <w:rFonts w:ascii="Arial" w:hAnsi="Arial" w:cs="Arial"/>
          <w:bCs/>
          <w:smallCaps/>
          <w:sz w:val="20"/>
          <w:szCs w:val="20"/>
          <w:u w:val="single"/>
        </w:rPr>
        <w:t>Procedure</w:t>
      </w:r>
      <w:r w:rsidRPr="00701164">
        <w:rPr>
          <w:rFonts w:ascii="Arial" w:hAnsi="Arial" w:cs="Arial"/>
          <w:bCs/>
          <w:sz w:val="20"/>
          <w:szCs w:val="20"/>
        </w:rPr>
        <w:t xml:space="preserve">: </w:t>
      </w:r>
      <w:r w:rsidR="00032DC8">
        <w:rPr>
          <w:rFonts w:ascii="Arial" w:hAnsi="Arial" w:cs="Arial"/>
          <w:sz w:val="20"/>
          <w:szCs w:val="20"/>
        </w:rPr>
        <w:t>If the</w:t>
      </w:r>
      <w:r w:rsidR="00032DC8" w:rsidRPr="00701164">
        <w:rPr>
          <w:rFonts w:ascii="Arial" w:hAnsi="Arial" w:cs="Arial"/>
          <w:sz w:val="20"/>
          <w:szCs w:val="20"/>
        </w:rPr>
        <w:t xml:space="preserve"> </w:t>
      </w:r>
      <w:r w:rsidR="00032DC8">
        <w:rPr>
          <w:rFonts w:ascii="Arial" w:hAnsi="Arial" w:cs="Arial"/>
          <w:bCs/>
          <w:sz w:val="20"/>
          <w:szCs w:val="20"/>
        </w:rPr>
        <w:t xml:space="preserve">Deputy </w:t>
      </w:r>
      <w:r w:rsidR="00EC701A">
        <w:rPr>
          <w:rFonts w:ascii="Arial" w:hAnsi="Arial" w:cs="Arial"/>
          <w:bCs/>
          <w:sz w:val="20"/>
          <w:szCs w:val="20"/>
        </w:rPr>
        <w:t>for Facilities and Engineering</w:t>
      </w:r>
      <w:r w:rsidR="00032DC8">
        <w:rPr>
          <w:rFonts w:ascii="Arial" w:hAnsi="Arial" w:cs="Arial"/>
          <w:bCs/>
          <w:sz w:val="20"/>
          <w:szCs w:val="20"/>
        </w:rPr>
        <w:t xml:space="preserve"> deems the Claim Settlement Conference is necessary, </w:t>
      </w:r>
      <w:r w:rsidR="00032DC8">
        <w:rPr>
          <w:rFonts w:ascii="Arial" w:hAnsi="Arial" w:cs="Arial"/>
          <w:sz w:val="20"/>
          <w:szCs w:val="20"/>
        </w:rPr>
        <w:t>t</w:t>
      </w:r>
      <w:r w:rsidR="00032DC8" w:rsidRPr="00701164">
        <w:rPr>
          <w:rFonts w:ascii="Arial" w:hAnsi="Arial" w:cs="Arial"/>
          <w:sz w:val="20"/>
          <w:szCs w:val="20"/>
        </w:rPr>
        <w:t xml:space="preserve">he </w:t>
      </w:r>
      <w:r w:rsidRPr="00701164">
        <w:rPr>
          <w:rFonts w:ascii="Arial" w:hAnsi="Arial" w:cs="Arial"/>
          <w:sz w:val="20"/>
          <w:szCs w:val="20"/>
        </w:rPr>
        <w:t xml:space="preserve">Deputy </w:t>
      </w:r>
      <w:r w:rsidR="00D038EF">
        <w:rPr>
          <w:rFonts w:ascii="Arial" w:hAnsi="Arial" w:cs="Arial"/>
          <w:sz w:val="20"/>
          <w:szCs w:val="20"/>
        </w:rPr>
        <w:t>for Facilities and Engineering</w:t>
      </w:r>
      <w:r w:rsidRPr="00701164">
        <w:rPr>
          <w:rFonts w:ascii="Arial" w:hAnsi="Arial" w:cs="Arial"/>
          <w:sz w:val="20"/>
          <w:szCs w:val="20"/>
        </w:rPr>
        <w:t xml:space="preserve"> or a designee will convene the Claim </w:t>
      </w:r>
      <w:r>
        <w:rPr>
          <w:rFonts w:ascii="Arial" w:hAnsi="Arial" w:cs="Arial"/>
          <w:sz w:val="20"/>
          <w:szCs w:val="20"/>
        </w:rPr>
        <w:t xml:space="preserve">Settlement </w:t>
      </w:r>
      <w:r w:rsidRPr="00701164">
        <w:rPr>
          <w:rFonts w:ascii="Arial" w:hAnsi="Arial" w:cs="Arial"/>
          <w:sz w:val="20"/>
          <w:szCs w:val="20"/>
        </w:rPr>
        <w:t>Conference.</w:t>
      </w:r>
    </w:p>
    <w:p w14:paraId="3CC40A14" w14:textId="77777777" w:rsidR="00AF5A22" w:rsidRPr="00701164" w:rsidRDefault="00AF5A22" w:rsidP="00126697">
      <w:pPr>
        <w:numPr>
          <w:ilvl w:val="1"/>
          <w:numId w:val="132"/>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The Claim </w:t>
      </w:r>
      <w:r>
        <w:rPr>
          <w:rFonts w:ascii="Arial" w:hAnsi="Arial" w:cs="Arial"/>
          <w:sz w:val="20"/>
          <w:szCs w:val="20"/>
        </w:rPr>
        <w:t xml:space="preserve">Settlement </w:t>
      </w:r>
      <w:r w:rsidRPr="00701164">
        <w:rPr>
          <w:rFonts w:ascii="Arial" w:hAnsi="Arial" w:cs="Arial"/>
          <w:sz w:val="20"/>
          <w:szCs w:val="20"/>
        </w:rPr>
        <w:t>Conference shall not be subject to 2 Pa.</w:t>
      </w:r>
      <w:r w:rsidR="00C74451">
        <w:rPr>
          <w:rFonts w:ascii="Arial" w:hAnsi="Arial" w:cs="Arial"/>
          <w:sz w:val="20"/>
          <w:szCs w:val="20"/>
        </w:rPr>
        <w:t xml:space="preserve"> </w:t>
      </w:r>
      <w:r w:rsidRPr="00701164">
        <w:rPr>
          <w:rFonts w:ascii="Arial" w:hAnsi="Arial" w:cs="Arial"/>
          <w:sz w:val="20"/>
          <w:szCs w:val="20"/>
        </w:rPr>
        <w:t>C.S. (relating to administrative law and procedure).</w:t>
      </w:r>
    </w:p>
    <w:p w14:paraId="47C37AA8" w14:textId="77777777" w:rsidR="00AF5A22" w:rsidRPr="00701164" w:rsidRDefault="00AF5A22" w:rsidP="00126697">
      <w:pPr>
        <w:numPr>
          <w:ilvl w:val="1"/>
          <w:numId w:val="132"/>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Neither audio recording nor videotaping will be allowed during the Claim </w:t>
      </w:r>
      <w:r>
        <w:rPr>
          <w:rFonts w:ascii="Arial" w:hAnsi="Arial" w:cs="Arial"/>
          <w:sz w:val="20"/>
          <w:szCs w:val="20"/>
        </w:rPr>
        <w:t xml:space="preserve">Settlement </w:t>
      </w:r>
      <w:r w:rsidRPr="00701164">
        <w:rPr>
          <w:rFonts w:ascii="Arial" w:hAnsi="Arial" w:cs="Arial"/>
          <w:sz w:val="20"/>
          <w:szCs w:val="20"/>
        </w:rPr>
        <w:t>Conference.</w:t>
      </w:r>
    </w:p>
    <w:p w14:paraId="31454D42" w14:textId="77777777" w:rsidR="00AF5A22" w:rsidRPr="00701164" w:rsidRDefault="00AF5A22" w:rsidP="00126697">
      <w:pPr>
        <w:numPr>
          <w:ilvl w:val="1"/>
          <w:numId w:val="132"/>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No transcripts will be taken but attendees are free to take their own notes.</w:t>
      </w:r>
    </w:p>
    <w:p w14:paraId="4AB1A8BB" w14:textId="77777777" w:rsidR="00AF5A22" w:rsidRPr="00701164" w:rsidRDefault="00AF5A22" w:rsidP="00126697">
      <w:pPr>
        <w:numPr>
          <w:ilvl w:val="1"/>
          <w:numId w:val="132"/>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The Deputy </w:t>
      </w:r>
      <w:r w:rsidR="00D038EF">
        <w:rPr>
          <w:rFonts w:ascii="Arial" w:hAnsi="Arial" w:cs="Arial"/>
          <w:sz w:val="20"/>
          <w:szCs w:val="20"/>
        </w:rPr>
        <w:t>for Facilities and Engineering</w:t>
      </w:r>
      <w:r w:rsidRPr="00701164">
        <w:rPr>
          <w:rFonts w:ascii="Arial" w:hAnsi="Arial" w:cs="Arial"/>
          <w:sz w:val="20"/>
          <w:szCs w:val="20"/>
        </w:rPr>
        <w:t xml:space="preserve"> or a designee will allow all parties a reasonable time to present and discuss the issues.</w:t>
      </w:r>
    </w:p>
    <w:p w14:paraId="1CA2D9EA" w14:textId="77777777" w:rsidR="00AF5A22" w:rsidRPr="00701164" w:rsidRDefault="00AF5A22" w:rsidP="00126697">
      <w:pPr>
        <w:numPr>
          <w:ilvl w:val="1"/>
          <w:numId w:val="132"/>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The Contractor’s representative shall present a description of the issue, including:</w:t>
      </w:r>
    </w:p>
    <w:p w14:paraId="2E8EA087" w14:textId="77777777" w:rsidR="00AF5A22" w:rsidRPr="00701164" w:rsidRDefault="00AF5A22" w:rsidP="00126697">
      <w:pPr>
        <w:numPr>
          <w:ilvl w:val="0"/>
          <w:numId w:val="134"/>
        </w:numPr>
        <w:spacing w:before="120" w:after="120"/>
        <w:rPr>
          <w:rFonts w:ascii="Arial" w:hAnsi="Arial" w:cs="Arial"/>
          <w:sz w:val="20"/>
          <w:szCs w:val="20"/>
        </w:rPr>
      </w:pPr>
      <w:r w:rsidRPr="00701164">
        <w:rPr>
          <w:rFonts w:ascii="Arial" w:hAnsi="Arial" w:cs="Arial"/>
          <w:sz w:val="20"/>
          <w:szCs w:val="20"/>
        </w:rPr>
        <w:t xml:space="preserve">the factual background of the </w:t>
      </w:r>
      <w:proofErr w:type="gramStart"/>
      <w:r w:rsidRPr="00701164">
        <w:rPr>
          <w:rFonts w:ascii="Arial" w:hAnsi="Arial" w:cs="Arial"/>
          <w:sz w:val="20"/>
          <w:szCs w:val="20"/>
        </w:rPr>
        <w:t>issue;</w:t>
      </w:r>
      <w:proofErr w:type="gramEnd"/>
      <w:r w:rsidRPr="00701164">
        <w:rPr>
          <w:rFonts w:ascii="Arial" w:hAnsi="Arial" w:cs="Arial"/>
          <w:sz w:val="20"/>
          <w:szCs w:val="20"/>
        </w:rPr>
        <w:t xml:space="preserve">  </w:t>
      </w:r>
    </w:p>
    <w:p w14:paraId="30B12F90" w14:textId="77777777" w:rsidR="00AF5A22" w:rsidRPr="00701164" w:rsidRDefault="00AF5A22" w:rsidP="00126697">
      <w:pPr>
        <w:numPr>
          <w:ilvl w:val="0"/>
          <w:numId w:val="134"/>
        </w:numPr>
        <w:spacing w:before="120" w:after="120"/>
        <w:rPr>
          <w:rFonts w:ascii="Arial" w:hAnsi="Arial" w:cs="Arial"/>
          <w:sz w:val="20"/>
          <w:szCs w:val="20"/>
        </w:rPr>
      </w:pPr>
      <w:r w:rsidRPr="00701164">
        <w:rPr>
          <w:rFonts w:ascii="Arial" w:hAnsi="Arial" w:cs="Arial"/>
          <w:sz w:val="20"/>
          <w:szCs w:val="20"/>
        </w:rPr>
        <w:t xml:space="preserve">the schedule impacts, which may only be presented using the </w:t>
      </w:r>
      <w:proofErr w:type="gramStart"/>
      <w:r w:rsidRPr="00701164">
        <w:rPr>
          <w:rFonts w:ascii="Arial" w:hAnsi="Arial" w:cs="Arial"/>
          <w:sz w:val="20"/>
          <w:szCs w:val="20"/>
        </w:rPr>
        <w:t>current  Project</w:t>
      </w:r>
      <w:proofErr w:type="gramEnd"/>
      <w:r w:rsidRPr="00701164">
        <w:rPr>
          <w:rFonts w:ascii="Arial" w:hAnsi="Arial" w:cs="Arial"/>
          <w:sz w:val="20"/>
          <w:szCs w:val="20"/>
        </w:rPr>
        <w:t xml:space="preserve"> Schedule; and</w:t>
      </w:r>
    </w:p>
    <w:p w14:paraId="187A7CF5" w14:textId="77777777" w:rsidR="00AF5A22" w:rsidRPr="00701164" w:rsidRDefault="00AF5A22" w:rsidP="00126697">
      <w:pPr>
        <w:numPr>
          <w:ilvl w:val="0"/>
          <w:numId w:val="134"/>
        </w:numPr>
        <w:spacing w:before="120" w:after="120"/>
        <w:rPr>
          <w:rFonts w:ascii="Arial" w:hAnsi="Arial" w:cs="Arial"/>
          <w:sz w:val="20"/>
          <w:szCs w:val="20"/>
        </w:rPr>
      </w:pPr>
      <w:r w:rsidRPr="00701164">
        <w:rPr>
          <w:rFonts w:ascii="Arial" w:hAnsi="Arial" w:cs="Arial"/>
          <w:sz w:val="20"/>
          <w:szCs w:val="20"/>
        </w:rPr>
        <w:t>the proposed solution to the dispute, including:</w:t>
      </w:r>
    </w:p>
    <w:p w14:paraId="2E188E15" w14:textId="77777777" w:rsidR="00AF5A22" w:rsidRPr="00701164" w:rsidRDefault="00AF5A22" w:rsidP="00126697">
      <w:pPr>
        <w:numPr>
          <w:ilvl w:val="3"/>
          <w:numId w:val="132"/>
        </w:numPr>
        <w:spacing w:before="120" w:after="120"/>
        <w:rPr>
          <w:rFonts w:ascii="Arial" w:hAnsi="Arial" w:cs="Arial"/>
          <w:sz w:val="20"/>
          <w:szCs w:val="20"/>
        </w:rPr>
      </w:pPr>
      <w:r w:rsidRPr="00701164">
        <w:rPr>
          <w:rFonts w:ascii="Arial" w:hAnsi="Arial" w:cs="Arial"/>
          <w:sz w:val="20"/>
          <w:szCs w:val="20"/>
        </w:rPr>
        <w:t>days needed in a</w:t>
      </w:r>
      <w:r w:rsidRPr="00F25292">
        <w:rPr>
          <w:rFonts w:ascii="Arial" w:hAnsi="Arial" w:cs="Arial"/>
          <w:sz w:val="20"/>
          <w:szCs w:val="20"/>
        </w:rPr>
        <w:t>ny Extension of Time;</w:t>
      </w:r>
      <w:r w:rsidRPr="00701164">
        <w:rPr>
          <w:rFonts w:ascii="Arial" w:hAnsi="Arial" w:cs="Arial"/>
          <w:sz w:val="20"/>
          <w:szCs w:val="20"/>
        </w:rPr>
        <w:t xml:space="preserve"> and/or</w:t>
      </w:r>
    </w:p>
    <w:p w14:paraId="7F0F959D" w14:textId="77777777" w:rsidR="00AF5A22" w:rsidRPr="00701164" w:rsidRDefault="00AF5A22" w:rsidP="00126697">
      <w:pPr>
        <w:numPr>
          <w:ilvl w:val="3"/>
          <w:numId w:val="132"/>
        </w:numPr>
        <w:spacing w:before="120" w:after="120"/>
        <w:rPr>
          <w:rFonts w:ascii="Arial" w:hAnsi="Arial" w:cs="Arial"/>
          <w:sz w:val="20"/>
          <w:szCs w:val="20"/>
        </w:rPr>
      </w:pPr>
      <w:r w:rsidRPr="00701164">
        <w:rPr>
          <w:rFonts w:ascii="Arial" w:hAnsi="Arial" w:cs="Arial"/>
          <w:sz w:val="20"/>
          <w:szCs w:val="20"/>
        </w:rPr>
        <w:t>damages attributed to the dispute; and</w:t>
      </w:r>
    </w:p>
    <w:p w14:paraId="13EBAE03" w14:textId="77777777" w:rsidR="00AF5A22" w:rsidRPr="00701164" w:rsidRDefault="00AF5A22" w:rsidP="00126697">
      <w:pPr>
        <w:numPr>
          <w:ilvl w:val="3"/>
          <w:numId w:val="132"/>
        </w:numPr>
        <w:spacing w:before="120" w:after="120"/>
        <w:rPr>
          <w:rFonts w:ascii="Arial" w:hAnsi="Arial" w:cs="Arial"/>
          <w:sz w:val="20"/>
          <w:szCs w:val="20"/>
        </w:rPr>
      </w:pPr>
      <w:r w:rsidRPr="00701164">
        <w:rPr>
          <w:rFonts w:ascii="Arial" w:hAnsi="Arial" w:cs="Arial"/>
          <w:sz w:val="20"/>
          <w:szCs w:val="20"/>
        </w:rPr>
        <w:t>identify the party the Contractor believes is responsible for creating the dispute.</w:t>
      </w:r>
    </w:p>
    <w:p w14:paraId="537F53DF" w14:textId="77777777" w:rsidR="00AF5A22" w:rsidRPr="00701164" w:rsidRDefault="00AF5A22" w:rsidP="00126697">
      <w:pPr>
        <w:numPr>
          <w:ilvl w:val="1"/>
          <w:numId w:val="132"/>
        </w:numPr>
        <w:tabs>
          <w:tab w:val="clear" w:pos="1440"/>
          <w:tab w:val="num" w:pos="1620"/>
        </w:tabs>
        <w:spacing w:before="120" w:after="120"/>
        <w:ind w:left="1620"/>
        <w:rPr>
          <w:rFonts w:ascii="Arial" w:hAnsi="Arial" w:cs="Arial"/>
          <w:sz w:val="20"/>
          <w:szCs w:val="20"/>
        </w:rPr>
      </w:pPr>
      <w:r w:rsidRPr="00701164">
        <w:rPr>
          <w:rFonts w:ascii="Arial" w:hAnsi="Arial" w:cs="Arial"/>
          <w:sz w:val="20"/>
          <w:szCs w:val="20"/>
        </w:rPr>
        <w:t xml:space="preserve">The Department’s representative (or other Prime Contractor if </w:t>
      </w:r>
      <w:proofErr w:type="gramStart"/>
      <w:r w:rsidRPr="00701164">
        <w:rPr>
          <w:rFonts w:ascii="Arial" w:hAnsi="Arial" w:cs="Arial"/>
          <w:sz w:val="20"/>
          <w:szCs w:val="20"/>
        </w:rPr>
        <w:t>so</w:t>
      </w:r>
      <w:proofErr w:type="gramEnd"/>
      <w:r w:rsidRPr="00701164">
        <w:rPr>
          <w:rFonts w:ascii="Arial" w:hAnsi="Arial" w:cs="Arial"/>
          <w:sz w:val="20"/>
          <w:szCs w:val="20"/>
        </w:rPr>
        <w:t xml:space="preserve"> identified in 5</w:t>
      </w:r>
      <w:r>
        <w:rPr>
          <w:rFonts w:ascii="Arial" w:hAnsi="Arial" w:cs="Arial"/>
          <w:sz w:val="20"/>
          <w:szCs w:val="20"/>
        </w:rPr>
        <w:t>c</w:t>
      </w:r>
      <w:r w:rsidRPr="00701164">
        <w:rPr>
          <w:rFonts w:ascii="Arial" w:hAnsi="Arial" w:cs="Arial"/>
          <w:sz w:val="20"/>
          <w:szCs w:val="20"/>
        </w:rPr>
        <w:t>(iii)</w:t>
      </w:r>
      <w:r>
        <w:rPr>
          <w:rFonts w:ascii="Arial" w:hAnsi="Arial" w:cs="Arial"/>
          <w:sz w:val="20"/>
          <w:szCs w:val="20"/>
        </w:rPr>
        <w:t xml:space="preserve"> </w:t>
      </w:r>
      <w:r w:rsidRPr="00701164">
        <w:rPr>
          <w:rFonts w:ascii="Arial" w:hAnsi="Arial" w:cs="Arial"/>
          <w:sz w:val="20"/>
          <w:szCs w:val="20"/>
        </w:rPr>
        <w:t>above) shall present a description of:</w:t>
      </w:r>
    </w:p>
    <w:p w14:paraId="56C18759" w14:textId="77777777" w:rsidR="00AF5A22" w:rsidRPr="00701164" w:rsidRDefault="00AF5A22" w:rsidP="00126697">
      <w:pPr>
        <w:numPr>
          <w:ilvl w:val="2"/>
          <w:numId w:val="132"/>
        </w:numPr>
        <w:spacing w:before="120" w:after="120"/>
        <w:rPr>
          <w:rFonts w:ascii="Arial" w:hAnsi="Arial" w:cs="Arial"/>
          <w:sz w:val="20"/>
          <w:szCs w:val="20"/>
        </w:rPr>
      </w:pPr>
      <w:r w:rsidRPr="00701164">
        <w:rPr>
          <w:rFonts w:ascii="Arial" w:hAnsi="Arial" w:cs="Arial"/>
          <w:sz w:val="20"/>
          <w:szCs w:val="20"/>
        </w:rPr>
        <w:t>a response to the dispute(s) raised by the Contractor, including:</w:t>
      </w:r>
    </w:p>
    <w:p w14:paraId="59724C67" w14:textId="77777777" w:rsidR="00AF5A22" w:rsidRPr="00701164" w:rsidRDefault="00AF5A22" w:rsidP="00126697">
      <w:pPr>
        <w:numPr>
          <w:ilvl w:val="3"/>
          <w:numId w:val="132"/>
        </w:numPr>
        <w:spacing w:before="120" w:after="120"/>
        <w:rPr>
          <w:rFonts w:ascii="Arial" w:hAnsi="Arial" w:cs="Arial"/>
          <w:sz w:val="20"/>
          <w:szCs w:val="20"/>
        </w:rPr>
      </w:pPr>
      <w:r w:rsidRPr="00701164">
        <w:rPr>
          <w:rFonts w:ascii="Arial" w:hAnsi="Arial" w:cs="Arial"/>
          <w:sz w:val="20"/>
          <w:szCs w:val="20"/>
        </w:rPr>
        <w:t xml:space="preserve">the Department’s and/or the Contractor’s view of the schedule impact, which may only be presented using the </w:t>
      </w:r>
      <w:proofErr w:type="gramStart"/>
      <w:r w:rsidRPr="00701164">
        <w:rPr>
          <w:rFonts w:ascii="Arial" w:hAnsi="Arial" w:cs="Arial"/>
          <w:sz w:val="20"/>
          <w:szCs w:val="20"/>
        </w:rPr>
        <w:t>current  Project</w:t>
      </w:r>
      <w:proofErr w:type="gramEnd"/>
      <w:r w:rsidRPr="00701164">
        <w:rPr>
          <w:rFonts w:ascii="Arial" w:hAnsi="Arial" w:cs="Arial"/>
          <w:sz w:val="20"/>
          <w:szCs w:val="20"/>
        </w:rPr>
        <w:t xml:space="preserve">  Schedule; and</w:t>
      </w:r>
    </w:p>
    <w:p w14:paraId="10E9FAEA" w14:textId="77777777" w:rsidR="00AF5A22" w:rsidRPr="00701164" w:rsidRDefault="00AF5A22" w:rsidP="00126697">
      <w:pPr>
        <w:numPr>
          <w:ilvl w:val="3"/>
          <w:numId w:val="132"/>
        </w:numPr>
        <w:spacing w:before="120" w:after="120"/>
        <w:rPr>
          <w:rFonts w:ascii="Arial" w:hAnsi="Arial" w:cs="Arial"/>
          <w:sz w:val="20"/>
          <w:szCs w:val="20"/>
        </w:rPr>
      </w:pPr>
      <w:r w:rsidRPr="00701164">
        <w:rPr>
          <w:rFonts w:ascii="Arial" w:hAnsi="Arial" w:cs="Arial"/>
          <w:sz w:val="20"/>
          <w:szCs w:val="20"/>
        </w:rPr>
        <w:t>the</w:t>
      </w:r>
      <w:r w:rsidRPr="00701164">
        <w:rPr>
          <w:rFonts w:ascii="Arial" w:hAnsi="Arial" w:cs="Arial"/>
          <w:strike/>
          <w:sz w:val="20"/>
          <w:szCs w:val="20"/>
        </w:rPr>
        <w:t xml:space="preserve"> </w:t>
      </w:r>
      <w:r w:rsidRPr="00701164">
        <w:rPr>
          <w:rFonts w:ascii="Arial" w:hAnsi="Arial" w:cs="Arial"/>
          <w:sz w:val="20"/>
          <w:szCs w:val="20"/>
        </w:rPr>
        <w:t>Department’s and/or the Contractor’s</w:t>
      </w:r>
      <w:r w:rsidRPr="00701164">
        <w:rPr>
          <w:rFonts w:ascii="Arial" w:hAnsi="Arial" w:cs="Arial"/>
          <w:b/>
          <w:strike/>
          <w:color w:val="99CC00"/>
          <w:sz w:val="20"/>
          <w:szCs w:val="20"/>
        </w:rPr>
        <w:t xml:space="preserve"> </w:t>
      </w:r>
      <w:r w:rsidRPr="00701164">
        <w:rPr>
          <w:rFonts w:ascii="Arial" w:hAnsi="Arial" w:cs="Arial"/>
          <w:sz w:val="20"/>
          <w:szCs w:val="20"/>
        </w:rPr>
        <w:t>response to the Contractor’s proposed solution; and</w:t>
      </w:r>
    </w:p>
    <w:p w14:paraId="7B4BA145" w14:textId="77777777" w:rsidR="00AF5A22" w:rsidRPr="00701164" w:rsidRDefault="00AF5A22" w:rsidP="00126697">
      <w:pPr>
        <w:numPr>
          <w:ilvl w:val="3"/>
          <w:numId w:val="132"/>
        </w:numPr>
        <w:spacing w:before="120" w:after="120"/>
        <w:rPr>
          <w:rFonts w:ascii="Arial" w:hAnsi="Arial" w:cs="Arial"/>
          <w:color w:val="000000"/>
          <w:sz w:val="20"/>
          <w:szCs w:val="20"/>
        </w:rPr>
      </w:pPr>
      <w:r w:rsidRPr="00701164">
        <w:rPr>
          <w:rFonts w:ascii="Arial" w:hAnsi="Arial" w:cs="Arial"/>
          <w:sz w:val="20"/>
          <w:szCs w:val="20"/>
        </w:rPr>
        <w:lastRenderedPageBreak/>
        <w:t>the identity of the party the Department and/or the Contractor</w:t>
      </w:r>
      <w:r w:rsidRPr="00701164">
        <w:rPr>
          <w:rFonts w:ascii="Arial" w:hAnsi="Arial" w:cs="Arial"/>
          <w:b/>
          <w:color w:val="99CC00"/>
          <w:sz w:val="20"/>
          <w:szCs w:val="20"/>
        </w:rPr>
        <w:t xml:space="preserve"> </w:t>
      </w:r>
      <w:r w:rsidRPr="00701164">
        <w:rPr>
          <w:rFonts w:ascii="Arial" w:hAnsi="Arial" w:cs="Arial"/>
          <w:sz w:val="20"/>
          <w:szCs w:val="20"/>
        </w:rPr>
        <w:t>believes is responsible for creating the dispute.</w:t>
      </w:r>
    </w:p>
    <w:p w14:paraId="1F76D219" w14:textId="77777777" w:rsidR="00AF5A22" w:rsidRPr="00701164" w:rsidRDefault="00AF5A22" w:rsidP="00126697">
      <w:pPr>
        <w:numPr>
          <w:ilvl w:val="1"/>
          <w:numId w:val="132"/>
        </w:numPr>
        <w:tabs>
          <w:tab w:val="clear" w:pos="1440"/>
          <w:tab w:val="num" w:pos="1620"/>
        </w:tabs>
        <w:spacing w:before="120" w:after="120"/>
        <w:ind w:left="1620"/>
        <w:rPr>
          <w:rFonts w:ascii="Arial" w:hAnsi="Arial" w:cs="Arial"/>
          <w:color w:val="000000"/>
          <w:sz w:val="20"/>
          <w:szCs w:val="20"/>
        </w:rPr>
      </w:pPr>
      <w:r w:rsidRPr="00701164">
        <w:rPr>
          <w:rFonts w:ascii="Arial" w:hAnsi="Arial" w:cs="Arial"/>
          <w:sz w:val="20"/>
          <w:szCs w:val="20"/>
        </w:rPr>
        <w:t xml:space="preserve">The Deputy </w:t>
      </w:r>
      <w:r w:rsidR="00D038EF">
        <w:rPr>
          <w:rFonts w:ascii="Arial" w:hAnsi="Arial" w:cs="Arial"/>
          <w:sz w:val="20"/>
          <w:szCs w:val="20"/>
        </w:rPr>
        <w:t>for Facilities and Engineering</w:t>
      </w:r>
      <w:r w:rsidRPr="00701164">
        <w:rPr>
          <w:rFonts w:ascii="Arial" w:hAnsi="Arial" w:cs="Arial"/>
          <w:sz w:val="20"/>
          <w:szCs w:val="20"/>
        </w:rPr>
        <w:t xml:space="preserve"> </w:t>
      </w:r>
      <w:r w:rsidR="006724D2">
        <w:rPr>
          <w:rFonts w:ascii="Arial" w:hAnsi="Arial" w:cs="Arial"/>
          <w:sz w:val="20"/>
          <w:szCs w:val="20"/>
        </w:rPr>
        <w:t>may</w:t>
      </w:r>
      <w:r w:rsidR="006724D2" w:rsidRPr="00701164">
        <w:rPr>
          <w:rFonts w:ascii="Arial" w:hAnsi="Arial" w:cs="Arial"/>
          <w:sz w:val="20"/>
          <w:szCs w:val="20"/>
        </w:rPr>
        <w:t xml:space="preserve"> </w:t>
      </w:r>
      <w:r w:rsidRPr="00701164">
        <w:rPr>
          <w:rFonts w:ascii="Arial" w:hAnsi="Arial" w:cs="Arial"/>
          <w:sz w:val="20"/>
          <w:szCs w:val="20"/>
        </w:rPr>
        <w:t xml:space="preserve">render a final determination on the </w:t>
      </w:r>
      <w:r w:rsidR="00C74451">
        <w:rPr>
          <w:rFonts w:ascii="Arial" w:hAnsi="Arial" w:cs="Arial"/>
          <w:sz w:val="20"/>
          <w:szCs w:val="20"/>
        </w:rPr>
        <w:t>contents of the Claim</w:t>
      </w:r>
      <w:r w:rsidRPr="00701164">
        <w:rPr>
          <w:rFonts w:ascii="Arial" w:hAnsi="Arial" w:cs="Arial"/>
          <w:sz w:val="20"/>
          <w:szCs w:val="20"/>
        </w:rPr>
        <w:t xml:space="preserve"> within 120 days of the receipt of the claim by the Deputy </w:t>
      </w:r>
      <w:r w:rsidR="00D038EF">
        <w:rPr>
          <w:rFonts w:ascii="Arial" w:hAnsi="Arial" w:cs="Arial"/>
          <w:sz w:val="20"/>
          <w:szCs w:val="20"/>
        </w:rPr>
        <w:t>for Facilities and Engineering</w:t>
      </w:r>
      <w:r w:rsidRPr="00701164">
        <w:rPr>
          <w:rFonts w:ascii="Arial" w:hAnsi="Arial" w:cs="Arial"/>
          <w:sz w:val="20"/>
          <w:szCs w:val="20"/>
        </w:rPr>
        <w:t xml:space="preserve">. The parties may, during the </w:t>
      </w:r>
      <w:proofErr w:type="gramStart"/>
      <w:r w:rsidRPr="00701164">
        <w:rPr>
          <w:rFonts w:ascii="Arial" w:hAnsi="Arial" w:cs="Arial"/>
          <w:sz w:val="20"/>
          <w:szCs w:val="20"/>
        </w:rPr>
        <w:t>120 day</w:t>
      </w:r>
      <w:proofErr w:type="gramEnd"/>
      <w:r w:rsidRPr="00701164">
        <w:rPr>
          <w:rFonts w:ascii="Arial" w:hAnsi="Arial" w:cs="Arial"/>
          <w:sz w:val="20"/>
          <w:szCs w:val="20"/>
        </w:rPr>
        <w:t xml:space="preserve"> period, mutually agree to extend the 120-day deadline. </w:t>
      </w:r>
      <w:r w:rsidR="006724D2">
        <w:rPr>
          <w:rFonts w:ascii="Arial" w:hAnsi="Arial" w:cs="Arial"/>
          <w:sz w:val="20"/>
          <w:szCs w:val="20"/>
        </w:rPr>
        <w:t>T</w:t>
      </w:r>
      <w:r w:rsidR="006724D2" w:rsidRPr="00701164">
        <w:rPr>
          <w:rFonts w:ascii="Arial" w:hAnsi="Arial" w:cs="Arial"/>
          <w:sz w:val="20"/>
          <w:szCs w:val="20"/>
        </w:rPr>
        <w:t xml:space="preserve">he Department will </w:t>
      </w:r>
      <w:r w:rsidR="006724D2">
        <w:rPr>
          <w:rFonts w:ascii="Arial" w:hAnsi="Arial" w:cs="Arial"/>
          <w:sz w:val="20"/>
          <w:szCs w:val="20"/>
        </w:rPr>
        <w:t>confirm all agreements to extend the 120-day deadline in writing</w:t>
      </w:r>
      <w:r w:rsidR="006724D2" w:rsidRPr="00701164">
        <w:rPr>
          <w:rFonts w:ascii="Arial" w:hAnsi="Arial" w:cs="Arial"/>
          <w:sz w:val="20"/>
          <w:szCs w:val="20"/>
        </w:rPr>
        <w:t>. If no decision is rendered within the 120 days</w:t>
      </w:r>
      <w:r w:rsidR="006724D2" w:rsidRPr="00595E63">
        <w:rPr>
          <w:rFonts w:ascii="Arial" w:hAnsi="Arial" w:cs="Arial"/>
          <w:sz w:val="20"/>
          <w:szCs w:val="20"/>
        </w:rPr>
        <w:t xml:space="preserve"> </w:t>
      </w:r>
      <w:r w:rsidR="006724D2">
        <w:rPr>
          <w:rFonts w:ascii="Arial" w:hAnsi="Arial" w:cs="Arial"/>
          <w:sz w:val="20"/>
          <w:szCs w:val="20"/>
        </w:rPr>
        <w:t xml:space="preserve">of the receipt of the claim by the Deputy </w:t>
      </w:r>
      <w:r w:rsidR="00D038EF">
        <w:rPr>
          <w:rFonts w:ascii="Arial" w:hAnsi="Arial" w:cs="Arial"/>
          <w:sz w:val="20"/>
          <w:szCs w:val="20"/>
        </w:rPr>
        <w:t>for Facilities and Engineering</w:t>
      </w:r>
      <w:r w:rsidR="006724D2" w:rsidRPr="00701164">
        <w:rPr>
          <w:rFonts w:ascii="Arial" w:hAnsi="Arial" w:cs="Arial"/>
          <w:sz w:val="20"/>
          <w:szCs w:val="20"/>
        </w:rPr>
        <w:t>,</w:t>
      </w:r>
      <w:r w:rsidR="006724D2">
        <w:rPr>
          <w:rFonts w:ascii="Arial" w:hAnsi="Arial" w:cs="Arial"/>
          <w:sz w:val="20"/>
          <w:szCs w:val="20"/>
        </w:rPr>
        <w:t xml:space="preserve"> and the Department has not confirmed in writing the parties agreement to extend the 120-day deadline</w:t>
      </w:r>
      <w:r w:rsidR="006724D2" w:rsidRPr="00701164">
        <w:rPr>
          <w:rFonts w:ascii="Arial" w:hAnsi="Arial" w:cs="Arial"/>
          <w:sz w:val="20"/>
          <w:szCs w:val="20"/>
        </w:rPr>
        <w:t>, the claim is deemed to be denied on the 120</w:t>
      </w:r>
      <w:r w:rsidR="006724D2" w:rsidRPr="00701164">
        <w:rPr>
          <w:rFonts w:ascii="Arial" w:hAnsi="Arial" w:cs="Arial"/>
          <w:sz w:val="20"/>
          <w:szCs w:val="20"/>
          <w:vertAlign w:val="superscript"/>
        </w:rPr>
        <w:t>th</w:t>
      </w:r>
      <w:r w:rsidR="006724D2" w:rsidRPr="00701164">
        <w:rPr>
          <w:rFonts w:ascii="Arial" w:hAnsi="Arial" w:cs="Arial"/>
          <w:sz w:val="20"/>
          <w:szCs w:val="20"/>
        </w:rPr>
        <w:t xml:space="preserve"> day. </w:t>
      </w:r>
      <w:r w:rsidRPr="00701164">
        <w:rPr>
          <w:rFonts w:ascii="Arial" w:hAnsi="Arial" w:cs="Arial"/>
          <w:sz w:val="20"/>
          <w:szCs w:val="20"/>
        </w:rPr>
        <w:t xml:space="preserve">The determination of the Deputy </w:t>
      </w:r>
      <w:r w:rsidR="00D038EF">
        <w:rPr>
          <w:rFonts w:ascii="Arial" w:hAnsi="Arial" w:cs="Arial"/>
          <w:sz w:val="20"/>
          <w:szCs w:val="20"/>
        </w:rPr>
        <w:t>for Facilities and Engineering</w:t>
      </w:r>
      <w:r w:rsidRPr="00701164">
        <w:rPr>
          <w:rFonts w:ascii="Arial" w:hAnsi="Arial" w:cs="Arial"/>
          <w:sz w:val="20"/>
          <w:szCs w:val="20"/>
        </w:rPr>
        <w:t xml:space="preserve"> shall be the final order of the Department </w:t>
      </w:r>
      <w:proofErr w:type="gramStart"/>
      <w:r w:rsidRPr="00701164">
        <w:rPr>
          <w:rFonts w:ascii="Arial" w:hAnsi="Arial" w:cs="Arial"/>
          <w:sz w:val="20"/>
          <w:szCs w:val="20"/>
        </w:rPr>
        <w:t>with regard to</w:t>
      </w:r>
      <w:proofErr w:type="gramEnd"/>
      <w:r w:rsidRPr="00701164">
        <w:rPr>
          <w:rFonts w:ascii="Arial" w:hAnsi="Arial" w:cs="Arial"/>
          <w:sz w:val="20"/>
          <w:szCs w:val="20"/>
        </w:rPr>
        <w:t xml:space="preserve"> the </w:t>
      </w:r>
      <w:r w:rsidR="00C74451">
        <w:rPr>
          <w:rFonts w:ascii="Arial" w:hAnsi="Arial" w:cs="Arial"/>
          <w:sz w:val="20"/>
          <w:szCs w:val="20"/>
        </w:rPr>
        <w:t xml:space="preserve">contents of the </w:t>
      </w:r>
      <w:r w:rsidR="00326CFF">
        <w:rPr>
          <w:rFonts w:ascii="Arial" w:hAnsi="Arial" w:cs="Arial"/>
          <w:sz w:val="20"/>
          <w:szCs w:val="20"/>
        </w:rPr>
        <w:t>C</w:t>
      </w:r>
      <w:r w:rsidR="00C74451">
        <w:rPr>
          <w:rFonts w:ascii="Arial" w:hAnsi="Arial" w:cs="Arial"/>
          <w:sz w:val="20"/>
          <w:szCs w:val="20"/>
        </w:rPr>
        <w:t>laim</w:t>
      </w:r>
      <w:r w:rsidRPr="00701164">
        <w:rPr>
          <w:rFonts w:ascii="Arial" w:hAnsi="Arial" w:cs="Arial"/>
          <w:sz w:val="20"/>
          <w:szCs w:val="20"/>
        </w:rPr>
        <w:t>.</w:t>
      </w:r>
    </w:p>
    <w:p w14:paraId="2C66D0A4" w14:textId="77777777" w:rsidR="00AF5A22" w:rsidRPr="00701164" w:rsidRDefault="00AF5A22" w:rsidP="00126697">
      <w:pPr>
        <w:numPr>
          <w:ilvl w:val="1"/>
          <w:numId w:val="113"/>
        </w:numPr>
        <w:spacing w:before="240" w:after="240"/>
        <w:rPr>
          <w:rFonts w:ascii="Arial" w:hAnsi="Arial" w:cs="Arial"/>
          <w:sz w:val="20"/>
          <w:szCs w:val="20"/>
        </w:rPr>
      </w:pPr>
      <w:r w:rsidRPr="003C3832">
        <w:rPr>
          <w:rFonts w:ascii="Arial" w:hAnsi="Arial" w:cs="Arial"/>
          <w:b/>
          <w:bCs/>
          <w:caps/>
          <w:sz w:val="20"/>
          <w:szCs w:val="20"/>
          <w:u w:val="single"/>
        </w:rPr>
        <w:t>Step 3</w:t>
      </w:r>
      <w:r w:rsidRPr="00701164">
        <w:rPr>
          <w:rFonts w:ascii="Arial" w:hAnsi="Arial" w:cs="Arial"/>
          <w:b/>
          <w:bCs/>
          <w:smallCaps/>
          <w:sz w:val="20"/>
          <w:szCs w:val="20"/>
          <w:u w:val="single"/>
        </w:rPr>
        <w:t>: Filing a Claim at the Board of Claims</w:t>
      </w:r>
      <w:r w:rsidRPr="00701164">
        <w:rPr>
          <w:rFonts w:ascii="Arial" w:hAnsi="Arial" w:cs="Arial"/>
          <w:bCs/>
          <w:sz w:val="20"/>
          <w:szCs w:val="20"/>
        </w:rPr>
        <w:t xml:space="preserve">. </w:t>
      </w:r>
      <w:r w:rsidRPr="00701164">
        <w:rPr>
          <w:rFonts w:ascii="Arial" w:hAnsi="Arial" w:cs="Arial"/>
          <w:sz w:val="20"/>
          <w:szCs w:val="20"/>
        </w:rPr>
        <w:t xml:space="preserve">The third step in the dispute resolution process is filing a Statement of Claim with the Board of Claims, which is a more formal step in the process and is described in general in §1712.1 and §1721 </w:t>
      </w:r>
      <w:r w:rsidRPr="00701164">
        <w:rPr>
          <w:rFonts w:ascii="Arial" w:hAnsi="Arial" w:cs="Arial"/>
          <w:i/>
          <w:sz w:val="20"/>
          <w:szCs w:val="20"/>
        </w:rPr>
        <w:t>et seq.</w:t>
      </w:r>
      <w:r w:rsidRPr="00701164">
        <w:rPr>
          <w:rFonts w:ascii="Arial" w:hAnsi="Arial" w:cs="Arial"/>
          <w:sz w:val="20"/>
          <w:szCs w:val="20"/>
        </w:rPr>
        <w:t xml:space="preserve"> of the Commonwealth Procurement Code.</w:t>
      </w:r>
      <w:r w:rsidR="00084641" w:rsidRPr="00084641">
        <w:rPr>
          <w:rFonts w:ascii="Arial" w:hAnsi="Arial" w:cs="Arial"/>
          <w:sz w:val="20"/>
          <w:szCs w:val="20"/>
        </w:rPr>
        <w:t xml:space="preserve"> </w:t>
      </w:r>
      <w:r w:rsidR="00084641">
        <w:rPr>
          <w:rFonts w:ascii="Arial" w:hAnsi="Arial" w:cs="Arial"/>
          <w:sz w:val="20"/>
          <w:szCs w:val="20"/>
        </w:rPr>
        <w:t>T</w:t>
      </w:r>
      <w:r w:rsidR="00084641" w:rsidRPr="00701164">
        <w:rPr>
          <w:rFonts w:ascii="Arial" w:hAnsi="Arial" w:cs="Arial"/>
          <w:sz w:val="20"/>
          <w:szCs w:val="20"/>
        </w:rPr>
        <w:t>o the extent that this language conflicts with §1712.1, the statutory language controls</w:t>
      </w:r>
      <w:r w:rsidR="00084641">
        <w:rPr>
          <w:rFonts w:ascii="Arial" w:hAnsi="Arial" w:cs="Arial"/>
          <w:sz w:val="20"/>
          <w:szCs w:val="20"/>
        </w:rPr>
        <w:t>.</w:t>
      </w:r>
    </w:p>
    <w:p w14:paraId="7F5EE8F5" w14:textId="77777777" w:rsidR="00AF5A22" w:rsidRPr="00701164" w:rsidRDefault="00AF5A22" w:rsidP="00126697">
      <w:pPr>
        <w:numPr>
          <w:ilvl w:val="0"/>
          <w:numId w:val="135"/>
        </w:numPr>
        <w:tabs>
          <w:tab w:val="clear" w:pos="1080"/>
          <w:tab w:val="num" w:pos="1260"/>
        </w:tabs>
        <w:spacing w:before="240" w:after="240"/>
        <w:ind w:left="1260" w:hanging="540"/>
        <w:rPr>
          <w:rFonts w:ascii="Arial" w:hAnsi="Arial" w:cs="Arial"/>
          <w:sz w:val="20"/>
          <w:szCs w:val="20"/>
        </w:rPr>
      </w:pPr>
      <w:r w:rsidRPr="00B16E0E">
        <w:rPr>
          <w:rFonts w:ascii="Arial" w:hAnsi="Arial" w:cs="Arial"/>
          <w:sz w:val="20"/>
          <w:szCs w:val="20"/>
        </w:rPr>
        <w:t>Time to File a Statement of Claim.</w:t>
      </w:r>
      <w:r w:rsidRPr="00701164">
        <w:rPr>
          <w:rFonts w:ascii="Arial" w:hAnsi="Arial" w:cs="Arial"/>
          <w:sz w:val="20"/>
          <w:szCs w:val="20"/>
        </w:rPr>
        <w:t xml:space="preserve"> </w:t>
      </w:r>
    </w:p>
    <w:p w14:paraId="771C06D9" w14:textId="40319C59" w:rsidR="00AF5A22" w:rsidRPr="00701164" w:rsidRDefault="00B162A5" w:rsidP="00126697">
      <w:pPr>
        <w:numPr>
          <w:ilvl w:val="1"/>
          <w:numId w:val="123"/>
        </w:numPr>
        <w:tabs>
          <w:tab w:val="clear" w:pos="1440"/>
          <w:tab w:val="num" w:pos="1620"/>
        </w:tabs>
        <w:spacing w:before="120" w:after="120"/>
        <w:ind w:left="1620"/>
        <w:rPr>
          <w:rFonts w:ascii="Arial" w:hAnsi="Arial" w:cs="Arial"/>
          <w:sz w:val="20"/>
          <w:szCs w:val="20"/>
        </w:rPr>
      </w:pPr>
      <w:r>
        <w:rPr>
          <w:rFonts w:ascii="Arial" w:hAnsi="Arial" w:cs="Arial"/>
          <w:sz w:val="20"/>
          <w:szCs w:val="20"/>
        </w:rPr>
        <w:t>w</w:t>
      </w:r>
      <w:r w:rsidR="00084641">
        <w:rPr>
          <w:rFonts w:ascii="Arial" w:hAnsi="Arial" w:cs="Arial"/>
          <w:sz w:val="20"/>
          <w:szCs w:val="20"/>
        </w:rPr>
        <w:t>ithin fifteen (15) days of t</w:t>
      </w:r>
      <w:r w:rsidR="00AF5A22" w:rsidRPr="00701164">
        <w:rPr>
          <w:rFonts w:ascii="Arial" w:hAnsi="Arial" w:cs="Arial"/>
          <w:sz w:val="20"/>
          <w:szCs w:val="20"/>
        </w:rPr>
        <w:t xml:space="preserve">he mailing date of the Deputy </w:t>
      </w:r>
      <w:r w:rsidR="00D038EF">
        <w:rPr>
          <w:rFonts w:ascii="Arial" w:hAnsi="Arial" w:cs="Arial"/>
          <w:sz w:val="20"/>
          <w:szCs w:val="20"/>
        </w:rPr>
        <w:t>for Facilities and Engineering</w:t>
      </w:r>
      <w:r w:rsidR="00AF5A22" w:rsidRPr="00701164">
        <w:rPr>
          <w:rFonts w:ascii="Arial" w:hAnsi="Arial" w:cs="Arial"/>
          <w:sz w:val="20"/>
          <w:szCs w:val="20"/>
        </w:rPr>
        <w:t xml:space="preserve">’s final determination denying a claim; or </w:t>
      </w:r>
    </w:p>
    <w:p w14:paraId="093F98D0" w14:textId="40974403" w:rsidR="00D15833" w:rsidRDefault="00B162A5" w:rsidP="00126697">
      <w:pPr>
        <w:numPr>
          <w:ilvl w:val="1"/>
          <w:numId w:val="123"/>
        </w:numPr>
        <w:tabs>
          <w:tab w:val="clear" w:pos="1440"/>
          <w:tab w:val="num" w:pos="1620"/>
        </w:tabs>
        <w:spacing w:before="120" w:after="120"/>
        <w:ind w:left="1620"/>
        <w:rPr>
          <w:rFonts w:ascii="Arial" w:hAnsi="Arial" w:cs="Arial"/>
          <w:sz w:val="20"/>
          <w:szCs w:val="20"/>
        </w:rPr>
      </w:pPr>
      <w:r>
        <w:rPr>
          <w:rFonts w:ascii="Arial" w:hAnsi="Arial" w:cs="Arial"/>
          <w:sz w:val="20"/>
          <w:szCs w:val="20"/>
        </w:rPr>
        <w:t>w</w:t>
      </w:r>
      <w:r w:rsidR="00AF5A22" w:rsidRPr="00701164">
        <w:rPr>
          <w:rFonts w:ascii="Arial" w:hAnsi="Arial" w:cs="Arial"/>
          <w:sz w:val="20"/>
          <w:szCs w:val="20"/>
        </w:rPr>
        <w:t xml:space="preserve">ithin 135 days of the date the Contractor files a claim with the Deputy </w:t>
      </w:r>
      <w:r w:rsidR="00D038EF">
        <w:rPr>
          <w:rFonts w:ascii="Arial" w:hAnsi="Arial" w:cs="Arial"/>
          <w:sz w:val="20"/>
          <w:szCs w:val="20"/>
        </w:rPr>
        <w:t>for Facilities and Engineering</w:t>
      </w:r>
      <w:r w:rsidR="00AF5A22" w:rsidRPr="00701164">
        <w:rPr>
          <w:rFonts w:ascii="Arial" w:hAnsi="Arial" w:cs="Arial"/>
          <w:sz w:val="20"/>
          <w:szCs w:val="20"/>
        </w:rPr>
        <w:t xml:space="preserve"> if no final determination has been rendered and no extension has been agreed </w:t>
      </w:r>
      <w:proofErr w:type="gramStart"/>
      <w:r w:rsidR="00AF5A22" w:rsidRPr="00701164">
        <w:rPr>
          <w:rFonts w:ascii="Arial" w:hAnsi="Arial" w:cs="Arial"/>
          <w:sz w:val="20"/>
          <w:szCs w:val="20"/>
        </w:rPr>
        <w:t>to</w:t>
      </w:r>
      <w:r w:rsidR="00D15833">
        <w:rPr>
          <w:rFonts w:ascii="Arial" w:hAnsi="Arial" w:cs="Arial"/>
          <w:sz w:val="20"/>
          <w:szCs w:val="20"/>
        </w:rPr>
        <w:t>;</w:t>
      </w:r>
      <w:proofErr w:type="gramEnd"/>
      <w:r w:rsidR="00AF5A22" w:rsidRPr="00701164">
        <w:rPr>
          <w:rFonts w:ascii="Arial" w:hAnsi="Arial" w:cs="Arial"/>
          <w:sz w:val="20"/>
          <w:szCs w:val="20"/>
        </w:rPr>
        <w:t xml:space="preserve"> </w:t>
      </w:r>
    </w:p>
    <w:p w14:paraId="67D61F47" w14:textId="77777777" w:rsidR="00AF5A22" w:rsidRPr="00701164" w:rsidRDefault="00AF5A22" w:rsidP="009A10B5">
      <w:pPr>
        <w:spacing w:before="120" w:after="120"/>
        <w:ind w:left="720"/>
        <w:rPr>
          <w:rFonts w:ascii="Arial" w:hAnsi="Arial" w:cs="Arial"/>
          <w:sz w:val="20"/>
          <w:szCs w:val="20"/>
        </w:rPr>
      </w:pPr>
      <w:r w:rsidRPr="00701164">
        <w:rPr>
          <w:rFonts w:ascii="Arial" w:hAnsi="Arial" w:cs="Arial"/>
          <w:sz w:val="20"/>
          <w:szCs w:val="20"/>
        </w:rPr>
        <w:t xml:space="preserve">whichever occurs first, </w:t>
      </w:r>
      <w:bookmarkStart w:id="23" w:name="_Hlk525637834"/>
      <w:r w:rsidRPr="00701164">
        <w:rPr>
          <w:rFonts w:ascii="Arial" w:hAnsi="Arial" w:cs="Arial"/>
          <w:sz w:val="20"/>
          <w:szCs w:val="20"/>
        </w:rPr>
        <w:t>the Contractor may proceed to the third stage of the dispute resolution process by filing a claim with the Board of Claims in Harrisburg</w:t>
      </w:r>
      <w:bookmarkEnd w:id="23"/>
      <w:r w:rsidRPr="00701164">
        <w:rPr>
          <w:rFonts w:ascii="Arial" w:hAnsi="Arial" w:cs="Arial"/>
          <w:sz w:val="20"/>
          <w:szCs w:val="20"/>
        </w:rPr>
        <w:t xml:space="preserve">.  </w:t>
      </w:r>
    </w:p>
    <w:p w14:paraId="1C7ADE15" w14:textId="77777777" w:rsidR="00AF5A22" w:rsidRPr="00F865FC" w:rsidRDefault="00AF5A22" w:rsidP="0033361B">
      <w:pPr>
        <w:spacing w:before="240" w:after="240"/>
        <w:ind w:left="720"/>
        <w:rPr>
          <w:rFonts w:ascii="Arial" w:hAnsi="Arial" w:cs="Arial"/>
          <w:b/>
          <w:color w:val="000000"/>
          <w:sz w:val="20"/>
          <w:szCs w:val="20"/>
        </w:rPr>
      </w:pPr>
      <w:r w:rsidRPr="00701164">
        <w:rPr>
          <w:rFonts w:ascii="Arial" w:hAnsi="Arial" w:cs="Arial"/>
          <w:b/>
          <w:sz w:val="20"/>
          <w:szCs w:val="20"/>
        </w:rPr>
        <w:t xml:space="preserve">Only claims that were raised during a Claim </w:t>
      </w:r>
      <w:r>
        <w:rPr>
          <w:rFonts w:ascii="Arial" w:hAnsi="Arial" w:cs="Arial"/>
          <w:b/>
          <w:sz w:val="20"/>
          <w:szCs w:val="20"/>
        </w:rPr>
        <w:t xml:space="preserve">Settlement </w:t>
      </w:r>
      <w:r w:rsidRPr="00701164">
        <w:rPr>
          <w:rFonts w:ascii="Arial" w:hAnsi="Arial" w:cs="Arial"/>
          <w:b/>
          <w:sz w:val="20"/>
          <w:szCs w:val="20"/>
        </w:rPr>
        <w:t xml:space="preserve">Conference may proceed to the Board of Claims. </w:t>
      </w:r>
    </w:p>
    <w:p w14:paraId="30A685B3" w14:textId="77777777" w:rsidR="00AF5A22" w:rsidRPr="0033361B" w:rsidRDefault="00AF5A22" w:rsidP="009A10B5">
      <w:pPr>
        <w:spacing w:before="240" w:after="240"/>
        <w:jc w:val="center"/>
        <w:rPr>
          <w:rFonts w:ascii="Arial" w:hAnsi="Arial" w:cs="Arial"/>
          <w:b/>
          <w:color w:val="000000"/>
          <w:u w:val="single"/>
        </w:rPr>
      </w:pPr>
      <w:r w:rsidRPr="0033361B">
        <w:rPr>
          <w:rFonts w:ascii="Arial" w:hAnsi="Arial" w:cs="Arial"/>
          <w:b/>
          <w:color w:val="000000"/>
          <w:u w:val="single"/>
        </w:rPr>
        <w:t>ARTICLE 18:  COMMISSIONING</w:t>
      </w:r>
    </w:p>
    <w:p w14:paraId="7F63F519" w14:textId="77777777" w:rsidR="00AF5A22" w:rsidRPr="00701164" w:rsidRDefault="00AF5A22" w:rsidP="00126697">
      <w:pPr>
        <w:numPr>
          <w:ilvl w:val="1"/>
          <w:numId w:val="138"/>
        </w:numPr>
        <w:spacing w:before="240" w:after="240"/>
        <w:rPr>
          <w:rFonts w:ascii="Arial" w:hAnsi="Arial" w:cs="Arial"/>
          <w:color w:val="000000"/>
          <w:sz w:val="20"/>
          <w:szCs w:val="20"/>
        </w:rPr>
      </w:pPr>
      <w:r w:rsidRPr="00F865FC">
        <w:rPr>
          <w:rFonts w:ascii="Arial" w:hAnsi="Arial" w:cs="Arial"/>
          <w:b/>
          <w:smallCaps/>
          <w:sz w:val="20"/>
          <w:szCs w:val="20"/>
          <w:u w:val="single"/>
        </w:rPr>
        <w:t>Scope of Work</w:t>
      </w:r>
      <w:r w:rsidRPr="00F865FC">
        <w:rPr>
          <w:rFonts w:ascii="Arial" w:hAnsi="Arial" w:cs="Arial"/>
          <w:b/>
          <w:sz w:val="20"/>
          <w:szCs w:val="20"/>
        </w:rPr>
        <w:t xml:space="preserve">. </w:t>
      </w:r>
      <w:r>
        <w:rPr>
          <w:rFonts w:ascii="Arial" w:hAnsi="Arial" w:cs="Arial"/>
          <w:sz w:val="20"/>
          <w:szCs w:val="20"/>
        </w:rPr>
        <w:t xml:space="preserve">If deemed necessary by the Department during design, </w:t>
      </w:r>
      <w:r w:rsidRPr="00FB7872">
        <w:rPr>
          <w:rFonts w:ascii="Arial" w:hAnsi="Arial" w:cs="Arial"/>
          <w:sz w:val="20"/>
          <w:szCs w:val="20"/>
        </w:rPr>
        <w:t xml:space="preserve">commissioning shall consist of the coordination of activities to </w:t>
      </w:r>
      <w:r w:rsidRPr="00FB7872">
        <w:rPr>
          <w:rFonts w:ascii="Arial" w:hAnsi="Arial" w:cs="Arial"/>
          <w:color w:val="000000"/>
          <w:sz w:val="22"/>
          <w:szCs w:val="22"/>
        </w:rPr>
        <w:t>v</w:t>
      </w:r>
      <w:r w:rsidRPr="00FB7872">
        <w:rPr>
          <w:rFonts w:ascii="Arial" w:hAnsi="Arial" w:cs="Arial"/>
          <w:sz w:val="20"/>
          <w:szCs w:val="20"/>
        </w:rPr>
        <w:t>erify</w:t>
      </w:r>
      <w:r w:rsidRPr="00701164">
        <w:rPr>
          <w:rFonts w:ascii="Arial" w:hAnsi="Arial" w:cs="Arial"/>
          <w:sz w:val="20"/>
          <w:szCs w:val="20"/>
        </w:rPr>
        <w:t xml:space="preserve"> that all building systems (mechanical, electrical, security, fire alarm, etc.) have been installed and are operating in accordance with the requirements specified in the Contract Documents. This scope shall also include approved installation, start-up training, testing and performance of all building equipment and systems.</w:t>
      </w:r>
    </w:p>
    <w:p w14:paraId="38BEAE74" w14:textId="77777777" w:rsidR="00AF5A22" w:rsidRPr="00701164" w:rsidRDefault="00AF5A22" w:rsidP="00126697">
      <w:pPr>
        <w:numPr>
          <w:ilvl w:val="1"/>
          <w:numId w:val="138"/>
        </w:numPr>
        <w:spacing w:before="240" w:after="240"/>
        <w:rPr>
          <w:rFonts w:ascii="Arial" w:hAnsi="Arial" w:cs="Arial"/>
          <w:color w:val="000000"/>
          <w:sz w:val="20"/>
          <w:szCs w:val="20"/>
        </w:rPr>
      </w:pPr>
      <w:r w:rsidRPr="00701164">
        <w:rPr>
          <w:rFonts w:ascii="Arial" w:hAnsi="Arial" w:cs="Arial"/>
          <w:b/>
          <w:smallCaps/>
          <w:sz w:val="20"/>
          <w:szCs w:val="20"/>
          <w:u w:val="single"/>
        </w:rPr>
        <w:t>Procedure</w:t>
      </w:r>
      <w:r w:rsidRPr="00701164">
        <w:rPr>
          <w:rFonts w:ascii="Arial" w:hAnsi="Arial" w:cs="Arial"/>
          <w:sz w:val="20"/>
          <w:szCs w:val="20"/>
        </w:rPr>
        <w:t>.</w:t>
      </w:r>
    </w:p>
    <w:p w14:paraId="0637610D" w14:textId="77777777" w:rsidR="00AF5A22" w:rsidRPr="00701164" w:rsidRDefault="00AF5A22" w:rsidP="00126697">
      <w:pPr>
        <w:numPr>
          <w:ilvl w:val="0"/>
          <w:numId w:val="140"/>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The specifications contain the commissioning specifications for each Contract.</w:t>
      </w:r>
    </w:p>
    <w:p w14:paraId="1592D916" w14:textId="77777777" w:rsidR="00AF5A22" w:rsidRPr="00701164" w:rsidRDefault="00AF5A22" w:rsidP="00126697">
      <w:pPr>
        <w:numPr>
          <w:ilvl w:val="0"/>
          <w:numId w:val="140"/>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Within 30 days after the Initial Job Conference, the Department’s Commissioning Agent will provide the Commissioning Plan to all Prime Contractors. This plan shall clarify in detail the schedule and responsibilities for Work to be completed during commissioning of the Project.  </w:t>
      </w:r>
    </w:p>
    <w:p w14:paraId="3D9EDEA9" w14:textId="6DFD28FE" w:rsidR="00AF5A22" w:rsidRPr="00701164" w:rsidRDefault="00AF5A22" w:rsidP="00126697">
      <w:pPr>
        <w:numPr>
          <w:ilvl w:val="0"/>
          <w:numId w:val="140"/>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t xml:space="preserve">The schedule set forth in the Commissioning Plan shall then be integrated into </w:t>
      </w:r>
      <w:proofErr w:type="gramStart"/>
      <w:r w:rsidRPr="00701164">
        <w:rPr>
          <w:rFonts w:ascii="Arial" w:hAnsi="Arial" w:cs="Arial"/>
          <w:sz w:val="20"/>
          <w:szCs w:val="20"/>
        </w:rPr>
        <w:t>the  Project</w:t>
      </w:r>
      <w:proofErr w:type="gramEnd"/>
      <w:r w:rsidRPr="00701164">
        <w:rPr>
          <w:rFonts w:ascii="Arial" w:hAnsi="Arial" w:cs="Arial"/>
          <w:sz w:val="20"/>
          <w:szCs w:val="20"/>
        </w:rPr>
        <w:t xml:space="preserve"> Schedule by the first monthly update</w:t>
      </w:r>
      <w:r w:rsidR="000065CD">
        <w:rPr>
          <w:rFonts w:ascii="Arial" w:hAnsi="Arial" w:cs="Arial"/>
          <w:sz w:val="20"/>
          <w:szCs w:val="20"/>
        </w:rPr>
        <w:t>.</w:t>
      </w:r>
    </w:p>
    <w:p w14:paraId="12D0BFAE" w14:textId="77777777" w:rsidR="00AF5A22" w:rsidRDefault="00AF5A22" w:rsidP="00126697">
      <w:pPr>
        <w:numPr>
          <w:ilvl w:val="0"/>
          <w:numId w:val="140"/>
        </w:numPr>
        <w:tabs>
          <w:tab w:val="clear" w:pos="1080"/>
          <w:tab w:val="num" w:pos="1260"/>
        </w:tabs>
        <w:spacing w:before="240" w:after="240"/>
        <w:ind w:left="1260" w:hanging="540"/>
        <w:rPr>
          <w:rFonts w:ascii="Arial" w:hAnsi="Arial" w:cs="Arial"/>
          <w:sz w:val="20"/>
          <w:szCs w:val="20"/>
        </w:rPr>
      </w:pPr>
      <w:r w:rsidRPr="00701164">
        <w:rPr>
          <w:rFonts w:ascii="Arial" w:hAnsi="Arial" w:cs="Arial"/>
          <w:sz w:val="20"/>
          <w:szCs w:val="20"/>
        </w:rPr>
        <w:lastRenderedPageBreak/>
        <w:t>Final commissioning will begin upon notice from any Prime Contractor to the Commissioning Agent (with a copy sent to the Department</w:t>
      </w:r>
      <w:r>
        <w:rPr>
          <w:rFonts w:ascii="Arial" w:hAnsi="Arial" w:cs="Arial"/>
          <w:sz w:val="20"/>
          <w:szCs w:val="20"/>
        </w:rPr>
        <w:t>)</w:t>
      </w:r>
      <w:r w:rsidRPr="00701164">
        <w:rPr>
          <w:rFonts w:ascii="Arial" w:hAnsi="Arial" w:cs="Arial"/>
          <w:sz w:val="20"/>
          <w:szCs w:val="20"/>
        </w:rPr>
        <w:t xml:space="preserve"> that the system to be commissioned has been completed and is operational.</w:t>
      </w:r>
    </w:p>
    <w:p w14:paraId="66EE76D9" w14:textId="77777777" w:rsidR="00AF5A22" w:rsidRPr="00701164" w:rsidRDefault="00AF5A22" w:rsidP="00126697">
      <w:pPr>
        <w:numPr>
          <w:ilvl w:val="1"/>
          <w:numId w:val="138"/>
        </w:numPr>
        <w:spacing w:before="240" w:after="240"/>
        <w:rPr>
          <w:rFonts w:ascii="Arial" w:hAnsi="Arial" w:cs="Arial"/>
          <w:color w:val="000000"/>
          <w:sz w:val="20"/>
          <w:szCs w:val="20"/>
        </w:rPr>
      </w:pPr>
      <w:r w:rsidRPr="00701164">
        <w:rPr>
          <w:rFonts w:ascii="Arial" w:hAnsi="Arial" w:cs="Arial"/>
          <w:b/>
          <w:smallCaps/>
          <w:sz w:val="20"/>
          <w:szCs w:val="20"/>
          <w:u w:val="single"/>
        </w:rPr>
        <w:t>Payment for Commissioning</w:t>
      </w:r>
      <w:r w:rsidRPr="00701164">
        <w:rPr>
          <w:rFonts w:ascii="Arial" w:hAnsi="Arial" w:cs="Arial"/>
          <w:sz w:val="20"/>
          <w:szCs w:val="20"/>
        </w:rPr>
        <w:t xml:space="preserve">. </w:t>
      </w:r>
    </w:p>
    <w:p w14:paraId="6552535F" w14:textId="77777777" w:rsidR="00AF5A22" w:rsidRPr="00701164" w:rsidRDefault="00AF5A22" w:rsidP="00126697">
      <w:pPr>
        <w:numPr>
          <w:ilvl w:val="2"/>
          <w:numId w:val="139"/>
        </w:numPr>
        <w:tabs>
          <w:tab w:val="clear" w:pos="1080"/>
          <w:tab w:val="num" w:pos="1260"/>
        </w:tabs>
        <w:spacing w:before="240" w:after="240"/>
        <w:ind w:left="1260" w:hanging="540"/>
        <w:rPr>
          <w:rFonts w:ascii="Arial" w:hAnsi="Arial" w:cs="Arial"/>
          <w:color w:val="000000"/>
          <w:sz w:val="20"/>
          <w:szCs w:val="20"/>
        </w:rPr>
      </w:pPr>
      <w:r>
        <w:rPr>
          <w:rFonts w:ascii="Arial" w:hAnsi="Arial" w:cs="Arial"/>
          <w:sz w:val="20"/>
          <w:szCs w:val="20"/>
        </w:rPr>
        <w:t>The HVAC (.2)</w:t>
      </w:r>
      <w:r w:rsidRPr="00701164">
        <w:rPr>
          <w:rFonts w:ascii="Arial" w:hAnsi="Arial" w:cs="Arial"/>
          <w:sz w:val="20"/>
          <w:szCs w:val="20"/>
        </w:rPr>
        <w:t xml:space="preserve"> Prime Contractor shall have a lump sum of 2% of the awarded contract value (or other percentage set forth by the Department in the specifications or during the bidding stage) retained as a distinct line item on the </w:t>
      </w:r>
      <w:r w:rsidR="009207A1">
        <w:rPr>
          <w:rFonts w:ascii="Arial" w:hAnsi="Arial" w:cs="Arial"/>
          <w:sz w:val="20"/>
          <w:szCs w:val="20"/>
        </w:rPr>
        <w:t>Schedule</w:t>
      </w:r>
      <w:r w:rsidR="00141492">
        <w:rPr>
          <w:rFonts w:ascii="Arial" w:hAnsi="Arial" w:cs="Arial"/>
          <w:sz w:val="20"/>
          <w:szCs w:val="20"/>
        </w:rPr>
        <w:t xml:space="preserve"> of Values</w:t>
      </w:r>
      <w:r w:rsidRPr="00701164">
        <w:rPr>
          <w:rFonts w:ascii="Arial" w:hAnsi="Arial" w:cs="Arial"/>
          <w:sz w:val="20"/>
          <w:szCs w:val="20"/>
        </w:rPr>
        <w:t xml:space="preserve"> for Final Commissioning</w:t>
      </w:r>
      <w:r>
        <w:rPr>
          <w:rFonts w:ascii="Arial" w:hAnsi="Arial" w:cs="Arial"/>
          <w:sz w:val="20"/>
          <w:szCs w:val="20"/>
        </w:rPr>
        <w:t>.  If applicable, other Prime Contractors’ commissioning retainage shall be as indicated in the specification.</w:t>
      </w:r>
      <w:r w:rsidRPr="00701164">
        <w:rPr>
          <w:rFonts w:ascii="Arial" w:hAnsi="Arial" w:cs="Arial"/>
          <w:sz w:val="20"/>
          <w:szCs w:val="20"/>
        </w:rPr>
        <w:t xml:space="preserve">  </w:t>
      </w:r>
    </w:p>
    <w:p w14:paraId="22555CF9" w14:textId="77777777" w:rsidR="00AF5A22" w:rsidRPr="00701164" w:rsidRDefault="00AF5A22" w:rsidP="00126697">
      <w:pPr>
        <w:numPr>
          <w:ilvl w:val="0"/>
          <w:numId w:val="139"/>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sz w:val="20"/>
          <w:szCs w:val="20"/>
        </w:rPr>
        <w:t xml:space="preserve">Progress payments can be submitted for systems that have been commissioned and approved by the Commissioning Agent. The total of these progress payments shall not exceed ½ of the total percentage retained for Final Commissioning. </w:t>
      </w:r>
    </w:p>
    <w:p w14:paraId="3FDC80CB" w14:textId="77777777" w:rsidR="00AF5A22" w:rsidRPr="00701164" w:rsidRDefault="00AF5A22" w:rsidP="00126697">
      <w:pPr>
        <w:numPr>
          <w:ilvl w:val="0"/>
          <w:numId w:val="139"/>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sz w:val="20"/>
          <w:szCs w:val="20"/>
        </w:rPr>
        <w:t xml:space="preserve">Progress payments for commissioning shall be apportioned </w:t>
      </w:r>
      <w:r w:rsidRPr="00701164">
        <w:rPr>
          <w:rFonts w:ascii="Arial" w:hAnsi="Arial" w:cs="Arial"/>
          <w:i/>
          <w:sz w:val="20"/>
          <w:szCs w:val="20"/>
        </w:rPr>
        <w:t>pro rata</w:t>
      </w:r>
      <w:r w:rsidRPr="00701164">
        <w:rPr>
          <w:rFonts w:ascii="Arial" w:hAnsi="Arial" w:cs="Arial"/>
          <w:sz w:val="20"/>
          <w:szCs w:val="20"/>
        </w:rPr>
        <w:t xml:space="preserve"> based on the scheduled values of the systems or equipment to be commissioned. All Applications for Payment that request release of any amount of the total percentage retainage for Final Commissioning must be submitted for review by the Commissioning Agent.</w:t>
      </w:r>
    </w:p>
    <w:p w14:paraId="0945B867" w14:textId="77777777" w:rsidR="00AF5A22" w:rsidRPr="00701164" w:rsidRDefault="00AF5A22" w:rsidP="00126697">
      <w:pPr>
        <w:numPr>
          <w:ilvl w:val="0"/>
          <w:numId w:val="139"/>
        </w:numPr>
        <w:tabs>
          <w:tab w:val="clear" w:pos="1080"/>
          <w:tab w:val="num" w:pos="1260"/>
        </w:tabs>
        <w:spacing w:before="240" w:after="240"/>
        <w:ind w:left="1260" w:hanging="540"/>
        <w:rPr>
          <w:rFonts w:ascii="Arial" w:hAnsi="Arial" w:cs="Arial"/>
          <w:color w:val="000000"/>
          <w:sz w:val="20"/>
          <w:szCs w:val="20"/>
        </w:rPr>
      </w:pPr>
      <w:r w:rsidRPr="00701164">
        <w:rPr>
          <w:rFonts w:ascii="Arial" w:hAnsi="Arial" w:cs="Arial"/>
          <w:sz w:val="20"/>
          <w:szCs w:val="20"/>
        </w:rPr>
        <w:t>The remaining ½ of the total percentage for the Final Commissioning retainage is payable upon completion of seasonal testing results approved by the Commissioning Agent.  Seasonal testing will span two seasons, to assure that commissioning addresses peak heating and cooling operation.</w:t>
      </w:r>
    </w:p>
    <w:p w14:paraId="52BFF3ED" w14:textId="77777777" w:rsidR="00AF5A22" w:rsidRPr="00701164" w:rsidRDefault="00AF5A22" w:rsidP="009A10B5">
      <w:pPr>
        <w:spacing w:before="240" w:after="240"/>
        <w:jc w:val="center"/>
        <w:rPr>
          <w:rFonts w:ascii="Arial" w:hAnsi="Arial" w:cs="Arial"/>
          <w:b/>
          <w:bCs/>
          <w:color w:val="000000"/>
          <w:u w:val="single"/>
        </w:rPr>
      </w:pPr>
      <w:r w:rsidRPr="00701164">
        <w:rPr>
          <w:rFonts w:ascii="Arial" w:hAnsi="Arial" w:cs="Arial"/>
          <w:b/>
          <w:bCs/>
          <w:color w:val="000000"/>
          <w:u w:val="single"/>
        </w:rPr>
        <w:t>ARTICLE 19:  MISCELLANEOUS CONDITIONS</w:t>
      </w:r>
    </w:p>
    <w:p w14:paraId="28FDA0E4" w14:textId="77777777" w:rsidR="00AF5A22" w:rsidRPr="00701164" w:rsidRDefault="00AF5A22" w:rsidP="00126697">
      <w:pPr>
        <w:numPr>
          <w:ilvl w:val="1"/>
          <w:numId w:val="141"/>
        </w:numPr>
        <w:spacing w:before="240" w:after="240"/>
        <w:ind w:left="691" w:hanging="691"/>
        <w:rPr>
          <w:rFonts w:ascii="Arial" w:hAnsi="Arial" w:cs="Arial"/>
          <w:b/>
          <w:sz w:val="20"/>
          <w:szCs w:val="20"/>
        </w:rPr>
      </w:pPr>
      <w:r w:rsidRPr="00701164">
        <w:rPr>
          <w:rFonts w:ascii="Arial" w:hAnsi="Arial" w:cs="Arial"/>
          <w:b/>
          <w:smallCaps/>
          <w:sz w:val="20"/>
          <w:szCs w:val="20"/>
          <w:u w:val="single"/>
        </w:rPr>
        <w:t>Project Sign</w:t>
      </w:r>
      <w:r w:rsidRPr="00701164">
        <w:rPr>
          <w:rFonts w:ascii="Arial" w:hAnsi="Arial" w:cs="Arial"/>
          <w:sz w:val="20"/>
          <w:szCs w:val="20"/>
        </w:rPr>
        <w:t xml:space="preserve">. </w:t>
      </w:r>
      <w:r>
        <w:rPr>
          <w:rFonts w:ascii="Arial" w:hAnsi="Arial" w:cs="Arial"/>
          <w:sz w:val="20"/>
          <w:szCs w:val="20"/>
        </w:rPr>
        <w:t xml:space="preserve">On </w:t>
      </w:r>
      <w:r w:rsidRPr="00701164">
        <w:rPr>
          <w:rFonts w:ascii="Arial" w:hAnsi="Arial" w:cs="Arial"/>
          <w:sz w:val="20"/>
          <w:szCs w:val="20"/>
        </w:rPr>
        <w:t xml:space="preserve">or before the date of the first regularly scheduled Job Conference (after the Initial Job Conference), the </w:t>
      </w:r>
      <w:r w:rsidRPr="00F25292">
        <w:rPr>
          <w:rFonts w:ascii="Arial" w:hAnsi="Arial" w:cs="Arial"/>
          <w:sz w:val="20"/>
          <w:szCs w:val="20"/>
        </w:rPr>
        <w:t>Lead</w:t>
      </w:r>
      <w:r w:rsidRPr="00701164">
        <w:rPr>
          <w:rFonts w:ascii="Arial" w:hAnsi="Arial" w:cs="Arial"/>
          <w:sz w:val="20"/>
          <w:szCs w:val="20"/>
        </w:rPr>
        <w:t xml:space="preserve"> Contractor shall erect, at a prominent location (selected by the Department) a six-foot high by eight-foot wide (6'X 8') sign, well braced, and supported by 4"X 4" posts, identifying the Project under construction. The sign board may be constructed from weatherproof plywood, hardboard, or other smooth face material that will weather and remain intact throughout the Project. A three-inch (3") wood border shall frame the sign. The sign shall be placed with the eight-foot (8') dimension horizontal. The base color of the sign shall be white weatherproof flat paint with red border. Lettering shall be in fast blue block letters and shall conform to the following:</w:t>
      </w:r>
    </w:p>
    <w:p w14:paraId="251223D8" w14:textId="77777777" w:rsidR="00AF5A22" w:rsidRPr="00701164" w:rsidRDefault="00AF5A22" w:rsidP="009A10B5">
      <w:pPr>
        <w:jc w:val="center"/>
        <w:rPr>
          <w:rFonts w:ascii="Arial" w:hAnsi="Arial" w:cs="Arial"/>
          <w:sz w:val="20"/>
          <w:szCs w:val="20"/>
        </w:rPr>
      </w:pPr>
      <w:r w:rsidRPr="00701164">
        <w:rPr>
          <w:rFonts w:ascii="Arial" w:hAnsi="Arial" w:cs="Arial"/>
          <w:sz w:val="20"/>
          <w:szCs w:val="20"/>
        </w:rPr>
        <w:t>COMMONWEALTH OF PENNSYLVANIA</w:t>
      </w:r>
      <w:proofErr w:type="gramStart"/>
      <w:r w:rsidRPr="00701164">
        <w:rPr>
          <w:rFonts w:ascii="Arial" w:hAnsi="Arial" w:cs="Arial"/>
          <w:sz w:val="20"/>
          <w:szCs w:val="20"/>
        </w:rPr>
        <w:t xml:space="preserve">   (</w:t>
      </w:r>
      <w:proofErr w:type="gramEnd"/>
      <w:r w:rsidRPr="00701164">
        <w:rPr>
          <w:rFonts w:ascii="Arial" w:hAnsi="Arial" w:cs="Arial"/>
          <w:sz w:val="20"/>
          <w:szCs w:val="20"/>
        </w:rPr>
        <w:t>4" LETTERS MIN.)</w:t>
      </w:r>
    </w:p>
    <w:p w14:paraId="43F5E737" w14:textId="77777777" w:rsidR="00AF5A22" w:rsidRPr="00701164" w:rsidRDefault="00AF5A22" w:rsidP="009A10B5">
      <w:pPr>
        <w:jc w:val="center"/>
        <w:rPr>
          <w:rFonts w:ascii="Arial" w:hAnsi="Arial" w:cs="Arial"/>
          <w:sz w:val="20"/>
          <w:szCs w:val="20"/>
        </w:rPr>
      </w:pPr>
      <w:r w:rsidRPr="00701164">
        <w:rPr>
          <w:rFonts w:ascii="Arial" w:hAnsi="Arial" w:cs="Arial"/>
          <w:sz w:val="20"/>
          <w:szCs w:val="20"/>
        </w:rPr>
        <w:t xml:space="preserve">THE DEPARTMENT OF </w:t>
      </w:r>
      <w:r w:rsidR="00D038EF">
        <w:rPr>
          <w:rFonts w:ascii="Arial" w:hAnsi="Arial" w:cs="Arial"/>
          <w:sz w:val="20"/>
          <w:szCs w:val="20"/>
        </w:rPr>
        <w:t xml:space="preserve">MILITARY AND </w:t>
      </w:r>
      <w:proofErr w:type="gramStart"/>
      <w:r w:rsidR="00D038EF">
        <w:rPr>
          <w:rFonts w:ascii="Arial" w:hAnsi="Arial" w:cs="Arial"/>
          <w:sz w:val="20"/>
          <w:szCs w:val="20"/>
        </w:rPr>
        <w:t>VETERANS</w:t>
      </w:r>
      <w:proofErr w:type="gramEnd"/>
      <w:r w:rsidR="00D038EF">
        <w:rPr>
          <w:rFonts w:ascii="Arial" w:hAnsi="Arial" w:cs="Arial"/>
          <w:sz w:val="20"/>
          <w:szCs w:val="20"/>
        </w:rPr>
        <w:t xml:space="preserve"> AFFAIRS</w:t>
      </w:r>
      <w:r w:rsidR="00863EA7">
        <w:rPr>
          <w:rFonts w:ascii="Arial" w:hAnsi="Arial" w:cs="Arial"/>
          <w:sz w:val="20"/>
          <w:szCs w:val="20"/>
        </w:rPr>
        <w:t xml:space="preserve"> </w:t>
      </w:r>
      <w:r w:rsidRPr="00701164">
        <w:rPr>
          <w:rFonts w:ascii="Arial" w:hAnsi="Arial" w:cs="Arial"/>
          <w:sz w:val="20"/>
          <w:szCs w:val="20"/>
        </w:rPr>
        <w:t>(4" LETTERS MIN.)</w:t>
      </w:r>
    </w:p>
    <w:p w14:paraId="4BB40956" w14:textId="77777777" w:rsidR="00AF5A22" w:rsidRPr="00701164" w:rsidRDefault="00AF5A22" w:rsidP="009A10B5">
      <w:pPr>
        <w:jc w:val="center"/>
        <w:rPr>
          <w:rFonts w:ascii="Arial" w:hAnsi="Arial" w:cs="Arial"/>
          <w:sz w:val="20"/>
          <w:szCs w:val="20"/>
        </w:rPr>
      </w:pPr>
    </w:p>
    <w:p w14:paraId="54D718B5" w14:textId="77777777" w:rsidR="00AF5A22" w:rsidRPr="00701164" w:rsidRDefault="00AF5A22" w:rsidP="009A10B5">
      <w:pPr>
        <w:jc w:val="center"/>
        <w:rPr>
          <w:rFonts w:ascii="Arial" w:hAnsi="Arial" w:cs="Arial"/>
          <w:sz w:val="20"/>
          <w:szCs w:val="20"/>
        </w:rPr>
      </w:pPr>
      <w:r w:rsidRPr="00701164">
        <w:rPr>
          <w:rFonts w:ascii="Arial" w:hAnsi="Arial" w:cs="Arial"/>
          <w:sz w:val="20"/>
          <w:szCs w:val="20"/>
        </w:rPr>
        <w:t>PROJECT NO. [number] (3" LETTERS MIN.)</w:t>
      </w:r>
    </w:p>
    <w:p w14:paraId="5ADBCA3E" w14:textId="77777777" w:rsidR="00AF5A22" w:rsidRPr="00701164" w:rsidRDefault="00AF5A22" w:rsidP="009A10B5">
      <w:pPr>
        <w:jc w:val="center"/>
        <w:rPr>
          <w:rFonts w:ascii="Arial" w:hAnsi="Arial" w:cs="Arial"/>
          <w:sz w:val="20"/>
          <w:szCs w:val="20"/>
        </w:rPr>
      </w:pPr>
      <w:r w:rsidRPr="00701164">
        <w:rPr>
          <w:rFonts w:ascii="Arial" w:hAnsi="Arial" w:cs="Arial"/>
          <w:sz w:val="20"/>
          <w:szCs w:val="20"/>
        </w:rPr>
        <w:t>[building name] (4" LETTERS MIN.)</w:t>
      </w:r>
    </w:p>
    <w:p w14:paraId="3CEA9B58" w14:textId="77777777" w:rsidR="00AF5A22" w:rsidRPr="00701164" w:rsidRDefault="00AF5A22" w:rsidP="009A10B5">
      <w:pPr>
        <w:jc w:val="center"/>
        <w:rPr>
          <w:rFonts w:ascii="Arial" w:hAnsi="Arial" w:cs="Arial"/>
          <w:sz w:val="20"/>
          <w:szCs w:val="20"/>
        </w:rPr>
      </w:pPr>
      <w:r w:rsidRPr="00701164">
        <w:rPr>
          <w:rFonts w:ascii="Arial" w:hAnsi="Arial" w:cs="Arial"/>
          <w:sz w:val="20"/>
          <w:szCs w:val="20"/>
        </w:rPr>
        <w:t>[facility name] (3" LETTERS MIN.)</w:t>
      </w:r>
    </w:p>
    <w:p w14:paraId="0F564B40" w14:textId="77777777" w:rsidR="00AF5A22" w:rsidRPr="00701164" w:rsidRDefault="00AF5A22" w:rsidP="009A10B5">
      <w:pPr>
        <w:jc w:val="center"/>
        <w:rPr>
          <w:rFonts w:ascii="Arial" w:hAnsi="Arial" w:cs="Arial"/>
          <w:sz w:val="20"/>
          <w:szCs w:val="20"/>
        </w:rPr>
      </w:pPr>
    </w:p>
    <w:p w14:paraId="7C918647" w14:textId="77777777" w:rsidR="00AF5A22" w:rsidRPr="00701164" w:rsidRDefault="00AF5A22" w:rsidP="009A10B5">
      <w:pPr>
        <w:ind w:left="900"/>
        <w:rPr>
          <w:rFonts w:ascii="Arial" w:hAnsi="Arial" w:cs="Arial"/>
          <w:sz w:val="20"/>
          <w:szCs w:val="20"/>
        </w:rPr>
      </w:pPr>
      <w:r w:rsidRPr="00701164">
        <w:rPr>
          <w:rFonts w:ascii="Arial" w:hAnsi="Arial" w:cs="Arial"/>
          <w:sz w:val="20"/>
          <w:szCs w:val="20"/>
        </w:rPr>
        <w:t>[name]</w:t>
      </w:r>
      <w:proofErr w:type="gramStart"/>
      <w:r w:rsidRPr="00701164">
        <w:rPr>
          <w:rFonts w:ascii="Arial" w:hAnsi="Arial" w:cs="Arial"/>
          <w:sz w:val="20"/>
          <w:szCs w:val="20"/>
        </w:rPr>
        <w:t>....GENERAL</w:t>
      </w:r>
      <w:proofErr w:type="gramEnd"/>
      <w:r w:rsidRPr="00701164">
        <w:rPr>
          <w:rFonts w:ascii="Arial" w:hAnsi="Arial" w:cs="Arial"/>
          <w:sz w:val="20"/>
          <w:szCs w:val="20"/>
        </w:rPr>
        <w:t xml:space="preserve"> CONTRACTOR (3" LETTERS MIN.)</w:t>
      </w:r>
    </w:p>
    <w:p w14:paraId="75D93C30" w14:textId="77777777" w:rsidR="00AF5A22" w:rsidRPr="00701164" w:rsidRDefault="00AF5A22" w:rsidP="009A10B5">
      <w:pPr>
        <w:ind w:left="900"/>
        <w:rPr>
          <w:rFonts w:ascii="Arial" w:hAnsi="Arial" w:cs="Arial"/>
          <w:sz w:val="20"/>
          <w:szCs w:val="20"/>
        </w:rPr>
      </w:pPr>
      <w:r w:rsidRPr="00701164">
        <w:rPr>
          <w:rFonts w:ascii="Arial" w:hAnsi="Arial" w:cs="Arial"/>
          <w:sz w:val="20"/>
          <w:szCs w:val="20"/>
        </w:rPr>
        <w:t>[name]</w:t>
      </w:r>
      <w:proofErr w:type="gramStart"/>
      <w:r w:rsidRPr="00701164">
        <w:rPr>
          <w:rFonts w:ascii="Arial" w:hAnsi="Arial" w:cs="Arial"/>
          <w:sz w:val="20"/>
          <w:szCs w:val="20"/>
        </w:rPr>
        <w:t>....HEATING</w:t>
      </w:r>
      <w:proofErr w:type="gramEnd"/>
      <w:r w:rsidRPr="00701164">
        <w:rPr>
          <w:rFonts w:ascii="Arial" w:hAnsi="Arial" w:cs="Arial"/>
          <w:sz w:val="20"/>
          <w:szCs w:val="20"/>
        </w:rPr>
        <w:t xml:space="preserve"> CONTRACTOR (3" LETTERS MIN.)</w:t>
      </w:r>
    </w:p>
    <w:p w14:paraId="29E6FAF2" w14:textId="77777777" w:rsidR="00AF5A22" w:rsidRPr="00701164" w:rsidRDefault="00AF5A22" w:rsidP="009A10B5">
      <w:pPr>
        <w:ind w:left="900"/>
        <w:rPr>
          <w:rFonts w:ascii="Arial" w:hAnsi="Arial" w:cs="Arial"/>
          <w:sz w:val="20"/>
          <w:szCs w:val="20"/>
        </w:rPr>
      </w:pPr>
      <w:r w:rsidRPr="00701164">
        <w:rPr>
          <w:rFonts w:ascii="Arial" w:hAnsi="Arial" w:cs="Arial"/>
          <w:sz w:val="20"/>
          <w:szCs w:val="20"/>
        </w:rPr>
        <w:t>[name</w:t>
      </w:r>
      <w:proofErr w:type="gramStart"/>
      <w:r w:rsidRPr="00701164">
        <w:rPr>
          <w:rFonts w:ascii="Arial" w:hAnsi="Arial" w:cs="Arial"/>
          <w:sz w:val="20"/>
          <w:szCs w:val="20"/>
        </w:rPr>
        <w:t>]..</w:t>
      </w:r>
      <w:proofErr w:type="gramEnd"/>
      <w:r w:rsidRPr="00701164">
        <w:rPr>
          <w:rFonts w:ascii="Arial" w:hAnsi="Arial" w:cs="Arial"/>
          <w:sz w:val="20"/>
          <w:szCs w:val="20"/>
        </w:rPr>
        <w:t xml:space="preserve">  PLUMBING CONTRACTOR (3" LETTERS MIN.)</w:t>
      </w:r>
    </w:p>
    <w:p w14:paraId="1D35D2FC" w14:textId="77777777" w:rsidR="00AF5A22" w:rsidRPr="00701164" w:rsidRDefault="00AF5A22" w:rsidP="009A10B5">
      <w:pPr>
        <w:ind w:left="900"/>
        <w:rPr>
          <w:rFonts w:ascii="Arial" w:hAnsi="Arial" w:cs="Arial"/>
          <w:sz w:val="20"/>
          <w:szCs w:val="20"/>
        </w:rPr>
      </w:pPr>
      <w:r w:rsidRPr="00701164">
        <w:rPr>
          <w:rFonts w:ascii="Arial" w:hAnsi="Arial" w:cs="Arial"/>
          <w:sz w:val="20"/>
          <w:szCs w:val="20"/>
        </w:rPr>
        <w:t>[name]... ELECTRICAL CONTRACTOR (3" LETTERS MIN.)</w:t>
      </w:r>
    </w:p>
    <w:p w14:paraId="34EBC272" w14:textId="77777777" w:rsidR="00AF5A22" w:rsidRPr="00701164" w:rsidRDefault="00AF5A22" w:rsidP="009A10B5">
      <w:pPr>
        <w:pStyle w:val="BodyText3"/>
        <w:spacing w:before="240" w:after="240"/>
        <w:ind w:left="720"/>
        <w:rPr>
          <w:rFonts w:ascii="Arial" w:hAnsi="Arial" w:cs="Arial"/>
          <w:sz w:val="20"/>
          <w:szCs w:val="20"/>
        </w:rPr>
      </w:pPr>
      <w:r w:rsidRPr="00701164">
        <w:rPr>
          <w:rFonts w:ascii="Arial" w:hAnsi="Arial" w:cs="Arial"/>
          <w:sz w:val="20"/>
          <w:szCs w:val="20"/>
          <w:u w:val="single"/>
        </w:rPr>
        <w:t>NOTE</w:t>
      </w:r>
      <w:r w:rsidRPr="00701164">
        <w:rPr>
          <w:rFonts w:ascii="Arial" w:hAnsi="Arial" w:cs="Arial"/>
          <w:sz w:val="20"/>
          <w:szCs w:val="20"/>
        </w:rPr>
        <w:t xml:space="preserve">:  For information shown in brackets Contractor shall check with the </w:t>
      </w:r>
      <w:r w:rsidR="00EC701A">
        <w:rPr>
          <w:rFonts w:ascii="Arial" w:hAnsi="Arial" w:cs="Arial"/>
          <w:sz w:val="20"/>
          <w:szCs w:val="20"/>
        </w:rPr>
        <w:t>Department</w:t>
      </w:r>
      <w:r w:rsidRPr="00701164">
        <w:rPr>
          <w:rFonts w:ascii="Arial" w:hAnsi="Arial" w:cs="Arial"/>
          <w:sz w:val="20"/>
          <w:szCs w:val="20"/>
        </w:rPr>
        <w:t xml:space="preserve"> for proper data.</w:t>
      </w:r>
    </w:p>
    <w:p w14:paraId="538F7265" w14:textId="77777777" w:rsidR="00AF5A22" w:rsidRPr="00701164" w:rsidRDefault="00AF5A22" w:rsidP="009A10B5">
      <w:pPr>
        <w:spacing w:before="240" w:after="240"/>
        <w:ind w:left="720"/>
        <w:rPr>
          <w:rFonts w:ascii="Arial" w:hAnsi="Arial" w:cs="Arial"/>
          <w:sz w:val="20"/>
          <w:szCs w:val="20"/>
        </w:rPr>
      </w:pPr>
      <w:r w:rsidRPr="00701164">
        <w:rPr>
          <w:rFonts w:ascii="Arial" w:hAnsi="Arial" w:cs="Arial"/>
          <w:sz w:val="20"/>
          <w:szCs w:val="20"/>
        </w:rPr>
        <w:lastRenderedPageBreak/>
        <w:t xml:space="preserve">Upon Completion of the work, or when directed by the Department, the </w:t>
      </w:r>
      <w:r w:rsidRPr="00F25292">
        <w:rPr>
          <w:rFonts w:ascii="Arial" w:hAnsi="Arial" w:cs="Arial"/>
          <w:sz w:val="20"/>
          <w:szCs w:val="20"/>
        </w:rPr>
        <w:t>Lead</w:t>
      </w:r>
      <w:r w:rsidRPr="00701164">
        <w:rPr>
          <w:rFonts w:ascii="Arial" w:hAnsi="Arial" w:cs="Arial"/>
          <w:sz w:val="20"/>
          <w:szCs w:val="20"/>
        </w:rPr>
        <w:t xml:space="preserve"> Contractor shall remove the sign.</w:t>
      </w:r>
    </w:p>
    <w:p w14:paraId="41246482" w14:textId="77777777" w:rsidR="00AF5A22" w:rsidRPr="00701164" w:rsidRDefault="00AF5A22" w:rsidP="009A10B5">
      <w:pPr>
        <w:spacing w:before="120" w:after="120"/>
        <w:ind w:left="720"/>
        <w:rPr>
          <w:rFonts w:ascii="Arial" w:hAnsi="Arial" w:cs="Arial"/>
          <w:sz w:val="20"/>
          <w:szCs w:val="20"/>
        </w:rPr>
      </w:pPr>
      <w:r w:rsidRPr="00701164">
        <w:rPr>
          <w:rFonts w:ascii="Arial" w:hAnsi="Arial" w:cs="Arial"/>
          <w:sz w:val="20"/>
          <w:szCs w:val="20"/>
        </w:rPr>
        <w:t>The Contractor shall change the names provided on the sign should the individual name</w:t>
      </w:r>
      <w:r w:rsidR="0052013E">
        <w:rPr>
          <w:rFonts w:ascii="Arial" w:hAnsi="Arial" w:cs="Arial"/>
          <w:sz w:val="20"/>
          <w:szCs w:val="20"/>
        </w:rPr>
        <w:t>s</w:t>
      </w:r>
      <w:r w:rsidRPr="00701164">
        <w:rPr>
          <w:rFonts w:ascii="Arial" w:hAnsi="Arial" w:cs="Arial"/>
          <w:sz w:val="20"/>
          <w:szCs w:val="20"/>
        </w:rPr>
        <w:t xml:space="preserve"> change </w:t>
      </w:r>
      <w:proofErr w:type="gramStart"/>
      <w:r w:rsidRPr="00701164">
        <w:rPr>
          <w:rFonts w:ascii="Arial" w:hAnsi="Arial" w:cs="Arial"/>
          <w:sz w:val="20"/>
          <w:szCs w:val="20"/>
        </w:rPr>
        <w:t>during the course of</w:t>
      </w:r>
      <w:proofErr w:type="gramEnd"/>
      <w:r w:rsidRPr="00701164">
        <w:rPr>
          <w:rFonts w:ascii="Arial" w:hAnsi="Arial" w:cs="Arial"/>
          <w:sz w:val="20"/>
          <w:szCs w:val="20"/>
        </w:rPr>
        <w:t xml:space="preserve"> the project. This shall be done at no additional cost to the Department.</w:t>
      </w:r>
    </w:p>
    <w:p w14:paraId="2C30A492" w14:textId="77777777" w:rsidR="00AF5A22" w:rsidRPr="00701164" w:rsidRDefault="00AF5A22" w:rsidP="00126697">
      <w:pPr>
        <w:numPr>
          <w:ilvl w:val="1"/>
          <w:numId w:val="141"/>
        </w:numPr>
        <w:spacing w:before="120" w:after="120"/>
        <w:rPr>
          <w:rFonts w:ascii="Arial" w:hAnsi="Arial" w:cs="Arial"/>
          <w:b/>
          <w:sz w:val="20"/>
          <w:szCs w:val="20"/>
        </w:rPr>
      </w:pPr>
      <w:r w:rsidRPr="00701164">
        <w:rPr>
          <w:rFonts w:ascii="Arial" w:hAnsi="Arial" w:cs="Arial"/>
          <w:b/>
          <w:smallCaps/>
          <w:sz w:val="20"/>
          <w:szCs w:val="20"/>
          <w:u w:val="single"/>
        </w:rPr>
        <w:t>Foundations for Mechanical Equipment</w:t>
      </w:r>
      <w:r w:rsidRPr="00701164">
        <w:rPr>
          <w:rFonts w:ascii="Arial" w:hAnsi="Arial" w:cs="Arial"/>
          <w:sz w:val="20"/>
          <w:szCs w:val="20"/>
        </w:rPr>
        <w:t>. The HVAC, Plumbing and Electrical Contractors shall furnish and install foundations and supports for all equipment installed under their respective Contracts. Foundations and supports shall include isolation mounting for noisy and vibrating equipment. Each Contractor shall provide sufficient dowels or anchors in bases as required for equipment supplied under its Contract. Such foundations and supports shall not be those concrete slabs or that integral concrete construction noted and dimensioned on the architectural and structural drawings, which are considered the responsibility of the Contractor for General Construction.</w:t>
      </w:r>
    </w:p>
    <w:p w14:paraId="61264A9B" w14:textId="77777777" w:rsidR="00AF5A22" w:rsidRPr="00701164" w:rsidRDefault="00AF5A22" w:rsidP="00126697">
      <w:pPr>
        <w:numPr>
          <w:ilvl w:val="1"/>
          <w:numId w:val="141"/>
        </w:numPr>
        <w:spacing w:before="240" w:after="240"/>
        <w:rPr>
          <w:rFonts w:ascii="Arial" w:hAnsi="Arial" w:cs="Arial"/>
          <w:b/>
          <w:sz w:val="20"/>
          <w:szCs w:val="20"/>
        </w:rPr>
      </w:pPr>
      <w:r w:rsidRPr="00701164">
        <w:rPr>
          <w:rFonts w:ascii="Arial" w:hAnsi="Arial" w:cs="Arial"/>
          <w:b/>
          <w:smallCaps/>
          <w:sz w:val="20"/>
          <w:szCs w:val="20"/>
          <w:u w:val="single"/>
        </w:rPr>
        <w:t>Sanitary Facilities</w:t>
      </w:r>
      <w:r w:rsidRPr="00701164">
        <w:rPr>
          <w:rFonts w:ascii="Arial" w:hAnsi="Arial" w:cs="Arial"/>
          <w:sz w:val="20"/>
          <w:szCs w:val="20"/>
        </w:rPr>
        <w:t xml:space="preserve">. The </w:t>
      </w:r>
      <w:r w:rsidRPr="00F25292">
        <w:rPr>
          <w:rFonts w:ascii="Arial" w:hAnsi="Arial" w:cs="Arial"/>
          <w:sz w:val="20"/>
          <w:szCs w:val="20"/>
        </w:rPr>
        <w:t>Lead</w:t>
      </w:r>
      <w:r w:rsidRPr="00701164">
        <w:rPr>
          <w:rFonts w:ascii="Arial" w:hAnsi="Arial" w:cs="Arial"/>
          <w:sz w:val="20"/>
          <w:szCs w:val="20"/>
        </w:rPr>
        <w:t xml:space="preserve"> Contractor shall, at its cost, provide and maintain in a clean and sanitary condition</w:t>
      </w:r>
      <w:r w:rsidR="003B4493">
        <w:rPr>
          <w:rFonts w:ascii="Arial" w:hAnsi="Arial" w:cs="Arial"/>
          <w:sz w:val="20"/>
          <w:szCs w:val="20"/>
        </w:rPr>
        <w:t>,</w:t>
      </w:r>
      <w:r w:rsidRPr="00701164">
        <w:rPr>
          <w:rFonts w:ascii="Arial" w:hAnsi="Arial" w:cs="Arial"/>
          <w:sz w:val="20"/>
          <w:szCs w:val="20"/>
        </w:rPr>
        <w:t xml:space="preserve"> adequate and approved sanitary facilities in accordance with O.S.H.A. requirements. All facilities shall be screened against insects. When directed by the Department, the Contractor shall dismantle and remove these facilities and disinfect as required. Portable chemical toilets approved by the Pennsylvania Department of Health are acceptable. Under temporary field conditions, provisions shall be made to assure not less than one toilet facility is available.</w:t>
      </w:r>
      <w:r w:rsidRPr="00701164">
        <w:rPr>
          <w:rFonts w:ascii="Arial" w:hAnsi="Arial" w:cs="Arial"/>
          <w:b/>
          <w:sz w:val="20"/>
          <w:szCs w:val="20"/>
        </w:rPr>
        <w:t xml:space="preserve"> </w:t>
      </w:r>
    </w:p>
    <w:p w14:paraId="150906C9" w14:textId="77777777" w:rsidR="00AF5A22" w:rsidRPr="00701164" w:rsidRDefault="00AF5A22" w:rsidP="00126697">
      <w:pPr>
        <w:numPr>
          <w:ilvl w:val="1"/>
          <w:numId w:val="141"/>
        </w:numPr>
        <w:spacing w:before="240" w:after="240"/>
        <w:ind w:left="691" w:hanging="691"/>
        <w:rPr>
          <w:rFonts w:ascii="Arial" w:hAnsi="Arial" w:cs="Arial"/>
          <w:b/>
          <w:sz w:val="20"/>
          <w:szCs w:val="20"/>
        </w:rPr>
      </w:pPr>
      <w:r w:rsidRPr="00701164">
        <w:rPr>
          <w:rFonts w:ascii="Arial" w:hAnsi="Arial" w:cs="Arial"/>
          <w:b/>
          <w:smallCaps/>
          <w:sz w:val="20"/>
          <w:szCs w:val="20"/>
          <w:u w:val="single"/>
        </w:rPr>
        <w:t>Sanitary Facilities After Lines Installed</w:t>
      </w:r>
      <w:r w:rsidRPr="00701164">
        <w:rPr>
          <w:rFonts w:ascii="Arial" w:hAnsi="Arial" w:cs="Arial"/>
          <w:sz w:val="20"/>
          <w:szCs w:val="20"/>
        </w:rPr>
        <w:t xml:space="preserve">. As soon as soil lines and water lines have been installed inside the building </w:t>
      </w:r>
      <w:r w:rsidRPr="00701164">
        <w:rPr>
          <w:rFonts w:ascii="Arial" w:hAnsi="Arial" w:cs="Arial"/>
          <w:bCs/>
          <w:sz w:val="20"/>
          <w:szCs w:val="20"/>
        </w:rPr>
        <w:t>and tested successfully</w:t>
      </w:r>
      <w:r w:rsidRPr="00701164">
        <w:rPr>
          <w:rFonts w:ascii="Arial" w:hAnsi="Arial" w:cs="Arial"/>
          <w:sz w:val="20"/>
          <w:szCs w:val="20"/>
        </w:rPr>
        <w:t xml:space="preserve"> by the Plumbing Contractor, the Plumbing Contractor shall, at its cost, install two (2) lavatories and </w:t>
      </w:r>
      <w:proofErr w:type="gramStart"/>
      <w:r w:rsidRPr="00701164">
        <w:rPr>
          <w:rFonts w:ascii="Arial" w:hAnsi="Arial" w:cs="Arial"/>
          <w:sz w:val="20"/>
          <w:szCs w:val="20"/>
        </w:rPr>
        <w:t>sufficient number of</w:t>
      </w:r>
      <w:proofErr w:type="gramEnd"/>
      <w:r w:rsidRPr="00701164">
        <w:rPr>
          <w:rFonts w:ascii="Arial" w:hAnsi="Arial" w:cs="Arial"/>
          <w:sz w:val="20"/>
          <w:szCs w:val="20"/>
        </w:rPr>
        <w:t xml:space="preserve"> toilets according to the following table:</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0"/>
        <w:gridCol w:w="4920"/>
      </w:tblGrid>
      <w:tr w:rsidR="00AF5A22" w:rsidRPr="00701164" w14:paraId="0EE951CB" w14:textId="77777777" w:rsidTr="00157B78">
        <w:tc>
          <w:tcPr>
            <w:tcW w:w="2760" w:type="dxa"/>
          </w:tcPr>
          <w:p w14:paraId="165604C5" w14:textId="77777777" w:rsidR="00AF5A22" w:rsidRPr="00701164" w:rsidRDefault="00AF5A22" w:rsidP="009A10B5">
            <w:pPr>
              <w:jc w:val="center"/>
              <w:rPr>
                <w:rFonts w:ascii="Arial" w:hAnsi="Arial" w:cs="Arial"/>
                <w:b/>
                <w:sz w:val="20"/>
                <w:szCs w:val="20"/>
              </w:rPr>
            </w:pPr>
          </w:p>
          <w:p w14:paraId="7D01B26F" w14:textId="77777777" w:rsidR="00AF5A22" w:rsidRPr="00701164" w:rsidRDefault="00AF5A22" w:rsidP="009A10B5">
            <w:pPr>
              <w:jc w:val="center"/>
              <w:rPr>
                <w:rFonts w:ascii="Arial" w:hAnsi="Arial" w:cs="Arial"/>
                <w:b/>
                <w:sz w:val="20"/>
                <w:szCs w:val="20"/>
              </w:rPr>
            </w:pPr>
            <w:r w:rsidRPr="00701164">
              <w:rPr>
                <w:rFonts w:ascii="Arial" w:hAnsi="Arial" w:cs="Arial"/>
                <w:b/>
                <w:sz w:val="20"/>
                <w:szCs w:val="20"/>
              </w:rPr>
              <w:t>NUMBER OF WORKERS</w:t>
            </w:r>
          </w:p>
        </w:tc>
        <w:tc>
          <w:tcPr>
            <w:tcW w:w="4920" w:type="dxa"/>
          </w:tcPr>
          <w:p w14:paraId="4527475B" w14:textId="77777777" w:rsidR="00AF5A22" w:rsidRPr="00701164" w:rsidRDefault="00AF5A22" w:rsidP="009A10B5">
            <w:pPr>
              <w:spacing w:before="240" w:after="240"/>
              <w:jc w:val="center"/>
              <w:rPr>
                <w:rFonts w:ascii="Arial" w:hAnsi="Arial" w:cs="Arial"/>
                <w:b/>
                <w:sz w:val="20"/>
                <w:szCs w:val="20"/>
              </w:rPr>
            </w:pPr>
            <w:r w:rsidRPr="00701164">
              <w:rPr>
                <w:rFonts w:ascii="Arial" w:hAnsi="Arial" w:cs="Arial"/>
                <w:b/>
                <w:sz w:val="20"/>
                <w:szCs w:val="20"/>
              </w:rPr>
              <w:t>MINIMUM NUMBER OF FACILITIES</w:t>
            </w:r>
          </w:p>
        </w:tc>
      </w:tr>
      <w:tr w:rsidR="00AF5A22" w:rsidRPr="00701164" w14:paraId="1ED2ADDC" w14:textId="77777777" w:rsidTr="00157B78">
        <w:tc>
          <w:tcPr>
            <w:tcW w:w="2760" w:type="dxa"/>
          </w:tcPr>
          <w:p w14:paraId="27F38328" w14:textId="77777777" w:rsidR="00AF5A22" w:rsidRPr="00701164" w:rsidRDefault="00AF5A22" w:rsidP="009A10B5">
            <w:pPr>
              <w:spacing w:before="120" w:after="120"/>
              <w:rPr>
                <w:rFonts w:ascii="Arial" w:hAnsi="Arial" w:cs="Arial"/>
                <w:b/>
                <w:sz w:val="20"/>
                <w:szCs w:val="20"/>
              </w:rPr>
            </w:pPr>
            <w:r w:rsidRPr="00701164">
              <w:rPr>
                <w:rFonts w:ascii="Arial" w:hAnsi="Arial" w:cs="Arial"/>
                <w:sz w:val="20"/>
                <w:szCs w:val="20"/>
              </w:rPr>
              <w:t>20 or Less Workers</w:t>
            </w:r>
          </w:p>
        </w:tc>
        <w:tc>
          <w:tcPr>
            <w:tcW w:w="4920" w:type="dxa"/>
          </w:tcPr>
          <w:p w14:paraId="43FB6807" w14:textId="77777777" w:rsidR="00AF5A22" w:rsidRPr="00701164" w:rsidRDefault="00AF5A22" w:rsidP="009A10B5">
            <w:pPr>
              <w:spacing w:before="120" w:after="120"/>
              <w:rPr>
                <w:rFonts w:ascii="Arial" w:hAnsi="Arial" w:cs="Arial"/>
                <w:b/>
                <w:sz w:val="20"/>
                <w:szCs w:val="20"/>
              </w:rPr>
            </w:pPr>
            <w:r w:rsidRPr="00701164">
              <w:rPr>
                <w:rFonts w:ascii="Arial" w:hAnsi="Arial" w:cs="Arial"/>
                <w:sz w:val="20"/>
                <w:szCs w:val="20"/>
              </w:rPr>
              <w:t>1</w:t>
            </w:r>
            <w:r>
              <w:rPr>
                <w:rFonts w:ascii="Arial" w:hAnsi="Arial" w:cs="Arial"/>
                <w:sz w:val="20"/>
                <w:szCs w:val="20"/>
              </w:rPr>
              <w:t xml:space="preserve"> </w:t>
            </w:r>
          </w:p>
        </w:tc>
      </w:tr>
      <w:tr w:rsidR="00AF5A22" w:rsidRPr="00701164" w14:paraId="44370218" w14:textId="77777777" w:rsidTr="00157B78">
        <w:tc>
          <w:tcPr>
            <w:tcW w:w="2760" w:type="dxa"/>
          </w:tcPr>
          <w:p w14:paraId="1364982F" w14:textId="77777777" w:rsidR="00AF5A22" w:rsidRPr="00701164" w:rsidRDefault="00AF5A22" w:rsidP="009A10B5">
            <w:pPr>
              <w:spacing w:before="120" w:after="120"/>
              <w:rPr>
                <w:rFonts w:ascii="Arial" w:hAnsi="Arial" w:cs="Arial"/>
                <w:b/>
                <w:sz w:val="20"/>
                <w:szCs w:val="20"/>
              </w:rPr>
            </w:pPr>
            <w:r w:rsidRPr="00701164">
              <w:rPr>
                <w:rFonts w:ascii="Arial" w:hAnsi="Arial" w:cs="Arial"/>
                <w:sz w:val="20"/>
                <w:szCs w:val="20"/>
              </w:rPr>
              <w:t>21 or More Workers</w:t>
            </w:r>
          </w:p>
        </w:tc>
        <w:tc>
          <w:tcPr>
            <w:tcW w:w="4920" w:type="dxa"/>
          </w:tcPr>
          <w:p w14:paraId="152EEC96" w14:textId="77777777" w:rsidR="00AF5A22" w:rsidRPr="00701164" w:rsidRDefault="00AF5A22" w:rsidP="009A10B5">
            <w:pPr>
              <w:spacing w:before="120" w:after="120"/>
              <w:rPr>
                <w:rFonts w:ascii="Arial" w:hAnsi="Arial" w:cs="Arial"/>
                <w:b/>
                <w:sz w:val="20"/>
                <w:szCs w:val="20"/>
              </w:rPr>
            </w:pPr>
            <w:r w:rsidRPr="00701164">
              <w:rPr>
                <w:rFonts w:ascii="Arial" w:hAnsi="Arial" w:cs="Arial"/>
                <w:sz w:val="20"/>
                <w:szCs w:val="20"/>
              </w:rPr>
              <w:t xml:space="preserve">1 </w:t>
            </w:r>
            <w:r>
              <w:rPr>
                <w:rFonts w:ascii="Arial" w:hAnsi="Arial" w:cs="Arial"/>
                <w:sz w:val="20"/>
                <w:szCs w:val="20"/>
              </w:rPr>
              <w:t>toilet seat</w:t>
            </w:r>
            <w:r w:rsidRPr="00701164">
              <w:rPr>
                <w:rFonts w:ascii="Arial" w:hAnsi="Arial" w:cs="Arial"/>
                <w:sz w:val="20"/>
                <w:szCs w:val="20"/>
              </w:rPr>
              <w:t xml:space="preserve"> and 1 urinal per 40</w:t>
            </w:r>
          </w:p>
        </w:tc>
      </w:tr>
      <w:tr w:rsidR="00AF5A22" w:rsidRPr="00701164" w14:paraId="2F6E6EBC" w14:textId="77777777" w:rsidTr="00157B78">
        <w:tc>
          <w:tcPr>
            <w:tcW w:w="2760" w:type="dxa"/>
          </w:tcPr>
          <w:p w14:paraId="0D583720" w14:textId="77777777" w:rsidR="00AF5A22" w:rsidRPr="00701164" w:rsidRDefault="00AF5A22" w:rsidP="009A10B5">
            <w:pPr>
              <w:spacing w:before="120" w:after="120"/>
              <w:rPr>
                <w:rFonts w:ascii="Arial" w:hAnsi="Arial" w:cs="Arial"/>
                <w:b/>
                <w:sz w:val="20"/>
                <w:szCs w:val="20"/>
              </w:rPr>
            </w:pPr>
            <w:r w:rsidRPr="00701164">
              <w:rPr>
                <w:rFonts w:ascii="Arial" w:hAnsi="Arial" w:cs="Arial"/>
                <w:sz w:val="20"/>
                <w:szCs w:val="20"/>
              </w:rPr>
              <w:t>200 or More Workers</w:t>
            </w:r>
          </w:p>
        </w:tc>
        <w:tc>
          <w:tcPr>
            <w:tcW w:w="4920" w:type="dxa"/>
          </w:tcPr>
          <w:p w14:paraId="0C478964" w14:textId="77777777" w:rsidR="00AF5A22" w:rsidRPr="00701164" w:rsidRDefault="00AF5A22" w:rsidP="009A10B5">
            <w:pPr>
              <w:spacing w:before="120" w:after="120"/>
              <w:rPr>
                <w:rFonts w:ascii="Arial" w:hAnsi="Arial" w:cs="Arial"/>
                <w:b/>
                <w:sz w:val="20"/>
                <w:szCs w:val="20"/>
              </w:rPr>
            </w:pPr>
            <w:r w:rsidRPr="00701164">
              <w:rPr>
                <w:rFonts w:ascii="Arial" w:hAnsi="Arial" w:cs="Arial"/>
                <w:sz w:val="20"/>
                <w:szCs w:val="20"/>
              </w:rPr>
              <w:t xml:space="preserve">1 </w:t>
            </w:r>
            <w:r>
              <w:rPr>
                <w:rFonts w:ascii="Arial" w:hAnsi="Arial" w:cs="Arial"/>
                <w:sz w:val="20"/>
                <w:szCs w:val="20"/>
              </w:rPr>
              <w:t>toilet seat</w:t>
            </w:r>
            <w:r w:rsidRPr="00701164">
              <w:rPr>
                <w:rFonts w:ascii="Arial" w:hAnsi="Arial" w:cs="Arial"/>
                <w:sz w:val="20"/>
                <w:szCs w:val="20"/>
              </w:rPr>
              <w:t xml:space="preserve"> and 1 urinal per 50</w:t>
            </w:r>
          </w:p>
        </w:tc>
      </w:tr>
    </w:tbl>
    <w:p w14:paraId="3A9AFEFC" w14:textId="77777777" w:rsidR="00AF5A22" w:rsidRPr="00701164" w:rsidRDefault="00AF5A22" w:rsidP="009A10B5">
      <w:pPr>
        <w:pStyle w:val="BodyTextIndent3"/>
        <w:spacing w:before="240" w:after="240"/>
        <w:ind w:left="720"/>
        <w:rPr>
          <w:rFonts w:ascii="Arial" w:hAnsi="Arial" w:cs="Arial"/>
          <w:b/>
          <w:sz w:val="20"/>
          <w:szCs w:val="20"/>
        </w:rPr>
      </w:pPr>
      <w:r w:rsidRPr="00701164">
        <w:rPr>
          <w:rFonts w:ascii="Arial" w:hAnsi="Arial" w:cs="Arial"/>
          <w:sz w:val="20"/>
          <w:szCs w:val="20"/>
        </w:rPr>
        <w:t xml:space="preserve">These shall be kept in working order by the Plumbing Contractor and in a clean and sanitary condition by the </w:t>
      </w:r>
      <w:r w:rsidRPr="00F25292">
        <w:rPr>
          <w:rFonts w:ascii="Arial" w:hAnsi="Arial" w:cs="Arial"/>
          <w:sz w:val="20"/>
          <w:szCs w:val="20"/>
        </w:rPr>
        <w:t>Lead</w:t>
      </w:r>
      <w:r w:rsidRPr="00701164">
        <w:rPr>
          <w:rFonts w:ascii="Arial" w:hAnsi="Arial" w:cs="Arial"/>
          <w:sz w:val="20"/>
          <w:szCs w:val="20"/>
        </w:rPr>
        <w:t xml:space="preserve"> Contractor.</w:t>
      </w:r>
      <w:r w:rsidRPr="00701164">
        <w:rPr>
          <w:rFonts w:ascii="Arial" w:hAnsi="Arial" w:cs="Arial"/>
          <w:b/>
          <w:sz w:val="20"/>
          <w:szCs w:val="20"/>
        </w:rPr>
        <w:t xml:space="preserve"> </w:t>
      </w:r>
      <w:r w:rsidRPr="00701164">
        <w:rPr>
          <w:rFonts w:ascii="Arial" w:hAnsi="Arial" w:cs="Arial"/>
          <w:bCs/>
          <w:sz w:val="20"/>
          <w:szCs w:val="20"/>
        </w:rPr>
        <w:t xml:space="preserve">All supplies for these facilities shall be provided and restocked by the </w:t>
      </w:r>
      <w:r w:rsidRPr="00F25292">
        <w:rPr>
          <w:rFonts w:ascii="Arial" w:hAnsi="Arial" w:cs="Arial"/>
          <w:bCs/>
          <w:sz w:val="20"/>
          <w:szCs w:val="20"/>
        </w:rPr>
        <w:t>Lead</w:t>
      </w:r>
      <w:r w:rsidRPr="00701164">
        <w:rPr>
          <w:rFonts w:ascii="Arial" w:hAnsi="Arial" w:cs="Arial"/>
          <w:bCs/>
          <w:sz w:val="20"/>
          <w:szCs w:val="20"/>
        </w:rPr>
        <w:t xml:space="preserve"> Contractor.</w:t>
      </w:r>
    </w:p>
    <w:p w14:paraId="6734D778" w14:textId="77777777" w:rsidR="00AF5A22" w:rsidRPr="00701164" w:rsidRDefault="00AF5A22" w:rsidP="00126697">
      <w:pPr>
        <w:numPr>
          <w:ilvl w:val="1"/>
          <w:numId w:val="141"/>
        </w:numPr>
        <w:spacing w:before="240" w:after="240"/>
        <w:rPr>
          <w:rFonts w:ascii="Arial" w:hAnsi="Arial" w:cs="Arial"/>
          <w:b/>
          <w:sz w:val="20"/>
          <w:szCs w:val="20"/>
        </w:rPr>
      </w:pPr>
      <w:r w:rsidRPr="00701164">
        <w:rPr>
          <w:rFonts w:ascii="Arial" w:hAnsi="Arial" w:cs="Arial"/>
          <w:b/>
          <w:smallCaps/>
          <w:sz w:val="20"/>
          <w:szCs w:val="20"/>
          <w:u w:val="single"/>
        </w:rPr>
        <w:t>Hoisting Facilities</w:t>
      </w:r>
      <w:r w:rsidRPr="00701164">
        <w:rPr>
          <w:rFonts w:ascii="Arial" w:hAnsi="Arial" w:cs="Arial"/>
          <w:sz w:val="20"/>
          <w:szCs w:val="20"/>
        </w:rPr>
        <w:t>. The Contractor for General Construction shall erect, maintain and operate at its cost, hoisting facilities. In the event the hoisting facilities provided by the General Contractor are not available or are unable to accommodate the needs of other Prime Contractors, each Prime Contractor must provide hoisting facilities for its own work. All hoisting facilities must comply with the safety regulations of the Department of Labor and Industry.</w:t>
      </w:r>
    </w:p>
    <w:p w14:paraId="713B1332" w14:textId="77777777" w:rsidR="00AF5A22" w:rsidRPr="00701164" w:rsidRDefault="00AF5A22" w:rsidP="00126697">
      <w:pPr>
        <w:numPr>
          <w:ilvl w:val="1"/>
          <w:numId w:val="141"/>
        </w:numPr>
        <w:spacing w:before="240" w:after="240"/>
        <w:ind w:left="691" w:hanging="691"/>
        <w:rPr>
          <w:rFonts w:ascii="Arial" w:hAnsi="Arial" w:cs="Arial"/>
          <w:b/>
          <w:sz w:val="20"/>
          <w:szCs w:val="20"/>
        </w:rPr>
      </w:pPr>
      <w:r w:rsidRPr="00701164">
        <w:rPr>
          <w:rFonts w:ascii="Arial" w:hAnsi="Arial" w:cs="Arial"/>
          <w:b/>
          <w:smallCaps/>
          <w:sz w:val="20"/>
          <w:szCs w:val="20"/>
          <w:u w:val="single"/>
        </w:rPr>
        <w:t>Temporary Ventilation</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 xml:space="preserve">The Contractor shall provide temporary ventilation to remove from the structure any excessive </w:t>
      </w:r>
      <w:r w:rsidRPr="00701164">
        <w:rPr>
          <w:rFonts w:ascii="Arial" w:hAnsi="Arial" w:cs="Arial"/>
          <w:bCs/>
          <w:sz w:val="20"/>
          <w:szCs w:val="20"/>
        </w:rPr>
        <w:t>heat and/or</w:t>
      </w:r>
      <w:r w:rsidRPr="00701164">
        <w:rPr>
          <w:rFonts w:ascii="Arial" w:hAnsi="Arial" w:cs="Arial"/>
          <w:sz w:val="20"/>
          <w:szCs w:val="20"/>
        </w:rPr>
        <w:t xml:space="preserve"> humidity in enclosed portions of the Work, resulting from its construction operations so that the Work may be carried on without interruption and under correct conditions, including required dryness for installation of the various materials. Removing any dangerous or noxious fumes or particles suspended in the air is the responsibility of the Contractor whose construction operations caused these </w:t>
      </w:r>
      <w:r w:rsidRPr="00701164">
        <w:rPr>
          <w:rFonts w:ascii="Arial" w:hAnsi="Arial" w:cs="Arial"/>
          <w:sz w:val="20"/>
          <w:szCs w:val="20"/>
        </w:rPr>
        <w:lastRenderedPageBreak/>
        <w:t>conditions to exist. Temporary equipment used for this temporary ventilation shall produce no hazard to the Work or to any person in or near it. The Contractor shall furnish all such temporary equipment; pay all costs for it and for its operation, including fuel and power supplies during operation both in and out of normal working hours. The Contractor shall remove the equipment when it is no longer required, or when so directed by the Department.</w:t>
      </w:r>
    </w:p>
    <w:p w14:paraId="025C67FE" w14:textId="77777777" w:rsidR="00AF5A22" w:rsidRPr="00701164" w:rsidRDefault="00AF5A22" w:rsidP="00126697">
      <w:pPr>
        <w:numPr>
          <w:ilvl w:val="1"/>
          <w:numId w:val="141"/>
        </w:numPr>
        <w:spacing w:before="240" w:after="240"/>
        <w:ind w:left="691" w:hanging="691"/>
        <w:rPr>
          <w:rFonts w:ascii="Arial" w:hAnsi="Arial" w:cs="Arial"/>
          <w:b/>
          <w:sz w:val="20"/>
          <w:szCs w:val="20"/>
        </w:rPr>
      </w:pPr>
      <w:r w:rsidRPr="00701164">
        <w:rPr>
          <w:rFonts w:ascii="Arial" w:hAnsi="Arial" w:cs="Arial"/>
          <w:b/>
          <w:smallCaps/>
          <w:sz w:val="20"/>
          <w:szCs w:val="20"/>
          <w:u w:val="single"/>
        </w:rPr>
        <w:t>Work Beyond Limit of Contract</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For purposes of performing the Work, the site is defined by the Limit of Contract lines shown on the drawings. The Contractor is responsible for any work performed beyond the limit of Contract.</w:t>
      </w:r>
    </w:p>
    <w:p w14:paraId="2E0E3472" w14:textId="77777777" w:rsidR="00AF5A22" w:rsidRPr="00701164" w:rsidRDefault="00AF5A22" w:rsidP="00126697">
      <w:pPr>
        <w:numPr>
          <w:ilvl w:val="1"/>
          <w:numId w:val="141"/>
        </w:numPr>
        <w:spacing w:before="240" w:after="240"/>
        <w:ind w:left="691" w:hanging="691"/>
        <w:rPr>
          <w:rFonts w:ascii="Arial" w:hAnsi="Arial" w:cs="Arial"/>
          <w:b/>
          <w:strike/>
          <w:color w:val="FF0000"/>
          <w:sz w:val="20"/>
          <w:szCs w:val="20"/>
        </w:rPr>
      </w:pPr>
      <w:r w:rsidRPr="00701164">
        <w:rPr>
          <w:rFonts w:ascii="Arial" w:hAnsi="Arial" w:cs="Arial"/>
          <w:b/>
          <w:smallCaps/>
          <w:sz w:val="20"/>
          <w:szCs w:val="20"/>
          <w:u w:val="single"/>
        </w:rPr>
        <w:t>Advertising</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 xml:space="preserve">No advertising is permitted within the Work area or adjacent area.  This does not apply to corporate vehicles or attire.  </w:t>
      </w:r>
    </w:p>
    <w:p w14:paraId="71FEC398" w14:textId="77777777" w:rsidR="00AF5A22" w:rsidRPr="00701164" w:rsidRDefault="00AF5A22" w:rsidP="00126697">
      <w:pPr>
        <w:numPr>
          <w:ilvl w:val="1"/>
          <w:numId w:val="141"/>
        </w:numPr>
        <w:spacing w:before="240" w:after="240"/>
        <w:ind w:left="691" w:hanging="691"/>
        <w:rPr>
          <w:rFonts w:ascii="Arial" w:hAnsi="Arial" w:cs="Arial"/>
          <w:b/>
          <w:sz w:val="20"/>
          <w:szCs w:val="20"/>
        </w:rPr>
      </w:pPr>
      <w:r w:rsidRPr="00701164">
        <w:rPr>
          <w:rFonts w:ascii="Arial" w:hAnsi="Arial" w:cs="Arial"/>
          <w:b/>
          <w:smallCaps/>
          <w:sz w:val="20"/>
          <w:szCs w:val="20"/>
          <w:u w:val="single"/>
        </w:rPr>
        <w:t>Federal and A.S.T.M. and Other Specifications</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Reference to Federal, A.S.T.M. and other standard specifications</w:t>
      </w:r>
      <w:r w:rsidR="003B4493">
        <w:rPr>
          <w:rFonts w:ascii="Arial" w:hAnsi="Arial" w:cs="Arial"/>
          <w:sz w:val="20"/>
          <w:szCs w:val="20"/>
        </w:rPr>
        <w:t>,</w:t>
      </w:r>
      <w:r w:rsidRPr="00701164">
        <w:rPr>
          <w:rFonts w:ascii="Arial" w:hAnsi="Arial" w:cs="Arial"/>
          <w:sz w:val="20"/>
          <w:szCs w:val="20"/>
        </w:rPr>
        <w:t xml:space="preserve"> references and designations means those in effect at the date of bid. Basic codes and regulations incorporated by reference, standard regulations and codes refer to editions in effect at the date of proposals, including current addenda or errata. The most stringent section of each code applies.</w:t>
      </w:r>
    </w:p>
    <w:p w14:paraId="55A28851" w14:textId="77777777" w:rsidR="00AF5A22" w:rsidRPr="00701164" w:rsidRDefault="00AF5A22" w:rsidP="00126697">
      <w:pPr>
        <w:numPr>
          <w:ilvl w:val="1"/>
          <w:numId w:val="141"/>
        </w:numPr>
        <w:spacing w:before="240" w:after="240"/>
        <w:rPr>
          <w:rFonts w:ascii="Arial" w:hAnsi="Arial" w:cs="Arial"/>
          <w:b/>
          <w:sz w:val="20"/>
          <w:szCs w:val="20"/>
        </w:rPr>
      </w:pPr>
      <w:r w:rsidRPr="00701164">
        <w:rPr>
          <w:rFonts w:ascii="Arial" w:hAnsi="Arial" w:cs="Arial"/>
          <w:b/>
          <w:smallCaps/>
          <w:sz w:val="20"/>
          <w:szCs w:val="20"/>
          <w:u w:val="single"/>
        </w:rPr>
        <w:t>Storage and Stockpiling on Roofs</w:t>
      </w:r>
      <w:r w:rsidRPr="00701164">
        <w:rPr>
          <w:rFonts w:ascii="Arial" w:hAnsi="Arial" w:cs="Arial"/>
          <w:sz w:val="20"/>
          <w:szCs w:val="20"/>
        </w:rPr>
        <w:t>. No materials of any type may be stored or stockpiled overnight on roofs.</w:t>
      </w:r>
    </w:p>
    <w:p w14:paraId="57546D0E" w14:textId="77777777" w:rsidR="00AF5A22" w:rsidRPr="00701164" w:rsidRDefault="00AF5A22" w:rsidP="00126697">
      <w:pPr>
        <w:numPr>
          <w:ilvl w:val="1"/>
          <w:numId w:val="141"/>
        </w:numPr>
        <w:spacing w:before="240" w:after="240"/>
        <w:rPr>
          <w:rFonts w:ascii="Arial" w:hAnsi="Arial" w:cs="Arial"/>
          <w:b/>
          <w:sz w:val="20"/>
          <w:szCs w:val="20"/>
        </w:rPr>
      </w:pPr>
      <w:r w:rsidRPr="00701164">
        <w:rPr>
          <w:rFonts w:ascii="Arial" w:hAnsi="Arial" w:cs="Arial"/>
          <w:b/>
          <w:smallCaps/>
          <w:sz w:val="20"/>
          <w:szCs w:val="20"/>
          <w:u w:val="single"/>
        </w:rPr>
        <w:t>Audit of Records</w:t>
      </w:r>
      <w:r w:rsidRPr="00701164">
        <w:rPr>
          <w:rFonts w:ascii="Arial" w:hAnsi="Arial" w:cs="Arial"/>
          <w:sz w:val="20"/>
          <w:szCs w:val="20"/>
        </w:rPr>
        <w:t>.</w:t>
      </w:r>
      <w:r w:rsidRPr="00701164">
        <w:rPr>
          <w:rFonts w:ascii="Arial" w:hAnsi="Arial" w:cs="Arial"/>
          <w:b/>
          <w:sz w:val="20"/>
          <w:szCs w:val="20"/>
        </w:rPr>
        <w:t xml:space="preserve"> </w:t>
      </w:r>
      <w:r w:rsidRPr="00701164">
        <w:rPr>
          <w:rFonts w:ascii="Arial" w:hAnsi="Arial" w:cs="Arial"/>
          <w:sz w:val="20"/>
          <w:szCs w:val="20"/>
        </w:rPr>
        <w:t>The Department may, at reasonable times and places, audit the books and records of the Contractor. The Contractor shall maintain books and records related to the Contract for a period of three (3) years from the date of final payment. The Contractor shall include a requirement in contracts with subcontractors or suppliers that requires the Subcontractor or Supplier to maintain its records for the same length of time.</w:t>
      </w:r>
    </w:p>
    <w:p w14:paraId="5CE8A5EC" w14:textId="77777777" w:rsidR="00AF5A22" w:rsidRPr="00701164" w:rsidRDefault="00AF5A22" w:rsidP="00126697">
      <w:pPr>
        <w:numPr>
          <w:ilvl w:val="1"/>
          <w:numId w:val="141"/>
        </w:numPr>
        <w:spacing w:before="240" w:after="240"/>
        <w:rPr>
          <w:rFonts w:ascii="Arial" w:hAnsi="Arial" w:cs="Arial"/>
          <w:b/>
          <w:sz w:val="20"/>
          <w:szCs w:val="20"/>
        </w:rPr>
      </w:pPr>
      <w:r w:rsidRPr="00701164">
        <w:rPr>
          <w:rFonts w:ascii="Arial" w:hAnsi="Arial" w:cs="Arial"/>
          <w:b/>
          <w:smallCaps/>
          <w:sz w:val="20"/>
          <w:szCs w:val="20"/>
          <w:u w:val="single"/>
        </w:rPr>
        <w:t>Temporary Traffic Control</w:t>
      </w:r>
      <w:r w:rsidRPr="00701164">
        <w:rPr>
          <w:rFonts w:ascii="Arial" w:hAnsi="Arial" w:cs="Arial"/>
          <w:sz w:val="20"/>
          <w:szCs w:val="20"/>
        </w:rPr>
        <w:t>. The Project site may have active pedestrian, bike or automobile traffic adjacent to site for the entire duration of the Project. If applicable, the Contractors shall incorporate, furnish and implement the following work as part of this Project.</w:t>
      </w:r>
    </w:p>
    <w:p w14:paraId="112900B1" w14:textId="77777777" w:rsidR="00CC5B4C" w:rsidRDefault="00AF5A22" w:rsidP="00126697">
      <w:pPr>
        <w:numPr>
          <w:ilvl w:val="0"/>
          <w:numId w:val="142"/>
        </w:numPr>
        <w:tabs>
          <w:tab w:val="clear" w:pos="1080"/>
          <w:tab w:val="num" w:pos="1260"/>
        </w:tabs>
        <w:spacing w:before="240" w:after="240"/>
        <w:ind w:left="1260" w:right="-120" w:hanging="540"/>
        <w:rPr>
          <w:rFonts w:ascii="Arial" w:hAnsi="Arial" w:cs="Arial"/>
          <w:sz w:val="20"/>
          <w:szCs w:val="20"/>
        </w:rPr>
      </w:pPr>
      <w:r w:rsidRPr="001B56EC">
        <w:rPr>
          <w:rFonts w:ascii="Arial" w:hAnsi="Arial" w:cs="Arial"/>
          <w:sz w:val="20"/>
          <w:szCs w:val="20"/>
        </w:rPr>
        <w:t>Traffic Control – Temporary Traffic Control Guidelines (PennDOT Publication 213)</w:t>
      </w:r>
      <w:r w:rsidRPr="00701164">
        <w:rPr>
          <w:rFonts w:ascii="Arial" w:hAnsi="Arial" w:cs="Arial"/>
          <w:sz w:val="20"/>
          <w:szCs w:val="20"/>
        </w:rPr>
        <w:t>: The needs and control of all road users (motorists, bicyclists, and pedestrians within the highway, including persons with disabilities in accordance with the Americans with Disabilities Act of 1990 (ADA), Title II, Paragraph 35.130 and Temporary Traffic Control Guidelines (PennDOT Publication 213) through a Temporary Traffic Control (TTC) zone shall be an essential part of highway construction, utility work, maintenance operations, and the management of traffic incidents.</w:t>
      </w:r>
    </w:p>
    <w:p w14:paraId="77FCEB03" w14:textId="4945ADCA" w:rsidR="00AF5A22" w:rsidRPr="001B56EC" w:rsidRDefault="00AF5A22" w:rsidP="00126697">
      <w:pPr>
        <w:numPr>
          <w:ilvl w:val="1"/>
          <w:numId w:val="142"/>
        </w:numPr>
        <w:spacing w:before="240" w:after="240"/>
        <w:ind w:left="1620" w:right="-120"/>
        <w:rPr>
          <w:rFonts w:ascii="Arial" w:hAnsi="Arial" w:cs="Arial"/>
          <w:sz w:val="20"/>
          <w:szCs w:val="20"/>
        </w:rPr>
      </w:pPr>
      <w:r w:rsidRPr="001B56EC">
        <w:rPr>
          <w:rFonts w:ascii="Arial" w:hAnsi="Arial" w:cs="Arial"/>
          <w:sz w:val="20"/>
          <w:szCs w:val="20"/>
        </w:rPr>
        <w:t>Publication 213 applies to Contractors; utilities; Federal, State, County, township and municipal governments; and others performing applicable construction, maintenance, emergency or utility/permit work on highways or so closely adjacent to a highway that workers, equipment or materials encroach on the highway or interfere with the normal movement of traffic.</w:t>
      </w:r>
    </w:p>
    <w:p w14:paraId="3CD0D597" w14:textId="77777777" w:rsidR="00AF5A22" w:rsidRPr="00701164" w:rsidRDefault="00AF5A22" w:rsidP="00126697">
      <w:pPr>
        <w:numPr>
          <w:ilvl w:val="1"/>
          <w:numId w:val="141"/>
        </w:numPr>
        <w:spacing w:before="240" w:after="240"/>
        <w:ind w:left="691" w:hanging="691"/>
        <w:rPr>
          <w:rFonts w:ascii="Arial" w:hAnsi="Arial" w:cs="Arial"/>
          <w:b/>
          <w:sz w:val="20"/>
          <w:szCs w:val="20"/>
        </w:rPr>
      </w:pPr>
      <w:bookmarkStart w:id="24" w:name="section6C01"/>
      <w:bookmarkEnd w:id="24"/>
      <w:r w:rsidRPr="00701164">
        <w:rPr>
          <w:rFonts w:ascii="Arial" w:hAnsi="Arial" w:cs="Arial"/>
          <w:b/>
          <w:smallCaps/>
          <w:sz w:val="20"/>
          <w:szCs w:val="20"/>
          <w:u w:val="single"/>
        </w:rPr>
        <w:t>Reduction of Noise</w:t>
      </w:r>
      <w:r w:rsidRPr="00701164">
        <w:rPr>
          <w:rFonts w:ascii="Arial" w:hAnsi="Arial" w:cs="Arial"/>
          <w:sz w:val="20"/>
          <w:szCs w:val="20"/>
        </w:rPr>
        <w:t>. The Contractor must take reasonable steps to minimize noise and shall perform work in accordance with local noise ordinances. The Contractor shall perform noise-producing work in less sensitive hours of the day or week as directed by the Department. The Contractor shall maintain noise-producing work at or below the decibel levels and within the time periods specified and shall perform construction activities involving repetitive, high-level impact noise only between 8:00 a.m. and 6:00 p.m. unless otherwise permitted by the Department and permissible by local ordinance.</w:t>
      </w:r>
    </w:p>
    <w:p w14:paraId="329ED34E" w14:textId="77777777" w:rsidR="00AF5A22" w:rsidRPr="00701164" w:rsidRDefault="00AF5A22" w:rsidP="00126697">
      <w:pPr>
        <w:numPr>
          <w:ilvl w:val="1"/>
          <w:numId w:val="141"/>
        </w:numPr>
        <w:spacing w:before="240" w:after="240"/>
        <w:ind w:left="691" w:hanging="691"/>
        <w:rPr>
          <w:rFonts w:ascii="Arial" w:hAnsi="Arial" w:cs="Arial"/>
          <w:b/>
          <w:sz w:val="20"/>
          <w:szCs w:val="20"/>
        </w:rPr>
      </w:pPr>
      <w:r w:rsidRPr="00701164">
        <w:rPr>
          <w:rFonts w:ascii="Arial" w:hAnsi="Arial" w:cs="Arial"/>
          <w:b/>
          <w:smallCaps/>
          <w:sz w:val="20"/>
          <w:szCs w:val="20"/>
          <w:u w:val="single"/>
        </w:rPr>
        <w:lastRenderedPageBreak/>
        <w:t>Visible Dust Emissions</w:t>
      </w:r>
      <w:r w:rsidRPr="00701164">
        <w:rPr>
          <w:rFonts w:ascii="Arial" w:hAnsi="Arial" w:cs="Arial"/>
          <w:sz w:val="20"/>
          <w:szCs w:val="20"/>
        </w:rPr>
        <w:t xml:space="preserve">. No person shall perform any construction, demolition, excavation, extraction, or other earthmoving activities unless appropriate measures are sufficiently implemented to limit Visible Dust Emissions (VDE) to 20% opacity and comply with the conditions for a stabilized surface area when applicable. The Contractor shall apply sufficient water to building exterior surfaces, and/or unpaved surface areas where equipment will operate to limit VDE to 20% opacity throughout the duration of razing and demolition activities or handling, storage, and transport of bulk materials on-site or off-site. The Contractor shall apply sufficient dust suppressants to unpaved surface areas within 100 feet where materials from razing or demolition activities will fall </w:t>
      </w:r>
      <w:proofErr w:type="gramStart"/>
      <w:r w:rsidRPr="00701164">
        <w:rPr>
          <w:rFonts w:ascii="Arial" w:hAnsi="Arial" w:cs="Arial"/>
          <w:sz w:val="20"/>
          <w:szCs w:val="20"/>
        </w:rPr>
        <w:t>in order to</w:t>
      </w:r>
      <w:proofErr w:type="gramEnd"/>
      <w:r w:rsidRPr="00701164">
        <w:rPr>
          <w:rFonts w:ascii="Arial" w:hAnsi="Arial" w:cs="Arial"/>
          <w:sz w:val="20"/>
          <w:szCs w:val="20"/>
        </w:rPr>
        <w:t xml:space="preserve"> limit VDE to 20% opacity. The Contractor shall also apply sufficient dust suppressants to unpaved surface areas where wrecking or hauling equipment will be operated </w:t>
      </w:r>
      <w:proofErr w:type="gramStart"/>
      <w:r w:rsidRPr="00701164">
        <w:rPr>
          <w:rFonts w:ascii="Arial" w:hAnsi="Arial" w:cs="Arial"/>
          <w:sz w:val="20"/>
          <w:szCs w:val="20"/>
        </w:rPr>
        <w:t>in order to</w:t>
      </w:r>
      <w:proofErr w:type="gramEnd"/>
      <w:r w:rsidRPr="00701164">
        <w:rPr>
          <w:rFonts w:ascii="Arial" w:hAnsi="Arial" w:cs="Arial"/>
          <w:sz w:val="20"/>
          <w:szCs w:val="20"/>
        </w:rPr>
        <w:t xml:space="preserve"> limit VDE to 20% opacity.</w:t>
      </w:r>
    </w:p>
    <w:p w14:paraId="121D1BD3" w14:textId="77777777" w:rsidR="00AF5A22" w:rsidRPr="00701164" w:rsidRDefault="00AF5A22" w:rsidP="009A10B5">
      <w:pPr>
        <w:spacing w:before="240" w:after="240"/>
        <w:jc w:val="center"/>
        <w:rPr>
          <w:rFonts w:ascii="Arial" w:hAnsi="Arial" w:cs="Arial"/>
          <w:b/>
          <w:bCs/>
          <w:color w:val="000000"/>
          <w:u w:val="single"/>
        </w:rPr>
      </w:pPr>
      <w:r w:rsidRPr="00701164">
        <w:rPr>
          <w:rFonts w:ascii="Arial" w:hAnsi="Arial" w:cs="Arial"/>
          <w:b/>
          <w:bCs/>
          <w:color w:val="000000"/>
          <w:u w:val="single"/>
        </w:rPr>
        <w:t>ARTICLE 20:  LEGAL MATTERS</w:t>
      </w:r>
    </w:p>
    <w:p w14:paraId="01C121E2" w14:textId="77777777" w:rsidR="00AF5A22" w:rsidRPr="00701164" w:rsidRDefault="00AF5A22" w:rsidP="00126697">
      <w:pPr>
        <w:numPr>
          <w:ilvl w:val="1"/>
          <w:numId w:val="143"/>
        </w:numPr>
        <w:spacing w:before="240" w:after="240"/>
        <w:rPr>
          <w:rFonts w:ascii="Arial" w:hAnsi="Arial" w:cs="Arial"/>
          <w:b/>
          <w:sz w:val="20"/>
          <w:szCs w:val="20"/>
        </w:rPr>
      </w:pPr>
      <w:r w:rsidRPr="00701164">
        <w:rPr>
          <w:rFonts w:ascii="Arial" w:hAnsi="Arial" w:cs="Arial"/>
          <w:b/>
          <w:smallCaps/>
          <w:sz w:val="20"/>
          <w:szCs w:val="20"/>
          <w:u w:val="single"/>
        </w:rPr>
        <w:t>No Estoppel or Waiver of Legal Rights</w:t>
      </w:r>
      <w:r w:rsidRPr="00701164">
        <w:rPr>
          <w:rFonts w:ascii="Arial" w:hAnsi="Arial" w:cs="Arial"/>
          <w:sz w:val="20"/>
          <w:szCs w:val="20"/>
        </w:rPr>
        <w:t xml:space="preserve">. Neither the Department, its designee nor the Professional is precluded or estopped by the measurements or approved Applications for Payment made or given by the Department or the Professional or by any of their agents or employees, from showing the true and correct amount and character of the Work performed and materials and equipment furnished by the Contractor. The Department may show, at any time, that any such measurements or approved Applications for Payment are untrue or incorrectly made in </w:t>
      </w:r>
      <w:proofErr w:type="gramStart"/>
      <w:r w:rsidRPr="00701164">
        <w:rPr>
          <w:rFonts w:ascii="Arial" w:hAnsi="Arial" w:cs="Arial"/>
          <w:sz w:val="20"/>
          <w:szCs w:val="20"/>
        </w:rPr>
        <w:t>any particular, or</w:t>
      </w:r>
      <w:proofErr w:type="gramEnd"/>
      <w:r w:rsidRPr="00701164">
        <w:rPr>
          <w:rFonts w:ascii="Arial" w:hAnsi="Arial" w:cs="Arial"/>
          <w:sz w:val="20"/>
          <w:szCs w:val="20"/>
        </w:rPr>
        <w:t xml:space="preserve"> that the Work or materials, equipment or any parts thereof do not conform to the specifications and the Contract. The Department may reject the whole or any part of the aforesaid Work or materials and equipment if the measurements or approved Applications for Payment are found or become known to be inconsistent with the terms of the Contract, or otherwise improperly given. The Department may, notwithstanding any such measurements or approved Applications for Payment, demand and recover from the Contractor, its surety, or both, such damages as the Department may sustain by reason of the Contractor's failure to comply with the terms of the specifications and the Contract, or on account of any overpayments made on any approved Applications for Payment. Neither the acceptance by the Department or the Professional or any of their agents or employees, nor any certificate approved for payment of money, nor any payments for, nor acceptance of the whole or any part of the Work by the Department or t</w:t>
      </w:r>
      <w:r w:rsidRPr="00F25292">
        <w:rPr>
          <w:rFonts w:ascii="Arial" w:hAnsi="Arial" w:cs="Arial"/>
          <w:sz w:val="20"/>
          <w:szCs w:val="20"/>
        </w:rPr>
        <w:t>he Professional, nor any Extension of Time, nor any position taken by the Department or the Professional or its employee</w:t>
      </w:r>
      <w:r w:rsidRPr="00701164">
        <w:rPr>
          <w:rFonts w:ascii="Arial" w:hAnsi="Arial" w:cs="Arial"/>
          <w:sz w:val="20"/>
          <w:szCs w:val="20"/>
        </w:rPr>
        <w:t>s, operates as a waiver of any portion of the Contract or any power herein reserved by the Department or any right to damages. A waiver of any breach of the Contract will not be held to be a waiver of any other or subsequent breach.</w:t>
      </w:r>
    </w:p>
    <w:p w14:paraId="693D7F5D" w14:textId="2BA38C5B" w:rsidR="00AF5A22" w:rsidRPr="00701164" w:rsidRDefault="00290438" w:rsidP="00126697">
      <w:pPr>
        <w:numPr>
          <w:ilvl w:val="1"/>
          <w:numId w:val="143"/>
        </w:numPr>
        <w:spacing w:before="240" w:after="240"/>
        <w:rPr>
          <w:rFonts w:ascii="Arial" w:hAnsi="Arial" w:cs="Arial"/>
          <w:b/>
          <w:sz w:val="20"/>
          <w:szCs w:val="20"/>
        </w:rPr>
      </w:pPr>
      <w:r>
        <w:rPr>
          <w:rFonts w:ascii="Arial" w:hAnsi="Arial" w:cs="Arial"/>
          <w:b/>
          <w:smallCaps/>
          <w:sz w:val="20"/>
          <w:szCs w:val="20"/>
          <w:u w:val="single"/>
        </w:rPr>
        <w:t>Applicable Law and Forum</w:t>
      </w:r>
      <w:r w:rsidR="00AF5A22" w:rsidRPr="00701164">
        <w:rPr>
          <w:rFonts w:ascii="Arial" w:hAnsi="Arial" w:cs="Arial"/>
          <w:sz w:val="20"/>
          <w:szCs w:val="20"/>
        </w:rPr>
        <w:t>. Th</w:t>
      </w:r>
      <w:r>
        <w:rPr>
          <w:rFonts w:ascii="Arial" w:hAnsi="Arial" w:cs="Arial"/>
          <w:sz w:val="20"/>
          <w:szCs w:val="20"/>
        </w:rPr>
        <w:t>is</w:t>
      </w:r>
      <w:r w:rsidR="00AF5A22" w:rsidRPr="00701164">
        <w:rPr>
          <w:rFonts w:ascii="Arial" w:hAnsi="Arial" w:cs="Arial"/>
          <w:sz w:val="20"/>
          <w:szCs w:val="20"/>
        </w:rPr>
        <w:t xml:space="preserve"> Contract </w:t>
      </w:r>
      <w:r>
        <w:rPr>
          <w:rFonts w:ascii="Arial" w:hAnsi="Arial" w:cs="Arial"/>
          <w:sz w:val="20"/>
          <w:szCs w:val="20"/>
        </w:rPr>
        <w:t>is</w:t>
      </w:r>
      <w:r w:rsidR="00AF5A22" w:rsidRPr="00701164">
        <w:rPr>
          <w:rFonts w:ascii="Arial" w:hAnsi="Arial" w:cs="Arial"/>
          <w:sz w:val="20"/>
          <w:szCs w:val="20"/>
        </w:rPr>
        <w:t xml:space="preserve"> governed by </w:t>
      </w:r>
      <w:r w:rsidR="007B24CB">
        <w:rPr>
          <w:rFonts w:ascii="Arial" w:hAnsi="Arial" w:cs="Arial"/>
          <w:sz w:val="20"/>
          <w:szCs w:val="20"/>
        </w:rPr>
        <w:t xml:space="preserve">and must be interpreted and enforced in accordance with </w:t>
      </w:r>
      <w:r w:rsidR="00AF5A22" w:rsidRPr="00701164">
        <w:rPr>
          <w:rFonts w:ascii="Arial" w:hAnsi="Arial" w:cs="Arial"/>
          <w:sz w:val="20"/>
          <w:szCs w:val="20"/>
        </w:rPr>
        <w:t xml:space="preserve">the </w:t>
      </w:r>
      <w:r w:rsidR="007B24CB">
        <w:rPr>
          <w:rFonts w:ascii="Arial" w:hAnsi="Arial" w:cs="Arial"/>
          <w:sz w:val="20"/>
          <w:szCs w:val="20"/>
        </w:rPr>
        <w:t>l</w:t>
      </w:r>
      <w:r w:rsidR="00AF5A22" w:rsidRPr="00701164">
        <w:rPr>
          <w:rFonts w:ascii="Arial" w:hAnsi="Arial" w:cs="Arial"/>
          <w:sz w:val="20"/>
          <w:szCs w:val="20"/>
        </w:rPr>
        <w:t>aws of the Commonwealth of Pennsylvania</w:t>
      </w:r>
      <w:r w:rsidR="009D7337">
        <w:rPr>
          <w:rFonts w:ascii="Arial" w:hAnsi="Arial" w:cs="Arial"/>
          <w:sz w:val="20"/>
          <w:szCs w:val="20"/>
        </w:rPr>
        <w:t xml:space="preserve"> </w:t>
      </w:r>
      <w:r w:rsidR="009D7337" w:rsidRPr="009D7337">
        <w:rPr>
          <w:rFonts w:ascii="Arial" w:hAnsi="Arial" w:cs="Arial"/>
          <w:sz w:val="20"/>
          <w:szCs w:val="20"/>
        </w:rPr>
        <w:t xml:space="preserve">(without regard to any conflict of </w:t>
      </w:r>
      <w:proofErr w:type="spellStart"/>
      <w:r w:rsidR="009D7337" w:rsidRPr="009D7337">
        <w:rPr>
          <w:rFonts w:ascii="Arial" w:hAnsi="Arial" w:cs="Arial"/>
          <w:sz w:val="20"/>
          <w:szCs w:val="20"/>
        </w:rPr>
        <w:t>laws</w:t>
      </w:r>
      <w:proofErr w:type="spellEnd"/>
      <w:r w:rsidR="009D7337" w:rsidRPr="009D7337">
        <w:rPr>
          <w:rFonts w:ascii="Arial" w:hAnsi="Arial" w:cs="Arial"/>
          <w:sz w:val="20"/>
          <w:szCs w:val="20"/>
        </w:rPr>
        <w:t xml:space="preserve"> provisions) and the decisions of the Pennsylvania courts. The Contractor consents to the jurisdiction of any court of the Commonwealth of Pennsylvania and any federal courts in Pennsylvania and waives any claim or defense that such forum is not convenient or proper. Any Pennsylvania court or tribunal has in </w:t>
      </w:r>
      <w:proofErr w:type="spellStart"/>
      <w:r w:rsidR="009D7337" w:rsidRPr="009D7337">
        <w:rPr>
          <w:rFonts w:ascii="Arial" w:hAnsi="Arial" w:cs="Arial"/>
          <w:sz w:val="20"/>
          <w:szCs w:val="20"/>
        </w:rPr>
        <w:t>personam</w:t>
      </w:r>
      <w:proofErr w:type="spellEnd"/>
      <w:r w:rsidR="009D7337" w:rsidRPr="009D7337">
        <w:rPr>
          <w:rFonts w:ascii="Arial" w:hAnsi="Arial" w:cs="Arial"/>
          <w:sz w:val="20"/>
          <w:szCs w:val="20"/>
        </w:rPr>
        <w:t xml:space="preserve"> jurisdiction over the Contractor, and the Contractor consents to service of process in any manner authorized by Pennsylvania law. This provision may not be interpreted as a waiver or limitation of the Commonwealth’s rights or defenses.</w:t>
      </w:r>
    </w:p>
    <w:p w14:paraId="774C0FB1" w14:textId="77777777" w:rsidR="00AF5A22" w:rsidRPr="00701164" w:rsidRDefault="00AF5A22" w:rsidP="00126697">
      <w:pPr>
        <w:numPr>
          <w:ilvl w:val="1"/>
          <w:numId w:val="143"/>
        </w:numPr>
        <w:spacing w:before="240" w:after="240"/>
        <w:rPr>
          <w:rFonts w:ascii="Arial" w:hAnsi="Arial" w:cs="Arial"/>
          <w:b/>
          <w:bCs/>
          <w:sz w:val="20"/>
          <w:szCs w:val="20"/>
          <w:u w:val="single"/>
        </w:rPr>
      </w:pPr>
      <w:r w:rsidRPr="00701164">
        <w:rPr>
          <w:rFonts w:ascii="Arial" w:hAnsi="Arial" w:cs="Arial"/>
          <w:b/>
          <w:smallCaps/>
          <w:sz w:val="20"/>
          <w:szCs w:val="20"/>
          <w:u w:val="single"/>
        </w:rPr>
        <w:t>Successors and Assigns</w:t>
      </w:r>
      <w:r w:rsidRPr="00701164">
        <w:rPr>
          <w:rFonts w:ascii="Arial" w:hAnsi="Arial" w:cs="Arial"/>
          <w:sz w:val="20"/>
          <w:szCs w:val="20"/>
        </w:rPr>
        <w:t xml:space="preserve">. This Contract shall be binding on the parties hereto, their heirs, executors, administrators, successors and assigns. </w:t>
      </w:r>
      <w:r w:rsidRPr="00701164">
        <w:rPr>
          <w:rFonts w:ascii="Arial" w:hAnsi="Arial" w:cs="Arial"/>
          <w:b/>
          <w:bCs/>
          <w:sz w:val="20"/>
          <w:szCs w:val="20"/>
        </w:rPr>
        <w:t>No part of this Contract may be assigned by the Contractor without the prior consent of the Department.</w:t>
      </w:r>
    </w:p>
    <w:p w14:paraId="3C02E247" w14:textId="77777777" w:rsidR="00AF5A22" w:rsidRPr="00701164" w:rsidRDefault="00AF5A22" w:rsidP="00126697">
      <w:pPr>
        <w:numPr>
          <w:ilvl w:val="1"/>
          <w:numId w:val="143"/>
        </w:numPr>
        <w:spacing w:before="240" w:after="240"/>
        <w:rPr>
          <w:rFonts w:ascii="Arial" w:hAnsi="Arial" w:cs="Arial"/>
          <w:b/>
          <w:sz w:val="20"/>
          <w:szCs w:val="20"/>
        </w:rPr>
      </w:pPr>
      <w:r w:rsidRPr="00701164">
        <w:rPr>
          <w:rFonts w:ascii="Arial" w:hAnsi="Arial" w:cs="Arial"/>
          <w:b/>
          <w:smallCaps/>
          <w:sz w:val="20"/>
          <w:szCs w:val="20"/>
          <w:u w:val="single"/>
        </w:rPr>
        <w:t>Claims for Damages: Legal Relations and Responsibilities</w:t>
      </w:r>
      <w:r w:rsidRPr="00701164">
        <w:rPr>
          <w:rFonts w:ascii="Arial" w:hAnsi="Arial" w:cs="Arial"/>
          <w:sz w:val="20"/>
          <w:szCs w:val="20"/>
        </w:rPr>
        <w:t xml:space="preserve">. Contracts covered by these General Conditions are not to be construed as being made for the benefit of any </w:t>
      </w:r>
      <w:r w:rsidRPr="00701164">
        <w:rPr>
          <w:rFonts w:ascii="Arial" w:hAnsi="Arial" w:cs="Arial"/>
          <w:sz w:val="20"/>
          <w:szCs w:val="20"/>
        </w:rPr>
        <w:lastRenderedPageBreak/>
        <w:t>person or political subdivision not a party to this Contract, nor shall this Contract be construed to authorize any person or political subdivision, not a party to this Contract, to maintain any lawsuit hereunder, nor shall this Contract be construed to constitute the basis for the maintenance of any lawsuit by any person, or political subdivision not a party hereto.</w:t>
      </w:r>
    </w:p>
    <w:p w14:paraId="55AF83B3" w14:textId="77777777" w:rsidR="00AF5A22" w:rsidRPr="00701164" w:rsidRDefault="00AF5A22" w:rsidP="00126697">
      <w:pPr>
        <w:numPr>
          <w:ilvl w:val="1"/>
          <w:numId w:val="143"/>
        </w:numPr>
        <w:spacing w:before="240" w:after="240"/>
        <w:rPr>
          <w:rFonts w:ascii="Arial" w:hAnsi="Arial" w:cs="Arial"/>
          <w:b/>
          <w:sz w:val="20"/>
          <w:szCs w:val="20"/>
        </w:rPr>
      </w:pPr>
      <w:r w:rsidRPr="00701164">
        <w:rPr>
          <w:rFonts w:ascii="Arial" w:hAnsi="Arial" w:cs="Arial"/>
          <w:b/>
          <w:smallCaps/>
          <w:sz w:val="20"/>
          <w:szCs w:val="20"/>
          <w:u w:val="single"/>
        </w:rPr>
        <w:t>Royalties and Patents</w:t>
      </w:r>
      <w:r w:rsidRPr="00701164">
        <w:rPr>
          <w:rFonts w:ascii="Arial" w:hAnsi="Arial" w:cs="Arial"/>
          <w:sz w:val="20"/>
          <w:szCs w:val="20"/>
        </w:rPr>
        <w:t xml:space="preserve">. The Contractor shall pay all royalties and license fees. The Contractor shall defend all suits or claims for infringement of any patent rights and shall hold the Department harmless from loss on account thereof. </w:t>
      </w:r>
    </w:p>
    <w:p w14:paraId="495C55ED" w14:textId="386F72C0" w:rsidR="00AF5A22" w:rsidRPr="003706D5" w:rsidRDefault="00AF5A22" w:rsidP="00126697">
      <w:pPr>
        <w:numPr>
          <w:ilvl w:val="1"/>
          <w:numId w:val="143"/>
        </w:numPr>
        <w:spacing w:before="240" w:after="240"/>
        <w:rPr>
          <w:rFonts w:ascii="Arial" w:hAnsi="Arial" w:cs="Arial"/>
          <w:b/>
          <w:sz w:val="20"/>
          <w:szCs w:val="20"/>
        </w:rPr>
      </w:pPr>
      <w:r w:rsidRPr="00701164">
        <w:rPr>
          <w:rFonts w:ascii="Arial" w:hAnsi="Arial" w:cs="Arial"/>
          <w:b/>
          <w:smallCaps/>
          <w:sz w:val="20"/>
          <w:szCs w:val="20"/>
          <w:u w:val="single"/>
        </w:rPr>
        <w:t>Personal Responsibility and Work Opportunity Reconciliation Act</w:t>
      </w:r>
      <w:r w:rsidRPr="00701164">
        <w:rPr>
          <w:rFonts w:ascii="Arial" w:hAnsi="Arial" w:cs="Arial"/>
          <w:sz w:val="20"/>
          <w:szCs w:val="20"/>
        </w:rPr>
        <w:t xml:space="preserve">. Pursuant to the Personal Responsibility and Work Opportunity Reconciliation Act of 1996 (Act 58 of 1997, as amended), all employers are required to report information on </w:t>
      </w:r>
      <w:proofErr w:type="gramStart"/>
      <w:r w:rsidRPr="00701164">
        <w:rPr>
          <w:rFonts w:ascii="Arial" w:hAnsi="Arial" w:cs="Arial"/>
          <w:sz w:val="20"/>
          <w:szCs w:val="20"/>
        </w:rPr>
        <w:t>newly-hired</w:t>
      </w:r>
      <w:proofErr w:type="gramEnd"/>
      <w:r w:rsidRPr="00701164">
        <w:rPr>
          <w:rFonts w:ascii="Arial" w:hAnsi="Arial" w:cs="Arial"/>
          <w:sz w:val="20"/>
          <w:szCs w:val="20"/>
        </w:rPr>
        <w:t xml:space="preserve"> employees to a designated state agency. The Commonwealth of Pennsylvania has designated the Department of Labor and Industry as that agency. For information concerning this requirement call 1-888-PAHIRES.</w:t>
      </w:r>
    </w:p>
    <w:p w14:paraId="76592E26" w14:textId="66BB3F12" w:rsidR="00AF5A22" w:rsidRDefault="00AF5A22" w:rsidP="00126697">
      <w:pPr>
        <w:numPr>
          <w:ilvl w:val="1"/>
          <w:numId w:val="143"/>
        </w:numPr>
        <w:spacing w:before="240" w:after="240"/>
        <w:rPr>
          <w:rFonts w:ascii="Arial" w:hAnsi="Arial" w:cs="Arial"/>
          <w:color w:val="000000"/>
          <w:sz w:val="20"/>
          <w:szCs w:val="20"/>
        </w:rPr>
      </w:pPr>
      <w:r w:rsidRPr="005D0C9E">
        <w:rPr>
          <w:rFonts w:ascii="Arial" w:hAnsi="Arial" w:cs="Arial"/>
          <w:b/>
          <w:color w:val="000000"/>
          <w:sz w:val="20"/>
          <w:szCs w:val="20"/>
          <w:u w:val="single"/>
        </w:rPr>
        <w:t>Public Works Employment Verification Act.</w:t>
      </w:r>
      <w:r>
        <w:rPr>
          <w:rFonts w:ascii="Arial" w:hAnsi="Arial" w:cs="Arial"/>
          <w:b/>
          <w:color w:val="000000"/>
          <w:sz w:val="20"/>
          <w:szCs w:val="20"/>
        </w:rPr>
        <w:t xml:space="preserve"> </w:t>
      </w:r>
      <w:r>
        <w:rPr>
          <w:rFonts w:ascii="Arial" w:hAnsi="Arial" w:cs="Arial"/>
          <w:color w:val="000000"/>
          <w:sz w:val="20"/>
          <w:szCs w:val="20"/>
        </w:rPr>
        <w:t xml:space="preserve">If applicable to this Contract, the Contractor is hereby notified that this contract is for a public work and the Contractor is therefore subject to the provisions, duties, obligations, remedies and penalties of the Public Works Employment Verification Act, 43 P.S. §§167.1-167.11, which is incorporated herein by reference as if fully set forth herein.  Contractors subject to said Public Works Employment Verification Act are required to utilize the Federal E-Verify program to verify the employment eligibility of each new employee hired after January 1, 2013 and to submit to the Department a Commonwealth Public Works Employment Verification Form available on the Department’s web site at </w:t>
      </w:r>
      <w:hyperlink r:id="rId15" w:history="1">
        <w:r w:rsidRPr="00B46411">
          <w:rPr>
            <w:rStyle w:val="Hyperlink"/>
            <w:rFonts w:ascii="Arial" w:hAnsi="Arial" w:cs="Arial"/>
            <w:sz w:val="20"/>
            <w:szCs w:val="20"/>
          </w:rPr>
          <w:t>www.dgs.state,pa.gov</w:t>
        </w:r>
      </w:hyperlink>
      <w:r>
        <w:rPr>
          <w:rFonts w:ascii="Arial" w:hAnsi="Arial" w:cs="Arial"/>
          <w:color w:val="000000"/>
          <w:sz w:val="20"/>
          <w:szCs w:val="20"/>
        </w:rPr>
        <w:t>.</w:t>
      </w:r>
    </w:p>
    <w:p w14:paraId="564C6BD4" w14:textId="2E2AD601" w:rsidR="00AF5A22" w:rsidRPr="003706D5" w:rsidRDefault="00AF5A22" w:rsidP="00126697">
      <w:pPr>
        <w:numPr>
          <w:ilvl w:val="1"/>
          <w:numId w:val="143"/>
        </w:numPr>
        <w:spacing w:before="240" w:after="240"/>
        <w:rPr>
          <w:rFonts w:ascii="Arial" w:hAnsi="Arial" w:cs="Arial"/>
          <w:color w:val="000000"/>
          <w:sz w:val="20"/>
          <w:szCs w:val="20"/>
        </w:rPr>
      </w:pPr>
      <w:r w:rsidRPr="005D0C9E">
        <w:rPr>
          <w:rFonts w:ascii="Arial" w:hAnsi="Arial" w:cs="Arial"/>
          <w:b/>
          <w:color w:val="000000"/>
          <w:sz w:val="20"/>
          <w:szCs w:val="20"/>
          <w:u w:val="single"/>
        </w:rPr>
        <w:t>Steel Products Procurement Act.</w:t>
      </w:r>
      <w:r w:rsidR="00895E0E">
        <w:rPr>
          <w:rFonts w:ascii="Arial" w:hAnsi="Arial" w:cs="Arial"/>
          <w:color w:val="000000"/>
          <w:sz w:val="20"/>
          <w:szCs w:val="20"/>
        </w:rPr>
        <w:t xml:space="preserve"> </w:t>
      </w:r>
      <w:r>
        <w:rPr>
          <w:rFonts w:ascii="Arial" w:hAnsi="Arial" w:cs="Arial"/>
          <w:color w:val="000000"/>
          <w:sz w:val="20"/>
          <w:szCs w:val="20"/>
        </w:rPr>
        <w:t>The</w:t>
      </w:r>
      <w:r w:rsidRPr="00895C5E">
        <w:rPr>
          <w:rFonts w:ascii="Arial" w:hAnsi="Arial" w:cs="Arial"/>
          <w:color w:val="000000"/>
          <w:sz w:val="20"/>
          <w:szCs w:val="20"/>
        </w:rPr>
        <w:t xml:space="preserve"> </w:t>
      </w:r>
      <w:r>
        <w:rPr>
          <w:rFonts w:ascii="Arial" w:hAnsi="Arial" w:cs="Arial"/>
          <w:color w:val="000000"/>
          <w:sz w:val="20"/>
          <w:szCs w:val="20"/>
        </w:rPr>
        <w:t xml:space="preserve">Contractor is hereby notified that this contract is for a public work and the Contractor is therefore subject to the provisions, duties, obligations, remedies and penalties of the Steel Product Procurement Act, 73 P.S. §§1881-1887, as amended, which is incorporated herein by reference as if fully set forth herein.  The Contractor must refer to the Department’s web site at </w:t>
      </w:r>
      <w:hyperlink r:id="rId16" w:history="1">
        <w:r w:rsidRPr="00B46411">
          <w:rPr>
            <w:rStyle w:val="Hyperlink"/>
            <w:rFonts w:ascii="Arial" w:hAnsi="Arial" w:cs="Arial"/>
            <w:sz w:val="20"/>
            <w:szCs w:val="20"/>
          </w:rPr>
          <w:t>www.dgs.pa.gov</w:t>
        </w:r>
      </w:hyperlink>
      <w:r>
        <w:rPr>
          <w:rFonts w:ascii="Arial" w:hAnsi="Arial" w:cs="Arial"/>
          <w:color w:val="000000"/>
          <w:sz w:val="20"/>
          <w:szCs w:val="20"/>
        </w:rPr>
        <w:t xml:space="preserve"> for information regarding the Steel Products Procurement Act and the current list of exempt machinery and equipment steel products.   </w:t>
      </w:r>
    </w:p>
    <w:p w14:paraId="405A6B5C" w14:textId="46162774" w:rsidR="000536F2" w:rsidRDefault="005320C0" w:rsidP="00126697">
      <w:pPr>
        <w:numPr>
          <w:ilvl w:val="1"/>
          <w:numId w:val="143"/>
        </w:numPr>
        <w:spacing w:before="240" w:after="240"/>
        <w:rPr>
          <w:rFonts w:ascii="Arial" w:hAnsi="Arial" w:cs="Arial"/>
          <w:b/>
          <w:smallCaps/>
          <w:sz w:val="20"/>
          <w:szCs w:val="20"/>
          <w:u w:val="single"/>
        </w:rPr>
      </w:pPr>
      <w:r w:rsidRPr="005320C0">
        <w:rPr>
          <w:rFonts w:ascii="Arial" w:hAnsi="Arial" w:cs="Arial"/>
          <w:b/>
          <w:smallCaps/>
          <w:sz w:val="20"/>
          <w:szCs w:val="20"/>
          <w:u w:val="single"/>
        </w:rPr>
        <w:t>Americans with Disabilities Ac</w:t>
      </w:r>
      <w:r w:rsidR="00394FC2">
        <w:rPr>
          <w:rFonts w:ascii="Arial" w:hAnsi="Arial" w:cs="Arial"/>
          <w:b/>
          <w:smallCaps/>
          <w:sz w:val="20"/>
          <w:szCs w:val="20"/>
          <w:u w:val="single"/>
        </w:rPr>
        <w:t>t</w:t>
      </w:r>
    </w:p>
    <w:p w14:paraId="6CFA1E89" w14:textId="30B3A2BB" w:rsidR="00394FC2" w:rsidRDefault="0085748C" w:rsidP="00126697">
      <w:pPr>
        <w:pStyle w:val="ListParagraph"/>
        <w:numPr>
          <w:ilvl w:val="2"/>
          <w:numId w:val="139"/>
        </w:numPr>
        <w:tabs>
          <w:tab w:val="clear" w:pos="1080"/>
          <w:tab w:val="num" w:pos="1260"/>
        </w:tabs>
        <w:spacing w:before="240" w:after="240"/>
        <w:ind w:left="1260" w:hanging="540"/>
        <w:rPr>
          <w:rFonts w:ascii="Arial" w:hAnsi="Arial" w:cs="Arial"/>
          <w:sz w:val="20"/>
          <w:szCs w:val="20"/>
        </w:rPr>
      </w:pPr>
      <w:r w:rsidRPr="0085748C">
        <w:rPr>
          <w:rFonts w:ascii="Arial" w:hAnsi="Arial" w:cs="Arial"/>
          <w:sz w:val="20"/>
          <w:szCs w:val="20"/>
        </w:rPr>
        <w:t xml:space="preserve">No Exclusion. Pursuant to the Americans with Disabilities Act, 42 U.S. Code § 12101, et seq., no qualified individual with a disability may, </w:t>
      </w:r>
      <w:proofErr w:type="gramStart"/>
      <w:r w:rsidRPr="0085748C">
        <w:rPr>
          <w:rFonts w:ascii="Arial" w:hAnsi="Arial" w:cs="Arial"/>
          <w:sz w:val="20"/>
          <w:szCs w:val="20"/>
        </w:rPr>
        <w:t>on the basis of</w:t>
      </w:r>
      <w:proofErr w:type="gramEnd"/>
      <w:r w:rsidRPr="0085748C">
        <w:rPr>
          <w:rFonts w:ascii="Arial" w:hAnsi="Arial" w:cs="Arial"/>
          <w:sz w:val="20"/>
          <w:szCs w:val="20"/>
        </w:rPr>
        <w:t xml:space="preserve"> the disability, be excluded from participation in this contract or from activities provided for under this contract.</w:t>
      </w:r>
    </w:p>
    <w:p w14:paraId="6C55AB72" w14:textId="3783DF1F" w:rsidR="0085748C" w:rsidRDefault="0085748C" w:rsidP="009A10B5">
      <w:pPr>
        <w:pStyle w:val="ListParagraph"/>
        <w:tabs>
          <w:tab w:val="num" w:pos="2160"/>
        </w:tabs>
        <w:spacing w:before="240" w:after="240"/>
        <w:ind w:left="1260"/>
        <w:rPr>
          <w:rFonts w:ascii="Arial" w:hAnsi="Arial" w:cs="Arial"/>
          <w:sz w:val="20"/>
          <w:szCs w:val="20"/>
        </w:rPr>
      </w:pPr>
    </w:p>
    <w:p w14:paraId="17DB881B" w14:textId="342E883D" w:rsidR="0085748C" w:rsidRDefault="00DD59FB" w:rsidP="00126697">
      <w:pPr>
        <w:pStyle w:val="ListParagraph"/>
        <w:numPr>
          <w:ilvl w:val="2"/>
          <w:numId w:val="139"/>
        </w:numPr>
        <w:tabs>
          <w:tab w:val="clear" w:pos="1080"/>
          <w:tab w:val="num" w:pos="1260"/>
        </w:tabs>
        <w:spacing w:before="240" w:after="240"/>
        <w:ind w:left="1260" w:hanging="540"/>
        <w:rPr>
          <w:rFonts w:ascii="Arial" w:hAnsi="Arial" w:cs="Arial"/>
          <w:sz w:val="20"/>
          <w:szCs w:val="20"/>
        </w:rPr>
      </w:pPr>
      <w:r w:rsidRPr="00DD59FB">
        <w:rPr>
          <w:rFonts w:ascii="Arial" w:hAnsi="Arial" w:cs="Arial"/>
          <w:sz w:val="20"/>
          <w:szCs w:val="20"/>
        </w:rPr>
        <w:t>Compliance. For all goods and services provided pursuant to this contract, the Contractor shall comply with Title II of the Americans with Disabilities Act, the "General Prohibitions Against Discrimination” set forth in 28 C. F. R. § 35.130, and all other regulations promulgated under Title II of the Americans with Disabilities Act that apply to state and local governments.</w:t>
      </w:r>
    </w:p>
    <w:p w14:paraId="1E6377B9" w14:textId="77777777" w:rsidR="00DD59FB" w:rsidRPr="00DD59FB" w:rsidRDefault="00DD59FB" w:rsidP="009A10B5">
      <w:pPr>
        <w:pStyle w:val="ListParagraph"/>
        <w:rPr>
          <w:rFonts w:ascii="Arial" w:hAnsi="Arial" w:cs="Arial"/>
          <w:sz w:val="20"/>
          <w:szCs w:val="20"/>
        </w:rPr>
      </w:pPr>
    </w:p>
    <w:p w14:paraId="3F4EBF2D" w14:textId="2315B7CE" w:rsidR="00DD59FB" w:rsidRPr="001F33B6" w:rsidRDefault="00DD59FB" w:rsidP="00126697">
      <w:pPr>
        <w:pStyle w:val="ListParagraph"/>
        <w:numPr>
          <w:ilvl w:val="2"/>
          <w:numId w:val="139"/>
        </w:numPr>
        <w:tabs>
          <w:tab w:val="clear" w:pos="1080"/>
          <w:tab w:val="num" w:pos="1260"/>
        </w:tabs>
        <w:spacing w:before="240" w:after="240"/>
        <w:ind w:left="1260" w:hanging="540"/>
        <w:rPr>
          <w:rFonts w:ascii="Arial" w:hAnsi="Arial" w:cs="Arial"/>
          <w:sz w:val="20"/>
          <w:szCs w:val="20"/>
        </w:rPr>
      </w:pPr>
      <w:r w:rsidRPr="00DD59FB">
        <w:rPr>
          <w:rFonts w:ascii="Arial" w:hAnsi="Arial" w:cs="Arial"/>
          <w:sz w:val="20"/>
          <w:szCs w:val="20"/>
        </w:rPr>
        <w:t>Indemnification. The Contractor shall indemnify the Commonwealth against all third-party claims, suits, demands, losses, damages, costs, and expenses, including without limitation, litigation expenses, attorneys' fees, and liabilities, arising out of or in connection with the Contractor's failure or its employee’s or agent’s failure to comply with the provisions of paragraph a, as determined by the Commonwealth in its sole discretion.</w:t>
      </w:r>
    </w:p>
    <w:p w14:paraId="28CF99DF" w14:textId="77777777" w:rsidR="00DD59FB" w:rsidRPr="0085748C" w:rsidRDefault="00DD59FB" w:rsidP="009A10B5">
      <w:pPr>
        <w:pStyle w:val="ListParagraph"/>
        <w:ind w:left="1267"/>
        <w:rPr>
          <w:rFonts w:ascii="Arial" w:hAnsi="Arial" w:cs="Arial"/>
          <w:sz w:val="20"/>
          <w:szCs w:val="20"/>
        </w:rPr>
      </w:pPr>
    </w:p>
    <w:p w14:paraId="4CD17FF4" w14:textId="0728B953" w:rsidR="00AF5A22" w:rsidRPr="00701164" w:rsidRDefault="00AF5A22" w:rsidP="00126697">
      <w:pPr>
        <w:numPr>
          <w:ilvl w:val="1"/>
          <w:numId w:val="143"/>
        </w:numPr>
        <w:rPr>
          <w:rFonts w:ascii="Arial" w:hAnsi="Arial" w:cs="Arial"/>
          <w:sz w:val="20"/>
          <w:szCs w:val="20"/>
        </w:rPr>
      </w:pPr>
      <w:r w:rsidRPr="00701164">
        <w:rPr>
          <w:rFonts w:ascii="Arial" w:hAnsi="Arial" w:cs="Arial"/>
          <w:b/>
          <w:smallCaps/>
          <w:sz w:val="20"/>
          <w:szCs w:val="20"/>
          <w:u w:val="single"/>
        </w:rPr>
        <w:lastRenderedPageBreak/>
        <w:t>Prevailing Minimum Wage Predetermination</w:t>
      </w:r>
      <w:r w:rsidRPr="00701164">
        <w:rPr>
          <w:rFonts w:ascii="Arial" w:hAnsi="Arial" w:cs="Arial"/>
          <w:sz w:val="20"/>
          <w:szCs w:val="20"/>
        </w:rPr>
        <w:t xml:space="preserve">. </w:t>
      </w:r>
      <w:r>
        <w:rPr>
          <w:rFonts w:ascii="Arial" w:hAnsi="Arial" w:cs="Arial"/>
          <w:sz w:val="20"/>
          <w:szCs w:val="20"/>
        </w:rPr>
        <w:t>If applicable to this Contract, t</w:t>
      </w:r>
      <w:r w:rsidRPr="00701164">
        <w:rPr>
          <w:rFonts w:ascii="Arial" w:hAnsi="Arial" w:cs="Arial"/>
          <w:sz w:val="20"/>
          <w:szCs w:val="20"/>
        </w:rPr>
        <w:t>he Contractor is hereby notified that this Contract is subject to the provisions, duties, obligations, remedies and penalties of the Pennsylvania Prevailing Wage Act, 43 P.S. §165-1 et seq., as amended, which is incorporated herein by reference as if fully set forth herein. In compliance with said Pennsylvania Prevailing Wage Act, the Prevailing Minimum Wage Predetermination is hereto attached and made part hereof as approved by the Secretary of Labor and Industry. If a job classification is not covered by the Prevailing Wage Predetermination, the Contractor may not pay individuals in that classification less than the lowest rate for laborers, as set out in the predetermination.</w:t>
      </w:r>
    </w:p>
    <w:p w14:paraId="1C26889D" w14:textId="77777777" w:rsidR="00AF5A22" w:rsidRPr="00006209" w:rsidRDefault="00AF5A22" w:rsidP="00126697">
      <w:pPr>
        <w:numPr>
          <w:ilvl w:val="1"/>
          <w:numId w:val="143"/>
        </w:numPr>
        <w:spacing w:before="240" w:after="240"/>
        <w:rPr>
          <w:rFonts w:ascii="Arial" w:hAnsi="Arial" w:cs="Arial"/>
          <w:color w:val="000000"/>
          <w:sz w:val="20"/>
          <w:szCs w:val="20"/>
        </w:rPr>
      </w:pPr>
      <w:r w:rsidRPr="00701164">
        <w:rPr>
          <w:rFonts w:ascii="Arial" w:hAnsi="Arial" w:cs="Arial"/>
          <w:b/>
          <w:smallCaps/>
          <w:sz w:val="20"/>
          <w:szCs w:val="20"/>
          <w:u w:val="single"/>
        </w:rPr>
        <w:t>Tobacco Use on Project Site</w:t>
      </w:r>
      <w:r w:rsidRPr="00701164">
        <w:rPr>
          <w:rFonts w:ascii="Arial" w:hAnsi="Arial" w:cs="Arial"/>
          <w:bCs/>
          <w:sz w:val="20"/>
          <w:szCs w:val="20"/>
        </w:rPr>
        <w:t xml:space="preserve">. Use of tobacco products (smoke and smokeless) shall be restricted on site after the building has been enclosed (with permanent or temporary enclosures). Personnel found in noncompliance with this directive may be removed from the site upon discovery of this noncompliance. </w:t>
      </w:r>
    </w:p>
    <w:p w14:paraId="0D53A1C4" w14:textId="77777777" w:rsidR="00AF5A22" w:rsidRDefault="00AF5A22" w:rsidP="00126697">
      <w:pPr>
        <w:numPr>
          <w:ilvl w:val="1"/>
          <w:numId w:val="143"/>
        </w:numPr>
        <w:spacing w:before="240" w:after="240"/>
        <w:rPr>
          <w:rFonts w:ascii="Arial" w:hAnsi="Arial" w:cs="Arial"/>
          <w:color w:val="000000"/>
          <w:sz w:val="20"/>
          <w:szCs w:val="20"/>
        </w:rPr>
      </w:pPr>
      <w:r w:rsidRPr="00006209">
        <w:rPr>
          <w:rFonts w:ascii="Arial" w:hAnsi="Arial" w:cs="Arial"/>
          <w:b/>
          <w:smallCaps/>
          <w:color w:val="000000"/>
          <w:sz w:val="20"/>
          <w:szCs w:val="20"/>
          <w:u w:val="single"/>
        </w:rPr>
        <w:t>Right-to-Know L</w:t>
      </w:r>
      <w:r w:rsidRPr="00D457F5">
        <w:rPr>
          <w:rFonts w:ascii="Arial" w:hAnsi="Arial" w:cs="Arial"/>
          <w:b/>
          <w:smallCaps/>
          <w:color w:val="000000"/>
          <w:sz w:val="20"/>
          <w:szCs w:val="20"/>
          <w:u w:val="single"/>
        </w:rPr>
        <w:t>aw</w:t>
      </w:r>
      <w:r w:rsidRPr="00D457F5">
        <w:rPr>
          <w:rFonts w:ascii="Arial" w:hAnsi="Arial" w:cs="Arial"/>
          <w:color w:val="000000"/>
          <w:sz w:val="20"/>
          <w:szCs w:val="20"/>
        </w:rPr>
        <w:t>.</w:t>
      </w:r>
      <w:r w:rsidRPr="00D457F5">
        <w:rPr>
          <w:rFonts w:ascii="Arial" w:hAnsi="Arial" w:cs="Arial"/>
          <w:color w:val="000000"/>
          <w:sz w:val="20"/>
          <w:szCs w:val="20"/>
        </w:rPr>
        <w:tab/>
      </w:r>
    </w:p>
    <w:p w14:paraId="0FFDA06F" w14:textId="71FDB7E2" w:rsidR="00C0777B" w:rsidRDefault="00F832D3" w:rsidP="00126697">
      <w:pPr>
        <w:pStyle w:val="ListParagraph"/>
        <w:numPr>
          <w:ilvl w:val="0"/>
          <w:numId w:val="158"/>
        </w:numPr>
        <w:tabs>
          <w:tab w:val="clear" w:pos="1080"/>
          <w:tab w:val="left" w:pos="1260"/>
        </w:tabs>
        <w:ind w:left="1260" w:hanging="540"/>
        <w:rPr>
          <w:rFonts w:ascii="Arial" w:hAnsi="Arial" w:cs="Arial"/>
          <w:sz w:val="20"/>
          <w:szCs w:val="20"/>
        </w:rPr>
      </w:pPr>
      <w:r>
        <w:rPr>
          <w:rFonts w:ascii="Arial" w:hAnsi="Arial" w:cs="Arial"/>
          <w:sz w:val="20"/>
          <w:szCs w:val="20"/>
        </w:rPr>
        <w:t xml:space="preserve">Applicability. </w:t>
      </w:r>
      <w:r w:rsidR="00AF5A22" w:rsidRPr="00012B01">
        <w:rPr>
          <w:rFonts w:ascii="Arial" w:hAnsi="Arial" w:cs="Arial"/>
          <w:sz w:val="20"/>
          <w:szCs w:val="20"/>
        </w:rPr>
        <w:t xml:space="preserve">The Pennsylvania Right-to-Know Law, 65 P.S. §§ 67.101-3104, (“RTKL”) applies to this Contract. </w:t>
      </w:r>
    </w:p>
    <w:p w14:paraId="000404FF" w14:textId="77777777" w:rsidR="00C0777B" w:rsidRDefault="00C0777B" w:rsidP="009A10B5">
      <w:pPr>
        <w:pStyle w:val="ListParagraph"/>
        <w:tabs>
          <w:tab w:val="num" w:pos="2160"/>
        </w:tabs>
        <w:ind w:left="1260"/>
        <w:rPr>
          <w:rFonts w:ascii="Arial" w:hAnsi="Arial" w:cs="Arial"/>
          <w:sz w:val="20"/>
          <w:szCs w:val="20"/>
        </w:rPr>
      </w:pPr>
    </w:p>
    <w:p w14:paraId="000DBC3E" w14:textId="11CB54F4" w:rsidR="00C0777B" w:rsidRDefault="00EA08BF" w:rsidP="00126697">
      <w:pPr>
        <w:pStyle w:val="ListParagraph"/>
        <w:numPr>
          <w:ilvl w:val="0"/>
          <w:numId w:val="158"/>
        </w:numPr>
        <w:tabs>
          <w:tab w:val="clear" w:pos="1080"/>
          <w:tab w:val="num" w:pos="1260"/>
        </w:tabs>
        <w:ind w:left="1260" w:hanging="540"/>
        <w:rPr>
          <w:rFonts w:ascii="Arial" w:hAnsi="Arial" w:cs="Arial"/>
          <w:sz w:val="20"/>
          <w:szCs w:val="20"/>
        </w:rPr>
      </w:pPr>
      <w:r>
        <w:rPr>
          <w:rFonts w:ascii="Arial" w:hAnsi="Arial" w:cs="Arial"/>
          <w:sz w:val="20"/>
          <w:szCs w:val="20"/>
        </w:rPr>
        <w:t xml:space="preserve">Contractor Assistance. </w:t>
      </w:r>
      <w:r w:rsidR="00AF5A22" w:rsidRPr="00C0777B">
        <w:rPr>
          <w:rFonts w:ascii="Arial" w:hAnsi="Arial" w:cs="Arial"/>
          <w:sz w:val="20"/>
          <w:szCs w:val="20"/>
        </w:rPr>
        <w:t xml:space="preserve">If the Commonwealth needs the Contractor’s assistance in any matter arising out of the RTKL related to this Contract, </w:t>
      </w:r>
      <w:r w:rsidR="007B2912">
        <w:rPr>
          <w:rFonts w:ascii="Arial" w:hAnsi="Arial" w:cs="Arial"/>
          <w:sz w:val="20"/>
          <w:szCs w:val="20"/>
        </w:rPr>
        <w:t xml:space="preserve">the Commonwealth </w:t>
      </w:r>
      <w:r w:rsidR="00AF5A22" w:rsidRPr="00C0777B">
        <w:rPr>
          <w:rFonts w:ascii="Arial" w:hAnsi="Arial" w:cs="Arial"/>
          <w:sz w:val="20"/>
          <w:szCs w:val="20"/>
        </w:rPr>
        <w:t xml:space="preserve">shall notify the Contractor </w:t>
      </w:r>
      <w:r w:rsidR="007B2912">
        <w:rPr>
          <w:rFonts w:ascii="Arial" w:hAnsi="Arial" w:cs="Arial"/>
          <w:sz w:val="20"/>
          <w:szCs w:val="20"/>
        </w:rPr>
        <w:t>that it requires</w:t>
      </w:r>
      <w:r w:rsidR="00F914C3">
        <w:rPr>
          <w:rFonts w:ascii="Arial" w:hAnsi="Arial" w:cs="Arial"/>
          <w:sz w:val="20"/>
          <w:szCs w:val="20"/>
        </w:rPr>
        <w:t xml:space="preserve"> the Contractor’s assistance, and the Contractor shall provide to the Commonwealth:</w:t>
      </w:r>
    </w:p>
    <w:p w14:paraId="26DF4FF8" w14:textId="77777777" w:rsidR="00BC546A" w:rsidRPr="00E867B8" w:rsidRDefault="00BC546A" w:rsidP="009A10B5">
      <w:pPr>
        <w:rPr>
          <w:rFonts w:ascii="Arial" w:hAnsi="Arial" w:cs="Arial"/>
          <w:sz w:val="20"/>
          <w:szCs w:val="20"/>
        </w:rPr>
      </w:pPr>
    </w:p>
    <w:p w14:paraId="3F6E802D" w14:textId="2954DEB4" w:rsidR="00BC546A" w:rsidRDefault="00AF5A22" w:rsidP="00126697">
      <w:pPr>
        <w:pStyle w:val="ListParagraph"/>
        <w:numPr>
          <w:ilvl w:val="3"/>
          <w:numId w:val="139"/>
        </w:numPr>
        <w:tabs>
          <w:tab w:val="clear" w:pos="1800"/>
          <w:tab w:val="num" w:pos="1890"/>
        </w:tabs>
        <w:ind w:left="1620"/>
        <w:rPr>
          <w:rFonts w:ascii="Arial" w:hAnsi="Arial" w:cs="Arial"/>
          <w:sz w:val="20"/>
          <w:szCs w:val="20"/>
        </w:rPr>
      </w:pPr>
      <w:r w:rsidRPr="00BC546A">
        <w:rPr>
          <w:rFonts w:ascii="Arial" w:hAnsi="Arial" w:cs="Arial"/>
          <w:sz w:val="20"/>
          <w:szCs w:val="20"/>
        </w:rPr>
        <w:t xml:space="preserve">access to, and copies of, any document or information in the Contractor’s possession </w:t>
      </w:r>
      <w:r w:rsidR="00E867B8">
        <w:rPr>
          <w:rFonts w:ascii="Arial" w:hAnsi="Arial" w:cs="Arial"/>
          <w:sz w:val="20"/>
          <w:szCs w:val="20"/>
        </w:rPr>
        <w:t xml:space="preserve">(Requested Information) </w:t>
      </w:r>
      <w:r w:rsidRPr="00BC546A">
        <w:rPr>
          <w:rStyle w:val="DeltaViewInsertion"/>
          <w:rFonts w:ascii="Arial" w:hAnsi="Arial" w:cs="Arial"/>
          <w:color w:val="auto"/>
          <w:sz w:val="20"/>
          <w:szCs w:val="20"/>
          <w:u w:val="none"/>
        </w:rPr>
        <w:t>arising</w:t>
      </w:r>
      <w:r w:rsidRPr="00BC546A">
        <w:rPr>
          <w:rFonts w:ascii="Arial" w:hAnsi="Arial" w:cs="Arial"/>
          <w:sz w:val="20"/>
          <w:szCs w:val="20"/>
        </w:rPr>
        <w:t xml:space="preserve"> out of </w:t>
      </w:r>
      <w:r w:rsidRPr="00BC546A">
        <w:rPr>
          <w:rStyle w:val="DeltaViewInsertion"/>
          <w:rFonts w:ascii="Arial" w:hAnsi="Arial" w:cs="Arial"/>
          <w:color w:val="auto"/>
          <w:sz w:val="20"/>
          <w:szCs w:val="20"/>
          <w:u w:val="none"/>
        </w:rPr>
        <w:t>this</w:t>
      </w:r>
      <w:r w:rsidRPr="00BC546A">
        <w:rPr>
          <w:rFonts w:ascii="Arial" w:hAnsi="Arial" w:cs="Arial"/>
          <w:sz w:val="20"/>
          <w:szCs w:val="20"/>
        </w:rPr>
        <w:t xml:space="preserve"> </w:t>
      </w:r>
      <w:r w:rsidR="00E867B8">
        <w:rPr>
          <w:rFonts w:ascii="Arial" w:hAnsi="Arial" w:cs="Arial"/>
          <w:sz w:val="20"/>
          <w:szCs w:val="20"/>
        </w:rPr>
        <w:t>c</w:t>
      </w:r>
      <w:r w:rsidRPr="00BC546A">
        <w:rPr>
          <w:rFonts w:ascii="Arial" w:hAnsi="Arial" w:cs="Arial"/>
          <w:sz w:val="20"/>
          <w:szCs w:val="20"/>
        </w:rPr>
        <w:t xml:space="preserve">ontract that </w:t>
      </w:r>
      <w:r w:rsidRPr="00BC546A">
        <w:rPr>
          <w:rStyle w:val="DeltaViewInsertion"/>
          <w:rFonts w:ascii="Arial" w:hAnsi="Arial" w:cs="Arial"/>
          <w:color w:val="auto"/>
          <w:sz w:val="20"/>
          <w:szCs w:val="20"/>
          <w:u w:val="none"/>
        </w:rPr>
        <w:t xml:space="preserve">the Commonwealth reasonably believes is </w:t>
      </w:r>
      <w:r w:rsidR="002E5476">
        <w:rPr>
          <w:rStyle w:val="DeltaViewInsertion"/>
          <w:rFonts w:ascii="Arial" w:hAnsi="Arial" w:cs="Arial"/>
          <w:color w:val="auto"/>
          <w:sz w:val="20"/>
          <w:szCs w:val="20"/>
          <w:u w:val="none"/>
        </w:rPr>
        <w:t xml:space="preserve">a </w:t>
      </w:r>
      <w:r w:rsidRPr="00BC546A">
        <w:rPr>
          <w:rStyle w:val="DeltaViewInsertion"/>
          <w:rFonts w:ascii="Arial" w:hAnsi="Arial" w:cs="Arial"/>
          <w:color w:val="auto"/>
          <w:sz w:val="20"/>
          <w:szCs w:val="20"/>
          <w:u w:val="none"/>
        </w:rPr>
        <w:t>public record under the RTKL</w:t>
      </w:r>
      <w:r w:rsidR="002E5476">
        <w:rPr>
          <w:rStyle w:val="DeltaViewInsertion"/>
          <w:rFonts w:ascii="Arial" w:hAnsi="Arial" w:cs="Arial"/>
          <w:color w:val="auto"/>
          <w:sz w:val="20"/>
          <w:szCs w:val="20"/>
          <w:u w:val="none"/>
        </w:rPr>
        <w:t>, within ten calendar days after receipt of written notification</w:t>
      </w:r>
      <w:r w:rsidRPr="00BC546A">
        <w:rPr>
          <w:rFonts w:ascii="Arial" w:hAnsi="Arial" w:cs="Arial"/>
          <w:sz w:val="20"/>
          <w:szCs w:val="20"/>
        </w:rPr>
        <w:t>; and</w:t>
      </w:r>
    </w:p>
    <w:p w14:paraId="395E59A2" w14:textId="77777777" w:rsidR="00BC546A" w:rsidRDefault="00BC546A" w:rsidP="009A10B5">
      <w:pPr>
        <w:pStyle w:val="ListParagraph"/>
        <w:tabs>
          <w:tab w:val="num" w:pos="1890"/>
        </w:tabs>
        <w:ind w:left="1620"/>
        <w:rPr>
          <w:rFonts w:ascii="Arial" w:hAnsi="Arial" w:cs="Arial"/>
          <w:sz w:val="20"/>
          <w:szCs w:val="20"/>
        </w:rPr>
      </w:pPr>
    </w:p>
    <w:p w14:paraId="1DF34351" w14:textId="54C96F4D" w:rsidR="00BC546A" w:rsidRDefault="00537A91" w:rsidP="00126697">
      <w:pPr>
        <w:pStyle w:val="ListParagraph"/>
        <w:numPr>
          <w:ilvl w:val="3"/>
          <w:numId w:val="139"/>
        </w:numPr>
        <w:tabs>
          <w:tab w:val="clear" w:pos="1800"/>
          <w:tab w:val="num" w:pos="1890"/>
        </w:tabs>
        <w:ind w:left="1620"/>
        <w:rPr>
          <w:rFonts w:ascii="Arial" w:hAnsi="Arial" w:cs="Arial"/>
          <w:sz w:val="20"/>
          <w:szCs w:val="20"/>
        </w:rPr>
      </w:pPr>
      <w:r>
        <w:rPr>
          <w:rFonts w:ascii="Arial" w:hAnsi="Arial" w:cs="Arial"/>
          <w:sz w:val="20"/>
          <w:szCs w:val="20"/>
        </w:rPr>
        <w:t>any</w:t>
      </w:r>
      <w:r w:rsidR="00AF5A22" w:rsidRPr="00BC546A">
        <w:rPr>
          <w:rFonts w:ascii="Arial" w:hAnsi="Arial" w:cs="Arial"/>
          <w:sz w:val="20"/>
          <w:szCs w:val="20"/>
        </w:rPr>
        <w:t xml:space="preserve"> other assistance as the Commonwealth may reasonably request, </w:t>
      </w:r>
      <w:proofErr w:type="gramStart"/>
      <w:r w:rsidR="00AF5A22" w:rsidRPr="00BC546A">
        <w:rPr>
          <w:rFonts w:ascii="Arial" w:hAnsi="Arial" w:cs="Arial"/>
          <w:sz w:val="20"/>
          <w:szCs w:val="20"/>
        </w:rPr>
        <w:t>in order to</w:t>
      </w:r>
      <w:proofErr w:type="gramEnd"/>
      <w:r w:rsidR="00AF5A22" w:rsidRPr="00BC546A">
        <w:rPr>
          <w:rFonts w:ascii="Arial" w:hAnsi="Arial" w:cs="Arial"/>
          <w:sz w:val="20"/>
          <w:szCs w:val="20"/>
        </w:rPr>
        <w:t xml:space="preserve"> comply with the RTKL with respect to this </w:t>
      </w:r>
      <w:r>
        <w:rPr>
          <w:rFonts w:ascii="Arial" w:hAnsi="Arial" w:cs="Arial"/>
          <w:sz w:val="20"/>
          <w:szCs w:val="20"/>
        </w:rPr>
        <w:t>c</w:t>
      </w:r>
      <w:r w:rsidR="00AF5A22" w:rsidRPr="00BC546A">
        <w:rPr>
          <w:rFonts w:ascii="Arial" w:hAnsi="Arial" w:cs="Arial"/>
          <w:sz w:val="20"/>
          <w:szCs w:val="20"/>
        </w:rPr>
        <w:t xml:space="preserve">ontract.  </w:t>
      </w:r>
    </w:p>
    <w:p w14:paraId="186A2ECE" w14:textId="77777777" w:rsidR="00BC546A" w:rsidRPr="00BC546A" w:rsidRDefault="00BC546A" w:rsidP="009A10B5">
      <w:pPr>
        <w:pStyle w:val="ListParagraph"/>
        <w:rPr>
          <w:rFonts w:ascii="Arial" w:hAnsi="Arial" w:cs="Arial"/>
          <w:sz w:val="20"/>
          <w:szCs w:val="20"/>
        </w:rPr>
      </w:pPr>
    </w:p>
    <w:p w14:paraId="6E8E227F" w14:textId="50043166" w:rsidR="00BC546A" w:rsidRDefault="00537A91" w:rsidP="00126697">
      <w:pPr>
        <w:pStyle w:val="ListParagraph"/>
        <w:numPr>
          <w:ilvl w:val="0"/>
          <w:numId w:val="158"/>
        </w:numPr>
        <w:tabs>
          <w:tab w:val="clear" w:pos="1080"/>
          <w:tab w:val="num" w:pos="1260"/>
        </w:tabs>
        <w:ind w:left="1260" w:hanging="540"/>
        <w:rPr>
          <w:rFonts w:ascii="Arial" w:hAnsi="Arial" w:cs="Arial"/>
          <w:sz w:val="20"/>
          <w:szCs w:val="20"/>
        </w:rPr>
      </w:pPr>
      <w:r>
        <w:rPr>
          <w:rFonts w:ascii="Arial" w:hAnsi="Arial" w:cs="Arial"/>
          <w:sz w:val="20"/>
          <w:szCs w:val="20"/>
        </w:rPr>
        <w:t xml:space="preserve">Trade Secret or Confidential Proprietary Information. </w:t>
      </w:r>
      <w:r w:rsidR="00AF5A22" w:rsidRPr="00BC546A">
        <w:rPr>
          <w:rFonts w:ascii="Arial" w:hAnsi="Arial" w:cs="Arial"/>
          <w:sz w:val="20"/>
          <w:szCs w:val="20"/>
        </w:rPr>
        <w:t xml:space="preserve">If the Contractor considers the Requested Information to include a Trade Secret or Confidential Proprietary Information, as those terms are defined by the RTKL, or other information that the Contractor considers exempt from production under the RTKL, the Contractor </w:t>
      </w:r>
      <w:r w:rsidR="006013B9">
        <w:rPr>
          <w:rFonts w:ascii="Arial" w:hAnsi="Arial" w:cs="Arial"/>
          <w:sz w:val="20"/>
          <w:szCs w:val="20"/>
        </w:rPr>
        <w:t xml:space="preserve">shall </w:t>
      </w:r>
      <w:r w:rsidR="00AF5A22" w:rsidRPr="00BC546A">
        <w:rPr>
          <w:rFonts w:ascii="Arial" w:hAnsi="Arial" w:cs="Arial"/>
          <w:sz w:val="20"/>
          <w:szCs w:val="20"/>
        </w:rPr>
        <w:t>notify the Commonwealth and provide, within seven calendar days of recei</w:t>
      </w:r>
      <w:r w:rsidR="006013B9">
        <w:rPr>
          <w:rFonts w:ascii="Arial" w:hAnsi="Arial" w:cs="Arial"/>
          <w:sz w:val="20"/>
          <w:szCs w:val="20"/>
        </w:rPr>
        <w:t xml:space="preserve">pt </w:t>
      </w:r>
      <w:r w:rsidR="004C1684">
        <w:rPr>
          <w:rFonts w:ascii="Arial" w:hAnsi="Arial" w:cs="Arial"/>
          <w:sz w:val="20"/>
          <w:szCs w:val="20"/>
        </w:rPr>
        <w:t xml:space="preserve">of the </w:t>
      </w:r>
      <w:r w:rsidR="00AF5A22" w:rsidRPr="00BC546A">
        <w:rPr>
          <w:rFonts w:ascii="Arial" w:hAnsi="Arial" w:cs="Arial"/>
          <w:sz w:val="20"/>
          <w:szCs w:val="20"/>
        </w:rPr>
        <w:t>written noti</w:t>
      </w:r>
      <w:r w:rsidR="004C1684">
        <w:rPr>
          <w:rFonts w:ascii="Arial" w:hAnsi="Arial" w:cs="Arial"/>
          <w:sz w:val="20"/>
          <w:szCs w:val="20"/>
        </w:rPr>
        <w:t>ce</w:t>
      </w:r>
      <w:r w:rsidR="00AF5A22" w:rsidRPr="00BC546A">
        <w:rPr>
          <w:rFonts w:ascii="Arial" w:hAnsi="Arial" w:cs="Arial"/>
          <w:sz w:val="20"/>
          <w:szCs w:val="20"/>
        </w:rPr>
        <w:t>,  a written statement</w:t>
      </w:r>
      <w:r w:rsidR="004656B7">
        <w:rPr>
          <w:rFonts w:ascii="Arial" w:hAnsi="Arial" w:cs="Arial"/>
          <w:sz w:val="20"/>
          <w:szCs w:val="20"/>
        </w:rPr>
        <w:t>,</w:t>
      </w:r>
      <w:r w:rsidR="00AF5A22" w:rsidRPr="00BC546A">
        <w:rPr>
          <w:rFonts w:ascii="Arial" w:hAnsi="Arial" w:cs="Arial"/>
          <w:sz w:val="20"/>
          <w:szCs w:val="20"/>
        </w:rPr>
        <w:t xml:space="preserve"> signed by a representative of the Contractor</w:t>
      </w:r>
      <w:r w:rsidR="0065638E">
        <w:rPr>
          <w:rFonts w:ascii="Arial" w:hAnsi="Arial" w:cs="Arial"/>
          <w:sz w:val="20"/>
          <w:szCs w:val="20"/>
        </w:rPr>
        <w:t>, that explains</w:t>
      </w:r>
      <w:r w:rsidR="00AF5A22" w:rsidRPr="00BC546A">
        <w:rPr>
          <w:rFonts w:ascii="Arial" w:hAnsi="Arial" w:cs="Arial"/>
          <w:sz w:val="20"/>
          <w:szCs w:val="20"/>
        </w:rPr>
        <w:t xml:space="preserve"> why the requested material is exempt from public disclosure under the RTKL.</w:t>
      </w:r>
      <w:r w:rsidR="00D665BD" w:rsidRPr="00D665BD">
        <w:t xml:space="preserve"> </w:t>
      </w:r>
      <w:r w:rsidR="00D665BD" w:rsidRPr="00D665BD">
        <w:rPr>
          <w:rFonts w:ascii="Arial" w:hAnsi="Arial" w:cs="Arial"/>
          <w:sz w:val="20"/>
          <w:szCs w:val="20"/>
        </w:rPr>
        <w:t>If the Commonwealth determines that the Requested Information is clearly not exempt from disclosure, the Contractor shall provide the Requested Information to the Commonwealth within five business days of receipt of written notice of the Commonwealth’s determination.</w:t>
      </w:r>
      <w:r w:rsidR="00D665BD">
        <w:rPr>
          <w:rFonts w:ascii="Arial" w:hAnsi="Arial" w:cs="Arial"/>
          <w:sz w:val="20"/>
          <w:szCs w:val="20"/>
        </w:rPr>
        <w:t xml:space="preserve"> </w:t>
      </w:r>
      <w:r w:rsidR="00AF5A22" w:rsidRPr="00BC546A">
        <w:rPr>
          <w:rFonts w:ascii="Arial" w:hAnsi="Arial" w:cs="Arial"/>
          <w:sz w:val="20"/>
          <w:szCs w:val="20"/>
        </w:rPr>
        <w:t xml:space="preserve"> </w:t>
      </w:r>
    </w:p>
    <w:p w14:paraId="3B1C9FC1" w14:textId="007DD0CA" w:rsidR="00BC546A" w:rsidRPr="00BD48B0" w:rsidRDefault="00BC546A" w:rsidP="009A10B5">
      <w:pPr>
        <w:rPr>
          <w:rFonts w:ascii="Arial" w:hAnsi="Arial" w:cs="Arial"/>
          <w:sz w:val="20"/>
          <w:szCs w:val="20"/>
        </w:rPr>
      </w:pPr>
    </w:p>
    <w:p w14:paraId="0947C9D4" w14:textId="77777777" w:rsidR="00951FD6" w:rsidRDefault="00445968" w:rsidP="00126697">
      <w:pPr>
        <w:pStyle w:val="ListParagraph"/>
        <w:numPr>
          <w:ilvl w:val="0"/>
          <w:numId w:val="158"/>
        </w:numPr>
        <w:tabs>
          <w:tab w:val="clear" w:pos="1080"/>
          <w:tab w:val="num" w:pos="1260"/>
        </w:tabs>
        <w:ind w:left="1260" w:hanging="540"/>
        <w:rPr>
          <w:rFonts w:ascii="Arial" w:hAnsi="Arial" w:cs="Arial"/>
          <w:sz w:val="20"/>
          <w:szCs w:val="20"/>
        </w:rPr>
      </w:pPr>
      <w:r>
        <w:rPr>
          <w:rFonts w:ascii="Arial" w:hAnsi="Arial" w:cs="Arial"/>
          <w:sz w:val="20"/>
          <w:szCs w:val="20"/>
        </w:rPr>
        <w:t xml:space="preserve">Reimbursement. </w:t>
      </w:r>
    </w:p>
    <w:p w14:paraId="22168716" w14:textId="77777777" w:rsidR="00951FD6" w:rsidRPr="00951FD6" w:rsidRDefault="00951FD6" w:rsidP="009A10B5">
      <w:pPr>
        <w:pStyle w:val="ListParagraph"/>
        <w:rPr>
          <w:rFonts w:ascii="Arial" w:hAnsi="Arial" w:cs="Arial"/>
          <w:sz w:val="20"/>
          <w:szCs w:val="20"/>
        </w:rPr>
      </w:pPr>
    </w:p>
    <w:p w14:paraId="74401A03" w14:textId="0D96FAA8" w:rsidR="00951FD6" w:rsidRDefault="00951FD6" w:rsidP="00126697">
      <w:pPr>
        <w:pStyle w:val="ListParagraph"/>
        <w:numPr>
          <w:ilvl w:val="1"/>
          <w:numId w:val="158"/>
        </w:numPr>
        <w:ind w:left="1620"/>
        <w:rPr>
          <w:rFonts w:ascii="Arial" w:hAnsi="Arial" w:cs="Arial"/>
          <w:sz w:val="20"/>
          <w:szCs w:val="20"/>
        </w:rPr>
      </w:pPr>
      <w:r>
        <w:rPr>
          <w:rFonts w:ascii="Arial" w:hAnsi="Arial" w:cs="Arial"/>
          <w:sz w:val="20"/>
          <w:szCs w:val="20"/>
        </w:rPr>
        <w:t>Commonwealth Reimbursement.</w:t>
      </w:r>
      <w:r w:rsidR="00000B32" w:rsidRPr="00000B32">
        <w:t xml:space="preserve"> </w:t>
      </w:r>
      <w:r w:rsidR="00000B32" w:rsidRPr="00000B32">
        <w:rPr>
          <w:rFonts w:ascii="Arial" w:hAnsi="Arial" w:cs="Arial"/>
          <w:sz w:val="20"/>
          <w:szCs w:val="20"/>
        </w:rPr>
        <w:t xml:space="preserve">If the Contractor fails to provide the Requested Information and the Commonwealth is ordered to produce the Requested Information, the Contractor shall reimburse the Commonwealth for any damages, penalties, or costs that the Commonwealth may incur </w:t>
      </w:r>
      <w:proofErr w:type="gramStart"/>
      <w:r w:rsidR="00000B32" w:rsidRPr="00000B32">
        <w:rPr>
          <w:rFonts w:ascii="Arial" w:hAnsi="Arial" w:cs="Arial"/>
          <w:sz w:val="20"/>
          <w:szCs w:val="20"/>
        </w:rPr>
        <w:t>as a result of</w:t>
      </w:r>
      <w:proofErr w:type="gramEnd"/>
      <w:r w:rsidR="00000B32" w:rsidRPr="00000B32">
        <w:rPr>
          <w:rFonts w:ascii="Arial" w:hAnsi="Arial" w:cs="Arial"/>
          <w:sz w:val="20"/>
          <w:szCs w:val="20"/>
        </w:rPr>
        <w:t xml:space="preserve"> the Contractor’s failure, including any statutory damages assessed against the Commonwealth.</w:t>
      </w:r>
      <w:r>
        <w:rPr>
          <w:rFonts w:ascii="Arial" w:hAnsi="Arial" w:cs="Arial"/>
          <w:sz w:val="20"/>
          <w:szCs w:val="20"/>
        </w:rPr>
        <w:t xml:space="preserve"> </w:t>
      </w:r>
    </w:p>
    <w:p w14:paraId="676E28B5" w14:textId="77777777" w:rsidR="00B23FD4" w:rsidRDefault="00B23FD4" w:rsidP="009A10B5">
      <w:pPr>
        <w:pStyle w:val="ListParagraph"/>
        <w:ind w:left="1620"/>
        <w:rPr>
          <w:rFonts w:ascii="Arial" w:hAnsi="Arial" w:cs="Arial"/>
          <w:sz w:val="20"/>
          <w:szCs w:val="20"/>
        </w:rPr>
      </w:pPr>
    </w:p>
    <w:p w14:paraId="16281341" w14:textId="2BD90663" w:rsidR="00BC546A" w:rsidRPr="00951FD6" w:rsidRDefault="00B23FD4" w:rsidP="00126697">
      <w:pPr>
        <w:pStyle w:val="ListParagraph"/>
        <w:numPr>
          <w:ilvl w:val="1"/>
          <w:numId w:val="158"/>
        </w:numPr>
        <w:ind w:left="1620"/>
        <w:rPr>
          <w:rFonts w:ascii="Arial" w:hAnsi="Arial" w:cs="Arial"/>
          <w:sz w:val="20"/>
          <w:szCs w:val="20"/>
        </w:rPr>
      </w:pPr>
      <w:r>
        <w:rPr>
          <w:rFonts w:ascii="Arial" w:hAnsi="Arial" w:cs="Arial"/>
          <w:sz w:val="20"/>
          <w:szCs w:val="20"/>
        </w:rPr>
        <w:t xml:space="preserve">Contractor Reimbursement. </w:t>
      </w:r>
      <w:r w:rsidR="00AF5A22" w:rsidRPr="00951FD6">
        <w:rPr>
          <w:rFonts w:ascii="Arial" w:hAnsi="Arial" w:cs="Arial"/>
          <w:sz w:val="20"/>
          <w:szCs w:val="20"/>
        </w:rPr>
        <w:t xml:space="preserve">The Commonwealth will reimburse the Contractor for any costs </w:t>
      </w:r>
      <w:r>
        <w:rPr>
          <w:rFonts w:ascii="Arial" w:hAnsi="Arial" w:cs="Arial"/>
          <w:sz w:val="20"/>
          <w:szCs w:val="20"/>
        </w:rPr>
        <w:t>that the Contractor incurs as a direct result</w:t>
      </w:r>
      <w:r w:rsidR="00B957D9">
        <w:rPr>
          <w:rFonts w:ascii="Arial" w:hAnsi="Arial" w:cs="Arial"/>
          <w:sz w:val="20"/>
          <w:szCs w:val="20"/>
        </w:rPr>
        <w:t xml:space="preserve"> of complying with </w:t>
      </w:r>
      <w:r w:rsidR="00B957D9">
        <w:rPr>
          <w:rFonts w:ascii="Arial" w:hAnsi="Arial" w:cs="Arial"/>
          <w:sz w:val="20"/>
          <w:szCs w:val="20"/>
        </w:rPr>
        <w:lastRenderedPageBreak/>
        <w:t>these pro</w:t>
      </w:r>
      <w:r w:rsidR="00AF5A22" w:rsidRPr="00951FD6">
        <w:rPr>
          <w:rFonts w:ascii="Arial" w:hAnsi="Arial" w:cs="Arial"/>
          <w:sz w:val="20"/>
          <w:szCs w:val="20"/>
        </w:rPr>
        <w:t>visions only to the extent allowed under the fee schedule established by the Office of Open Records or as otherwise provided by the RTKL</w:t>
      </w:r>
      <w:r w:rsidR="00B957D9">
        <w:rPr>
          <w:rFonts w:ascii="Arial" w:hAnsi="Arial" w:cs="Arial"/>
          <w:sz w:val="20"/>
          <w:szCs w:val="20"/>
        </w:rPr>
        <w:t>.</w:t>
      </w:r>
    </w:p>
    <w:p w14:paraId="1A77602F" w14:textId="77777777" w:rsidR="00BC546A" w:rsidRPr="00BC546A" w:rsidRDefault="00BC546A" w:rsidP="009A10B5">
      <w:pPr>
        <w:pStyle w:val="ListParagraph"/>
        <w:rPr>
          <w:rFonts w:ascii="Arial" w:hAnsi="Arial" w:cs="Arial"/>
          <w:sz w:val="20"/>
          <w:szCs w:val="20"/>
        </w:rPr>
      </w:pPr>
    </w:p>
    <w:p w14:paraId="3A4FB6FA" w14:textId="5B0D4D86" w:rsidR="00BC546A" w:rsidRDefault="00000B32" w:rsidP="00126697">
      <w:pPr>
        <w:pStyle w:val="ListParagraph"/>
        <w:numPr>
          <w:ilvl w:val="0"/>
          <w:numId w:val="158"/>
        </w:numPr>
        <w:tabs>
          <w:tab w:val="clear" w:pos="1080"/>
          <w:tab w:val="num" w:pos="1260"/>
        </w:tabs>
        <w:ind w:left="1260" w:hanging="540"/>
        <w:rPr>
          <w:rFonts w:ascii="Arial" w:hAnsi="Arial" w:cs="Arial"/>
          <w:sz w:val="20"/>
          <w:szCs w:val="20"/>
        </w:rPr>
      </w:pPr>
      <w:r>
        <w:rPr>
          <w:rFonts w:ascii="Arial" w:hAnsi="Arial" w:cs="Arial"/>
          <w:sz w:val="20"/>
          <w:szCs w:val="20"/>
        </w:rPr>
        <w:t>Challenges of Commonwealth Release.</w:t>
      </w:r>
      <w:r w:rsidR="000A5DAF">
        <w:rPr>
          <w:rFonts w:ascii="Arial" w:hAnsi="Arial" w:cs="Arial"/>
          <w:sz w:val="20"/>
          <w:szCs w:val="20"/>
        </w:rPr>
        <w:t xml:space="preserve"> </w:t>
      </w:r>
      <w:r w:rsidR="00AF5A22" w:rsidRPr="00BC546A">
        <w:rPr>
          <w:rFonts w:ascii="Arial" w:hAnsi="Arial" w:cs="Arial"/>
          <w:sz w:val="20"/>
          <w:szCs w:val="20"/>
        </w:rPr>
        <w:t xml:space="preserve">The Contractor may file a legal challenge to any Commonwealth decision to release a record to the public with the Office of Open Records, or in the Pennsylvania Courts, however, the Contractor shall </w:t>
      </w:r>
      <w:r w:rsidR="00215ADC">
        <w:rPr>
          <w:rFonts w:ascii="Arial" w:hAnsi="Arial" w:cs="Arial"/>
          <w:sz w:val="20"/>
          <w:szCs w:val="20"/>
        </w:rPr>
        <w:t>reimburse</w:t>
      </w:r>
      <w:r w:rsidR="00AF5A22" w:rsidRPr="00BC546A">
        <w:rPr>
          <w:rFonts w:ascii="Arial" w:hAnsi="Arial" w:cs="Arial"/>
          <w:sz w:val="20"/>
          <w:szCs w:val="20"/>
        </w:rPr>
        <w:t xml:space="preserve"> the Commonwealth for any legal expenses incurred by the Commonwealth as a result of such a challenge</w:t>
      </w:r>
      <w:r w:rsidR="006C5F63">
        <w:rPr>
          <w:rFonts w:ascii="Arial" w:hAnsi="Arial" w:cs="Arial"/>
          <w:sz w:val="20"/>
          <w:szCs w:val="20"/>
        </w:rPr>
        <w:t xml:space="preserve">, </w:t>
      </w:r>
      <w:r w:rsidR="00AF5A22" w:rsidRPr="00BC546A">
        <w:rPr>
          <w:rFonts w:ascii="Arial" w:hAnsi="Arial" w:cs="Arial"/>
          <w:sz w:val="20"/>
          <w:szCs w:val="20"/>
        </w:rPr>
        <w:t>including any damages</w:t>
      </w:r>
      <w:r w:rsidR="006C5F63">
        <w:rPr>
          <w:rFonts w:ascii="Arial" w:hAnsi="Arial" w:cs="Arial"/>
          <w:sz w:val="20"/>
          <w:szCs w:val="20"/>
        </w:rPr>
        <w:t xml:space="preserve">, penalties or costs that the Commonwealth may incur as a </w:t>
      </w:r>
      <w:r w:rsidR="00670574">
        <w:rPr>
          <w:rFonts w:ascii="Arial" w:hAnsi="Arial" w:cs="Arial"/>
          <w:sz w:val="20"/>
          <w:szCs w:val="20"/>
        </w:rPr>
        <w:t xml:space="preserve">result of the Contractor’s legal challenge, regardless of the outcome. </w:t>
      </w:r>
    </w:p>
    <w:p w14:paraId="1F2B564F" w14:textId="77777777" w:rsidR="00BC546A" w:rsidRPr="00BC546A" w:rsidRDefault="00BC546A" w:rsidP="009A10B5">
      <w:pPr>
        <w:pStyle w:val="ListParagraph"/>
        <w:rPr>
          <w:rFonts w:ascii="Arial" w:hAnsi="Arial" w:cs="Arial"/>
          <w:sz w:val="20"/>
          <w:szCs w:val="20"/>
        </w:rPr>
      </w:pPr>
    </w:p>
    <w:p w14:paraId="409BB9FA" w14:textId="6BA79CA1" w:rsidR="00AF5A22" w:rsidRDefault="00853232" w:rsidP="00126697">
      <w:pPr>
        <w:pStyle w:val="ListParagraph"/>
        <w:numPr>
          <w:ilvl w:val="0"/>
          <w:numId w:val="158"/>
        </w:numPr>
        <w:tabs>
          <w:tab w:val="clear" w:pos="1080"/>
        </w:tabs>
        <w:ind w:left="1260" w:hanging="540"/>
        <w:rPr>
          <w:rFonts w:ascii="Arial" w:hAnsi="Arial" w:cs="Arial"/>
          <w:sz w:val="20"/>
          <w:szCs w:val="20"/>
        </w:rPr>
      </w:pPr>
      <w:r>
        <w:rPr>
          <w:rFonts w:ascii="Arial" w:hAnsi="Arial" w:cs="Arial"/>
          <w:sz w:val="20"/>
          <w:szCs w:val="20"/>
        </w:rPr>
        <w:t xml:space="preserve">Waiver. </w:t>
      </w:r>
      <w:r w:rsidRPr="00853232">
        <w:rPr>
          <w:rFonts w:ascii="Arial" w:hAnsi="Arial" w:cs="Arial"/>
          <w:sz w:val="20"/>
          <w:szCs w:val="20"/>
        </w:rPr>
        <w:t xml:space="preserve">As between the parties, the Contractor waives all rights or remedies that may be available to it </w:t>
      </w:r>
      <w:proofErr w:type="gramStart"/>
      <w:r w:rsidRPr="00853232">
        <w:rPr>
          <w:rFonts w:ascii="Arial" w:hAnsi="Arial" w:cs="Arial"/>
          <w:sz w:val="20"/>
          <w:szCs w:val="20"/>
        </w:rPr>
        <w:t>as a result of</w:t>
      </w:r>
      <w:proofErr w:type="gramEnd"/>
      <w:r w:rsidRPr="00853232">
        <w:rPr>
          <w:rFonts w:ascii="Arial" w:hAnsi="Arial" w:cs="Arial"/>
          <w:sz w:val="20"/>
          <w:szCs w:val="20"/>
        </w:rPr>
        <w:t xml:space="preserve"> the Commonwealth’s disclosure of Requested Information pursuant to the RTKL.</w:t>
      </w:r>
    </w:p>
    <w:p w14:paraId="5D47143E" w14:textId="77777777" w:rsidR="00853232" w:rsidRPr="00853232" w:rsidRDefault="00853232" w:rsidP="009A10B5">
      <w:pPr>
        <w:pStyle w:val="ListParagraph"/>
        <w:rPr>
          <w:rFonts w:ascii="Arial" w:hAnsi="Arial" w:cs="Arial"/>
          <w:sz w:val="20"/>
          <w:szCs w:val="20"/>
        </w:rPr>
      </w:pPr>
    </w:p>
    <w:p w14:paraId="2191466A" w14:textId="37EBB38B" w:rsidR="00853232" w:rsidRPr="00BC546A" w:rsidRDefault="00FA3B0E" w:rsidP="00126697">
      <w:pPr>
        <w:pStyle w:val="ListParagraph"/>
        <w:numPr>
          <w:ilvl w:val="0"/>
          <w:numId w:val="158"/>
        </w:numPr>
        <w:tabs>
          <w:tab w:val="clear" w:pos="1080"/>
        </w:tabs>
        <w:ind w:left="1260" w:hanging="540"/>
        <w:rPr>
          <w:rFonts w:ascii="Arial" w:hAnsi="Arial" w:cs="Arial"/>
          <w:sz w:val="20"/>
          <w:szCs w:val="20"/>
        </w:rPr>
      </w:pPr>
      <w:r>
        <w:rPr>
          <w:rFonts w:ascii="Arial" w:hAnsi="Arial" w:cs="Arial"/>
          <w:sz w:val="20"/>
          <w:szCs w:val="20"/>
        </w:rPr>
        <w:t xml:space="preserve">Survival. </w:t>
      </w:r>
      <w:r w:rsidRPr="00FA3B0E">
        <w:rPr>
          <w:rFonts w:ascii="Arial" w:hAnsi="Arial" w:cs="Arial"/>
          <w:sz w:val="20"/>
          <w:szCs w:val="20"/>
        </w:rPr>
        <w:t>The Contractor’s obligations contained in this Section survive the termination or expiration of this contract.</w:t>
      </w:r>
    </w:p>
    <w:p w14:paraId="313A874F" w14:textId="77777777" w:rsidR="00AF5A22" w:rsidRPr="00620CD9" w:rsidRDefault="00AF5A22" w:rsidP="00126697">
      <w:pPr>
        <w:numPr>
          <w:ilvl w:val="1"/>
          <w:numId w:val="143"/>
        </w:numPr>
        <w:spacing w:before="240" w:after="240"/>
        <w:rPr>
          <w:rFonts w:ascii="Arial" w:hAnsi="Arial" w:cs="Arial"/>
          <w:sz w:val="20"/>
          <w:szCs w:val="20"/>
        </w:rPr>
      </w:pPr>
      <w:r w:rsidRPr="005F7036">
        <w:rPr>
          <w:rFonts w:ascii="Arial" w:hAnsi="Arial" w:cs="Arial"/>
          <w:b/>
          <w:smallCaps/>
          <w:color w:val="000000"/>
          <w:sz w:val="20"/>
          <w:szCs w:val="20"/>
          <w:u w:val="single"/>
        </w:rPr>
        <w:t>Non</w:t>
      </w:r>
      <w:r w:rsidRPr="005F7036">
        <w:rPr>
          <w:rFonts w:ascii="Arial" w:hAnsi="Arial" w:cs="Arial"/>
          <w:b/>
          <w:color w:val="000000"/>
          <w:sz w:val="20"/>
          <w:szCs w:val="20"/>
          <w:u w:val="single"/>
        </w:rPr>
        <w:t>-Appropriation Clause</w:t>
      </w:r>
      <w:r w:rsidR="00DB130E">
        <w:rPr>
          <w:rFonts w:ascii="Arial" w:hAnsi="Arial" w:cs="Arial"/>
          <w:b/>
          <w:color w:val="000000"/>
          <w:sz w:val="20"/>
          <w:szCs w:val="20"/>
          <w:u w:val="single"/>
        </w:rPr>
        <w:t>.</w:t>
      </w:r>
      <w:r w:rsidR="00DB130E">
        <w:rPr>
          <w:rFonts w:ascii="Arial" w:hAnsi="Arial" w:cs="Arial"/>
          <w:color w:val="000000"/>
          <w:sz w:val="20"/>
          <w:szCs w:val="20"/>
        </w:rPr>
        <w:t xml:space="preserve">  </w:t>
      </w:r>
      <w:r w:rsidR="00DB130E" w:rsidRPr="00620CD9">
        <w:rPr>
          <w:rFonts w:ascii="Arial" w:hAnsi="Arial" w:cs="Arial"/>
          <w:sz w:val="20"/>
          <w:szCs w:val="20"/>
        </w:rPr>
        <w:t>The Commonwealth’s oblig</w:t>
      </w:r>
      <w:r w:rsidR="00B01405" w:rsidRPr="00620CD9">
        <w:rPr>
          <w:rFonts w:ascii="Arial" w:hAnsi="Arial" w:cs="Arial"/>
          <w:sz w:val="20"/>
          <w:szCs w:val="20"/>
        </w:rPr>
        <w:t>a</w:t>
      </w:r>
      <w:r w:rsidR="00DB130E" w:rsidRPr="00620CD9">
        <w:rPr>
          <w:rFonts w:ascii="Arial" w:hAnsi="Arial" w:cs="Arial"/>
          <w:sz w:val="20"/>
          <w:szCs w:val="20"/>
        </w:rPr>
        <w:t>tions to make payments during any Commonwealth fiscal year succeeding the current</w:t>
      </w:r>
      <w:r w:rsidR="00B01405" w:rsidRPr="00620CD9">
        <w:rPr>
          <w:rFonts w:ascii="Arial" w:hAnsi="Arial" w:cs="Arial"/>
          <w:sz w:val="20"/>
          <w:szCs w:val="20"/>
        </w:rPr>
        <w:t xml:space="preserve"> </w:t>
      </w:r>
      <w:r w:rsidR="00DB130E" w:rsidRPr="00974556">
        <w:rPr>
          <w:rFonts w:ascii="Arial" w:hAnsi="Arial" w:cs="Arial"/>
          <w:sz w:val="20"/>
          <w:szCs w:val="20"/>
        </w:rPr>
        <w:t>fiscal year shall be subject to availability and appropriation of funds. When funds</w:t>
      </w:r>
      <w:r w:rsidR="00DB130E">
        <w:rPr>
          <w:rFonts w:ascii="Arial" w:hAnsi="Arial" w:cs="Arial"/>
          <w:sz w:val="20"/>
          <w:szCs w:val="20"/>
        </w:rPr>
        <w:t xml:space="preserve"> </w:t>
      </w:r>
      <w:r w:rsidR="00DB130E" w:rsidRPr="00974556">
        <w:rPr>
          <w:rFonts w:ascii="Arial" w:hAnsi="Arial" w:cs="Arial"/>
          <w:sz w:val="20"/>
          <w:szCs w:val="20"/>
        </w:rPr>
        <w:t>(state and/or federal) are not appropriated or otherwise made available to support continuation of performance in a subsequent fiscal year period, the Commonwealth shall have the right to terminate the Contract or a Purchase Order. The Contractor shall be reimbursed for the reasonable value of any nonrecurring costs incurred but not amortized in the price of the supplies or services delivered under the Contract. Such reimbursement shall not include loss of profit, loss of use of money, or administrative or overhead costs. The reimbursement amount may be paid for any appropriations available for that purpose</w:t>
      </w:r>
      <w:r w:rsidR="00217EA2">
        <w:rPr>
          <w:rFonts w:ascii="Arial" w:hAnsi="Arial" w:cs="Arial"/>
          <w:sz w:val="20"/>
          <w:szCs w:val="20"/>
        </w:rPr>
        <w:t>.</w:t>
      </w:r>
    </w:p>
    <w:p w14:paraId="3A9258CC" w14:textId="77777777" w:rsidR="007A5E53" w:rsidRPr="007A5E53" w:rsidRDefault="00217EA2" w:rsidP="00126697">
      <w:pPr>
        <w:numPr>
          <w:ilvl w:val="1"/>
          <w:numId w:val="143"/>
        </w:numPr>
        <w:spacing w:before="240" w:after="240"/>
        <w:rPr>
          <w:rFonts w:ascii="Arial" w:hAnsi="Arial" w:cs="Arial"/>
          <w:sz w:val="20"/>
          <w:szCs w:val="20"/>
        </w:rPr>
      </w:pPr>
      <w:r>
        <w:rPr>
          <w:rFonts w:ascii="Arial" w:hAnsi="Arial" w:cs="Arial"/>
          <w:b/>
          <w:smallCaps/>
          <w:color w:val="000000"/>
          <w:sz w:val="20"/>
          <w:szCs w:val="20"/>
          <w:u w:val="single"/>
        </w:rPr>
        <w:t>Compliance with Law.</w:t>
      </w:r>
      <w:r w:rsidRPr="003A082F">
        <w:rPr>
          <w:rFonts w:ascii="Arial" w:hAnsi="Arial" w:cs="Arial"/>
          <w:b/>
          <w:smallCaps/>
          <w:color w:val="000000"/>
          <w:sz w:val="20"/>
          <w:szCs w:val="20"/>
        </w:rPr>
        <w:t xml:space="preserve">  </w:t>
      </w:r>
      <w:r w:rsidRPr="00217EA2">
        <w:rPr>
          <w:rFonts w:ascii="Arial" w:hAnsi="Arial" w:cs="Arial"/>
          <w:sz w:val="20"/>
          <w:szCs w:val="20"/>
        </w:rPr>
        <w:t>The Contractor shall comply with all applicable federal and state la</w:t>
      </w:r>
      <w:r>
        <w:rPr>
          <w:rFonts w:ascii="Arial" w:hAnsi="Arial" w:cs="Arial"/>
          <w:sz w:val="20"/>
          <w:szCs w:val="20"/>
        </w:rPr>
        <w:t xml:space="preserve">ws and regulations and local ordinances in the performance of the Contract. </w:t>
      </w:r>
      <w:r w:rsidR="005D2D13" w:rsidRPr="007A5E53">
        <w:rPr>
          <w:rFonts w:ascii="Arial" w:hAnsi="Arial" w:cs="Arial"/>
          <w:b/>
          <w:smallCaps/>
          <w:color w:val="000000"/>
          <w:sz w:val="20"/>
          <w:szCs w:val="20"/>
        </w:rPr>
        <w:tab/>
      </w:r>
    </w:p>
    <w:p w14:paraId="0589545F" w14:textId="77777777" w:rsidR="007A5E53" w:rsidRDefault="005D2D13" w:rsidP="00126697">
      <w:pPr>
        <w:numPr>
          <w:ilvl w:val="1"/>
          <w:numId w:val="143"/>
        </w:numPr>
        <w:spacing w:before="240" w:after="240"/>
        <w:rPr>
          <w:rFonts w:ascii="Arial" w:hAnsi="Arial" w:cs="Arial"/>
          <w:sz w:val="20"/>
          <w:szCs w:val="20"/>
        </w:rPr>
      </w:pPr>
      <w:r w:rsidRPr="007A5E53">
        <w:rPr>
          <w:rFonts w:ascii="Arial" w:hAnsi="Arial" w:cs="Arial"/>
          <w:b/>
          <w:smallCaps/>
          <w:color w:val="000000"/>
          <w:sz w:val="20"/>
          <w:szCs w:val="20"/>
          <w:u w:val="single"/>
        </w:rPr>
        <w:t>COVID-19.</w:t>
      </w:r>
      <w:r w:rsidRPr="007A5E53">
        <w:rPr>
          <w:rFonts w:ascii="Arial" w:hAnsi="Arial" w:cs="Arial"/>
          <w:sz w:val="20"/>
          <w:szCs w:val="20"/>
        </w:rPr>
        <w:t xml:space="preserve">  </w:t>
      </w:r>
      <w:r w:rsidRPr="007A5E53">
        <w:rPr>
          <w:rFonts w:ascii="Arial" w:hAnsi="Arial" w:cs="Arial"/>
          <w:color w:val="000000"/>
          <w:sz w:val="20"/>
          <w:szCs w:val="20"/>
        </w:rPr>
        <w:t>The awarded contractor must comply with all Commonwealth of PA COVID-19 guidelines and socially distancing requirements for the duration of the contract period.  </w:t>
      </w:r>
    </w:p>
    <w:p w14:paraId="4FC70386" w14:textId="4E96AD76" w:rsidR="00CF0B7D" w:rsidRPr="007A5E53" w:rsidRDefault="00BA6077" w:rsidP="00126697">
      <w:pPr>
        <w:numPr>
          <w:ilvl w:val="1"/>
          <w:numId w:val="143"/>
        </w:numPr>
        <w:spacing w:before="240" w:after="240"/>
        <w:rPr>
          <w:rFonts w:ascii="Arial" w:hAnsi="Arial" w:cs="Arial"/>
          <w:sz w:val="20"/>
          <w:szCs w:val="20"/>
        </w:rPr>
      </w:pPr>
      <w:r w:rsidRPr="007A5E53">
        <w:rPr>
          <w:rFonts w:ascii="Arial" w:hAnsi="Arial" w:cs="Arial"/>
          <w:b/>
          <w:smallCaps/>
          <w:color w:val="000000"/>
          <w:sz w:val="20"/>
          <w:szCs w:val="20"/>
          <w:u w:val="single"/>
        </w:rPr>
        <w:t>Contractor Integrity</w:t>
      </w:r>
    </w:p>
    <w:p w14:paraId="38666697" w14:textId="016A14C7" w:rsidR="00BA6077" w:rsidRDefault="00D01FC5" w:rsidP="00126697">
      <w:pPr>
        <w:pStyle w:val="ListParagraph"/>
        <w:numPr>
          <w:ilvl w:val="0"/>
          <w:numId w:val="157"/>
        </w:numPr>
        <w:ind w:hanging="540"/>
        <w:rPr>
          <w:rFonts w:ascii="Arial" w:hAnsi="Arial" w:cs="Arial"/>
          <w:color w:val="000000"/>
          <w:sz w:val="20"/>
          <w:szCs w:val="20"/>
        </w:rPr>
      </w:pPr>
      <w:r w:rsidRPr="00D01FC5">
        <w:rPr>
          <w:rFonts w:ascii="Arial" w:hAnsi="Arial" w:cs="Arial"/>
          <w:color w:val="000000"/>
          <w:sz w:val="20"/>
          <w:szCs w:val="20"/>
        </w:rPr>
        <w:t>Definitions. For purposes of these Contractor Integrity Provisions, the following definitions apply:</w:t>
      </w:r>
    </w:p>
    <w:p w14:paraId="7921D491" w14:textId="77777777" w:rsidR="00570310" w:rsidRDefault="00570310" w:rsidP="009A10B5">
      <w:pPr>
        <w:pStyle w:val="ListParagraph"/>
        <w:ind w:left="1267"/>
        <w:rPr>
          <w:rFonts w:ascii="Arial" w:hAnsi="Arial" w:cs="Arial"/>
          <w:color w:val="000000"/>
          <w:sz w:val="20"/>
          <w:szCs w:val="20"/>
        </w:rPr>
      </w:pPr>
    </w:p>
    <w:p w14:paraId="72EBA5BB" w14:textId="3C442FF6" w:rsidR="00D01FC5" w:rsidRDefault="00570310" w:rsidP="00126697">
      <w:pPr>
        <w:pStyle w:val="ListParagraph"/>
        <w:numPr>
          <w:ilvl w:val="0"/>
          <w:numId w:val="159"/>
        </w:numPr>
        <w:tabs>
          <w:tab w:val="clear" w:pos="1800"/>
          <w:tab w:val="left" w:pos="1620"/>
        </w:tabs>
        <w:ind w:left="1620"/>
        <w:rPr>
          <w:rFonts w:ascii="Arial" w:hAnsi="Arial" w:cs="Arial"/>
          <w:color w:val="000000"/>
          <w:sz w:val="20"/>
          <w:szCs w:val="20"/>
        </w:rPr>
      </w:pPr>
      <w:r w:rsidRPr="00570310">
        <w:rPr>
          <w:rFonts w:ascii="Arial" w:hAnsi="Arial" w:cs="Arial"/>
          <w:color w:val="000000"/>
          <w:sz w:val="20"/>
          <w:szCs w:val="20"/>
        </w:rPr>
        <w:t>“Affiliate” means two or more entities where (a) a parent entity owns more than 50% of the voting stock of each of the entities; (b) a common shareholder or group of shareholders owns more than 50% of the voting stock of each of the entities; or (c) the entities have a common proprietor or general partner.</w:t>
      </w:r>
    </w:p>
    <w:p w14:paraId="253F8482" w14:textId="77777777" w:rsidR="00FA2F78" w:rsidRDefault="00FA2F78" w:rsidP="00DB365D">
      <w:pPr>
        <w:pStyle w:val="ListParagraph"/>
        <w:tabs>
          <w:tab w:val="left" w:pos="1620"/>
        </w:tabs>
        <w:ind w:left="1620"/>
        <w:rPr>
          <w:rFonts w:ascii="Arial" w:hAnsi="Arial" w:cs="Arial"/>
          <w:color w:val="000000"/>
          <w:sz w:val="20"/>
          <w:szCs w:val="20"/>
        </w:rPr>
      </w:pPr>
    </w:p>
    <w:p w14:paraId="24A7F616" w14:textId="7DD27CAE" w:rsidR="00570310" w:rsidRDefault="00FA2F78" w:rsidP="00126697">
      <w:pPr>
        <w:pStyle w:val="ListParagraph"/>
        <w:numPr>
          <w:ilvl w:val="0"/>
          <w:numId w:val="159"/>
        </w:numPr>
        <w:tabs>
          <w:tab w:val="clear" w:pos="1800"/>
          <w:tab w:val="left" w:pos="1620"/>
        </w:tabs>
        <w:ind w:left="1620"/>
        <w:rPr>
          <w:rFonts w:ascii="Arial" w:hAnsi="Arial" w:cs="Arial"/>
          <w:color w:val="000000"/>
          <w:sz w:val="20"/>
          <w:szCs w:val="20"/>
        </w:rPr>
      </w:pPr>
      <w:r w:rsidRPr="00FA2F78">
        <w:rPr>
          <w:rFonts w:ascii="Arial" w:hAnsi="Arial" w:cs="Arial"/>
          <w:color w:val="000000"/>
          <w:sz w:val="20"/>
          <w:szCs w:val="20"/>
        </w:rPr>
        <w:t xml:space="preserve">“Contractor” means the individual or entity, that has </w:t>
      </w:r>
      <w:proofErr w:type="gramStart"/>
      <w:r w:rsidRPr="00FA2F78">
        <w:rPr>
          <w:rFonts w:ascii="Arial" w:hAnsi="Arial" w:cs="Arial"/>
          <w:color w:val="000000"/>
          <w:sz w:val="20"/>
          <w:szCs w:val="20"/>
        </w:rPr>
        <w:t>entered into</w:t>
      </w:r>
      <w:proofErr w:type="gramEnd"/>
      <w:r w:rsidRPr="00FA2F78">
        <w:rPr>
          <w:rFonts w:ascii="Arial" w:hAnsi="Arial" w:cs="Arial"/>
          <w:color w:val="000000"/>
          <w:sz w:val="20"/>
          <w:szCs w:val="20"/>
        </w:rPr>
        <w:t xml:space="preserve"> this contract with the Commonwealth.</w:t>
      </w:r>
    </w:p>
    <w:p w14:paraId="7604D206" w14:textId="77777777" w:rsidR="00FA2F78" w:rsidRPr="00FA2F78" w:rsidRDefault="00FA2F78" w:rsidP="00DB365D">
      <w:pPr>
        <w:pStyle w:val="ListParagraph"/>
        <w:tabs>
          <w:tab w:val="left" w:pos="1620"/>
        </w:tabs>
        <w:ind w:left="1620"/>
        <w:rPr>
          <w:rFonts w:ascii="Arial" w:hAnsi="Arial" w:cs="Arial"/>
          <w:color w:val="000000"/>
          <w:sz w:val="20"/>
          <w:szCs w:val="20"/>
        </w:rPr>
      </w:pPr>
    </w:p>
    <w:p w14:paraId="772F8B6D" w14:textId="1F5AC4C7" w:rsidR="00FA2F78" w:rsidRDefault="00FA2F78" w:rsidP="00126697">
      <w:pPr>
        <w:pStyle w:val="ListParagraph"/>
        <w:numPr>
          <w:ilvl w:val="0"/>
          <w:numId w:val="159"/>
        </w:numPr>
        <w:tabs>
          <w:tab w:val="clear" w:pos="1800"/>
          <w:tab w:val="left" w:pos="1620"/>
        </w:tabs>
        <w:ind w:left="1620"/>
        <w:rPr>
          <w:rFonts w:ascii="Arial" w:hAnsi="Arial" w:cs="Arial"/>
          <w:color w:val="000000"/>
          <w:sz w:val="20"/>
          <w:szCs w:val="20"/>
        </w:rPr>
      </w:pPr>
      <w:r w:rsidRPr="00FA2F78">
        <w:rPr>
          <w:rFonts w:ascii="Arial" w:hAnsi="Arial" w:cs="Arial"/>
          <w:color w:val="000000"/>
          <w:sz w:val="20"/>
          <w:szCs w:val="20"/>
        </w:rPr>
        <w:t>“Contractor Related Parties” means any Affiliates of the Contractor and the Contractor’s executive officers, Pennsylvania officers and directors, or owners of five percent or more interest in the Contractor.</w:t>
      </w:r>
    </w:p>
    <w:p w14:paraId="6B4E05C4" w14:textId="77777777" w:rsidR="00FA2F78" w:rsidRPr="00FA2F78" w:rsidRDefault="00FA2F78" w:rsidP="00DB365D">
      <w:pPr>
        <w:pStyle w:val="ListParagraph"/>
        <w:tabs>
          <w:tab w:val="left" w:pos="1620"/>
        </w:tabs>
        <w:ind w:left="1620"/>
        <w:rPr>
          <w:rFonts w:ascii="Arial" w:hAnsi="Arial" w:cs="Arial"/>
          <w:color w:val="000000"/>
          <w:sz w:val="20"/>
          <w:szCs w:val="20"/>
        </w:rPr>
      </w:pPr>
    </w:p>
    <w:p w14:paraId="264CCC80" w14:textId="46CED1BA" w:rsidR="00FA2F78" w:rsidRDefault="00D72A81" w:rsidP="00126697">
      <w:pPr>
        <w:pStyle w:val="ListParagraph"/>
        <w:numPr>
          <w:ilvl w:val="0"/>
          <w:numId w:val="159"/>
        </w:numPr>
        <w:tabs>
          <w:tab w:val="clear" w:pos="1800"/>
          <w:tab w:val="left" w:pos="1620"/>
        </w:tabs>
        <w:ind w:left="1620"/>
        <w:rPr>
          <w:rFonts w:ascii="Arial" w:hAnsi="Arial" w:cs="Arial"/>
          <w:color w:val="000000"/>
          <w:sz w:val="20"/>
          <w:szCs w:val="20"/>
        </w:rPr>
      </w:pPr>
      <w:r w:rsidRPr="00D72A81">
        <w:rPr>
          <w:rFonts w:ascii="Arial" w:hAnsi="Arial" w:cs="Arial"/>
          <w:color w:val="000000"/>
          <w:sz w:val="20"/>
          <w:szCs w:val="20"/>
        </w:rPr>
        <w:t>“Financial Interest” means ownership of more than a five percent interest in any business or holding a position as an officer, director, trustee, partner, employee, or holding any position of management.</w:t>
      </w:r>
    </w:p>
    <w:p w14:paraId="4835B34A" w14:textId="77777777" w:rsidR="00D72A81" w:rsidRPr="00D72A81" w:rsidRDefault="00D72A81" w:rsidP="00DB365D">
      <w:pPr>
        <w:pStyle w:val="ListParagraph"/>
        <w:tabs>
          <w:tab w:val="left" w:pos="1620"/>
        </w:tabs>
        <w:ind w:left="1620"/>
        <w:rPr>
          <w:rFonts w:ascii="Arial" w:hAnsi="Arial" w:cs="Arial"/>
          <w:color w:val="000000"/>
          <w:sz w:val="20"/>
          <w:szCs w:val="20"/>
        </w:rPr>
      </w:pPr>
    </w:p>
    <w:p w14:paraId="3E010550" w14:textId="168214B2" w:rsidR="00D72A81" w:rsidRDefault="00D72A81" w:rsidP="00126697">
      <w:pPr>
        <w:pStyle w:val="ListParagraph"/>
        <w:numPr>
          <w:ilvl w:val="0"/>
          <w:numId w:val="159"/>
        </w:numPr>
        <w:tabs>
          <w:tab w:val="clear" w:pos="1800"/>
          <w:tab w:val="left" w:pos="1620"/>
        </w:tabs>
        <w:ind w:left="1620"/>
        <w:rPr>
          <w:rFonts w:ascii="Arial" w:hAnsi="Arial" w:cs="Arial"/>
          <w:color w:val="000000"/>
          <w:sz w:val="20"/>
          <w:szCs w:val="20"/>
        </w:rPr>
      </w:pPr>
      <w:r w:rsidRPr="00D72A81">
        <w:rPr>
          <w:rFonts w:ascii="Arial" w:hAnsi="Arial" w:cs="Arial"/>
          <w:color w:val="000000"/>
          <w:sz w:val="20"/>
          <w:szCs w:val="20"/>
        </w:rPr>
        <w:t>“Gratuity” means tendering, giving, or providing anything of more than nominal monetary value including, but not limited to, cash, travel, entertainment, gifts, meals, lodging, loans, subscriptions, advances, deposits of money, services, employment, or contracts of any kind. The exceptions set forth in the Governor’s Code of Conduct, Executive Order 1980-18, as may be amended, 4 Pa. Code §7.153(b), apply.</w:t>
      </w:r>
    </w:p>
    <w:p w14:paraId="533F0857" w14:textId="77777777" w:rsidR="00D72A81" w:rsidRPr="00D72A81" w:rsidRDefault="00D72A81" w:rsidP="00DB365D">
      <w:pPr>
        <w:pStyle w:val="ListParagraph"/>
        <w:tabs>
          <w:tab w:val="left" w:pos="1620"/>
        </w:tabs>
        <w:ind w:left="1620"/>
        <w:rPr>
          <w:rFonts w:ascii="Arial" w:hAnsi="Arial" w:cs="Arial"/>
          <w:color w:val="000000"/>
          <w:sz w:val="20"/>
          <w:szCs w:val="20"/>
        </w:rPr>
      </w:pPr>
    </w:p>
    <w:p w14:paraId="18AA2AF7" w14:textId="33E45C69" w:rsidR="00D72A81" w:rsidRDefault="00D72A81" w:rsidP="00126697">
      <w:pPr>
        <w:pStyle w:val="ListParagraph"/>
        <w:numPr>
          <w:ilvl w:val="0"/>
          <w:numId w:val="159"/>
        </w:numPr>
        <w:tabs>
          <w:tab w:val="clear" w:pos="1800"/>
          <w:tab w:val="left" w:pos="1620"/>
        </w:tabs>
        <w:ind w:left="1620"/>
        <w:rPr>
          <w:rFonts w:ascii="Arial" w:hAnsi="Arial" w:cs="Arial"/>
          <w:color w:val="000000"/>
          <w:sz w:val="20"/>
          <w:szCs w:val="20"/>
        </w:rPr>
      </w:pPr>
      <w:r w:rsidRPr="00D72A81">
        <w:rPr>
          <w:rFonts w:ascii="Arial" w:hAnsi="Arial" w:cs="Arial"/>
          <w:color w:val="000000"/>
          <w:sz w:val="20"/>
          <w:szCs w:val="20"/>
        </w:rPr>
        <w:t>“Non-bid Basis” means a contract awarded or executed by the Commonwealth with Contractor without seeking bids or proposals from any other potential bidder or offeror.</w:t>
      </w:r>
    </w:p>
    <w:p w14:paraId="0BC50D07" w14:textId="77777777" w:rsidR="00D72A81" w:rsidRPr="00D72A81" w:rsidRDefault="00D72A81" w:rsidP="009A10B5">
      <w:pPr>
        <w:pStyle w:val="ListParagraph"/>
        <w:rPr>
          <w:rFonts w:ascii="Arial" w:hAnsi="Arial" w:cs="Arial"/>
          <w:color w:val="000000"/>
          <w:sz w:val="20"/>
          <w:szCs w:val="20"/>
        </w:rPr>
      </w:pPr>
    </w:p>
    <w:p w14:paraId="2A86ADC4" w14:textId="335CD235" w:rsidR="00D72A81" w:rsidRDefault="009138B5" w:rsidP="00126697">
      <w:pPr>
        <w:pStyle w:val="ListParagraph"/>
        <w:numPr>
          <w:ilvl w:val="0"/>
          <w:numId w:val="157"/>
        </w:numPr>
        <w:ind w:hanging="540"/>
        <w:rPr>
          <w:rFonts w:ascii="Arial" w:hAnsi="Arial" w:cs="Arial"/>
          <w:color w:val="000000"/>
          <w:sz w:val="20"/>
          <w:szCs w:val="20"/>
        </w:rPr>
      </w:pPr>
      <w:r w:rsidRPr="009138B5">
        <w:rPr>
          <w:rFonts w:ascii="Arial" w:hAnsi="Arial" w:cs="Arial"/>
          <w:color w:val="000000"/>
          <w:sz w:val="20"/>
          <w:szCs w:val="20"/>
        </w:rPr>
        <w:t>Representations and Warranties.</w:t>
      </w:r>
    </w:p>
    <w:p w14:paraId="76169E34" w14:textId="77777777" w:rsidR="009138B5" w:rsidRDefault="009138B5" w:rsidP="009A10B5">
      <w:pPr>
        <w:pStyle w:val="ListParagraph"/>
        <w:ind w:left="1800"/>
        <w:rPr>
          <w:rFonts w:ascii="Arial" w:hAnsi="Arial" w:cs="Arial"/>
          <w:color w:val="000000"/>
          <w:sz w:val="20"/>
          <w:szCs w:val="20"/>
        </w:rPr>
      </w:pPr>
    </w:p>
    <w:p w14:paraId="0D890F7A" w14:textId="46FD14E0" w:rsidR="009138B5" w:rsidRDefault="009138B5" w:rsidP="00126697">
      <w:pPr>
        <w:pStyle w:val="ListParagraph"/>
        <w:numPr>
          <w:ilvl w:val="0"/>
          <w:numId w:val="160"/>
        </w:numPr>
        <w:tabs>
          <w:tab w:val="clear" w:pos="1800"/>
          <w:tab w:val="left" w:pos="1620"/>
        </w:tabs>
        <w:ind w:left="1620"/>
        <w:rPr>
          <w:rFonts w:ascii="Arial" w:hAnsi="Arial" w:cs="Arial"/>
          <w:color w:val="000000"/>
          <w:sz w:val="20"/>
          <w:szCs w:val="20"/>
        </w:rPr>
      </w:pPr>
      <w:r w:rsidRPr="009138B5">
        <w:rPr>
          <w:rFonts w:ascii="Arial" w:hAnsi="Arial" w:cs="Arial"/>
          <w:color w:val="000000"/>
          <w:sz w:val="20"/>
          <w:szCs w:val="20"/>
        </w:rPr>
        <w:t xml:space="preserve">Contractor Representation and Warranties. The Contractor </w:t>
      </w:r>
      <w:proofErr w:type="gramStart"/>
      <w:r w:rsidRPr="009138B5">
        <w:rPr>
          <w:rFonts w:ascii="Arial" w:hAnsi="Arial" w:cs="Arial"/>
          <w:color w:val="000000"/>
          <w:sz w:val="20"/>
          <w:szCs w:val="20"/>
        </w:rPr>
        <w:t>represents,</w:t>
      </w:r>
      <w:proofErr w:type="gramEnd"/>
      <w:r w:rsidRPr="009138B5">
        <w:rPr>
          <w:rFonts w:ascii="Arial" w:hAnsi="Arial" w:cs="Arial"/>
          <w:color w:val="000000"/>
          <w:sz w:val="20"/>
          <w:szCs w:val="20"/>
        </w:rPr>
        <w:t xml:space="preserve"> to the best of its knowledge and belief, and warrants that within the last five years neither the Contractor nor Contractor Related Parties have:</w:t>
      </w:r>
    </w:p>
    <w:p w14:paraId="64DD7C5E" w14:textId="77777777" w:rsidR="00D4024E" w:rsidRDefault="00D4024E" w:rsidP="009A10B5">
      <w:pPr>
        <w:pStyle w:val="ListParagraph"/>
        <w:ind w:left="2520"/>
        <w:rPr>
          <w:rFonts w:ascii="Arial" w:hAnsi="Arial" w:cs="Arial"/>
          <w:color w:val="000000"/>
          <w:sz w:val="20"/>
          <w:szCs w:val="20"/>
        </w:rPr>
      </w:pPr>
    </w:p>
    <w:p w14:paraId="5198D4F3" w14:textId="2649537F" w:rsidR="009138B5" w:rsidRDefault="00001CB9" w:rsidP="00126697">
      <w:pPr>
        <w:pStyle w:val="ListParagraph"/>
        <w:numPr>
          <w:ilvl w:val="4"/>
          <w:numId w:val="139"/>
        </w:numPr>
        <w:tabs>
          <w:tab w:val="clear" w:pos="2520"/>
        </w:tabs>
        <w:ind w:left="2070"/>
        <w:rPr>
          <w:rFonts w:ascii="Arial" w:hAnsi="Arial" w:cs="Arial"/>
          <w:color w:val="000000"/>
          <w:sz w:val="20"/>
          <w:szCs w:val="20"/>
        </w:rPr>
      </w:pPr>
      <w:r w:rsidRPr="00001CB9">
        <w:rPr>
          <w:rFonts w:ascii="Arial" w:hAnsi="Arial" w:cs="Arial"/>
          <w:color w:val="000000"/>
          <w:sz w:val="20"/>
          <w:szCs w:val="20"/>
        </w:rPr>
        <w:t xml:space="preserve">been indicted or convicted of a crime involving moral turpitude or business honesty or integrity in any </w:t>
      </w:r>
      <w:proofErr w:type="gramStart"/>
      <w:r w:rsidRPr="00001CB9">
        <w:rPr>
          <w:rFonts w:ascii="Arial" w:hAnsi="Arial" w:cs="Arial"/>
          <w:color w:val="000000"/>
          <w:sz w:val="20"/>
          <w:szCs w:val="20"/>
        </w:rPr>
        <w:t>jurisdiction;</w:t>
      </w:r>
      <w:proofErr w:type="gramEnd"/>
    </w:p>
    <w:p w14:paraId="4E206659" w14:textId="19D6B144" w:rsidR="00001CB9" w:rsidRDefault="00001CB9" w:rsidP="00DB365D">
      <w:pPr>
        <w:pStyle w:val="ListParagraph"/>
        <w:ind w:left="2070" w:hanging="360"/>
        <w:rPr>
          <w:rFonts w:ascii="Arial" w:hAnsi="Arial" w:cs="Arial"/>
          <w:color w:val="000000"/>
          <w:sz w:val="20"/>
          <w:szCs w:val="20"/>
        </w:rPr>
      </w:pPr>
    </w:p>
    <w:p w14:paraId="1A2F0B71" w14:textId="289D364B" w:rsidR="00001CB9" w:rsidRDefault="008E1BFE" w:rsidP="00126697">
      <w:pPr>
        <w:pStyle w:val="ListParagraph"/>
        <w:numPr>
          <w:ilvl w:val="4"/>
          <w:numId w:val="139"/>
        </w:numPr>
        <w:tabs>
          <w:tab w:val="clear" w:pos="2520"/>
        </w:tabs>
        <w:ind w:left="2070"/>
        <w:rPr>
          <w:rFonts w:ascii="Arial" w:hAnsi="Arial" w:cs="Arial"/>
          <w:color w:val="000000"/>
          <w:sz w:val="20"/>
          <w:szCs w:val="20"/>
        </w:rPr>
      </w:pPr>
      <w:r w:rsidRPr="008E1BFE">
        <w:rPr>
          <w:rFonts w:ascii="Arial" w:hAnsi="Arial" w:cs="Arial"/>
          <w:color w:val="000000"/>
          <w:sz w:val="20"/>
          <w:szCs w:val="20"/>
        </w:rPr>
        <w:t xml:space="preserve">been suspended, debarred, or otherwise disqualified from entering into any contract with any governmental </w:t>
      </w:r>
      <w:proofErr w:type="gramStart"/>
      <w:r w:rsidRPr="008E1BFE">
        <w:rPr>
          <w:rFonts w:ascii="Arial" w:hAnsi="Arial" w:cs="Arial"/>
          <w:color w:val="000000"/>
          <w:sz w:val="20"/>
          <w:szCs w:val="20"/>
        </w:rPr>
        <w:t>agency;</w:t>
      </w:r>
      <w:proofErr w:type="gramEnd"/>
    </w:p>
    <w:p w14:paraId="58C8F101" w14:textId="77777777" w:rsidR="008E1BFE" w:rsidRPr="008E1BFE" w:rsidRDefault="008E1BFE" w:rsidP="00DB365D">
      <w:pPr>
        <w:pStyle w:val="ListParagraph"/>
        <w:ind w:left="2070" w:hanging="360"/>
        <w:rPr>
          <w:rFonts w:ascii="Arial" w:hAnsi="Arial" w:cs="Arial"/>
          <w:color w:val="000000"/>
          <w:sz w:val="20"/>
          <w:szCs w:val="20"/>
        </w:rPr>
      </w:pPr>
    </w:p>
    <w:p w14:paraId="445700DD" w14:textId="33C56339" w:rsidR="008E1BFE" w:rsidRDefault="009D5D92" w:rsidP="00126697">
      <w:pPr>
        <w:pStyle w:val="ListParagraph"/>
        <w:numPr>
          <w:ilvl w:val="4"/>
          <w:numId w:val="139"/>
        </w:numPr>
        <w:tabs>
          <w:tab w:val="clear" w:pos="2520"/>
        </w:tabs>
        <w:ind w:left="2070"/>
        <w:rPr>
          <w:rFonts w:ascii="Arial" w:hAnsi="Arial" w:cs="Arial"/>
          <w:color w:val="000000"/>
          <w:sz w:val="20"/>
          <w:szCs w:val="20"/>
        </w:rPr>
      </w:pPr>
      <w:r w:rsidRPr="009D5D92">
        <w:rPr>
          <w:rFonts w:ascii="Arial" w:hAnsi="Arial" w:cs="Arial"/>
          <w:color w:val="000000"/>
          <w:sz w:val="20"/>
          <w:szCs w:val="20"/>
        </w:rPr>
        <w:t xml:space="preserve">had any business license or professional license suspended or </w:t>
      </w:r>
      <w:proofErr w:type="gramStart"/>
      <w:r w:rsidRPr="009D5D92">
        <w:rPr>
          <w:rFonts w:ascii="Arial" w:hAnsi="Arial" w:cs="Arial"/>
          <w:color w:val="000000"/>
          <w:sz w:val="20"/>
          <w:szCs w:val="20"/>
        </w:rPr>
        <w:t>revoked;</w:t>
      </w:r>
      <w:proofErr w:type="gramEnd"/>
    </w:p>
    <w:p w14:paraId="590283FB" w14:textId="77777777" w:rsidR="009D5D92" w:rsidRPr="009D5D92" w:rsidRDefault="009D5D92" w:rsidP="00DB365D">
      <w:pPr>
        <w:pStyle w:val="ListParagraph"/>
        <w:ind w:left="2070" w:hanging="360"/>
        <w:rPr>
          <w:rFonts w:ascii="Arial" w:hAnsi="Arial" w:cs="Arial"/>
          <w:color w:val="000000"/>
          <w:sz w:val="20"/>
          <w:szCs w:val="20"/>
        </w:rPr>
      </w:pPr>
    </w:p>
    <w:p w14:paraId="5B975E1E" w14:textId="1D951647" w:rsidR="009D5D92" w:rsidRDefault="009D5D92" w:rsidP="00126697">
      <w:pPr>
        <w:pStyle w:val="ListParagraph"/>
        <w:numPr>
          <w:ilvl w:val="4"/>
          <w:numId w:val="139"/>
        </w:numPr>
        <w:tabs>
          <w:tab w:val="clear" w:pos="2520"/>
        </w:tabs>
        <w:ind w:left="2070"/>
        <w:rPr>
          <w:rFonts w:ascii="Arial" w:hAnsi="Arial" w:cs="Arial"/>
          <w:color w:val="000000"/>
          <w:sz w:val="20"/>
          <w:szCs w:val="20"/>
        </w:rPr>
      </w:pPr>
      <w:r w:rsidRPr="009D5D92">
        <w:rPr>
          <w:rFonts w:ascii="Arial" w:hAnsi="Arial" w:cs="Arial"/>
          <w:color w:val="000000"/>
          <w:sz w:val="20"/>
          <w:szCs w:val="20"/>
        </w:rPr>
        <w:t xml:space="preserve">had any sanction or finding of fact imposed </w:t>
      </w:r>
      <w:proofErr w:type="gramStart"/>
      <w:r w:rsidRPr="009D5D92">
        <w:rPr>
          <w:rFonts w:ascii="Arial" w:hAnsi="Arial" w:cs="Arial"/>
          <w:color w:val="000000"/>
          <w:sz w:val="20"/>
          <w:szCs w:val="20"/>
        </w:rPr>
        <w:t>as a result of</w:t>
      </w:r>
      <w:proofErr w:type="gramEnd"/>
      <w:r w:rsidRPr="009D5D92">
        <w:rPr>
          <w:rFonts w:ascii="Arial" w:hAnsi="Arial" w:cs="Arial"/>
          <w:color w:val="000000"/>
          <w:sz w:val="20"/>
          <w:szCs w:val="20"/>
        </w:rPr>
        <w:t xml:space="preserve"> a judicial or administrative proceeding related to fraud, extortion, bribery, bid rigging, embezzlement, misrepresentation or anti-trust; and</w:t>
      </w:r>
    </w:p>
    <w:p w14:paraId="7CC24673" w14:textId="77777777" w:rsidR="0064481D" w:rsidRPr="0064481D" w:rsidRDefault="0064481D" w:rsidP="00DB365D">
      <w:pPr>
        <w:pStyle w:val="ListParagraph"/>
        <w:ind w:left="2070" w:hanging="360"/>
        <w:rPr>
          <w:rFonts w:ascii="Arial" w:hAnsi="Arial" w:cs="Arial"/>
          <w:color w:val="000000"/>
          <w:sz w:val="20"/>
          <w:szCs w:val="20"/>
        </w:rPr>
      </w:pPr>
    </w:p>
    <w:p w14:paraId="609C5444" w14:textId="198F90F7" w:rsidR="0064481D" w:rsidRDefault="0064481D" w:rsidP="00126697">
      <w:pPr>
        <w:pStyle w:val="ListParagraph"/>
        <w:numPr>
          <w:ilvl w:val="4"/>
          <w:numId w:val="139"/>
        </w:numPr>
        <w:tabs>
          <w:tab w:val="clear" w:pos="2520"/>
        </w:tabs>
        <w:ind w:left="2070"/>
        <w:rPr>
          <w:rFonts w:ascii="Arial" w:hAnsi="Arial" w:cs="Arial"/>
          <w:color w:val="000000"/>
          <w:sz w:val="20"/>
          <w:szCs w:val="20"/>
        </w:rPr>
      </w:pPr>
      <w:r w:rsidRPr="0064481D">
        <w:rPr>
          <w:rFonts w:ascii="Arial" w:hAnsi="Arial" w:cs="Arial"/>
          <w:color w:val="000000"/>
          <w:sz w:val="20"/>
          <w:szCs w:val="20"/>
        </w:rPr>
        <w:t>been, and are not currently, the subject of a criminal investigation by any federal, state or local prosecuting or investigative agency or civil anti-trust investigation by any federal, state, or local prosecuting or investigative agency.</w:t>
      </w:r>
    </w:p>
    <w:p w14:paraId="0D2E4E05" w14:textId="77777777" w:rsidR="00D40BDF" w:rsidRPr="00D40BDF" w:rsidRDefault="00D40BDF" w:rsidP="009A10B5">
      <w:pPr>
        <w:pStyle w:val="ListParagraph"/>
        <w:rPr>
          <w:rFonts w:ascii="Arial" w:hAnsi="Arial" w:cs="Arial"/>
          <w:color w:val="000000"/>
          <w:sz w:val="20"/>
          <w:szCs w:val="20"/>
        </w:rPr>
      </w:pPr>
    </w:p>
    <w:p w14:paraId="35A646B3" w14:textId="31B945F6" w:rsidR="00661A66" w:rsidRDefault="00661A66" w:rsidP="00126697">
      <w:pPr>
        <w:pStyle w:val="ListParagraph"/>
        <w:numPr>
          <w:ilvl w:val="0"/>
          <w:numId w:val="160"/>
        </w:numPr>
        <w:tabs>
          <w:tab w:val="clear" w:pos="1800"/>
          <w:tab w:val="num" w:pos="1620"/>
        </w:tabs>
        <w:ind w:left="1620"/>
        <w:rPr>
          <w:rFonts w:ascii="Arial" w:hAnsi="Arial" w:cs="Arial"/>
          <w:color w:val="000000"/>
          <w:sz w:val="20"/>
          <w:szCs w:val="20"/>
        </w:rPr>
      </w:pPr>
      <w:r w:rsidRPr="00661A66">
        <w:rPr>
          <w:rFonts w:ascii="Arial" w:hAnsi="Arial" w:cs="Arial"/>
          <w:color w:val="000000"/>
          <w:sz w:val="20"/>
          <w:szCs w:val="20"/>
        </w:rPr>
        <w:t>Contractor Explanation. If the Contractor cannot make the representations and warranties set forth above at the time of its submission of its bid or proposal or if this contract is awarded on a non-bid basis at the time of the execution of the contract, the Contractor shall submit a written explanation outlining the reasons why it cannot make those representations and warranties. The Commonwealth may, based on its evaluation of the explanation provided, determine whether it is in the Commonwealth’s best interest to execute the contract.</w:t>
      </w:r>
    </w:p>
    <w:p w14:paraId="77066D05" w14:textId="77777777" w:rsidR="00661A66" w:rsidRDefault="00661A66" w:rsidP="009A10B5">
      <w:pPr>
        <w:pStyle w:val="ListParagraph"/>
        <w:tabs>
          <w:tab w:val="num" w:pos="2880"/>
        </w:tabs>
        <w:ind w:left="1620"/>
        <w:rPr>
          <w:rFonts w:ascii="Arial" w:hAnsi="Arial" w:cs="Arial"/>
          <w:color w:val="000000"/>
          <w:sz w:val="20"/>
          <w:szCs w:val="20"/>
        </w:rPr>
      </w:pPr>
    </w:p>
    <w:p w14:paraId="29D914E3" w14:textId="7323E890" w:rsidR="00661A66" w:rsidRDefault="002C73ED" w:rsidP="00126697">
      <w:pPr>
        <w:pStyle w:val="ListParagraph"/>
        <w:numPr>
          <w:ilvl w:val="0"/>
          <w:numId w:val="160"/>
        </w:numPr>
        <w:tabs>
          <w:tab w:val="clear" w:pos="1800"/>
          <w:tab w:val="num" w:pos="1620"/>
        </w:tabs>
        <w:ind w:left="1620"/>
        <w:rPr>
          <w:rFonts w:ascii="Arial" w:hAnsi="Arial" w:cs="Arial"/>
          <w:color w:val="000000"/>
          <w:sz w:val="20"/>
          <w:szCs w:val="20"/>
        </w:rPr>
      </w:pPr>
      <w:r w:rsidRPr="002C73ED">
        <w:rPr>
          <w:rFonts w:ascii="Arial" w:hAnsi="Arial" w:cs="Arial"/>
          <w:color w:val="000000"/>
          <w:sz w:val="20"/>
          <w:szCs w:val="20"/>
        </w:rPr>
        <w:t>Further Representations. By submitting any bills, invoices, or requests for payment pursuant to this contract, the Contractor further represents that it has not violated any of these Contractor Integrity Provisions during the term of the contract.</w:t>
      </w:r>
    </w:p>
    <w:p w14:paraId="4CCB1D5A" w14:textId="77777777" w:rsidR="002C73ED" w:rsidRPr="002C73ED" w:rsidRDefault="002C73ED" w:rsidP="00DB365D">
      <w:pPr>
        <w:pStyle w:val="ListParagraph"/>
        <w:tabs>
          <w:tab w:val="num" w:pos="1620"/>
        </w:tabs>
        <w:ind w:left="1620"/>
        <w:rPr>
          <w:rFonts w:ascii="Arial" w:hAnsi="Arial" w:cs="Arial"/>
          <w:color w:val="000000"/>
          <w:sz w:val="20"/>
          <w:szCs w:val="20"/>
        </w:rPr>
      </w:pPr>
    </w:p>
    <w:p w14:paraId="1686CF4B" w14:textId="04FA93B4" w:rsidR="002C73ED" w:rsidRDefault="002C73ED" w:rsidP="00126697">
      <w:pPr>
        <w:pStyle w:val="ListParagraph"/>
        <w:numPr>
          <w:ilvl w:val="0"/>
          <w:numId w:val="160"/>
        </w:numPr>
        <w:tabs>
          <w:tab w:val="clear" w:pos="1800"/>
          <w:tab w:val="num" w:pos="1620"/>
        </w:tabs>
        <w:ind w:left="1620"/>
        <w:rPr>
          <w:rFonts w:ascii="Arial" w:hAnsi="Arial" w:cs="Arial"/>
          <w:color w:val="000000"/>
          <w:sz w:val="20"/>
          <w:szCs w:val="20"/>
        </w:rPr>
      </w:pPr>
      <w:r w:rsidRPr="002C73ED">
        <w:rPr>
          <w:rFonts w:ascii="Arial" w:hAnsi="Arial" w:cs="Arial"/>
          <w:color w:val="000000"/>
          <w:sz w:val="20"/>
          <w:szCs w:val="20"/>
        </w:rPr>
        <w:t xml:space="preserve">Notice. The Contractor shall immediately notify the Commonwealth, in writing, if at any time during the term of the contract it becomes aware of any event that would cause the Contractor's certification or explanation to change. The Contractor acknowledges that the Commonwealth may, in its sole discretion, terminate the contract for cause if it learns that any of the certifications made in these provisions are currently false or misleading due to intervening factual circumstances or were false or misleading or should have been known to be false or misleading when </w:t>
      </w:r>
      <w:proofErr w:type="gramStart"/>
      <w:r w:rsidRPr="002C73ED">
        <w:rPr>
          <w:rFonts w:ascii="Arial" w:hAnsi="Arial" w:cs="Arial"/>
          <w:color w:val="000000"/>
          <w:sz w:val="20"/>
          <w:szCs w:val="20"/>
        </w:rPr>
        <w:t>entering into</w:t>
      </w:r>
      <w:proofErr w:type="gramEnd"/>
      <w:r w:rsidRPr="002C73ED">
        <w:rPr>
          <w:rFonts w:ascii="Arial" w:hAnsi="Arial" w:cs="Arial"/>
          <w:color w:val="000000"/>
          <w:sz w:val="20"/>
          <w:szCs w:val="20"/>
        </w:rPr>
        <w:t xml:space="preserve"> the contract.</w:t>
      </w:r>
    </w:p>
    <w:p w14:paraId="236C8AB4" w14:textId="77777777" w:rsidR="00710082" w:rsidRPr="00710082" w:rsidRDefault="00710082" w:rsidP="009A10B5">
      <w:pPr>
        <w:pStyle w:val="ListParagraph"/>
        <w:rPr>
          <w:rFonts w:ascii="Arial" w:hAnsi="Arial" w:cs="Arial"/>
          <w:color w:val="000000"/>
          <w:sz w:val="20"/>
          <w:szCs w:val="20"/>
        </w:rPr>
      </w:pPr>
    </w:p>
    <w:p w14:paraId="5C863357" w14:textId="5C0864FD" w:rsidR="00710082" w:rsidRDefault="00D740A6" w:rsidP="00126697">
      <w:pPr>
        <w:pStyle w:val="ListParagraph"/>
        <w:numPr>
          <w:ilvl w:val="0"/>
          <w:numId w:val="157"/>
        </w:numPr>
        <w:ind w:hanging="540"/>
        <w:rPr>
          <w:rFonts w:ascii="Arial" w:hAnsi="Arial" w:cs="Arial"/>
          <w:color w:val="000000"/>
          <w:sz w:val="20"/>
          <w:szCs w:val="20"/>
        </w:rPr>
      </w:pPr>
      <w:r w:rsidRPr="00D740A6">
        <w:rPr>
          <w:rFonts w:ascii="Arial" w:hAnsi="Arial" w:cs="Arial"/>
          <w:color w:val="000000"/>
          <w:sz w:val="20"/>
          <w:szCs w:val="20"/>
        </w:rPr>
        <w:t>Contractor Responsibilities. During the term of this contract, the Contractor shall:</w:t>
      </w:r>
    </w:p>
    <w:p w14:paraId="7481199B" w14:textId="153085A3" w:rsidR="00D740A6" w:rsidRPr="00F625B3" w:rsidRDefault="00D740A6" w:rsidP="009A10B5">
      <w:pPr>
        <w:tabs>
          <w:tab w:val="left" w:pos="1800"/>
        </w:tabs>
        <w:rPr>
          <w:rFonts w:ascii="Arial" w:hAnsi="Arial" w:cs="Arial"/>
          <w:color w:val="000000"/>
          <w:sz w:val="20"/>
          <w:szCs w:val="20"/>
        </w:rPr>
      </w:pPr>
    </w:p>
    <w:p w14:paraId="416A422E" w14:textId="0212D744" w:rsidR="00F625B3" w:rsidRDefault="00A94CF8" w:rsidP="00126697">
      <w:pPr>
        <w:pStyle w:val="ListParagraph"/>
        <w:numPr>
          <w:ilvl w:val="0"/>
          <w:numId w:val="161"/>
        </w:numPr>
        <w:tabs>
          <w:tab w:val="clear" w:pos="1800"/>
          <w:tab w:val="left" w:pos="1620"/>
        </w:tabs>
        <w:ind w:left="1620"/>
        <w:rPr>
          <w:rFonts w:ascii="Arial" w:hAnsi="Arial" w:cs="Arial"/>
          <w:color w:val="000000"/>
          <w:sz w:val="20"/>
          <w:szCs w:val="20"/>
        </w:rPr>
      </w:pPr>
      <w:r w:rsidRPr="00A94CF8">
        <w:rPr>
          <w:rFonts w:ascii="Arial" w:hAnsi="Arial" w:cs="Arial"/>
          <w:color w:val="000000"/>
          <w:sz w:val="20"/>
          <w:szCs w:val="20"/>
        </w:rPr>
        <w:t>maintain the highest standards of honesty and integrity.</w:t>
      </w:r>
    </w:p>
    <w:p w14:paraId="441CF241" w14:textId="39AE63A5" w:rsidR="0012221E" w:rsidRDefault="0012221E" w:rsidP="00240025">
      <w:pPr>
        <w:pStyle w:val="ListParagraph"/>
        <w:tabs>
          <w:tab w:val="left" w:pos="1620"/>
        </w:tabs>
        <w:ind w:left="1620"/>
        <w:rPr>
          <w:rFonts w:ascii="Arial" w:hAnsi="Arial" w:cs="Arial"/>
          <w:color w:val="000000"/>
          <w:sz w:val="20"/>
          <w:szCs w:val="20"/>
        </w:rPr>
      </w:pPr>
    </w:p>
    <w:p w14:paraId="3CB968C6" w14:textId="752F2087" w:rsidR="0012221E" w:rsidRDefault="002836E4" w:rsidP="00126697">
      <w:pPr>
        <w:pStyle w:val="ListParagraph"/>
        <w:numPr>
          <w:ilvl w:val="0"/>
          <w:numId w:val="161"/>
        </w:numPr>
        <w:tabs>
          <w:tab w:val="clear" w:pos="1800"/>
          <w:tab w:val="left" w:pos="1620"/>
        </w:tabs>
        <w:ind w:left="1620"/>
        <w:rPr>
          <w:rFonts w:ascii="Arial" w:hAnsi="Arial" w:cs="Arial"/>
          <w:color w:val="000000"/>
          <w:sz w:val="20"/>
          <w:szCs w:val="20"/>
        </w:rPr>
      </w:pPr>
      <w:r w:rsidRPr="002836E4">
        <w:rPr>
          <w:rFonts w:ascii="Arial" w:hAnsi="Arial" w:cs="Arial"/>
          <w:color w:val="000000"/>
          <w:sz w:val="20"/>
          <w:szCs w:val="20"/>
        </w:rPr>
        <w:t>take no action in violation of any applicable laws, regulations, or other requirements applicable to the Contractor that govern Commonwealth contracting and procurement.</w:t>
      </w:r>
    </w:p>
    <w:p w14:paraId="6782DD63" w14:textId="77777777" w:rsidR="002836E4" w:rsidRPr="002836E4" w:rsidRDefault="002836E4" w:rsidP="00240025">
      <w:pPr>
        <w:pStyle w:val="ListParagraph"/>
        <w:tabs>
          <w:tab w:val="left" w:pos="1620"/>
        </w:tabs>
        <w:ind w:left="1620"/>
        <w:rPr>
          <w:rFonts w:ascii="Arial" w:hAnsi="Arial" w:cs="Arial"/>
          <w:color w:val="000000"/>
          <w:sz w:val="20"/>
          <w:szCs w:val="20"/>
        </w:rPr>
      </w:pPr>
    </w:p>
    <w:p w14:paraId="66BC7935" w14:textId="7E28A444" w:rsidR="002836E4" w:rsidRDefault="006313A6" w:rsidP="00126697">
      <w:pPr>
        <w:pStyle w:val="ListParagraph"/>
        <w:numPr>
          <w:ilvl w:val="0"/>
          <w:numId w:val="161"/>
        </w:numPr>
        <w:tabs>
          <w:tab w:val="clear" w:pos="1800"/>
          <w:tab w:val="left" w:pos="1620"/>
        </w:tabs>
        <w:ind w:left="1620"/>
        <w:rPr>
          <w:rFonts w:ascii="Arial" w:hAnsi="Arial" w:cs="Arial"/>
          <w:color w:val="000000"/>
          <w:sz w:val="20"/>
          <w:szCs w:val="20"/>
        </w:rPr>
      </w:pPr>
      <w:r w:rsidRPr="006313A6">
        <w:rPr>
          <w:rFonts w:ascii="Arial" w:hAnsi="Arial" w:cs="Arial"/>
          <w:color w:val="000000"/>
          <w:sz w:val="20"/>
          <w:szCs w:val="20"/>
        </w:rPr>
        <w:t>establish and implement a written business integrity policy that includes, at a minimum, the requirements of these provisions as they relate to the Contractor’s activity with the Commonwealth and Commonwealth employees and ensure that its employees comply with the policy.</w:t>
      </w:r>
    </w:p>
    <w:p w14:paraId="62DCA359" w14:textId="77777777" w:rsidR="006313A6" w:rsidRPr="006313A6" w:rsidRDefault="006313A6" w:rsidP="00240025">
      <w:pPr>
        <w:pStyle w:val="ListParagraph"/>
        <w:tabs>
          <w:tab w:val="left" w:pos="1620"/>
        </w:tabs>
        <w:ind w:left="1620"/>
        <w:rPr>
          <w:rFonts w:ascii="Arial" w:hAnsi="Arial" w:cs="Arial"/>
          <w:color w:val="000000"/>
          <w:sz w:val="20"/>
          <w:szCs w:val="20"/>
        </w:rPr>
      </w:pPr>
    </w:p>
    <w:p w14:paraId="075F0201" w14:textId="779793E5" w:rsidR="006313A6" w:rsidRDefault="006313A6" w:rsidP="00126697">
      <w:pPr>
        <w:pStyle w:val="ListParagraph"/>
        <w:numPr>
          <w:ilvl w:val="0"/>
          <w:numId w:val="161"/>
        </w:numPr>
        <w:tabs>
          <w:tab w:val="clear" w:pos="1800"/>
          <w:tab w:val="left" w:pos="1620"/>
        </w:tabs>
        <w:ind w:left="1620"/>
        <w:rPr>
          <w:rFonts w:ascii="Arial" w:hAnsi="Arial" w:cs="Arial"/>
          <w:color w:val="000000"/>
          <w:sz w:val="20"/>
          <w:szCs w:val="20"/>
        </w:rPr>
      </w:pPr>
      <w:r w:rsidRPr="006313A6">
        <w:rPr>
          <w:rFonts w:ascii="Arial" w:hAnsi="Arial" w:cs="Arial"/>
          <w:color w:val="000000"/>
          <w:sz w:val="20"/>
          <w:szCs w:val="20"/>
        </w:rPr>
        <w:t>not accept, agree to give, offer, confer, agree to confer, or promise to confer, directly or indirectly, any gratuity or pecuniary benefit to any person, or to influence or attempt to influence any person in violation of any federal or state law, regulation, executive order, statement of policy, management directive, or bulletin applicable to the provision of goods or services under this contract.</w:t>
      </w:r>
    </w:p>
    <w:p w14:paraId="224B686D" w14:textId="77777777" w:rsidR="006313A6" w:rsidRPr="006313A6" w:rsidRDefault="006313A6" w:rsidP="00240025">
      <w:pPr>
        <w:pStyle w:val="ListParagraph"/>
        <w:tabs>
          <w:tab w:val="left" w:pos="1620"/>
        </w:tabs>
        <w:ind w:left="1620"/>
        <w:rPr>
          <w:rFonts w:ascii="Arial" w:hAnsi="Arial" w:cs="Arial"/>
          <w:color w:val="000000"/>
          <w:sz w:val="20"/>
          <w:szCs w:val="20"/>
        </w:rPr>
      </w:pPr>
    </w:p>
    <w:p w14:paraId="73586C9B" w14:textId="6F13DA5B" w:rsidR="006313A6" w:rsidRDefault="00BE6EA1" w:rsidP="00126697">
      <w:pPr>
        <w:pStyle w:val="ListParagraph"/>
        <w:numPr>
          <w:ilvl w:val="0"/>
          <w:numId w:val="161"/>
        </w:numPr>
        <w:tabs>
          <w:tab w:val="clear" w:pos="1800"/>
          <w:tab w:val="left" w:pos="1620"/>
        </w:tabs>
        <w:ind w:left="1620"/>
        <w:rPr>
          <w:rFonts w:ascii="Arial" w:hAnsi="Arial" w:cs="Arial"/>
          <w:color w:val="000000"/>
          <w:sz w:val="20"/>
          <w:szCs w:val="20"/>
        </w:rPr>
      </w:pPr>
      <w:r w:rsidRPr="00BE6EA1">
        <w:rPr>
          <w:rFonts w:ascii="Arial" w:hAnsi="Arial" w:cs="Arial"/>
          <w:color w:val="000000"/>
          <w:sz w:val="20"/>
          <w:szCs w:val="20"/>
        </w:rPr>
        <w:t>not have a financial interest in any other contractor, subcontractor, or supplier providing services, labor, or material under this contract, unless the financial interest is disclosed to the Commonwealth in writing and the Commonwealth consents to Contractor’s financial interest. The Contractor must disclose the financial interest to the Commonwealth at the time of bid or proposal submission,</w:t>
      </w:r>
      <w:r>
        <w:rPr>
          <w:rFonts w:ascii="Arial" w:hAnsi="Arial" w:cs="Arial"/>
          <w:color w:val="000000"/>
          <w:sz w:val="20"/>
          <w:szCs w:val="20"/>
        </w:rPr>
        <w:t xml:space="preserve"> </w:t>
      </w:r>
      <w:r w:rsidRPr="00BE6EA1">
        <w:rPr>
          <w:rFonts w:ascii="Arial" w:hAnsi="Arial" w:cs="Arial"/>
          <w:color w:val="000000"/>
          <w:sz w:val="20"/>
          <w:szCs w:val="20"/>
        </w:rPr>
        <w:t xml:space="preserve">or if no bids or proposals are solicited, no later than the date the Contractor signs the contract. The Commonwealth shall be deemed to have consented if the required disclosure is received and </w:t>
      </w:r>
      <w:proofErr w:type="gramStart"/>
      <w:r w:rsidRPr="00BE6EA1">
        <w:rPr>
          <w:rFonts w:ascii="Arial" w:hAnsi="Arial" w:cs="Arial"/>
          <w:color w:val="000000"/>
          <w:sz w:val="20"/>
          <w:szCs w:val="20"/>
        </w:rPr>
        <w:t>all of</w:t>
      </w:r>
      <w:proofErr w:type="gramEnd"/>
      <w:r w:rsidRPr="00BE6EA1">
        <w:rPr>
          <w:rFonts w:ascii="Arial" w:hAnsi="Arial" w:cs="Arial"/>
          <w:color w:val="000000"/>
          <w:sz w:val="20"/>
          <w:szCs w:val="20"/>
        </w:rPr>
        <w:t xml:space="preserve"> the required Commonwealth signatures are affixed.</w:t>
      </w:r>
    </w:p>
    <w:p w14:paraId="7B6E745C" w14:textId="77777777" w:rsidR="00BE6EA1" w:rsidRPr="00BE6EA1" w:rsidRDefault="00BE6EA1" w:rsidP="00240025">
      <w:pPr>
        <w:pStyle w:val="ListParagraph"/>
        <w:tabs>
          <w:tab w:val="left" w:pos="1620"/>
        </w:tabs>
        <w:ind w:left="1620"/>
        <w:rPr>
          <w:rFonts w:ascii="Arial" w:hAnsi="Arial" w:cs="Arial"/>
          <w:color w:val="000000"/>
          <w:sz w:val="20"/>
          <w:szCs w:val="20"/>
        </w:rPr>
      </w:pPr>
    </w:p>
    <w:p w14:paraId="6A5935B6" w14:textId="1104DCBF" w:rsidR="00BE6EA1" w:rsidRDefault="00016FFD" w:rsidP="00126697">
      <w:pPr>
        <w:pStyle w:val="ListParagraph"/>
        <w:numPr>
          <w:ilvl w:val="0"/>
          <w:numId w:val="161"/>
        </w:numPr>
        <w:tabs>
          <w:tab w:val="clear" w:pos="1800"/>
          <w:tab w:val="left" w:pos="1620"/>
        </w:tabs>
        <w:ind w:left="1620"/>
        <w:rPr>
          <w:rFonts w:ascii="Arial" w:hAnsi="Arial" w:cs="Arial"/>
          <w:color w:val="000000"/>
          <w:sz w:val="20"/>
          <w:szCs w:val="20"/>
        </w:rPr>
      </w:pPr>
      <w:r w:rsidRPr="00016FFD">
        <w:rPr>
          <w:rFonts w:ascii="Arial" w:hAnsi="Arial" w:cs="Arial"/>
          <w:color w:val="000000"/>
          <w:sz w:val="20"/>
          <w:szCs w:val="20"/>
        </w:rPr>
        <w:t xml:space="preserve">comply with the requirements of the Lobbying Disclosure Act (65 </w:t>
      </w:r>
      <w:proofErr w:type="spellStart"/>
      <w:r w:rsidRPr="00016FFD">
        <w:rPr>
          <w:rFonts w:ascii="Arial" w:hAnsi="Arial" w:cs="Arial"/>
          <w:color w:val="000000"/>
          <w:sz w:val="20"/>
          <w:szCs w:val="20"/>
        </w:rPr>
        <w:t>Pa.C.S</w:t>
      </w:r>
      <w:proofErr w:type="spellEnd"/>
      <w:r w:rsidRPr="00016FFD">
        <w:rPr>
          <w:rFonts w:ascii="Arial" w:hAnsi="Arial" w:cs="Arial"/>
          <w:color w:val="000000"/>
          <w:sz w:val="20"/>
          <w:szCs w:val="20"/>
        </w:rPr>
        <w:t>. §13A01 et seq.) regardless of the method of award.</w:t>
      </w:r>
    </w:p>
    <w:p w14:paraId="19F28E96" w14:textId="77777777" w:rsidR="00016FFD" w:rsidRPr="00016FFD" w:rsidRDefault="00016FFD" w:rsidP="00240025">
      <w:pPr>
        <w:pStyle w:val="ListParagraph"/>
        <w:tabs>
          <w:tab w:val="left" w:pos="1620"/>
        </w:tabs>
        <w:ind w:left="1620"/>
        <w:rPr>
          <w:rFonts w:ascii="Arial" w:hAnsi="Arial" w:cs="Arial"/>
          <w:color w:val="000000"/>
          <w:sz w:val="20"/>
          <w:szCs w:val="20"/>
        </w:rPr>
      </w:pPr>
    </w:p>
    <w:p w14:paraId="07D538D9" w14:textId="1B1D8F8A" w:rsidR="00016FFD" w:rsidRDefault="00016FFD" w:rsidP="00126697">
      <w:pPr>
        <w:pStyle w:val="ListParagraph"/>
        <w:numPr>
          <w:ilvl w:val="0"/>
          <w:numId w:val="161"/>
        </w:numPr>
        <w:tabs>
          <w:tab w:val="clear" w:pos="1800"/>
          <w:tab w:val="left" w:pos="1620"/>
        </w:tabs>
        <w:ind w:left="1620"/>
        <w:rPr>
          <w:rFonts w:ascii="Arial" w:hAnsi="Arial" w:cs="Arial"/>
          <w:color w:val="000000"/>
          <w:sz w:val="20"/>
          <w:szCs w:val="20"/>
        </w:rPr>
      </w:pPr>
      <w:r w:rsidRPr="00016FFD">
        <w:rPr>
          <w:rFonts w:ascii="Arial" w:hAnsi="Arial" w:cs="Arial"/>
          <w:color w:val="000000"/>
          <w:sz w:val="20"/>
          <w:szCs w:val="20"/>
        </w:rPr>
        <w:t>comply with the requirements of Section 1641 of the Pennsylvania Election Code (25 P.S. §3260a) if this contract was awarded on a Non-bid Basis.</w:t>
      </w:r>
    </w:p>
    <w:p w14:paraId="436F8B73" w14:textId="77777777" w:rsidR="00016FFD" w:rsidRPr="00016FFD" w:rsidRDefault="00016FFD" w:rsidP="00240025">
      <w:pPr>
        <w:pStyle w:val="ListParagraph"/>
        <w:tabs>
          <w:tab w:val="left" w:pos="1620"/>
        </w:tabs>
        <w:ind w:left="1620"/>
        <w:rPr>
          <w:rFonts w:ascii="Arial" w:hAnsi="Arial" w:cs="Arial"/>
          <w:color w:val="000000"/>
          <w:sz w:val="20"/>
          <w:szCs w:val="20"/>
        </w:rPr>
      </w:pPr>
    </w:p>
    <w:p w14:paraId="379DFFEA" w14:textId="0C7CD652" w:rsidR="00016FFD" w:rsidRDefault="00B83683" w:rsidP="00126697">
      <w:pPr>
        <w:pStyle w:val="ListParagraph"/>
        <w:numPr>
          <w:ilvl w:val="0"/>
          <w:numId w:val="161"/>
        </w:numPr>
        <w:tabs>
          <w:tab w:val="clear" w:pos="1800"/>
          <w:tab w:val="left" w:pos="1620"/>
        </w:tabs>
        <w:ind w:left="1620"/>
        <w:rPr>
          <w:rFonts w:ascii="Arial" w:hAnsi="Arial" w:cs="Arial"/>
          <w:color w:val="000000"/>
          <w:sz w:val="20"/>
          <w:szCs w:val="20"/>
        </w:rPr>
      </w:pPr>
      <w:r w:rsidRPr="00B83683">
        <w:rPr>
          <w:rFonts w:ascii="Arial" w:hAnsi="Arial" w:cs="Arial"/>
          <w:color w:val="000000"/>
          <w:sz w:val="20"/>
          <w:szCs w:val="20"/>
        </w:rPr>
        <w:t>immediately notify the Commonwealth contracting officer or the Office of the State Inspector General, in writing, when the Contractor has reason to believe that any breach of ethical standards as set forth in law, the Governor’s Code of Conduct, or these Contractor Integrity Provisions has occurred or may occur, including, but not limited to, contact by a Commonwealth officer or employee, which, if acted upon, would violate the ethical standards.</w:t>
      </w:r>
    </w:p>
    <w:p w14:paraId="63954A65" w14:textId="77777777" w:rsidR="00B83683" w:rsidRPr="00B83683" w:rsidRDefault="00B83683" w:rsidP="009A10B5">
      <w:pPr>
        <w:pStyle w:val="ListParagraph"/>
        <w:rPr>
          <w:rFonts w:ascii="Arial" w:hAnsi="Arial" w:cs="Arial"/>
          <w:color w:val="000000"/>
          <w:sz w:val="20"/>
          <w:szCs w:val="20"/>
        </w:rPr>
      </w:pPr>
    </w:p>
    <w:p w14:paraId="41DD5867" w14:textId="482B6DCD" w:rsidR="00B83683" w:rsidRDefault="00B46DAD" w:rsidP="00126697">
      <w:pPr>
        <w:pStyle w:val="ListParagraph"/>
        <w:numPr>
          <w:ilvl w:val="0"/>
          <w:numId w:val="157"/>
        </w:numPr>
        <w:tabs>
          <w:tab w:val="left" w:pos="1620"/>
        </w:tabs>
        <w:ind w:hanging="540"/>
        <w:rPr>
          <w:rFonts w:ascii="Arial" w:hAnsi="Arial" w:cs="Arial"/>
          <w:color w:val="000000"/>
          <w:sz w:val="20"/>
          <w:szCs w:val="20"/>
        </w:rPr>
      </w:pPr>
      <w:r w:rsidRPr="00B46DAD">
        <w:rPr>
          <w:rFonts w:ascii="Arial" w:hAnsi="Arial" w:cs="Arial"/>
          <w:color w:val="000000"/>
          <w:sz w:val="20"/>
          <w:szCs w:val="20"/>
        </w:rPr>
        <w:t>Investigations. If a State Inspector General investigation is initiated, the Contractor shall:</w:t>
      </w:r>
    </w:p>
    <w:p w14:paraId="5184831A" w14:textId="77777777" w:rsidR="00A20697" w:rsidRDefault="00A20697" w:rsidP="009A10B5">
      <w:pPr>
        <w:pStyle w:val="ListParagraph"/>
        <w:tabs>
          <w:tab w:val="left" w:pos="1620"/>
          <w:tab w:val="num" w:pos="2160"/>
        </w:tabs>
        <w:ind w:left="1260"/>
        <w:rPr>
          <w:rFonts w:ascii="Arial" w:hAnsi="Arial" w:cs="Arial"/>
          <w:color w:val="000000"/>
          <w:sz w:val="20"/>
          <w:szCs w:val="20"/>
        </w:rPr>
      </w:pPr>
    </w:p>
    <w:p w14:paraId="7F0AA3A5" w14:textId="11450BCA" w:rsidR="00B46DAD" w:rsidRDefault="00A20697" w:rsidP="00126697">
      <w:pPr>
        <w:pStyle w:val="ListParagraph"/>
        <w:numPr>
          <w:ilvl w:val="0"/>
          <w:numId w:val="162"/>
        </w:numPr>
        <w:tabs>
          <w:tab w:val="clear" w:pos="1800"/>
          <w:tab w:val="left" w:pos="1620"/>
        </w:tabs>
        <w:ind w:left="1620"/>
        <w:rPr>
          <w:rFonts w:ascii="Arial" w:hAnsi="Arial" w:cs="Arial"/>
          <w:color w:val="000000"/>
          <w:sz w:val="20"/>
          <w:szCs w:val="20"/>
        </w:rPr>
      </w:pPr>
      <w:r w:rsidRPr="00A20697">
        <w:rPr>
          <w:rFonts w:ascii="Arial" w:hAnsi="Arial" w:cs="Arial"/>
          <w:color w:val="000000"/>
          <w:sz w:val="20"/>
          <w:szCs w:val="20"/>
        </w:rPr>
        <w:t>reimburse the Commonwealth for the reasonable costs of investigation incurred by the Office of the State Inspector General for investigations of the Contractor’s compliance with the terms of this or any other agreement between the Contractor and the Commonwealth that results in the suspension or debarment of the Contractor. The Contractor shall not be responsible for investigative costs for investigations that do not result in the Contractor’s suspension or debarment.</w:t>
      </w:r>
    </w:p>
    <w:p w14:paraId="287972AE" w14:textId="362C3EB3" w:rsidR="00A20697" w:rsidRDefault="00A20697" w:rsidP="00240025">
      <w:pPr>
        <w:pStyle w:val="ListParagraph"/>
        <w:tabs>
          <w:tab w:val="left" w:pos="1620"/>
        </w:tabs>
        <w:ind w:left="1620"/>
        <w:rPr>
          <w:rFonts w:ascii="Arial" w:hAnsi="Arial" w:cs="Arial"/>
          <w:color w:val="000000"/>
          <w:sz w:val="20"/>
          <w:szCs w:val="20"/>
        </w:rPr>
      </w:pPr>
    </w:p>
    <w:p w14:paraId="16585FBE" w14:textId="7627480B" w:rsidR="00A20697" w:rsidRDefault="004832CC" w:rsidP="00126697">
      <w:pPr>
        <w:pStyle w:val="ListParagraph"/>
        <w:numPr>
          <w:ilvl w:val="0"/>
          <w:numId w:val="162"/>
        </w:numPr>
        <w:tabs>
          <w:tab w:val="clear" w:pos="1800"/>
          <w:tab w:val="left" w:pos="1620"/>
        </w:tabs>
        <w:ind w:left="1620"/>
        <w:rPr>
          <w:rFonts w:ascii="Arial" w:hAnsi="Arial" w:cs="Arial"/>
          <w:color w:val="000000"/>
          <w:sz w:val="20"/>
          <w:szCs w:val="20"/>
        </w:rPr>
      </w:pPr>
      <w:r w:rsidRPr="004832CC">
        <w:rPr>
          <w:rFonts w:ascii="Arial" w:hAnsi="Arial" w:cs="Arial"/>
          <w:color w:val="000000"/>
          <w:sz w:val="20"/>
          <w:szCs w:val="20"/>
        </w:rPr>
        <w:t xml:space="preserve">cooperate with the Office of the State Inspector General in its investigation of any alleged Commonwealth agency or employee breach of ethical standards </w:t>
      </w:r>
      <w:r w:rsidRPr="004832CC">
        <w:rPr>
          <w:rFonts w:ascii="Arial" w:hAnsi="Arial" w:cs="Arial"/>
          <w:color w:val="000000"/>
          <w:sz w:val="20"/>
          <w:szCs w:val="20"/>
        </w:rPr>
        <w:lastRenderedPageBreak/>
        <w:t>and any alleged Contractor non-compliance with these Contractor Integrity Provisions and make identified Contractor employees available for interviews at reasonable times and places.</w:t>
      </w:r>
    </w:p>
    <w:p w14:paraId="0BB7BBD6" w14:textId="77777777" w:rsidR="004832CC" w:rsidRPr="004832CC" w:rsidRDefault="004832CC" w:rsidP="00240025">
      <w:pPr>
        <w:pStyle w:val="ListParagraph"/>
        <w:tabs>
          <w:tab w:val="left" w:pos="1620"/>
        </w:tabs>
        <w:ind w:left="1620"/>
        <w:rPr>
          <w:rFonts w:ascii="Arial" w:hAnsi="Arial" w:cs="Arial"/>
          <w:color w:val="000000"/>
          <w:sz w:val="20"/>
          <w:szCs w:val="20"/>
        </w:rPr>
      </w:pPr>
    </w:p>
    <w:p w14:paraId="587B429F" w14:textId="0C59E860" w:rsidR="004832CC" w:rsidRDefault="004832CC" w:rsidP="00126697">
      <w:pPr>
        <w:pStyle w:val="ListParagraph"/>
        <w:numPr>
          <w:ilvl w:val="0"/>
          <w:numId w:val="162"/>
        </w:numPr>
        <w:tabs>
          <w:tab w:val="clear" w:pos="1800"/>
          <w:tab w:val="left" w:pos="1620"/>
        </w:tabs>
        <w:ind w:left="1620"/>
        <w:rPr>
          <w:rFonts w:ascii="Arial" w:hAnsi="Arial" w:cs="Arial"/>
          <w:color w:val="000000"/>
          <w:sz w:val="20"/>
          <w:szCs w:val="20"/>
        </w:rPr>
      </w:pPr>
      <w:r w:rsidRPr="004832CC">
        <w:rPr>
          <w:rFonts w:ascii="Arial" w:hAnsi="Arial" w:cs="Arial"/>
          <w:color w:val="000000"/>
          <w:sz w:val="20"/>
          <w:szCs w:val="20"/>
        </w:rPr>
        <w:t xml:space="preserve">upon the inquiry or request of an Inspector General, provide, or if appropriate, make promptly available for inspection or copying, any information of any type or form deemed relevant by the Office of the State Inspector General to Contractor's integrity and compliance with these provisions. This information may include, but </w:t>
      </w:r>
      <w:proofErr w:type="gramStart"/>
      <w:r w:rsidRPr="004832CC">
        <w:rPr>
          <w:rFonts w:ascii="Arial" w:hAnsi="Arial" w:cs="Arial"/>
          <w:color w:val="000000"/>
          <w:sz w:val="20"/>
          <w:szCs w:val="20"/>
        </w:rPr>
        <w:t>is not be</w:t>
      </w:r>
      <w:proofErr w:type="gramEnd"/>
      <w:r w:rsidRPr="004832CC">
        <w:rPr>
          <w:rFonts w:ascii="Arial" w:hAnsi="Arial" w:cs="Arial"/>
          <w:color w:val="000000"/>
          <w:sz w:val="20"/>
          <w:szCs w:val="20"/>
        </w:rPr>
        <w:t xml:space="preserve"> limited to, Contractor's business or financial records, documents or files of any type or form that refer to or concern this contract.</w:t>
      </w:r>
    </w:p>
    <w:p w14:paraId="7AC08348" w14:textId="77777777" w:rsidR="004832CC" w:rsidRPr="004832CC" w:rsidRDefault="004832CC" w:rsidP="009A10B5">
      <w:pPr>
        <w:pStyle w:val="ListParagraph"/>
        <w:rPr>
          <w:rFonts w:ascii="Arial" w:hAnsi="Arial" w:cs="Arial"/>
          <w:color w:val="000000"/>
          <w:sz w:val="20"/>
          <w:szCs w:val="20"/>
        </w:rPr>
      </w:pPr>
    </w:p>
    <w:p w14:paraId="56F11BB3" w14:textId="4CBBD547" w:rsidR="004832CC" w:rsidRDefault="0084753F" w:rsidP="00126697">
      <w:pPr>
        <w:pStyle w:val="ListParagraph"/>
        <w:numPr>
          <w:ilvl w:val="0"/>
          <w:numId w:val="157"/>
        </w:numPr>
        <w:tabs>
          <w:tab w:val="left" w:pos="1620"/>
        </w:tabs>
        <w:ind w:hanging="540"/>
        <w:rPr>
          <w:rFonts w:ascii="Arial" w:hAnsi="Arial" w:cs="Arial"/>
          <w:color w:val="000000"/>
          <w:sz w:val="20"/>
          <w:szCs w:val="20"/>
        </w:rPr>
      </w:pPr>
      <w:r w:rsidRPr="0084753F">
        <w:rPr>
          <w:rFonts w:ascii="Arial" w:hAnsi="Arial" w:cs="Arial"/>
          <w:color w:val="000000"/>
          <w:sz w:val="20"/>
          <w:szCs w:val="20"/>
        </w:rPr>
        <w:t>Termination. For violation of any of these Contractor Integrity Provisions, the Commonwealth may terminate this and any other contract with the Contractor, claim liquidated damages in an amount equal to the value of anything received in breach of these Contractor Integrity provisions, claim damages for all additional costs and expenses incurred in obtaining another contractor to complete performance under this contract, and debar and suspend the Contractor from doing business with the Commonwealth. These rights and remedies are cumulative, and the use or non-use of any one does not preclude the use of all or any other. These rights and remedies are in addition to those the Commonwealth may have under law, statute, regulation, or contract.</w:t>
      </w:r>
    </w:p>
    <w:p w14:paraId="0DDC997D" w14:textId="29DD3080" w:rsidR="0084753F" w:rsidRDefault="0084753F" w:rsidP="009A10B5">
      <w:pPr>
        <w:pStyle w:val="ListParagraph"/>
        <w:tabs>
          <w:tab w:val="left" w:pos="1620"/>
        </w:tabs>
        <w:ind w:left="1260"/>
        <w:rPr>
          <w:rFonts w:ascii="Arial" w:hAnsi="Arial" w:cs="Arial"/>
          <w:color w:val="000000"/>
          <w:sz w:val="20"/>
          <w:szCs w:val="20"/>
        </w:rPr>
      </w:pPr>
    </w:p>
    <w:p w14:paraId="07928E3A" w14:textId="755E4C3A" w:rsidR="0084753F" w:rsidRPr="00BE6EA1" w:rsidRDefault="00EA7FFA" w:rsidP="00126697">
      <w:pPr>
        <w:pStyle w:val="ListParagraph"/>
        <w:numPr>
          <w:ilvl w:val="0"/>
          <w:numId w:val="157"/>
        </w:numPr>
        <w:tabs>
          <w:tab w:val="left" w:pos="1620"/>
        </w:tabs>
        <w:ind w:hanging="540"/>
        <w:rPr>
          <w:rFonts w:ascii="Arial" w:hAnsi="Arial" w:cs="Arial"/>
          <w:color w:val="000000"/>
          <w:sz w:val="20"/>
          <w:szCs w:val="20"/>
        </w:rPr>
      </w:pPr>
      <w:r w:rsidRPr="00EA7FFA">
        <w:rPr>
          <w:rFonts w:ascii="Arial" w:hAnsi="Arial" w:cs="Arial"/>
          <w:color w:val="000000"/>
          <w:sz w:val="20"/>
          <w:szCs w:val="20"/>
        </w:rPr>
        <w:t>Subcontracts. The Contractor shall include these Contractor Integrity Provisions in its contracts with all subcontractors providing goods or services under this contract. The incorporation of this provision in the Contractor’s subcontracts does not create privity of contract between the Commonwealth and any subcontractor, and no third-party beneficiaries are created by the inclusion of these provisions. If the Contractor becomes aware of a subcontractor’s violation of these provisions, the Contractor shall use its best efforts to ensure the subcontractor’s compliance with these provisions.</w:t>
      </w:r>
    </w:p>
    <w:p w14:paraId="6397C45C" w14:textId="177AD514" w:rsidR="00974556" w:rsidRPr="009761CB" w:rsidRDefault="00EC701A" w:rsidP="00126697">
      <w:pPr>
        <w:numPr>
          <w:ilvl w:val="1"/>
          <w:numId w:val="143"/>
        </w:numPr>
        <w:spacing w:before="240" w:after="240"/>
        <w:rPr>
          <w:rFonts w:ascii="Arial" w:hAnsi="Arial" w:cs="Arial"/>
          <w:b/>
          <w:smallCaps/>
          <w:color w:val="000000"/>
          <w:sz w:val="20"/>
          <w:szCs w:val="20"/>
          <w:u w:val="single"/>
        </w:rPr>
      </w:pPr>
      <w:r w:rsidRPr="009761CB">
        <w:rPr>
          <w:rFonts w:ascii="Arial" w:hAnsi="Arial" w:cs="Arial"/>
          <w:b/>
          <w:smallCaps/>
          <w:color w:val="000000"/>
          <w:sz w:val="20"/>
          <w:szCs w:val="20"/>
          <w:u w:val="single"/>
        </w:rPr>
        <w:t>Contractor Responsibility Provisions.</w:t>
      </w:r>
      <w:bookmarkStart w:id="25" w:name="_DV_M8"/>
      <w:bookmarkStart w:id="26" w:name="_DV_M15"/>
      <w:bookmarkStart w:id="27" w:name="_DV_M17"/>
      <w:bookmarkStart w:id="28" w:name="_DV_M19"/>
      <w:bookmarkStart w:id="29" w:name="_DV_M20"/>
      <w:bookmarkStart w:id="30" w:name="_DV_M21"/>
      <w:bookmarkStart w:id="31" w:name="_DV_M42"/>
      <w:bookmarkStart w:id="32" w:name="_DV_M43"/>
      <w:bookmarkStart w:id="33" w:name="_DV_M44"/>
      <w:bookmarkEnd w:id="25"/>
      <w:bookmarkEnd w:id="26"/>
      <w:bookmarkEnd w:id="27"/>
      <w:bookmarkEnd w:id="28"/>
      <w:bookmarkEnd w:id="29"/>
      <w:bookmarkEnd w:id="30"/>
      <w:bookmarkEnd w:id="31"/>
      <w:bookmarkEnd w:id="32"/>
      <w:bookmarkEnd w:id="33"/>
    </w:p>
    <w:p w14:paraId="379545CE" w14:textId="43C207FD" w:rsidR="006650FD" w:rsidRDefault="00767355" w:rsidP="00126697">
      <w:pPr>
        <w:pStyle w:val="ListParagraph"/>
        <w:numPr>
          <w:ilvl w:val="0"/>
          <w:numId w:val="149"/>
        </w:numPr>
        <w:tabs>
          <w:tab w:val="clear" w:pos="1224"/>
          <w:tab w:val="num" w:pos="1260"/>
        </w:tabs>
        <w:spacing w:before="240" w:after="240"/>
        <w:ind w:left="1260" w:hanging="540"/>
        <w:rPr>
          <w:rFonts w:ascii="Arial" w:hAnsi="Arial" w:cs="Arial"/>
          <w:color w:val="000000"/>
          <w:sz w:val="20"/>
          <w:szCs w:val="20"/>
        </w:rPr>
      </w:pPr>
      <w:r w:rsidRPr="00767355">
        <w:rPr>
          <w:rFonts w:ascii="Arial" w:hAnsi="Arial" w:cs="Arial"/>
          <w:color w:val="000000"/>
          <w:sz w:val="20"/>
          <w:szCs w:val="20"/>
        </w:rPr>
        <w:t xml:space="preserve">Definition. </w:t>
      </w:r>
      <w:proofErr w:type="gramStart"/>
      <w:r w:rsidRPr="00767355">
        <w:rPr>
          <w:rFonts w:ascii="Arial" w:hAnsi="Arial" w:cs="Arial"/>
          <w:color w:val="000000"/>
          <w:sz w:val="20"/>
          <w:szCs w:val="20"/>
        </w:rPr>
        <w:t>For the purpose of</w:t>
      </w:r>
      <w:proofErr w:type="gramEnd"/>
      <w:r w:rsidRPr="00767355">
        <w:rPr>
          <w:rFonts w:ascii="Arial" w:hAnsi="Arial" w:cs="Arial"/>
          <w:color w:val="000000"/>
          <w:sz w:val="20"/>
          <w:szCs w:val="20"/>
        </w:rPr>
        <w:t xml:space="preserve"> these provisions, the term “Contractor” means as any person, including, but not limited to, a bidder, offeror, loan recipient, grantee or lessor, who has furnished or performed or seeks to furnish or perform, goods, supplies, services, leased space, construction or other activity, under a contract, grant, lease, purchase order or reimbursement agreement with the Commonwealth. The term also includes a permittee, licensee, or any agency, political subdivision, instrumentality, public authority, or other public entity in the Commonwealth.</w:t>
      </w:r>
    </w:p>
    <w:p w14:paraId="77CDF142" w14:textId="77777777" w:rsidR="00767355" w:rsidRDefault="00767355" w:rsidP="009A10B5">
      <w:pPr>
        <w:pStyle w:val="ListParagraph"/>
        <w:spacing w:before="240" w:after="240"/>
        <w:ind w:left="1260"/>
        <w:rPr>
          <w:rFonts w:ascii="Arial" w:hAnsi="Arial" w:cs="Arial"/>
          <w:color w:val="000000"/>
          <w:sz w:val="20"/>
          <w:szCs w:val="20"/>
        </w:rPr>
      </w:pPr>
    </w:p>
    <w:p w14:paraId="44792DED" w14:textId="6AB51BD8" w:rsidR="00767355" w:rsidRDefault="00767355" w:rsidP="00126697">
      <w:pPr>
        <w:pStyle w:val="ListParagraph"/>
        <w:numPr>
          <w:ilvl w:val="0"/>
          <w:numId w:val="149"/>
        </w:numPr>
        <w:tabs>
          <w:tab w:val="clear" w:pos="1224"/>
          <w:tab w:val="num" w:pos="1260"/>
        </w:tabs>
        <w:spacing w:before="240" w:after="240"/>
        <w:ind w:left="1260" w:hanging="540"/>
        <w:rPr>
          <w:rFonts w:ascii="Arial" w:hAnsi="Arial" w:cs="Arial"/>
          <w:color w:val="000000"/>
          <w:sz w:val="20"/>
          <w:szCs w:val="20"/>
        </w:rPr>
      </w:pPr>
      <w:r>
        <w:rPr>
          <w:rFonts w:ascii="Arial" w:hAnsi="Arial" w:cs="Arial"/>
          <w:color w:val="000000"/>
          <w:sz w:val="20"/>
          <w:szCs w:val="20"/>
        </w:rPr>
        <w:t>Contractor Representations.</w:t>
      </w:r>
    </w:p>
    <w:p w14:paraId="52965ED9" w14:textId="77777777" w:rsidR="004269D5" w:rsidRPr="004269D5" w:rsidRDefault="004269D5" w:rsidP="009A10B5">
      <w:pPr>
        <w:pStyle w:val="ListParagraph"/>
        <w:rPr>
          <w:rFonts w:ascii="Arial" w:hAnsi="Arial" w:cs="Arial"/>
          <w:color w:val="000000"/>
          <w:sz w:val="20"/>
          <w:szCs w:val="20"/>
        </w:rPr>
      </w:pPr>
    </w:p>
    <w:p w14:paraId="5D16E685" w14:textId="4937320B" w:rsidR="004269D5" w:rsidRDefault="00414CD5" w:rsidP="00126697">
      <w:pPr>
        <w:pStyle w:val="ListParagraph"/>
        <w:numPr>
          <w:ilvl w:val="1"/>
          <w:numId w:val="149"/>
        </w:numPr>
        <w:spacing w:before="240" w:after="240"/>
        <w:ind w:left="1620"/>
        <w:rPr>
          <w:rFonts w:ascii="Arial" w:hAnsi="Arial" w:cs="Arial"/>
          <w:color w:val="000000"/>
          <w:sz w:val="20"/>
          <w:szCs w:val="20"/>
        </w:rPr>
      </w:pPr>
      <w:r w:rsidRPr="00414CD5">
        <w:rPr>
          <w:rFonts w:ascii="Arial" w:hAnsi="Arial" w:cs="Arial"/>
          <w:color w:val="000000"/>
          <w:sz w:val="20"/>
          <w:szCs w:val="20"/>
        </w:rPr>
        <w:t>The Contractor represents for itself and its subcontractors required to be disclosed or approved by the Commonwealth, that as of the date of its execution of this contract, that neither the Contractor, nor any such subcontractors, are under suspension or debarment by the Commonwealth or any governmental entity, instrumentality, or authority and, if the Contractor cannot make this representation, the Contractor shall submit, along with its contract, a written explanation of why such certification cannot be made.</w:t>
      </w:r>
    </w:p>
    <w:p w14:paraId="52B02D5A" w14:textId="52F3FB29" w:rsidR="00414CD5" w:rsidRDefault="00414CD5" w:rsidP="009A10B5">
      <w:pPr>
        <w:pStyle w:val="ListParagraph"/>
        <w:spacing w:before="240" w:after="240"/>
        <w:ind w:left="1620"/>
        <w:rPr>
          <w:rFonts w:ascii="Arial" w:hAnsi="Arial" w:cs="Arial"/>
          <w:color w:val="000000"/>
          <w:sz w:val="20"/>
          <w:szCs w:val="20"/>
        </w:rPr>
      </w:pPr>
    </w:p>
    <w:p w14:paraId="0EAE2635" w14:textId="212DC30A" w:rsidR="00414CD5" w:rsidRDefault="00414CD5" w:rsidP="00126697">
      <w:pPr>
        <w:pStyle w:val="ListParagraph"/>
        <w:numPr>
          <w:ilvl w:val="1"/>
          <w:numId w:val="149"/>
        </w:numPr>
        <w:spacing w:before="240" w:after="240"/>
        <w:ind w:left="1620"/>
        <w:rPr>
          <w:rFonts w:ascii="Arial" w:hAnsi="Arial" w:cs="Arial"/>
          <w:color w:val="000000"/>
          <w:sz w:val="20"/>
          <w:szCs w:val="20"/>
        </w:rPr>
      </w:pPr>
      <w:r w:rsidRPr="00414CD5">
        <w:rPr>
          <w:rFonts w:ascii="Arial" w:hAnsi="Arial" w:cs="Arial"/>
          <w:color w:val="000000"/>
          <w:sz w:val="20"/>
          <w:szCs w:val="20"/>
        </w:rPr>
        <w:t xml:space="preserve">The Contractor represents that as of the date of its execution of this contract it has no tax liabilities or other Commonwealth </w:t>
      </w:r>
      <w:proofErr w:type="gramStart"/>
      <w:r w:rsidR="00D85262" w:rsidRPr="00414CD5">
        <w:rPr>
          <w:rFonts w:ascii="Arial" w:hAnsi="Arial" w:cs="Arial"/>
          <w:color w:val="000000"/>
          <w:sz w:val="20"/>
          <w:szCs w:val="20"/>
        </w:rPr>
        <w:t>obligations</w:t>
      </w:r>
      <w:r w:rsidR="00F949E2">
        <w:rPr>
          <w:rFonts w:ascii="Arial" w:hAnsi="Arial" w:cs="Arial"/>
          <w:color w:val="000000"/>
          <w:sz w:val="20"/>
          <w:szCs w:val="20"/>
        </w:rPr>
        <w:t>,</w:t>
      </w:r>
      <w:r w:rsidR="00D85262" w:rsidRPr="00414CD5">
        <w:rPr>
          <w:rFonts w:ascii="Arial" w:hAnsi="Arial" w:cs="Arial"/>
          <w:color w:val="000000"/>
          <w:sz w:val="20"/>
          <w:szCs w:val="20"/>
        </w:rPr>
        <w:t xml:space="preserve"> or</w:t>
      </w:r>
      <w:proofErr w:type="gramEnd"/>
      <w:r w:rsidRPr="00414CD5">
        <w:rPr>
          <w:rFonts w:ascii="Arial" w:hAnsi="Arial" w:cs="Arial"/>
          <w:color w:val="000000"/>
          <w:sz w:val="20"/>
          <w:szCs w:val="20"/>
        </w:rPr>
        <w:t xml:space="preserve"> has filed a timely administrative or judicial appeal if such liabilities or obligations exist, or is subject to a duly approved deferred payment plan if such liabilities exist.</w:t>
      </w:r>
    </w:p>
    <w:p w14:paraId="236323D9" w14:textId="77777777" w:rsidR="00767355" w:rsidRPr="00767355" w:rsidRDefault="00767355" w:rsidP="009A10B5">
      <w:pPr>
        <w:pStyle w:val="ListParagraph"/>
        <w:rPr>
          <w:rFonts w:ascii="Arial" w:hAnsi="Arial" w:cs="Arial"/>
          <w:color w:val="000000"/>
          <w:sz w:val="20"/>
          <w:szCs w:val="20"/>
        </w:rPr>
      </w:pPr>
    </w:p>
    <w:p w14:paraId="54B79F32" w14:textId="5CA1EE2A" w:rsidR="00767355" w:rsidRDefault="00AA4CFA" w:rsidP="00126697">
      <w:pPr>
        <w:pStyle w:val="ListParagraph"/>
        <w:numPr>
          <w:ilvl w:val="0"/>
          <w:numId w:val="149"/>
        </w:numPr>
        <w:tabs>
          <w:tab w:val="clear" w:pos="1224"/>
          <w:tab w:val="num" w:pos="1260"/>
        </w:tabs>
        <w:spacing w:before="240" w:after="240"/>
        <w:ind w:left="1260" w:hanging="540"/>
        <w:rPr>
          <w:rFonts w:ascii="Arial" w:hAnsi="Arial" w:cs="Arial"/>
          <w:color w:val="000000"/>
          <w:sz w:val="20"/>
          <w:szCs w:val="20"/>
        </w:rPr>
      </w:pPr>
      <w:r w:rsidRPr="00AA4CFA">
        <w:rPr>
          <w:rFonts w:ascii="Arial" w:hAnsi="Arial" w:cs="Arial"/>
          <w:color w:val="000000"/>
          <w:sz w:val="20"/>
          <w:szCs w:val="20"/>
        </w:rPr>
        <w:t>Notification. The Contractor shall notify the Commonwealth if, at any time during the term of this contract, it becomes delinquent in the payment of taxes, or other Commonwealth obligations, or if it or, to the best of its knowledge, any of its subcontractors are suspended or debarred by the Commonwealth, the federal government, or any other state or governmental entity. The Contractor shall provide this notification within 15 days of the date of suspension or debarment.</w:t>
      </w:r>
    </w:p>
    <w:p w14:paraId="0B47525F" w14:textId="77777777" w:rsidR="00AA4CFA" w:rsidRPr="00AA4CFA" w:rsidRDefault="00AA4CFA" w:rsidP="009A10B5">
      <w:pPr>
        <w:pStyle w:val="ListParagraph"/>
        <w:rPr>
          <w:rFonts w:ascii="Arial" w:hAnsi="Arial" w:cs="Arial"/>
          <w:color w:val="000000"/>
          <w:sz w:val="20"/>
          <w:szCs w:val="20"/>
        </w:rPr>
      </w:pPr>
    </w:p>
    <w:p w14:paraId="5A2CFF34" w14:textId="07F0D3BB" w:rsidR="00AA4CFA" w:rsidRDefault="00AA4CFA" w:rsidP="00126697">
      <w:pPr>
        <w:pStyle w:val="ListParagraph"/>
        <w:numPr>
          <w:ilvl w:val="0"/>
          <w:numId w:val="149"/>
        </w:numPr>
        <w:tabs>
          <w:tab w:val="clear" w:pos="1224"/>
          <w:tab w:val="num" w:pos="1260"/>
        </w:tabs>
        <w:spacing w:before="240" w:after="240"/>
        <w:ind w:left="1260" w:hanging="540"/>
        <w:rPr>
          <w:rFonts w:ascii="Arial" w:hAnsi="Arial" w:cs="Arial"/>
          <w:color w:val="000000"/>
          <w:sz w:val="20"/>
          <w:szCs w:val="20"/>
        </w:rPr>
      </w:pPr>
      <w:r w:rsidRPr="00AA4CFA">
        <w:rPr>
          <w:rFonts w:ascii="Arial" w:hAnsi="Arial" w:cs="Arial"/>
          <w:color w:val="000000"/>
          <w:sz w:val="20"/>
          <w:szCs w:val="20"/>
        </w:rPr>
        <w:t>Default. The Contractor’s failure to notify the Commonwealth of its suspension or debarment by the Commonwealth, any other state, or the federal government constitutes an event of default of the contract with the Commonwealth.</w:t>
      </w:r>
    </w:p>
    <w:p w14:paraId="6B847C36" w14:textId="77777777" w:rsidR="00AA4CFA" w:rsidRPr="00AA4CFA" w:rsidRDefault="00AA4CFA" w:rsidP="009A10B5">
      <w:pPr>
        <w:pStyle w:val="ListParagraph"/>
        <w:rPr>
          <w:rFonts w:ascii="Arial" w:hAnsi="Arial" w:cs="Arial"/>
          <w:color w:val="000000"/>
          <w:sz w:val="20"/>
          <w:szCs w:val="20"/>
        </w:rPr>
      </w:pPr>
    </w:p>
    <w:p w14:paraId="772F455A" w14:textId="14F1A594" w:rsidR="00AA4CFA" w:rsidRDefault="004269D5" w:rsidP="00126697">
      <w:pPr>
        <w:pStyle w:val="ListParagraph"/>
        <w:numPr>
          <w:ilvl w:val="0"/>
          <w:numId w:val="149"/>
        </w:numPr>
        <w:tabs>
          <w:tab w:val="clear" w:pos="1224"/>
        </w:tabs>
        <w:spacing w:before="240" w:after="240"/>
        <w:rPr>
          <w:rFonts w:ascii="Arial" w:hAnsi="Arial" w:cs="Arial"/>
          <w:color w:val="000000"/>
          <w:sz w:val="20"/>
          <w:szCs w:val="20"/>
        </w:rPr>
      </w:pPr>
      <w:r w:rsidRPr="004269D5">
        <w:rPr>
          <w:rFonts w:ascii="Arial" w:hAnsi="Arial" w:cs="Arial"/>
          <w:color w:val="000000"/>
          <w:sz w:val="20"/>
          <w:szCs w:val="20"/>
        </w:rPr>
        <w:t>Reimbursement. The Contractor shall reimburse the Commonwealth for the reasonable costs of investigation incurred by the Office of State Inspector General for investigations of the Contractor's compliance with the terms of this contract or any other agreement between the Contractor and the Commonwealth that results in the suspension or debarment of the Contractor. These costs include, but are not limited to, salaries of investigators, including overtime; travel and lodging expenses; and expert witness and</w:t>
      </w:r>
      <w:r>
        <w:rPr>
          <w:rFonts w:ascii="Arial" w:hAnsi="Arial" w:cs="Arial"/>
          <w:color w:val="000000"/>
          <w:sz w:val="20"/>
          <w:szCs w:val="20"/>
        </w:rPr>
        <w:t xml:space="preserve"> </w:t>
      </w:r>
      <w:r w:rsidRPr="004269D5">
        <w:rPr>
          <w:rFonts w:ascii="Arial" w:hAnsi="Arial" w:cs="Arial"/>
          <w:color w:val="000000"/>
          <w:sz w:val="20"/>
          <w:szCs w:val="20"/>
        </w:rPr>
        <w:t>documentary fees. The Contractor shall not be responsible for investigative costs for investigations that do not result in the Contractor's suspension or debarment.</w:t>
      </w:r>
    </w:p>
    <w:p w14:paraId="508A9B15" w14:textId="77777777" w:rsidR="004269D5" w:rsidRPr="004269D5" w:rsidRDefault="004269D5" w:rsidP="009A10B5">
      <w:pPr>
        <w:pStyle w:val="ListParagraph"/>
        <w:rPr>
          <w:rFonts w:ascii="Arial" w:hAnsi="Arial" w:cs="Arial"/>
          <w:color w:val="000000"/>
          <w:sz w:val="20"/>
          <w:szCs w:val="20"/>
        </w:rPr>
      </w:pPr>
    </w:p>
    <w:p w14:paraId="178B2802" w14:textId="48253B27" w:rsidR="004269D5" w:rsidRPr="004269D5" w:rsidRDefault="004269D5" w:rsidP="00126697">
      <w:pPr>
        <w:pStyle w:val="ListParagraph"/>
        <w:numPr>
          <w:ilvl w:val="0"/>
          <w:numId w:val="149"/>
        </w:numPr>
        <w:tabs>
          <w:tab w:val="clear" w:pos="1224"/>
        </w:tabs>
        <w:spacing w:before="240" w:after="240"/>
        <w:rPr>
          <w:rFonts w:ascii="Arial" w:hAnsi="Arial" w:cs="Arial"/>
          <w:color w:val="000000"/>
          <w:sz w:val="20"/>
          <w:szCs w:val="20"/>
        </w:rPr>
      </w:pPr>
      <w:r w:rsidRPr="004269D5">
        <w:rPr>
          <w:rFonts w:ascii="Arial" w:hAnsi="Arial" w:cs="Arial"/>
          <w:color w:val="000000"/>
          <w:sz w:val="20"/>
          <w:szCs w:val="20"/>
        </w:rPr>
        <w:t xml:space="preserve">Suspension and Debarment List. The Contractor may obtain a current list of suspended and debarred Commonwealth contractors by visiting the </w:t>
      </w:r>
      <w:proofErr w:type="spellStart"/>
      <w:r w:rsidRPr="004269D5">
        <w:rPr>
          <w:rFonts w:ascii="Arial" w:hAnsi="Arial" w:cs="Arial"/>
          <w:color w:val="000000"/>
          <w:sz w:val="20"/>
          <w:szCs w:val="20"/>
        </w:rPr>
        <w:t>eMarketplace</w:t>
      </w:r>
      <w:proofErr w:type="spellEnd"/>
      <w:r w:rsidRPr="004269D5">
        <w:rPr>
          <w:rFonts w:ascii="Arial" w:hAnsi="Arial" w:cs="Arial"/>
          <w:color w:val="000000"/>
          <w:sz w:val="20"/>
          <w:szCs w:val="20"/>
        </w:rPr>
        <w:t xml:space="preserve"> website at http://www.emarketplace.state.pa.us and clicking the Debarment list tab.</w:t>
      </w:r>
    </w:p>
    <w:p w14:paraId="5999D138" w14:textId="77777777" w:rsidR="00C3319E" w:rsidRPr="00C3319E" w:rsidRDefault="00C3319E" w:rsidP="00C3319E">
      <w:pPr>
        <w:pStyle w:val="ListParagraph"/>
        <w:ind w:left="480"/>
        <w:rPr>
          <w:rFonts w:ascii="Arial" w:hAnsi="Arial" w:cs="Arial"/>
          <w:color w:val="000000"/>
          <w:sz w:val="20"/>
          <w:szCs w:val="20"/>
        </w:rPr>
      </w:pPr>
    </w:p>
    <w:p w14:paraId="15E7D197" w14:textId="010FE391" w:rsidR="00EF1B51" w:rsidRPr="00C3319E" w:rsidRDefault="006650FD" w:rsidP="00126697">
      <w:pPr>
        <w:pStyle w:val="ListParagraph"/>
        <w:numPr>
          <w:ilvl w:val="1"/>
          <w:numId w:val="164"/>
        </w:numPr>
        <w:ind w:left="720" w:hanging="720"/>
        <w:rPr>
          <w:rFonts w:ascii="Arial" w:hAnsi="Arial" w:cs="Arial"/>
          <w:color w:val="000000"/>
          <w:sz w:val="20"/>
          <w:szCs w:val="20"/>
        </w:rPr>
      </w:pPr>
      <w:r w:rsidRPr="00C3319E">
        <w:rPr>
          <w:rFonts w:ascii="Arial" w:hAnsi="Arial" w:cs="Arial"/>
          <w:b/>
          <w:smallCaps/>
          <w:color w:val="000000"/>
          <w:sz w:val="20"/>
          <w:szCs w:val="20"/>
          <w:u w:val="single"/>
        </w:rPr>
        <w:t>Worker Protection and Investment.</w:t>
      </w:r>
      <w:r w:rsidRPr="00C3319E">
        <w:rPr>
          <w:rFonts w:ascii="Arial" w:hAnsi="Arial" w:cs="Arial"/>
          <w:bCs/>
          <w:sz w:val="20"/>
          <w:szCs w:val="20"/>
        </w:rPr>
        <w:t xml:space="preserve"> </w:t>
      </w:r>
      <w:r w:rsidRPr="00C3319E">
        <w:rPr>
          <w:rFonts w:ascii="Arial" w:hAnsi="Arial" w:cs="Arial"/>
          <w:color w:val="000000"/>
          <w:sz w:val="20"/>
          <w:szCs w:val="20"/>
        </w:rPr>
        <w:t xml:space="preserve">The contractor agrees to maintain compliance with all </w:t>
      </w:r>
      <w:r w:rsidR="002A7E80" w:rsidRPr="00C3319E">
        <w:rPr>
          <w:rFonts w:ascii="Arial" w:hAnsi="Arial" w:cs="Arial"/>
          <w:color w:val="000000"/>
          <w:sz w:val="20"/>
          <w:szCs w:val="20"/>
        </w:rPr>
        <w:t xml:space="preserve">applicable </w:t>
      </w:r>
      <w:r w:rsidRPr="00C3319E">
        <w:rPr>
          <w:rFonts w:ascii="Arial" w:hAnsi="Arial" w:cs="Arial"/>
          <w:color w:val="000000"/>
          <w:sz w:val="20"/>
          <w:szCs w:val="20"/>
        </w:rPr>
        <w:t xml:space="preserve">Pennsylvania state labor </w:t>
      </w:r>
      <w:r w:rsidR="002A7E80" w:rsidRPr="00C3319E">
        <w:rPr>
          <w:rFonts w:ascii="Arial" w:hAnsi="Arial" w:cs="Arial"/>
          <w:color w:val="000000"/>
          <w:sz w:val="20"/>
          <w:szCs w:val="20"/>
        </w:rPr>
        <w:t xml:space="preserve">laws </w:t>
      </w:r>
      <w:r w:rsidRPr="00C3319E">
        <w:rPr>
          <w:rFonts w:ascii="Arial" w:hAnsi="Arial" w:cs="Arial"/>
          <w:color w:val="000000"/>
          <w:sz w:val="20"/>
          <w:szCs w:val="20"/>
        </w:rPr>
        <w:t>and work</w:t>
      </w:r>
      <w:r w:rsidR="002A7E80" w:rsidRPr="00C3319E">
        <w:rPr>
          <w:rFonts w:ascii="Arial" w:hAnsi="Arial" w:cs="Arial"/>
          <w:color w:val="000000"/>
          <w:sz w:val="20"/>
          <w:szCs w:val="20"/>
        </w:rPr>
        <w:t>er</w:t>
      </w:r>
      <w:r w:rsidRPr="00C3319E">
        <w:rPr>
          <w:rFonts w:ascii="Arial" w:hAnsi="Arial" w:cs="Arial"/>
          <w:color w:val="000000"/>
          <w:sz w:val="20"/>
          <w:szCs w:val="20"/>
        </w:rPr>
        <w:t xml:space="preserve"> safety laws</w:t>
      </w:r>
      <w:r w:rsidR="00EF1B51" w:rsidRPr="00C3319E">
        <w:rPr>
          <w:rFonts w:ascii="Arial" w:hAnsi="Arial" w:cs="Arial"/>
          <w:color w:val="000000"/>
          <w:sz w:val="20"/>
          <w:szCs w:val="20"/>
        </w:rPr>
        <w:t xml:space="preserve">, </w:t>
      </w:r>
      <w:r w:rsidRPr="00C3319E">
        <w:rPr>
          <w:rFonts w:ascii="Arial" w:hAnsi="Arial" w:cs="Arial"/>
          <w:color w:val="000000"/>
          <w:sz w:val="20"/>
          <w:szCs w:val="20"/>
        </w:rPr>
        <w:t>including, but not limited to</w:t>
      </w:r>
      <w:r w:rsidR="00C44B4B" w:rsidRPr="00C3319E">
        <w:rPr>
          <w:rFonts w:ascii="Arial" w:hAnsi="Arial" w:cs="Arial"/>
          <w:color w:val="000000"/>
          <w:sz w:val="20"/>
          <w:szCs w:val="20"/>
        </w:rPr>
        <w:t>, the following:</w:t>
      </w:r>
    </w:p>
    <w:p w14:paraId="3190707E" w14:textId="77777777" w:rsidR="009113DA" w:rsidRDefault="009113DA" w:rsidP="009A10B5">
      <w:pPr>
        <w:ind w:left="1080"/>
        <w:rPr>
          <w:rFonts w:ascii="Arial" w:hAnsi="Arial" w:cs="Arial"/>
          <w:color w:val="000000"/>
          <w:sz w:val="20"/>
          <w:szCs w:val="20"/>
        </w:rPr>
      </w:pPr>
    </w:p>
    <w:p w14:paraId="5FD2C56E" w14:textId="77777777" w:rsidR="00447D52" w:rsidRDefault="006650FD" w:rsidP="009A10B5">
      <w:pPr>
        <w:pStyle w:val="ListParagraph"/>
        <w:numPr>
          <w:ilvl w:val="2"/>
          <w:numId w:val="85"/>
        </w:numPr>
        <w:ind w:left="1260" w:hanging="540"/>
        <w:rPr>
          <w:rFonts w:ascii="Arial" w:hAnsi="Arial" w:cs="Arial"/>
          <w:color w:val="000000"/>
          <w:sz w:val="20"/>
          <w:szCs w:val="20"/>
        </w:rPr>
      </w:pPr>
      <w:r w:rsidRPr="00C44B4B">
        <w:rPr>
          <w:rFonts w:ascii="Arial" w:hAnsi="Arial" w:cs="Arial"/>
          <w:color w:val="000000"/>
          <w:sz w:val="20"/>
          <w:szCs w:val="20"/>
        </w:rPr>
        <w:t xml:space="preserve">Construction Workplace Misclassification </w:t>
      </w:r>
      <w:proofErr w:type="gramStart"/>
      <w:r w:rsidRPr="00C44B4B">
        <w:rPr>
          <w:rFonts w:ascii="Arial" w:hAnsi="Arial" w:cs="Arial"/>
          <w:color w:val="000000"/>
          <w:sz w:val="20"/>
          <w:szCs w:val="20"/>
        </w:rPr>
        <w:t>Act</w:t>
      </w:r>
      <w:r w:rsidR="009113DA">
        <w:rPr>
          <w:rFonts w:ascii="Arial" w:hAnsi="Arial" w:cs="Arial"/>
          <w:color w:val="000000"/>
          <w:sz w:val="20"/>
          <w:szCs w:val="20"/>
        </w:rPr>
        <w:t>;</w:t>
      </w:r>
      <w:proofErr w:type="gramEnd"/>
      <w:r w:rsidRPr="00C44B4B">
        <w:rPr>
          <w:rFonts w:ascii="Arial" w:hAnsi="Arial" w:cs="Arial"/>
          <w:color w:val="000000"/>
          <w:sz w:val="20"/>
          <w:szCs w:val="20"/>
        </w:rPr>
        <w:t xml:space="preserve"> </w:t>
      </w:r>
    </w:p>
    <w:p w14:paraId="0E93AF0F" w14:textId="77777777" w:rsidR="00447D52" w:rsidRDefault="00447D52" w:rsidP="009A10B5">
      <w:pPr>
        <w:pStyle w:val="ListParagraph"/>
        <w:ind w:left="1260"/>
        <w:rPr>
          <w:rFonts w:ascii="Arial" w:hAnsi="Arial" w:cs="Arial"/>
          <w:color w:val="000000"/>
          <w:sz w:val="20"/>
          <w:szCs w:val="20"/>
        </w:rPr>
      </w:pPr>
    </w:p>
    <w:p w14:paraId="668506E0" w14:textId="1865A5BB" w:rsidR="00447D52" w:rsidRDefault="006650FD" w:rsidP="009A10B5">
      <w:pPr>
        <w:pStyle w:val="ListParagraph"/>
        <w:numPr>
          <w:ilvl w:val="2"/>
          <w:numId w:val="85"/>
        </w:numPr>
        <w:ind w:left="1260" w:hanging="540"/>
        <w:rPr>
          <w:rFonts w:ascii="Arial" w:hAnsi="Arial" w:cs="Arial"/>
          <w:color w:val="000000"/>
          <w:sz w:val="20"/>
          <w:szCs w:val="20"/>
        </w:rPr>
      </w:pPr>
      <w:r w:rsidRPr="00C44B4B">
        <w:rPr>
          <w:rFonts w:ascii="Arial" w:hAnsi="Arial" w:cs="Arial"/>
          <w:color w:val="000000"/>
          <w:sz w:val="20"/>
          <w:szCs w:val="20"/>
        </w:rPr>
        <w:t xml:space="preserve">Employment of Minors Child Labor </w:t>
      </w:r>
      <w:proofErr w:type="gramStart"/>
      <w:r w:rsidRPr="00C44B4B">
        <w:rPr>
          <w:rFonts w:ascii="Arial" w:hAnsi="Arial" w:cs="Arial"/>
          <w:color w:val="000000"/>
          <w:sz w:val="20"/>
          <w:szCs w:val="20"/>
        </w:rPr>
        <w:t>Act</w:t>
      </w:r>
      <w:r w:rsidR="00447D52">
        <w:rPr>
          <w:rFonts w:ascii="Arial" w:hAnsi="Arial" w:cs="Arial"/>
          <w:color w:val="000000"/>
          <w:sz w:val="20"/>
          <w:szCs w:val="20"/>
        </w:rPr>
        <w:t>;</w:t>
      </w:r>
      <w:proofErr w:type="gramEnd"/>
      <w:r w:rsidRPr="00C44B4B">
        <w:rPr>
          <w:rFonts w:ascii="Arial" w:hAnsi="Arial" w:cs="Arial"/>
          <w:color w:val="000000"/>
          <w:sz w:val="20"/>
          <w:szCs w:val="20"/>
        </w:rPr>
        <w:t xml:space="preserve"> </w:t>
      </w:r>
    </w:p>
    <w:p w14:paraId="32F9838A" w14:textId="77777777" w:rsidR="00447D52" w:rsidRDefault="00447D52" w:rsidP="009A10B5">
      <w:pPr>
        <w:pStyle w:val="ListParagraph"/>
        <w:ind w:left="1260"/>
        <w:rPr>
          <w:rFonts w:ascii="Arial" w:hAnsi="Arial" w:cs="Arial"/>
          <w:color w:val="000000"/>
          <w:sz w:val="20"/>
          <w:szCs w:val="20"/>
        </w:rPr>
      </w:pPr>
    </w:p>
    <w:p w14:paraId="73DEB113" w14:textId="3B8AC483" w:rsidR="00285701" w:rsidRDefault="006650FD" w:rsidP="009A10B5">
      <w:pPr>
        <w:pStyle w:val="ListParagraph"/>
        <w:numPr>
          <w:ilvl w:val="2"/>
          <w:numId w:val="85"/>
        </w:numPr>
        <w:ind w:left="1260" w:hanging="540"/>
        <w:rPr>
          <w:rFonts w:ascii="Arial" w:hAnsi="Arial" w:cs="Arial"/>
          <w:color w:val="000000"/>
          <w:sz w:val="20"/>
          <w:szCs w:val="20"/>
        </w:rPr>
      </w:pPr>
      <w:r w:rsidRPr="00C44B4B">
        <w:rPr>
          <w:rFonts w:ascii="Arial" w:hAnsi="Arial" w:cs="Arial"/>
          <w:color w:val="000000"/>
          <w:sz w:val="20"/>
          <w:szCs w:val="20"/>
        </w:rPr>
        <w:t xml:space="preserve">Minimum Wage </w:t>
      </w:r>
      <w:proofErr w:type="gramStart"/>
      <w:r w:rsidRPr="00C44B4B">
        <w:rPr>
          <w:rFonts w:ascii="Arial" w:hAnsi="Arial" w:cs="Arial"/>
          <w:color w:val="000000"/>
          <w:sz w:val="20"/>
          <w:szCs w:val="20"/>
        </w:rPr>
        <w:t>Act</w:t>
      </w:r>
      <w:r w:rsidR="00285701">
        <w:rPr>
          <w:rFonts w:ascii="Arial" w:hAnsi="Arial" w:cs="Arial"/>
          <w:color w:val="000000"/>
          <w:sz w:val="20"/>
          <w:szCs w:val="20"/>
        </w:rPr>
        <w:t>;</w:t>
      </w:r>
      <w:proofErr w:type="gramEnd"/>
    </w:p>
    <w:p w14:paraId="413C1446" w14:textId="77777777" w:rsidR="00285701" w:rsidRPr="00285701" w:rsidRDefault="00285701" w:rsidP="009A10B5">
      <w:pPr>
        <w:pStyle w:val="ListParagraph"/>
        <w:ind w:left="1260"/>
        <w:rPr>
          <w:rFonts w:ascii="Arial" w:hAnsi="Arial" w:cs="Arial"/>
          <w:color w:val="000000"/>
          <w:sz w:val="20"/>
          <w:szCs w:val="20"/>
        </w:rPr>
      </w:pPr>
    </w:p>
    <w:p w14:paraId="16478614" w14:textId="631D3DF4" w:rsidR="00447D52" w:rsidRDefault="006650FD" w:rsidP="009A10B5">
      <w:pPr>
        <w:pStyle w:val="ListParagraph"/>
        <w:numPr>
          <w:ilvl w:val="2"/>
          <w:numId w:val="85"/>
        </w:numPr>
        <w:ind w:left="1260" w:hanging="540"/>
        <w:rPr>
          <w:rFonts w:ascii="Arial" w:hAnsi="Arial" w:cs="Arial"/>
          <w:color w:val="000000"/>
          <w:sz w:val="20"/>
          <w:szCs w:val="20"/>
        </w:rPr>
      </w:pPr>
      <w:r w:rsidRPr="00C44B4B">
        <w:rPr>
          <w:rFonts w:ascii="Arial" w:hAnsi="Arial" w:cs="Arial"/>
          <w:color w:val="000000"/>
          <w:sz w:val="20"/>
          <w:szCs w:val="20"/>
        </w:rPr>
        <w:t xml:space="preserve">Prevailing Wage </w:t>
      </w:r>
      <w:proofErr w:type="gramStart"/>
      <w:r w:rsidRPr="00C44B4B">
        <w:rPr>
          <w:rFonts w:ascii="Arial" w:hAnsi="Arial" w:cs="Arial"/>
          <w:color w:val="000000"/>
          <w:sz w:val="20"/>
          <w:szCs w:val="20"/>
        </w:rPr>
        <w:t>Act</w:t>
      </w:r>
      <w:r w:rsidR="00447D52">
        <w:rPr>
          <w:rFonts w:ascii="Arial" w:hAnsi="Arial" w:cs="Arial"/>
          <w:color w:val="000000"/>
          <w:sz w:val="20"/>
          <w:szCs w:val="20"/>
        </w:rPr>
        <w:t>;</w:t>
      </w:r>
      <w:proofErr w:type="gramEnd"/>
      <w:r w:rsidRPr="00C44B4B">
        <w:rPr>
          <w:rFonts w:ascii="Arial" w:hAnsi="Arial" w:cs="Arial"/>
          <w:color w:val="000000"/>
          <w:sz w:val="20"/>
          <w:szCs w:val="20"/>
        </w:rPr>
        <w:t xml:space="preserve"> </w:t>
      </w:r>
    </w:p>
    <w:p w14:paraId="50EF7040" w14:textId="77777777" w:rsidR="00447D52" w:rsidRPr="00447D52" w:rsidRDefault="00447D52" w:rsidP="009A10B5">
      <w:pPr>
        <w:pStyle w:val="ListParagraph"/>
        <w:ind w:left="1260"/>
        <w:rPr>
          <w:rFonts w:ascii="Arial" w:hAnsi="Arial" w:cs="Arial"/>
          <w:color w:val="000000"/>
          <w:sz w:val="20"/>
          <w:szCs w:val="20"/>
        </w:rPr>
      </w:pPr>
    </w:p>
    <w:p w14:paraId="607FAE8E" w14:textId="77777777" w:rsidR="00285701" w:rsidRDefault="006650FD" w:rsidP="009A10B5">
      <w:pPr>
        <w:pStyle w:val="ListParagraph"/>
        <w:numPr>
          <w:ilvl w:val="2"/>
          <w:numId w:val="85"/>
        </w:numPr>
        <w:ind w:left="1260" w:hanging="540"/>
        <w:rPr>
          <w:rFonts w:ascii="Arial" w:hAnsi="Arial" w:cs="Arial"/>
          <w:color w:val="000000"/>
          <w:sz w:val="20"/>
          <w:szCs w:val="20"/>
        </w:rPr>
      </w:pPr>
      <w:r w:rsidRPr="00C44B4B">
        <w:rPr>
          <w:rFonts w:ascii="Arial" w:hAnsi="Arial" w:cs="Arial"/>
          <w:color w:val="000000"/>
          <w:sz w:val="20"/>
          <w:szCs w:val="20"/>
        </w:rPr>
        <w:t xml:space="preserve">Equal Pay </w:t>
      </w:r>
      <w:proofErr w:type="gramStart"/>
      <w:r w:rsidRPr="00C44B4B">
        <w:rPr>
          <w:rFonts w:ascii="Arial" w:hAnsi="Arial" w:cs="Arial"/>
          <w:color w:val="000000"/>
          <w:sz w:val="20"/>
          <w:szCs w:val="20"/>
        </w:rPr>
        <w:t>Law</w:t>
      </w:r>
      <w:r w:rsidR="00285701">
        <w:rPr>
          <w:rFonts w:ascii="Arial" w:hAnsi="Arial" w:cs="Arial"/>
          <w:color w:val="000000"/>
          <w:sz w:val="20"/>
          <w:szCs w:val="20"/>
        </w:rPr>
        <w:t>;</w:t>
      </w:r>
      <w:proofErr w:type="gramEnd"/>
      <w:r w:rsidRPr="00C44B4B">
        <w:rPr>
          <w:rFonts w:ascii="Arial" w:hAnsi="Arial" w:cs="Arial"/>
          <w:color w:val="000000"/>
          <w:sz w:val="20"/>
          <w:szCs w:val="20"/>
        </w:rPr>
        <w:t xml:space="preserve"> </w:t>
      </w:r>
    </w:p>
    <w:p w14:paraId="1D58569A" w14:textId="77777777" w:rsidR="00285701" w:rsidRPr="00285701" w:rsidRDefault="00285701" w:rsidP="009A10B5">
      <w:pPr>
        <w:pStyle w:val="ListParagraph"/>
        <w:ind w:left="1260"/>
        <w:rPr>
          <w:rFonts w:ascii="Arial" w:hAnsi="Arial" w:cs="Arial"/>
          <w:color w:val="000000"/>
          <w:sz w:val="20"/>
          <w:szCs w:val="20"/>
        </w:rPr>
      </w:pPr>
    </w:p>
    <w:p w14:paraId="6ADA0C0D" w14:textId="586CC99F" w:rsidR="00187846" w:rsidRDefault="006650FD" w:rsidP="009A10B5">
      <w:pPr>
        <w:pStyle w:val="ListParagraph"/>
        <w:numPr>
          <w:ilvl w:val="2"/>
          <w:numId w:val="85"/>
        </w:numPr>
        <w:ind w:left="1260" w:hanging="540"/>
        <w:rPr>
          <w:rFonts w:ascii="Arial" w:hAnsi="Arial" w:cs="Arial"/>
          <w:color w:val="000000"/>
          <w:sz w:val="20"/>
          <w:szCs w:val="20"/>
        </w:rPr>
      </w:pPr>
      <w:r w:rsidRPr="00C44B4B">
        <w:rPr>
          <w:rFonts w:ascii="Arial" w:hAnsi="Arial" w:cs="Arial"/>
          <w:color w:val="000000"/>
          <w:sz w:val="20"/>
          <w:szCs w:val="20"/>
        </w:rPr>
        <w:t xml:space="preserve">Employer to Pay Employment Medical Examination Fee </w:t>
      </w:r>
      <w:proofErr w:type="gramStart"/>
      <w:r w:rsidRPr="00C44B4B">
        <w:rPr>
          <w:rFonts w:ascii="Arial" w:hAnsi="Arial" w:cs="Arial"/>
          <w:color w:val="000000"/>
          <w:sz w:val="20"/>
          <w:szCs w:val="20"/>
        </w:rPr>
        <w:t>Act</w:t>
      </w:r>
      <w:r w:rsidR="00447D52">
        <w:rPr>
          <w:rFonts w:ascii="Arial" w:hAnsi="Arial" w:cs="Arial"/>
          <w:color w:val="000000"/>
          <w:sz w:val="20"/>
          <w:szCs w:val="20"/>
        </w:rPr>
        <w:t>;</w:t>
      </w:r>
      <w:proofErr w:type="gramEnd"/>
    </w:p>
    <w:p w14:paraId="4A0D2D35" w14:textId="77777777" w:rsidR="00187846" w:rsidRPr="00187846" w:rsidRDefault="00187846" w:rsidP="009A10B5">
      <w:pPr>
        <w:pStyle w:val="ListParagraph"/>
        <w:ind w:left="1260"/>
        <w:rPr>
          <w:rFonts w:ascii="Arial" w:hAnsi="Arial" w:cs="Arial"/>
          <w:color w:val="000000"/>
          <w:sz w:val="20"/>
          <w:szCs w:val="20"/>
        </w:rPr>
      </w:pPr>
    </w:p>
    <w:p w14:paraId="13194595" w14:textId="77777777" w:rsidR="00187846" w:rsidRDefault="006650FD" w:rsidP="009A10B5">
      <w:pPr>
        <w:pStyle w:val="ListParagraph"/>
        <w:numPr>
          <w:ilvl w:val="2"/>
          <w:numId w:val="85"/>
        </w:numPr>
        <w:ind w:left="1260" w:hanging="540"/>
        <w:rPr>
          <w:rFonts w:ascii="Arial" w:hAnsi="Arial" w:cs="Arial"/>
          <w:color w:val="000000"/>
          <w:sz w:val="20"/>
          <w:szCs w:val="20"/>
        </w:rPr>
      </w:pPr>
      <w:r w:rsidRPr="00C44B4B">
        <w:rPr>
          <w:rFonts w:ascii="Arial" w:hAnsi="Arial" w:cs="Arial"/>
          <w:color w:val="000000"/>
          <w:sz w:val="20"/>
          <w:szCs w:val="20"/>
        </w:rPr>
        <w:t>S</w:t>
      </w:r>
      <w:r w:rsidRPr="00187846">
        <w:rPr>
          <w:rFonts w:ascii="Arial" w:hAnsi="Arial" w:cs="Arial"/>
          <w:color w:val="000000"/>
          <w:sz w:val="20"/>
          <w:szCs w:val="20"/>
        </w:rPr>
        <w:t xml:space="preserve">easonal Farm Labor </w:t>
      </w:r>
      <w:proofErr w:type="gramStart"/>
      <w:r w:rsidRPr="00187846">
        <w:rPr>
          <w:rFonts w:ascii="Arial" w:hAnsi="Arial" w:cs="Arial"/>
          <w:color w:val="000000"/>
          <w:sz w:val="20"/>
          <w:szCs w:val="20"/>
        </w:rPr>
        <w:t>Act</w:t>
      </w:r>
      <w:r w:rsidR="00187846">
        <w:rPr>
          <w:rFonts w:ascii="Arial" w:hAnsi="Arial" w:cs="Arial"/>
          <w:color w:val="000000"/>
          <w:sz w:val="20"/>
          <w:szCs w:val="20"/>
        </w:rPr>
        <w:t>;</w:t>
      </w:r>
      <w:proofErr w:type="gramEnd"/>
      <w:r w:rsidRPr="00187846">
        <w:rPr>
          <w:rFonts w:ascii="Arial" w:hAnsi="Arial" w:cs="Arial"/>
          <w:color w:val="000000"/>
          <w:sz w:val="20"/>
          <w:szCs w:val="20"/>
        </w:rPr>
        <w:t xml:space="preserve">  </w:t>
      </w:r>
    </w:p>
    <w:p w14:paraId="4B8F1203" w14:textId="77777777" w:rsidR="00187846" w:rsidRPr="00187846" w:rsidRDefault="00187846" w:rsidP="009A10B5">
      <w:pPr>
        <w:pStyle w:val="ListParagraph"/>
        <w:ind w:left="1260"/>
        <w:rPr>
          <w:rFonts w:ascii="Arial" w:hAnsi="Arial" w:cs="Arial"/>
          <w:color w:val="000000"/>
          <w:sz w:val="20"/>
          <w:szCs w:val="20"/>
        </w:rPr>
      </w:pPr>
    </w:p>
    <w:p w14:paraId="1E10EADF" w14:textId="77777777" w:rsidR="00187846" w:rsidRDefault="006650FD" w:rsidP="009A10B5">
      <w:pPr>
        <w:pStyle w:val="ListParagraph"/>
        <w:numPr>
          <w:ilvl w:val="2"/>
          <w:numId w:val="85"/>
        </w:numPr>
        <w:ind w:left="1260" w:hanging="540"/>
        <w:rPr>
          <w:rFonts w:ascii="Arial" w:hAnsi="Arial" w:cs="Arial"/>
          <w:color w:val="000000"/>
          <w:sz w:val="20"/>
          <w:szCs w:val="20"/>
        </w:rPr>
      </w:pPr>
      <w:r w:rsidRPr="00187846">
        <w:rPr>
          <w:rFonts w:ascii="Arial" w:hAnsi="Arial" w:cs="Arial"/>
          <w:color w:val="000000"/>
          <w:sz w:val="20"/>
          <w:szCs w:val="20"/>
        </w:rPr>
        <w:t xml:space="preserve">Wage Payment and Collection </w:t>
      </w:r>
      <w:proofErr w:type="gramStart"/>
      <w:r w:rsidRPr="00187846">
        <w:rPr>
          <w:rFonts w:ascii="Arial" w:hAnsi="Arial" w:cs="Arial"/>
          <w:color w:val="000000"/>
          <w:sz w:val="20"/>
          <w:szCs w:val="20"/>
        </w:rPr>
        <w:t>Law</w:t>
      </w:r>
      <w:r w:rsidR="00187846">
        <w:rPr>
          <w:rFonts w:ascii="Arial" w:hAnsi="Arial" w:cs="Arial"/>
          <w:color w:val="000000"/>
          <w:sz w:val="20"/>
          <w:szCs w:val="20"/>
        </w:rPr>
        <w:t>;</w:t>
      </w:r>
      <w:proofErr w:type="gramEnd"/>
      <w:r w:rsidRPr="00187846">
        <w:rPr>
          <w:rFonts w:ascii="Arial" w:hAnsi="Arial" w:cs="Arial"/>
          <w:color w:val="000000"/>
          <w:sz w:val="20"/>
          <w:szCs w:val="20"/>
        </w:rPr>
        <w:t xml:space="preserve"> </w:t>
      </w:r>
    </w:p>
    <w:p w14:paraId="0A0F3ED6" w14:textId="77777777" w:rsidR="00187846" w:rsidRPr="00187846" w:rsidRDefault="00187846" w:rsidP="009A10B5">
      <w:pPr>
        <w:pStyle w:val="ListParagraph"/>
        <w:ind w:left="1260"/>
        <w:rPr>
          <w:rFonts w:ascii="Arial" w:hAnsi="Arial" w:cs="Arial"/>
          <w:color w:val="000000"/>
          <w:sz w:val="20"/>
          <w:szCs w:val="20"/>
        </w:rPr>
      </w:pPr>
    </w:p>
    <w:p w14:paraId="13E13F4C" w14:textId="3D2C2F3E" w:rsidR="00285701" w:rsidRDefault="006650FD" w:rsidP="009A10B5">
      <w:pPr>
        <w:pStyle w:val="ListParagraph"/>
        <w:numPr>
          <w:ilvl w:val="2"/>
          <w:numId w:val="85"/>
        </w:numPr>
        <w:ind w:left="1260" w:hanging="540"/>
        <w:rPr>
          <w:rFonts w:ascii="Arial" w:hAnsi="Arial" w:cs="Arial"/>
          <w:color w:val="000000"/>
          <w:sz w:val="20"/>
          <w:szCs w:val="20"/>
        </w:rPr>
      </w:pPr>
      <w:r w:rsidRPr="00187846">
        <w:rPr>
          <w:rFonts w:ascii="Arial" w:hAnsi="Arial" w:cs="Arial"/>
          <w:color w:val="000000"/>
          <w:sz w:val="20"/>
          <w:szCs w:val="20"/>
        </w:rPr>
        <w:t xml:space="preserve">Industrial Homework </w:t>
      </w:r>
      <w:proofErr w:type="gramStart"/>
      <w:r w:rsidRPr="00187846">
        <w:rPr>
          <w:rFonts w:ascii="Arial" w:hAnsi="Arial" w:cs="Arial"/>
          <w:color w:val="000000"/>
          <w:sz w:val="20"/>
          <w:szCs w:val="20"/>
        </w:rPr>
        <w:t>Law</w:t>
      </w:r>
      <w:r w:rsidR="00285701">
        <w:rPr>
          <w:rFonts w:ascii="Arial" w:hAnsi="Arial" w:cs="Arial"/>
          <w:color w:val="000000"/>
          <w:sz w:val="20"/>
          <w:szCs w:val="20"/>
        </w:rPr>
        <w:t>;</w:t>
      </w:r>
      <w:proofErr w:type="gramEnd"/>
      <w:r w:rsidRPr="00187846">
        <w:rPr>
          <w:rFonts w:ascii="Arial" w:hAnsi="Arial" w:cs="Arial"/>
          <w:color w:val="000000"/>
          <w:sz w:val="20"/>
          <w:szCs w:val="20"/>
        </w:rPr>
        <w:t xml:space="preserve"> </w:t>
      </w:r>
    </w:p>
    <w:p w14:paraId="434607A6" w14:textId="77777777" w:rsidR="00285701" w:rsidRPr="00285701" w:rsidRDefault="00285701" w:rsidP="009A10B5">
      <w:pPr>
        <w:pStyle w:val="ListParagraph"/>
        <w:ind w:left="1260"/>
        <w:rPr>
          <w:rFonts w:ascii="Arial" w:hAnsi="Arial" w:cs="Arial"/>
          <w:color w:val="000000"/>
          <w:sz w:val="20"/>
          <w:szCs w:val="20"/>
        </w:rPr>
      </w:pPr>
    </w:p>
    <w:p w14:paraId="0E199972" w14:textId="7844D832" w:rsidR="006650FD" w:rsidRDefault="006650FD" w:rsidP="009A10B5">
      <w:pPr>
        <w:pStyle w:val="ListParagraph"/>
        <w:numPr>
          <w:ilvl w:val="2"/>
          <w:numId w:val="85"/>
        </w:numPr>
        <w:ind w:left="1260" w:hanging="540"/>
        <w:rPr>
          <w:rFonts w:ascii="Arial" w:hAnsi="Arial" w:cs="Arial"/>
          <w:color w:val="000000"/>
          <w:sz w:val="20"/>
          <w:szCs w:val="20"/>
        </w:rPr>
      </w:pPr>
      <w:r w:rsidRPr="00187846">
        <w:rPr>
          <w:rFonts w:ascii="Arial" w:hAnsi="Arial" w:cs="Arial"/>
          <w:color w:val="000000"/>
          <w:sz w:val="20"/>
          <w:szCs w:val="20"/>
        </w:rPr>
        <w:t xml:space="preserve">Construction Industry Employee Verification </w:t>
      </w:r>
      <w:proofErr w:type="gramStart"/>
      <w:r w:rsidRPr="00187846">
        <w:rPr>
          <w:rFonts w:ascii="Arial" w:hAnsi="Arial" w:cs="Arial"/>
          <w:color w:val="000000"/>
          <w:sz w:val="20"/>
          <w:szCs w:val="20"/>
        </w:rPr>
        <w:t>Act</w:t>
      </w:r>
      <w:r w:rsidR="00285701">
        <w:rPr>
          <w:rFonts w:ascii="Arial" w:hAnsi="Arial" w:cs="Arial"/>
          <w:color w:val="000000"/>
          <w:sz w:val="20"/>
          <w:szCs w:val="20"/>
        </w:rPr>
        <w:t>;</w:t>
      </w:r>
      <w:proofErr w:type="gramEnd"/>
    </w:p>
    <w:p w14:paraId="008D5E7D" w14:textId="77777777" w:rsidR="00285701" w:rsidRPr="00285701" w:rsidRDefault="00285701" w:rsidP="009A10B5">
      <w:pPr>
        <w:pStyle w:val="ListParagraph"/>
        <w:ind w:left="1260"/>
        <w:rPr>
          <w:rFonts w:ascii="Arial" w:hAnsi="Arial" w:cs="Arial"/>
          <w:color w:val="000000"/>
          <w:sz w:val="20"/>
          <w:szCs w:val="20"/>
        </w:rPr>
      </w:pPr>
    </w:p>
    <w:p w14:paraId="655ECA8D" w14:textId="305E42BA" w:rsidR="00285701" w:rsidRDefault="00ED2386" w:rsidP="009A10B5">
      <w:pPr>
        <w:pStyle w:val="ListParagraph"/>
        <w:numPr>
          <w:ilvl w:val="2"/>
          <w:numId w:val="85"/>
        </w:numPr>
        <w:ind w:left="1260" w:hanging="540"/>
        <w:rPr>
          <w:rFonts w:ascii="Arial" w:hAnsi="Arial" w:cs="Arial"/>
          <w:color w:val="000000"/>
          <w:sz w:val="20"/>
          <w:szCs w:val="20"/>
        </w:rPr>
      </w:pPr>
      <w:r>
        <w:rPr>
          <w:rFonts w:ascii="Arial" w:hAnsi="Arial" w:cs="Arial"/>
          <w:color w:val="000000"/>
          <w:sz w:val="20"/>
          <w:szCs w:val="20"/>
        </w:rPr>
        <w:t xml:space="preserve">Act 102: Prohibition on Excessive Overtime in </w:t>
      </w:r>
      <w:proofErr w:type="gramStart"/>
      <w:r>
        <w:rPr>
          <w:rFonts w:ascii="Arial" w:hAnsi="Arial" w:cs="Arial"/>
          <w:color w:val="000000"/>
          <w:sz w:val="20"/>
          <w:szCs w:val="20"/>
        </w:rPr>
        <w:t>Healthcare;</w:t>
      </w:r>
      <w:proofErr w:type="gramEnd"/>
      <w:r>
        <w:rPr>
          <w:rFonts w:ascii="Arial" w:hAnsi="Arial" w:cs="Arial"/>
          <w:color w:val="000000"/>
          <w:sz w:val="20"/>
          <w:szCs w:val="20"/>
        </w:rPr>
        <w:t xml:space="preserve"> </w:t>
      </w:r>
    </w:p>
    <w:p w14:paraId="36D61931" w14:textId="77777777" w:rsidR="00ED2386" w:rsidRPr="00ED2386" w:rsidRDefault="00ED2386" w:rsidP="009A10B5">
      <w:pPr>
        <w:pStyle w:val="ListParagraph"/>
        <w:ind w:left="1260"/>
        <w:rPr>
          <w:rFonts w:ascii="Arial" w:hAnsi="Arial" w:cs="Arial"/>
          <w:color w:val="000000"/>
          <w:sz w:val="20"/>
          <w:szCs w:val="20"/>
        </w:rPr>
      </w:pPr>
    </w:p>
    <w:p w14:paraId="086E4429" w14:textId="137298A7" w:rsidR="00ED2386" w:rsidRDefault="00ED2386" w:rsidP="009A10B5">
      <w:pPr>
        <w:pStyle w:val="ListParagraph"/>
        <w:numPr>
          <w:ilvl w:val="2"/>
          <w:numId w:val="85"/>
        </w:numPr>
        <w:ind w:left="1260" w:hanging="540"/>
        <w:rPr>
          <w:rFonts w:ascii="Arial" w:hAnsi="Arial" w:cs="Arial"/>
          <w:color w:val="000000"/>
          <w:sz w:val="20"/>
          <w:szCs w:val="20"/>
        </w:rPr>
      </w:pPr>
      <w:r>
        <w:rPr>
          <w:rFonts w:ascii="Arial" w:hAnsi="Arial" w:cs="Arial"/>
          <w:color w:val="000000"/>
          <w:sz w:val="20"/>
          <w:szCs w:val="20"/>
        </w:rPr>
        <w:t>Apprenticeship and Training Act; and</w:t>
      </w:r>
    </w:p>
    <w:p w14:paraId="2F8243DB" w14:textId="77777777" w:rsidR="00ED2386" w:rsidRPr="00ED2386" w:rsidRDefault="00ED2386" w:rsidP="009A10B5">
      <w:pPr>
        <w:pStyle w:val="ListParagraph"/>
        <w:ind w:left="1260"/>
        <w:rPr>
          <w:rFonts w:ascii="Arial" w:hAnsi="Arial" w:cs="Arial"/>
          <w:color w:val="000000"/>
          <w:sz w:val="20"/>
          <w:szCs w:val="20"/>
        </w:rPr>
      </w:pPr>
    </w:p>
    <w:p w14:paraId="5AF2CBD3" w14:textId="2AA9BADC" w:rsidR="00ED2386" w:rsidRPr="00ED2386" w:rsidRDefault="00ED2386" w:rsidP="009A10B5">
      <w:pPr>
        <w:pStyle w:val="ListParagraph"/>
        <w:numPr>
          <w:ilvl w:val="2"/>
          <w:numId w:val="85"/>
        </w:numPr>
        <w:ind w:left="1260" w:hanging="540"/>
        <w:rPr>
          <w:rFonts w:ascii="Arial" w:hAnsi="Arial" w:cs="Arial"/>
          <w:color w:val="000000"/>
          <w:sz w:val="20"/>
          <w:szCs w:val="20"/>
        </w:rPr>
      </w:pPr>
      <w:r>
        <w:rPr>
          <w:rFonts w:ascii="Arial" w:hAnsi="Arial" w:cs="Arial"/>
          <w:color w:val="000000"/>
          <w:sz w:val="20"/>
          <w:szCs w:val="20"/>
        </w:rPr>
        <w:t xml:space="preserve">Inspection of Employment Records Law. </w:t>
      </w:r>
    </w:p>
    <w:p w14:paraId="1B639F9B" w14:textId="77777777" w:rsidR="009113DA" w:rsidRPr="009113DA" w:rsidRDefault="009113DA" w:rsidP="009A10B5">
      <w:pPr>
        <w:rPr>
          <w:rFonts w:ascii="Arial" w:hAnsi="Arial" w:cs="Arial"/>
          <w:color w:val="000000"/>
          <w:sz w:val="20"/>
          <w:szCs w:val="20"/>
        </w:rPr>
      </w:pPr>
    </w:p>
    <w:p w14:paraId="4F60CAFC" w14:textId="77777777" w:rsidR="000B207D" w:rsidRDefault="000B207D" w:rsidP="009A10B5">
      <w:pPr>
        <w:ind w:left="1080"/>
        <w:rPr>
          <w:rFonts w:ascii="Arial" w:hAnsi="Arial" w:cs="Arial"/>
          <w:color w:val="000000"/>
          <w:sz w:val="20"/>
          <w:szCs w:val="20"/>
        </w:rPr>
      </w:pPr>
    </w:p>
    <w:p w14:paraId="42CD4392" w14:textId="6618CB43" w:rsidR="000B207D" w:rsidRPr="00905941" w:rsidRDefault="000B207D" w:rsidP="00126697">
      <w:pPr>
        <w:pStyle w:val="ListParagraph"/>
        <w:numPr>
          <w:ilvl w:val="1"/>
          <w:numId w:val="164"/>
        </w:numPr>
        <w:rPr>
          <w:rFonts w:ascii="Arial" w:hAnsi="Arial" w:cs="Arial"/>
          <w:b/>
          <w:smallCaps/>
          <w:color w:val="000000"/>
          <w:sz w:val="20"/>
          <w:szCs w:val="20"/>
          <w:u w:val="single"/>
        </w:rPr>
      </w:pPr>
      <w:r w:rsidRPr="00905941">
        <w:rPr>
          <w:rFonts w:ascii="Arial" w:hAnsi="Arial" w:cs="Arial"/>
          <w:b/>
          <w:smallCaps/>
          <w:color w:val="000000"/>
          <w:sz w:val="20"/>
          <w:szCs w:val="20"/>
          <w:u w:val="single"/>
        </w:rPr>
        <w:t>Enhanced Minimum Wage Provisions</w:t>
      </w:r>
      <w:r w:rsidR="00D831C4" w:rsidRPr="00905941">
        <w:rPr>
          <w:rFonts w:ascii="Arial" w:hAnsi="Arial" w:cs="Arial"/>
          <w:b/>
          <w:smallCaps/>
          <w:color w:val="000000"/>
          <w:sz w:val="20"/>
          <w:szCs w:val="20"/>
          <w:u w:val="single"/>
        </w:rPr>
        <w:t>.</w:t>
      </w:r>
    </w:p>
    <w:p w14:paraId="3E997D62" w14:textId="6DD2E638" w:rsidR="00DF4A89" w:rsidRDefault="00DF4A89" w:rsidP="00126697">
      <w:pPr>
        <w:pStyle w:val="ListParagraph"/>
        <w:numPr>
          <w:ilvl w:val="0"/>
          <w:numId w:val="154"/>
        </w:numPr>
        <w:spacing w:before="240" w:after="240"/>
        <w:ind w:left="1260" w:hanging="540"/>
        <w:rPr>
          <w:rFonts w:ascii="Arial" w:hAnsi="Arial" w:cs="Arial"/>
          <w:sz w:val="20"/>
          <w:szCs w:val="20"/>
        </w:rPr>
      </w:pPr>
      <w:r w:rsidRPr="000B207D">
        <w:rPr>
          <w:rFonts w:ascii="Arial" w:hAnsi="Arial" w:cs="Arial"/>
          <w:sz w:val="20"/>
          <w:szCs w:val="20"/>
        </w:rPr>
        <w:t xml:space="preserve">Enhanced Minimum Wage. </w:t>
      </w:r>
      <w:r w:rsidR="004B69DD" w:rsidRPr="004B69DD">
        <w:rPr>
          <w:rFonts w:ascii="Arial" w:hAnsi="Arial" w:cs="Arial"/>
          <w:sz w:val="20"/>
          <w:szCs w:val="20"/>
        </w:rPr>
        <w:t xml:space="preserve">Contractor shall pay no less than $15.00 per hour to its employees for all hours worked directly performing the services called for in this contract/lease, and for an employee’s hours performing ancillary services necessary for the performance of the services or lease when the employee spends at least 20% of their time performing ancillary services </w:t>
      </w:r>
      <w:proofErr w:type="gramStart"/>
      <w:r w:rsidR="004B69DD" w:rsidRPr="004B69DD">
        <w:rPr>
          <w:rFonts w:ascii="Arial" w:hAnsi="Arial" w:cs="Arial"/>
          <w:sz w:val="20"/>
          <w:szCs w:val="20"/>
        </w:rPr>
        <w:t>in a given</w:t>
      </w:r>
      <w:proofErr w:type="gramEnd"/>
      <w:r w:rsidR="004B69DD" w:rsidRPr="004B69DD">
        <w:rPr>
          <w:rFonts w:ascii="Arial" w:hAnsi="Arial" w:cs="Arial"/>
          <w:sz w:val="20"/>
          <w:szCs w:val="20"/>
        </w:rPr>
        <w:t xml:space="preserve"> work week.</w:t>
      </w:r>
    </w:p>
    <w:p w14:paraId="6E7089C1" w14:textId="77777777" w:rsidR="008E1BFE" w:rsidRPr="000B207D" w:rsidRDefault="008E1BFE" w:rsidP="009A10B5">
      <w:pPr>
        <w:pStyle w:val="ListParagraph"/>
        <w:spacing w:before="240" w:after="240"/>
        <w:ind w:left="1260"/>
        <w:rPr>
          <w:rFonts w:ascii="Arial" w:hAnsi="Arial" w:cs="Arial"/>
          <w:sz w:val="20"/>
          <w:szCs w:val="20"/>
        </w:rPr>
      </w:pPr>
    </w:p>
    <w:p w14:paraId="3A267789" w14:textId="633FF675" w:rsidR="008E1BFE" w:rsidRPr="008E1BFE" w:rsidRDefault="00DF4A89" w:rsidP="00126697">
      <w:pPr>
        <w:pStyle w:val="ListParagraph"/>
        <w:numPr>
          <w:ilvl w:val="0"/>
          <w:numId w:val="154"/>
        </w:numPr>
        <w:ind w:left="1260" w:hanging="547"/>
        <w:rPr>
          <w:rFonts w:ascii="Arial" w:hAnsi="Arial" w:cs="Arial"/>
          <w:sz w:val="20"/>
          <w:szCs w:val="20"/>
        </w:rPr>
      </w:pPr>
      <w:r w:rsidRPr="000B207D">
        <w:rPr>
          <w:rFonts w:ascii="Arial" w:hAnsi="Arial" w:cs="Arial"/>
          <w:sz w:val="20"/>
          <w:szCs w:val="20"/>
        </w:rPr>
        <w:t xml:space="preserve">Adjustment. </w:t>
      </w:r>
      <w:r w:rsidR="00572676" w:rsidRPr="00572676">
        <w:rPr>
          <w:rFonts w:ascii="Arial" w:hAnsi="Arial" w:cs="Arial"/>
          <w:sz w:val="20"/>
          <w:szCs w:val="20"/>
        </w:rPr>
        <w:t>Beginning July 1, 2023, and annually thereafter, the minimum wage rate will be increased by an annual cost-of-living adjustment using the percentage change in the Consumer Price Index for All Urban Consumers (CPI-U) for Pennsylvania, New Jersey, Delaware, and Maryland. The Commonwealth will publish applicable adjusted amount in the Pennsylvania Bulletin by March 1 of each year to be effective the following July 1.</w:t>
      </w:r>
    </w:p>
    <w:p w14:paraId="456E790B" w14:textId="77777777" w:rsidR="008E1BFE" w:rsidRPr="008E1BFE" w:rsidRDefault="008E1BFE" w:rsidP="009A10B5">
      <w:pPr>
        <w:pStyle w:val="ListParagraph"/>
        <w:ind w:left="1260"/>
        <w:rPr>
          <w:rFonts w:ascii="Arial" w:hAnsi="Arial" w:cs="Arial"/>
          <w:sz w:val="20"/>
          <w:szCs w:val="20"/>
        </w:rPr>
      </w:pPr>
    </w:p>
    <w:p w14:paraId="556881F9" w14:textId="77777777" w:rsidR="00332BB8" w:rsidRDefault="00DF4A89" w:rsidP="00126697">
      <w:pPr>
        <w:pStyle w:val="ListParagraph"/>
        <w:numPr>
          <w:ilvl w:val="0"/>
          <w:numId w:val="154"/>
        </w:numPr>
        <w:spacing w:before="240" w:after="240"/>
        <w:ind w:left="1260" w:hanging="540"/>
        <w:rPr>
          <w:rFonts w:ascii="Arial" w:hAnsi="Arial" w:cs="Arial"/>
          <w:sz w:val="20"/>
          <w:szCs w:val="20"/>
        </w:rPr>
      </w:pPr>
      <w:r w:rsidRPr="000B207D">
        <w:rPr>
          <w:rFonts w:ascii="Arial" w:hAnsi="Arial" w:cs="Arial"/>
          <w:sz w:val="20"/>
          <w:szCs w:val="20"/>
        </w:rPr>
        <w:t xml:space="preserve">Exceptions.  These Enhanced Minimum Wage Provisions </w:t>
      </w:r>
      <w:r w:rsidR="00A04C83">
        <w:rPr>
          <w:rFonts w:ascii="Arial" w:hAnsi="Arial" w:cs="Arial"/>
          <w:sz w:val="20"/>
          <w:szCs w:val="20"/>
        </w:rPr>
        <w:t>do</w:t>
      </w:r>
      <w:r w:rsidRPr="000B207D">
        <w:rPr>
          <w:rFonts w:ascii="Arial" w:hAnsi="Arial" w:cs="Arial"/>
          <w:sz w:val="20"/>
          <w:szCs w:val="20"/>
        </w:rPr>
        <w:t xml:space="preserve"> not apply to employees:</w:t>
      </w:r>
    </w:p>
    <w:p w14:paraId="254F1562" w14:textId="77777777" w:rsidR="00332BB8" w:rsidRPr="00332BB8" w:rsidRDefault="00332BB8" w:rsidP="009A10B5">
      <w:pPr>
        <w:pStyle w:val="ListParagraph"/>
        <w:rPr>
          <w:rFonts w:ascii="Arial" w:hAnsi="Arial" w:cs="Arial"/>
          <w:sz w:val="20"/>
          <w:szCs w:val="20"/>
        </w:rPr>
      </w:pPr>
    </w:p>
    <w:p w14:paraId="29CE307F" w14:textId="77777777" w:rsidR="00332BB8" w:rsidRDefault="00DF4A89" w:rsidP="00126697">
      <w:pPr>
        <w:pStyle w:val="ListParagraph"/>
        <w:numPr>
          <w:ilvl w:val="1"/>
          <w:numId w:val="154"/>
        </w:numPr>
        <w:spacing w:before="240" w:after="240"/>
        <w:ind w:left="1620"/>
        <w:rPr>
          <w:rFonts w:ascii="Arial" w:hAnsi="Arial" w:cs="Arial"/>
          <w:sz w:val="20"/>
          <w:szCs w:val="20"/>
        </w:rPr>
      </w:pPr>
      <w:r w:rsidRPr="00332BB8">
        <w:rPr>
          <w:rFonts w:ascii="Arial" w:hAnsi="Arial" w:cs="Arial"/>
          <w:sz w:val="20"/>
          <w:szCs w:val="20"/>
        </w:rPr>
        <w:t xml:space="preserve">exempt from the minimum wage under the Minimum Wage Act of </w:t>
      </w:r>
      <w:proofErr w:type="gramStart"/>
      <w:r w:rsidRPr="00332BB8">
        <w:rPr>
          <w:rFonts w:ascii="Arial" w:hAnsi="Arial" w:cs="Arial"/>
          <w:sz w:val="20"/>
          <w:szCs w:val="20"/>
        </w:rPr>
        <w:t>1968;</w:t>
      </w:r>
      <w:proofErr w:type="gramEnd"/>
    </w:p>
    <w:p w14:paraId="7E32D283" w14:textId="77777777" w:rsidR="00C11731" w:rsidRDefault="00C11731" w:rsidP="009A10B5">
      <w:pPr>
        <w:pStyle w:val="ListParagraph"/>
        <w:spacing w:before="240" w:after="240"/>
        <w:ind w:left="1620"/>
        <w:rPr>
          <w:rFonts w:ascii="Arial" w:hAnsi="Arial" w:cs="Arial"/>
          <w:sz w:val="20"/>
          <w:szCs w:val="20"/>
        </w:rPr>
      </w:pPr>
    </w:p>
    <w:p w14:paraId="4B6F95D7" w14:textId="16BB4A4B" w:rsidR="00C11731" w:rsidRPr="00C11731" w:rsidRDefault="00DF4A89" w:rsidP="00126697">
      <w:pPr>
        <w:pStyle w:val="ListParagraph"/>
        <w:numPr>
          <w:ilvl w:val="1"/>
          <w:numId w:val="154"/>
        </w:numPr>
        <w:spacing w:before="240" w:after="240"/>
        <w:ind w:left="1620"/>
        <w:rPr>
          <w:rFonts w:ascii="Arial" w:hAnsi="Arial" w:cs="Arial"/>
          <w:sz w:val="20"/>
          <w:szCs w:val="20"/>
        </w:rPr>
      </w:pPr>
      <w:r w:rsidRPr="00332BB8">
        <w:rPr>
          <w:rFonts w:ascii="Arial" w:hAnsi="Arial" w:cs="Arial"/>
          <w:sz w:val="20"/>
          <w:szCs w:val="20"/>
        </w:rPr>
        <w:t xml:space="preserve">covered by a collective bargaining </w:t>
      </w:r>
      <w:proofErr w:type="gramStart"/>
      <w:r w:rsidRPr="00332BB8">
        <w:rPr>
          <w:rFonts w:ascii="Arial" w:hAnsi="Arial" w:cs="Arial"/>
          <w:sz w:val="20"/>
          <w:szCs w:val="20"/>
        </w:rPr>
        <w:t>agreement;</w:t>
      </w:r>
      <w:proofErr w:type="gramEnd"/>
    </w:p>
    <w:p w14:paraId="12D44408" w14:textId="77777777" w:rsidR="00C11731" w:rsidRPr="00C11731" w:rsidRDefault="00C11731" w:rsidP="009A10B5">
      <w:pPr>
        <w:pStyle w:val="ListParagraph"/>
        <w:ind w:left="1620"/>
        <w:rPr>
          <w:rFonts w:ascii="Arial" w:hAnsi="Arial" w:cs="Arial"/>
          <w:sz w:val="20"/>
          <w:szCs w:val="20"/>
        </w:rPr>
      </w:pPr>
    </w:p>
    <w:p w14:paraId="3FA50F0B" w14:textId="77777777" w:rsidR="00C11731" w:rsidRDefault="00DF4A89" w:rsidP="00126697">
      <w:pPr>
        <w:pStyle w:val="ListParagraph"/>
        <w:numPr>
          <w:ilvl w:val="1"/>
          <w:numId w:val="154"/>
        </w:numPr>
        <w:spacing w:before="240" w:after="240"/>
        <w:ind w:left="1620"/>
        <w:rPr>
          <w:rFonts w:ascii="Arial" w:hAnsi="Arial" w:cs="Arial"/>
          <w:sz w:val="20"/>
          <w:szCs w:val="20"/>
        </w:rPr>
      </w:pPr>
      <w:r w:rsidRPr="00C11731">
        <w:rPr>
          <w:rFonts w:ascii="Arial" w:hAnsi="Arial" w:cs="Arial"/>
          <w:sz w:val="20"/>
          <w:szCs w:val="20"/>
        </w:rPr>
        <w:t>required to be paid a higher wage under another state or federal law governing the services, including the Prevailing Wage Act and Davis-Bacon Act; or</w:t>
      </w:r>
    </w:p>
    <w:p w14:paraId="3A3EF6CF" w14:textId="77777777" w:rsidR="00C11731" w:rsidRPr="00C11731" w:rsidRDefault="00C11731" w:rsidP="009A10B5">
      <w:pPr>
        <w:pStyle w:val="ListParagraph"/>
        <w:ind w:left="1620"/>
        <w:rPr>
          <w:rFonts w:ascii="Arial" w:hAnsi="Arial" w:cs="Arial"/>
          <w:sz w:val="20"/>
          <w:szCs w:val="20"/>
        </w:rPr>
      </w:pPr>
    </w:p>
    <w:p w14:paraId="0B2EBEDD" w14:textId="4BF25787" w:rsidR="003940D0" w:rsidRPr="003940D0" w:rsidRDefault="00DF4A89" w:rsidP="00126697">
      <w:pPr>
        <w:pStyle w:val="ListParagraph"/>
        <w:numPr>
          <w:ilvl w:val="1"/>
          <w:numId w:val="154"/>
        </w:numPr>
        <w:spacing w:before="240" w:after="240"/>
        <w:ind w:left="1620"/>
        <w:rPr>
          <w:rFonts w:ascii="Arial" w:hAnsi="Arial" w:cs="Arial"/>
          <w:sz w:val="20"/>
          <w:szCs w:val="20"/>
        </w:rPr>
      </w:pPr>
      <w:r w:rsidRPr="00C11731">
        <w:rPr>
          <w:rFonts w:ascii="Arial" w:hAnsi="Arial" w:cs="Arial"/>
          <w:sz w:val="20"/>
          <w:szCs w:val="20"/>
        </w:rPr>
        <w:t>required to be paid a higher wage under any state or local policy or ordinance.</w:t>
      </w:r>
    </w:p>
    <w:p w14:paraId="5690C6FD" w14:textId="77777777" w:rsidR="003940D0" w:rsidRPr="00C11731" w:rsidRDefault="003940D0" w:rsidP="009A10B5">
      <w:pPr>
        <w:pStyle w:val="ListParagraph"/>
        <w:spacing w:before="240" w:after="240"/>
        <w:ind w:left="1980"/>
        <w:rPr>
          <w:rFonts w:ascii="Arial" w:hAnsi="Arial" w:cs="Arial"/>
          <w:sz w:val="20"/>
          <w:szCs w:val="20"/>
        </w:rPr>
      </w:pPr>
    </w:p>
    <w:p w14:paraId="5F053B36" w14:textId="1180E3E2" w:rsidR="00DF4A89" w:rsidRDefault="00DF4A89" w:rsidP="00126697">
      <w:pPr>
        <w:pStyle w:val="ListParagraph"/>
        <w:numPr>
          <w:ilvl w:val="0"/>
          <w:numId w:val="154"/>
        </w:numPr>
        <w:spacing w:before="240" w:after="240"/>
        <w:ind w:left="1260" w:hanging="540"/>
        <w:rPr>
          <w:rFonts w:ascii="Arial" w:hAnsi="Arial" w:cs="Arial"/>
          <w:sz w:val="20"/>
          <w:szCs w:val="20"/>
        </w:rPr>
      </w:pPr>
      <w:r w:rsidRPr="000B207D">
        <w:rPr>
          <w:rFonts w:ascii="Arial" w:hAnsi="Arial" w:cs="Arial"/>
          <w:sz w:val="20"/>
          <w:szCs w:val="20"/>
        </w:rPr>
        <w:t xml:space="preserve">Notice. </w:t>
      </w:r>
      <w:r w:rsidR="00FF6185" w:rsidRPr="00FF6185">
        <w:rPr>
          <w:rFonts w:ascii="Arial" w:hAnsi="Arial" w:cs="Arial"/>
          <w:sz w:val="20"/>
          <w:szCs w:val="20"/>
        </w:rPr>
        <w:t xml:space="preserve">The Contractor shall: (1) post this Enhanced Minimum Wage Provision for the entire period of the contract conspicuously in </w:t>
      </w:r>
      <w:proofErr w:type="gramStart"/>
      <w:r w:rsidR="00FF6185" w:rsidRPr="00FF6185">
        <w:rPr>
          <w:rFonts w:ascii="Arial" w:hAnsi="Arial" w:cs="Arial"/>
          <w:sz w:val="20"/>
          <w:szCs w:val="20"/>
        </w:rPr>
        <w:t>easily-accessible</w:t>
      </w:r>
      <w:proofErr w:type="gramEnd"/>
      <w:r w:rsidR="00FF6185" w:rsidRPr="00FF6185">
        <w:rPr>
          <w:rFonts w:ascii="Arial" w:hAnsi="Arial" w:cs="Arial"/>
          <w:sz w:val="20"/>
          <w:szCs w:val="20"/>
        </w:rPr>
        <w:t xml:space="preserve"> and well-lighted places customarily frequented by employees at or near where the contracted services are performed; or (2) for the entire period of the contract, provide electronic notice of this clause to its employees not less than annually.</w:t>
      </w:r>
    </w:p>
    <w:p w14:paraId="568C21AA" w14:textId="77777777" w:rsidR="003940D0" w:rsidRPr="000B207D" w:rsidRDefault="003940D0" w:rsidP="009A10B5">
      <w:pPr>
        <w:pStyle w:val="ListParagraph"/>
        <w:spacing w:before="240" w:after="240"/>
        <w:ind w:left="1260"/>
        <w:rPr>
          <w:rFonts w:ascii="Arial" w:hAnsi="Arial" w:cs="Arial"/>
          <w:sz w:val="20"/>
          <w:szCs w:val="20"/>
        </w:rPr>
      </w:pPr>
    </w:p>
    <w:p w14:paraId="5D1332AB" w14:textId="70CCE10F" w:rsidR="003940D0" w:rsidRPr="003940D0" w:rsidRDefault="00DF4A89" w:rsidP="00126697">
      <w:pPr>
        <w:pStyle w:val="ListParagraph"/>
        <w:numPr>
          <w:ilvl w:val="0"/>
          <w:numId w:val="154"/>
        </w:numPr>
        <w:spacing w:before="240" w:after="240"/>
        <w:ind w:left="1260" w:hanging="540"/>
        <w:rPr>
          <w:rFonts w:ascii="Arial" w:hAnsi="Arial" w:cs="Arial"/>
          <w:sz w:val="20"/>
          <w:szCs w:val="20"/>
        </w:rPr>
      </w:pPr>
      <w:r w:rsidRPr="000B207D">
        <w:rPr>
          <w:rFonts w:ascii="Arial" w:hAnsi="Arial" w:cs="Arial"/>
          <w:sz w:val="20"/>
          <w:szCs w:val="20"/>
        </w:rPr>
        <w:t xml:space="preserve">Records. </w:t>
      </w:r>
      <w:r w:rsidR="00AB01B7" w:rsidRPr="00AB01B7">
        <w:rPr>
          <w:rFonts w:ascii="Arial" w:hAnsi="Arial" w:cs="Arial"/>
          <w:sz w:val="20"/>
          <w:szCs w:val="20"/>
        </w:rPr>
        <w:t>Contractor must maintain and, upon request and within the time periods requested by the Commonwealth, provide to the Commonwealth all employment and wage records necessary to document compliance with these Enhanced Minimum Wage Provisions.</w:t>
      </w:r>
    </w:p>
    <w:p w14:paraId="32936EEC" w14:textId="77777777" w:rsidR="003940D0" w:rsidRPr="000B207D" w:rsidRDefault="003940D0" w:rsidP="009A10B5">
      <w:pPr>
        <w:pStyle w:val="ListParagraph"/>
        <w:spacing w:before="240" w:after="240"/>
        <w:ind w:left="1260"/>
        <w:rPr>
          <w:rFonts w:ascii="Arial" w:hAnsi="Arial" w:cs="Arial"/>
          <w:sz w:val="20"/>
          <w:szCs w:val="20"/>
        </w:rPr>
      </w:pPr>
    </w:p>
    <w:p w14:paraId="254678BF" w14:textId="6A393FA6" w:rsidR="003940D0" w:rsidRPr="003940D0" w:rsidRDefault="00DF4A89" w:rsidP="00126697">
      <w:pPr>
        <w:pStyle w:val="ListParagraph"/>
        <w:numPr>
          <w:ilvl w:val="0"/>
          <w:numId w:val="154"/>
        </w:numPr>
        <w:spacing w:before="240" w:after="240"/>
        <w:ind w:left="1260" w:hanging="540"/>
        <w:rPr>
          <w:rFonts w:ascii="Arial" w:hAnsi="Arial" w:cs="Arial"/>
          <w:sz w:val="20"/>
          <w:szCs w:val="20"/>
        </w:rPr>
      </w:pPr>
      <w:r w:rsidRPr="000B207D">
        <w:rPr>
          <w:rFonts w:ascii="Arial" w:hAnsi="Arial" w:cs="Arial"/>
          <w:sz w:val="20"/>
          <w:szCs w:val="20"/>
        </w:rPr>
        <w:t xml:space="preserve">Sanctions. </w:t>
      </w:r>
      <w:r w:rsidR="00AB01B7" w:rsidRPr="00AB01B7">
        <w:rPr>
          <w:rFonts w:ascii="Arial" w:hAnsi="Arial" w:cs="Arial"/>
          <w:sz w:val="20"/>
          <w:szCs w:val="20"/>
        </w:rPr>
        <w:t>Contractor’s failure to comply with these Enhanced Minimum Wage Provisions may result in the imposition of sanctions, which may include, but are not limited to, termination of the contract or lease, nonpayment, debarment, or referral to the Office of General Counsel for appropriate civil or criminal referral.</w:t>
      </w:r>
    </w:p>
    <w:p w14:paraId="625D02EF" w14:textId="77777777" w:rsidR="003940D0" w:rsidRPr="000B207D" w:rsidRDefault="003940D0" w:rsidP="009A10B5">
      <w:pPr>
        <w:pStyle w:val="ListParagraph"/>
        <w:spacing w:before="240" w:after="240"/>
        <w:ind w:left="1260"/>
        <w:rPr>
          <w:rFonts w:ascii="Arial" w:hAnsi="Arial" w:cs="Arial"/>
          <w:sz w:val="20"/>
          <w:szCs w:val="20"/>
        </w:rPr>
      </w:pPr>
    </w:p>
    <w:p w14:paraId="70C5B41C" w14:textId="2F858C2E" w:rsidR="00DF4A89" w:rsidRDefault="00DF4A89" w:rsidP="00126697">
      <w:pPr>
        <w:pStyle w:val="ListParagraph"/>
        <w:numPr>
          <w:ilvl w:val="0"/>
          <w:numId w:val="154"/>
        </w:numPr>
        <w:spacing w:before="240" w:after="240"/>
        <w:ind w:left="1260" w:hanging="540"/>
        <w:rPr>
          <w:rFonts w:ascii="Arial" w:hAnsi="Arial" w:cs="Arial"/>
          <w:sz w:val="20"/>
          <w:szCs w:val="20"/>
        </w:rPr>
      </w:pPr>
      <w:r w:rsidRPr="000B207D">
        <w:rPr>
          <w:rFonts w:ascii="Arial" w:hAnsi="Arial" w:cs="Arial"/>
          <w:sz w:val="20"/>
          <w:szCs w:val="20"/>
        </w:rPr>
        <w:t xml:space="preserve">Subcontractors. </w:t>
      </w:r>
      <w:r w:rsidR="00FE0A38" w:rsidRPr="00FE0A38">
        <w:rPr>
          <w:rFonts w:ascii="Arial" w:hAnsi="Arial" w:cs="Arial"/>
          <w:sz w:val="20"/>
          <w:szCs w:val="20"/>
        </w:rPr>
        <w:t>The Contractor shall include these Enhanced Minimum Wage Provisions in its subcontracts under this contact or lease to ensure that these provisions are binding on its subcontractors.</w:t>
      </w:r>
    </w:p>
    <w:p w14:paraId="7BCBED85" w14:textId="77777777" w:rsidR="00DF4A89" w:rsidRDefault="00DF4A89" w:rsidP="009A10B5">
      <w:pPr>
        <w:pStyle w:val="ListParagraph"/>
        <w:rPr>
          <w:rFonts w:ascii="Arial" w:hAnsi="Arial" w:cs="Arial"/>
          <w:bCs/>
          <w:sz w:val="20"/>
          <w:szCs w:val="20"/>
          <w:u w:val="single"/>
        </w:rPr>
      </w:pPr>
    </w:p>
    <w:p w14:paraId="2618BC49" w14:textId="78035822" w:rsidR="009D7D53" w:rsidRPr="00DF4A89" w:rsidRDefault="009D7D53" w:rsidP="00126697">
      <w:pPr>
        <w:numPr>
          <w:ilvl w:val="1"/>
          <w:numId w:val="153"/>
        </w:numPr>
        <w:tabs>
          <w:tab w:val="clear" w:pos="1080"/>
          <w:tab w:val="num" w:pos="720"/>
        </w:tabs>
        <w:ind w:left="720"/>
        <w:rPr>
          <w:rFonts w:ascii="Arial" w:hAnsi="Arial" w:cs="Arial"/>
          <w:sz w:val="20"/>
          <w:szCs w:val="20"/>
        </w:rPr>
      </w:pPr>
      <w:r w:rsidRPr="00D831C4">
        <w:rPr>
          <w:rFonts w:ascii="Arial" w:hAnsi="Arial" w:cs="Arial"/>
          <w:b/>
          <w:smallCaps/>
          <w:color w:val="000000"/>
          <w:sz w:val="20"/>
          <w:szCs w:val="20"/>
          <w:u w:val="single"/>
        </w:rPr>
        <w:t xml:space="preserve">Build America </w:t>
      </w:r>
      <w:r w:rsidR="00DF4A89" w:rsidRPr="00D831C4">
        <w:rPr>
          <w:rFonts w:ascii="Arial" w:hAnsi="Arial" w:cs="Arial"/>
          <w:b/>
          <w:smallCaps/>
          <w:color w:val="000000"/>
          <w:sz w:val="20"/>
          <w:szCs w:val="20"/>
          <w:u w:val="single"/>
        </w:rPr>
        <w:t>Buy American Preference.</w:t>
      </w:r>
      <w:r w:rsidR="00DF4A89" w:rsidRPr="006323C7">
        <w:rPr>
          <w:rFonts w:ascii="Arial" w:hAnsi="Arial" w:cs="Arial"/>
          <w:b/>
          <w:sz w:val="20"/>
          <w:szCs w:val="20"/>
        </w:rPr>
        <w:t xml:space="preserve"> </w:t>
      </w:r>
      <w:r w:rsidR="006323C7" w:rsidRPr="006323C7">
        <w:rPr>
          <w:rFonts w:ascii="Arial" w:hAnsi="Arial" w:cs="Arial"/>
          <w:bCs/>
          <w:sz w:val="20"/>
          <w:szCs w:val="20"/>
        </w:rPr>
        <w:t xml:space="preserve"> </w:t>
      </w:r>
      <w:r>
        <w:rPr>
          <w:rFonts w:ascii="Arial" w:hAnsi="Arial" w:cs="Arial"/>
          <w:bCs/>
          <w:sz w:val="20"/>
          <w:szCs w:val="20"/>
        </w:rPr>
        <w:t>T</w:t>
      </w:r>
      <w:r w:rsidRPr="00DF4A89">
        <w:rPr>
          <w:rFonts w:ascii="Arial" w:hAnsi="Arial" w:cs="Arial"/>
          <w:sz w:val="20"/>
          <w:szCs w:val="20"/>
        </w:rPr>
        <w:t xml:space="preserve">he awarded contractor </w:t>
      </w:r>
      <w:r>
        <w:rPr>
          <w:rFonts w:ascii="Arial" w:hAnsi="Arial" w:cs="Arial"/>
          <w:sz w:val="20"/>
          <w:szCs w:val="20"/>
        </w:rPr>
        <w:t xml:space="preserve">shall </w:t>
      </w:r>
      <w:r w:rsidRPr="00DF4A89">
        <w:rPr>
          <w:rFonts w:ascii="Arial" w:hAnsi="Arial" w:cs="Arial"/>
          <w:sz w:val="20"/>
          <w:szCs w:val="20"/>
        </w:rPr>
        <w:t>comply with the Build America, Buy America Act, Pub. L. No. 117-58, specifically, §§ 70901-</w:t>
      </w:r>
      <w:r>
        <w:rPr>
          <w:rFonts w:ascii="Arial" w:hAnsi="Arial" w:cs="Arial"/>
          <w:sz w:val="20"/>
          <w:szCs w:val="20"/>
        </w:rPr>
        <w:t>41</w:t>
      </w:r>
      <w:r w:rsidRPr="00DF4A89">
        <w:rPr>
          <w:rFonts w:ascii="Arial" w:hAnsi="Arial" w:cs="Arial"/>
          <w:sz w:val="20"/>
          <w:szCs w:val="20"/>
        </w:rPr>
        <w:t xml:space="preserve"> and §§70914 in the provision of products, supplies, and equipment under this Contract.   </w:t>
      </w:r>
    </w:p>
    <w:p w14:paraId="1DFBFCE3" w14:textId="77777777" w:rsidR="009D7D53" w:rsidRPr="00DF4A89" w:rsidRDefault="009D7D53" w:rsidP="009A10B5">
      <w:pPr>
        <w:tabs>
          <w:tab w:val="left" w:pos="0"/>
        </w:tabs>
        <w:rPr>
          <w:rFonts w:ascii="Arial" w:hAnsi="Arial" w:cs="Arial"/>
          <w:sz w:val="20"/>
          <w:szCs w:val="20"/>
        </w:rPr>
      </w:pPr>
    </w:p>
    <w:p w14:paraId="67214510" w14:textId="2F38CE4D" w:rsidR="009D7D53" w:rsidRPr="000B207D" w:rsidRDefault="009D7D53" w:rsidP="00126697">
      <w:pPr>
        <w:pStyle w:val="ListParagraph"/>
        <w:numPr>
          <w:ilvl w:val="0"/>
          <w:numId w:val="155"/>
        </w:numPr>
        <w:ind w:left="1260" w:hanging="547"/>
        <w:rPr>
          <w:rFonts w:ascii="Arial" w:hAnsi="Arial" w:cs="Arial"/>
          <w:sz w:val="20"/>
          <w:szCs w:val="20"/>
        </w:rPr>
      </w:pPr>
      <w:r w:rsidRPr="00DF4A89">
        <w:rPr>
          <w:rFonts w:ascii="Arial" w:hAnsi="Arial" w:cs="Arial"/>
          <w:sz w:val="20"/>
          <w:szCs w:val="20"/>
        </w:rPr>
        <w:t xml:space="preserve">All iron and steel used in the project are produced in the United States. This means all manufacturing processes, from the initial melting stage through the application of coatings, occurred in the United States. All manufactured products used in the project are produced in the United States. This means the manufactured product was manufactured in the United States, and the cost of the components of the </w:t>
      </w:r>
      <w:r w:rsidRPr="00DF4A89">
        <w:rPr>
          <w:rFonts w:ascii="Arial" w:hAnsi="Arial" w:cs="Arial"/>
          <w:sz w:val="20"/>
          <w:szCs w:val="20"/>
        </w:rPr>
        <w:lastRenderedPageBreak/>
        <w:t>manufactured product that are mined, produced, or manufactured in the United States is greater than 55 percent of the total cost of all components of the manufactured product, unless another standard for determining the minimum amount of domestic content of the manufactured product has been established under applicable law or regulation. All construction materials are manufactured in the United States. This means that all manufacturing processes for the construction material occurred in the United States.</w:t>
      </w:r>
    </w:p>
    <w:p w14:paraId="1296F982" w14:textId="77777777" w:rsidR="00DF4A89" w:rsidRPr="00DF4A89" w:rsidRDefault="00DF4A89" w:rsidP="009A10B5">
      <w:pPr>
        <w:tabs>
          <w:tab w:val="left" w:pos="0"/>
        </w:tabs>
        <w:rPr>
          <w:rFonts w:ascii="Arial" w:hAnsi="Arial" w:cs="Arial"/>
          <w:sz w:val="20"/>
          <w:szCs w:val="20"/>
        </w:rPr>
      </w:pPr>
    </w:p>
    <w:p w14:paraId="09E40637" w14:textId="24A44379" w:rsidR="00AF5A22" w:rsidRDefault="00F80241" w:rsidP="00126697">
      <w:pPr>
        <w:numPr>
          <w:ilvl w:val="1"/>
          <w:numId w:val="153"/>
        </w:numPr>
        <w:tabs>
          <w:tab w:val="clear" w:pos="1080"/>
        </w:tabs>
        <w:ind w:left="720"/>
        <w:rPr>
          <w:rFonts w:ascii="Arial" w:hAnsi="Arial" w:cs="Arial"/>
          <w:sz w:val="20"/>
          <w:szCs w:val="20"/>
        </w:rPr>
      </w:pPr>
      <w:r w:rsidRPr="00D831C4">
        <w:rPr>
          <w:rFonts w:ascii="Arial" w:hAnsi="Arial" w:cs="Arial"/>
          <w:b/>
          <w:smallCaps/>
          <w:color w:val="000000"/>
          <w:sz w:val="20"/>
          <w:szCs w:val="20"/>
          <w:u w:val="single"/>
        </w:rPr>
        <w:t>Davis-Bacon and Related Acts.</w:t>
      </w:r>
      <w:r w:rsidR="00702DF4">
        <w:rPr>
          <w:rFonts w:ascii="Arial" w:hAnsi="Arial" w:cs="Arial"/>
          <w:bCs/>
          <w:sz w:val="20"/>
          <w:szCs w:val="20"/>
        </w:rPr>
        <w:t xml:space="preserve"> </w:t>
      </w:r>
      <w:r w:rsidRPr="00DF4A89">
        <w:rPr>
          <w:rFonts w:ascii="Arial" w:hAnsi="Arial" w:cs="Arial"/>
          <w:sz w:val="20"/>
          <w:szCs w:val="20"/>
        </w:rPr>
        <w:t>T</w:t>
      </w:r>
      <w:r>
        <w:rPr>
          <w:rFonts w:ascii="Arial" w:hAnsi="Arial" w:cs="Arial"/>
          <w:sz w:val="20"/>
          <w:szCs w:val="20"/>
        </w:rPr>
        <w:t xml:space="preserve">his project includes federal </w:t>
      </w:r>
      <w:proofErr w:type="gramStart"/>
      <w:r>
        <w:rPr>
          <w:rFonts w:ascii="Arial" w:hAnsi="Arial" w:cs="Arial"/>
          <w:sz w:val="20"/>
          <w:szCs w:val="20"/>
        </w:rPr>
        <w:t>funds</w:t>
      </w:r>
      <w:proofErr w:type="gramEnd"/>
      <w:r>
        <w:rPr>
          <w:rFonts w:ascii="Arial" w:hAnsi="Arial" w:cs="Arial"/>
          <w:sz w:val="20"/>
          <w:szCs w:val="20"/>
        </w:rPr>
        <w:t xml:space="preserve"> and the </w:t>
      </w:r>
      <w:r w:rsidR="006F498A">
        <w:rPr>
          <w:rFonts w:ascii="Arial" w:hAnsi="Arial" w:cs="Arial"/>
          <w:sz w:val="20"/>
          <w:szCs w:val="20"/>
        </w:rPr>
        <w:t>C</w:t>
      </w:r>
      <w:r w:rsidRPr="00DF4A89">
        <w:rPr>
          <w:rFonts w:ascii="Arial" w:hAnsi="Arial" w:cs="Arial"/>
          <w:sz w:val="20"/>
          <w:szCs w:val="20"/>
        </w:rPr>
        <w:t xml:space="preserve">ontractor </w:t>
      </w:r>
      <w:r w:rsidR="006F498A">
        <w:rPr>
          <w:rFonts w:ascii="Arial" w:hAnsi="Arial" w:cs="Arial"/>
          <w:sz w:val="20"/>
          <w:szCs w:val="20"/>
        </w:rPr>
        <w:t>shall</w:t>
      </w:r>
      <w:r w:rsidRPr="00DF4A89">
        <w:rPr>
          <w:rFonts w:ascii="Arial" w:hAnsi="Arial" w:cs="Arial"/>
          <w:sz w:val="20"/>
          <w:szCs w:val="20"/>
        </w:rPr>
        <w:t xml:space="preserve"> comply with the </w:t>
      </w:r>
      <w:r>
        <w:rPr>
          <w:rFonts w:ascii="Arial" w:hAnsi="Arial" w:cs="Arial"/>
          <w:sz w:val="20"/>
          <w:szCs w:val="20"/>
        </w:rPr>
        <w:t>Davis-Bacon and Related Acts</w:t>
      </w:r>
      <w:r w:rsidRPr="00DF4A89">
        <w:rPr>
          <w:rFonts w:ascii="Arial" w:hAnsi="Arial" w:cs="Arial"/>
          <w:sz w:val="20"/>
          <w:szCs w:val="20"/>
        </w:rPr>
        <w:t xml:space="preserve"> in the provision of </w:t>
      </w:r>
      <w:r>
        <w:rPr>
          <w:rFonts w:ascii="Arial" w:hAnsi="Arial" w:cs="Arial"/>
          <w:sz w:val="20"/>
          <w:szCs w:val="20"/>
        </w:rPr>
        <w:t>services</w:t>
      </w:r>
      <w:r w:rsidRPr="00DF4A89">
        <w:rPr>
          <w:rFonts w:ascii="Arial" w:hAnsi="Arial" w:cs="Arial"/>
          <w:sz w:val="20"/>
          <w:szCs w:val="20"/>
        </w:rPr>
        <w:t xml:space="preserve"> </w:t>
      </w:r>
      <w:r w:rsidRPr="00F80241">
        <w:rPr>
          <w:rFonts w:ascii="Arial" w:hAnsi="Arial" w:cs="Arial"/>
          <w:sz w:val="20"/>
          <w:szCs w:val="20"/>
        </w:rPr>
        <w:t xml:space="preserve">under this Contract.   The Davis-Bacon and Related Acts information can be found at </w:t>
      </w:r>
      <w:hyperlink r:id="rId17" w:history="1">
        <w:r w:rsidRPr="00F80241">
          <w:rPr>
            <w:rStyle w:val="Hyperlink"/>
            <w:rFonts w:ascii="Arial" w:hAnsi="Arial" w:cs="Arial"/>
            <w:sz w:val="20"/>
            <w:szCs w:val="20"/>
          </w:rPr>
          <w:t>Davis-Bacon and Related Acts | U.S. Department of Labor (dol.gov)</w:t>
        </w:r>
      </w:hyperlink>
      <w:r w:rsidR="009D23EA">
        <w:rPr>
          <w:rFonts w:ascii="Arial" w:hAnsi="Arial" w:cs="Arial"/>
          <w:sz w:val="20"/>
          <w:szCs w:val="20"/>
        </w:rPr>
        <w:t>.</w:t>
      </w:r>
    </w:p>
    <w:p w14:paraId="041CF5AF" w14:textId="77777777" w:rsidR="00A17C80" w:rsidRDefault="00A17C80" w:rsidP="009A10B5">
      <w:pPr>
        <w:ind w:left="720"/>
        <w:rPr>
          <w:rFonts w:ascii="Arial" w:hAnsi="Arial" w:cs="Arial"/>
          <w:sz w:val="20"/>
          <w:szCs w:val="20"/>
        </w:rPr>
      </w:pPr>
    </w:p>
    <w:p w14:paraId="4BDF4BDE" w14:textId="77777777" w:rsidR="00A17C80" w:rsidRPr="00A17C80" w:rsidRDefault="006F498A" w:rsidP="00126697">
      <w:pPr>
        <w:numPr>
          <w:ilvl w:val="1"/>
          <w:numId w:val="153"/>
        </w:numPr>
        <w:tabs>
          <w:tab w:val="clear" w:pos="1080"/>
        </w:tabs>
        <w:ind w:left="720"/>
        <w:rPr>
          <w:rFonts w:ascii="Arial" w:hAnsi="Arial" w:cs="Arial"/>
          <w:sz w:val="20"/>
          <w:szCs w:val="20"/>
        </w:rPr>
      </w:pPr>
      <w:r w:rsidRPr="00702DF4">
        <w:rPr>
          <w:rFonts w:ascii="Arial" w:hAnsi="Arial" w:cs="Arial"/>
          <w:b/>
          <w:smallCaps/>
          <w:color w:val="000000"/>
          <w:sz w:val="20"/>
          <w:szCs w:val="20"/>
          <w:u w:val="single"/>
        </w:rPr>
        <w:t>National Guard Regulations (NGR).</w:t>
      </w:r>
      <w:r w:rsidRPr="00A17C80">
        <w:rPr>
          <w:rFonts w:ascii="Arial" w:hAnsi="Arial" w:cs="Arial"/>
          <w:sz w:val="20"/>
          <w:szCs w:val="20"/>
        </w:rPr>
        <w:t xml:space="preserve">  This project includes federal </w:t>
      </w:r>
      <w:proofErr w:type="gramStart"/>
      <w:r w:rsidRPr="00A17C80">
        <w:rPr>
          <w:rFonts w:ascii="Arial" w:hAnsi="Arial" w:cs="Arial"/>
          <w:sz w:val="20"/>
          <w:szCs w:val="20"/>
        </w:rPr>
        <w:t>funds</w:t>
      </w:r>
      <w:proofErr w:type="gramEnd"/>
      <w:r w:rsidRPr="00A17C80">
        <w:rPr>
          <w:rFonts w:ascii="Arial" w:hAnsi="Arial" w:cs="Arial"/>
          <w:sz w:val="20"/>
          <w:szCs w:val="20"/>
        </w:rPr>
        <w:t xml:space="preserve"> and the Contractor shall comply </w:t>
      </w:r>
      <w:r w:rsidR="007965F8" w:rsidRPr="00A17C80">
        <w:rPr>
          <w:rFonts w:ascii="Arial" w:hAnsi="Arial" w:cs="Arial"/>
          <w:sz w:val="20"/>
          <w:szCs w:val="20"/>
        </w:rPr>
        <w:t xml:space="preserve">with all provisions contained under SUB Article VI. Procurement Procedures to Include in Subawards, SUB Article IX. National Policy Requirements for Subawards, and NP Article IV. Other National Policy Requirement of the DOD COMPONENT (NGB) COOPERATIVE AGEEEMENT GENERAL TERMS AND CONDITIONS October 2023 found at </w:t>
      </w:r>
      <w:hyperlink r:id="rId18" w:tgtFrame="_blank" w:history="1">
        <w:r w:rsidR="007965F8" w:rsidRPr="00A17C80">
          <w:rPr>
            <w:rFonts w:ascii="Arial" w:hAnsi="Arial" w:cs="Arial"/>
            <w:color w:val="0070C0"/>
            <w:sz w:val="20"/>
            <w:szCs w:val="20"/>
            <w:u w:val="single"/>
          </w:rPr>
          <w:t>DOD General Terms</w:t>
        </w:r>
      </w:hyperlink>
      <w:r w:rsidR="007965F8" w:rsidRPr="00A17C80">
        <w:rPr>
          <w:rFonts w:ascii="Arial" w:hAnsi="Arial" w:cs="Arial"/>
          <w:sz w:val="20"/>
          <w:szCs w:val="20"/>
        </w:rPr>
        <w:t> </w:t>
      </w:r>
      <w:r w:rsidR="001D7A42" w:rsidRPr="00A17C80">
        <w:rPr>
          <w:rFonts w:ascii="Arial" w:hAnsi="Arial" w:cs="Arial"/>
          <w:sz w:val="20"/>
          <w:szCs w:val="20"/>
        </w:rPr>
        <w:t xml:space="preserve">pertaining to the procurement of construction projects.  </w:t>
      </w:r>
      <w:r w:rsidR="00A17C80" w:rsidRPr="00A17C80">
        <w:rPr>
          <w:rFonts w:ascii="Arial" w:hAnsi="Arial" w:cs="Arial"/>
          <w:sz w:val="20"/>
          <w:szCs w:val="20"/>
        </w:rPr>
        <w:t xml:space="preserve">The awarded contractor shall comply with all provisions outlined under APPENDIX II TO PART 200—CONTRACT PROVISIONS FOR NON-FEDERAL ENTITY CONTRACTS UNDER FEDERAL AWARDS of the Code of Federal Regulations (CFR) Title 2.  </w:t>
      </w:r>
    </w:p>
    <w:p w14:paraId="506E5D56" w14:textId="77777777" w:rsidR="00A17C80" w:rsidRDefault="00A17C80" w:rsidP="009A10B5">
      <w:pPr>
        <w:pStyle w:val="ListParagraph"/>
        <w:ind w:left="1714" w:hanging="634"/>
        <w:rPr>
          <w:rFonts w:ascii="Arial" w:hAnsi="Arial" w:cs="Arial"/>
          <w:sz w:val="20"/>
          <w:szCs w:val="20"/>
        </w:rPr>
      </w:pPr>
    </w:p>
    <w:p w14:paraId="113304E4" w14:textId="77777777" w:rsidR="00A35E42" w:rsidRPr="00A35E42" w:rsidRDefault="00A17C80" w:rsidP="00126697">
      <w:pPr>
        <w:pStyle w:val="ListParagraph"/>
        <w:numPr>
          <w:ilvl w:val="0"/>
          <w:numId w:val="156"/>
        </w:numPr>
        <w:ind w:left="1260" w:hanging="540"/>
        <w:rPr>
          <w:rStyle w:val="normaltextrun"/>
          <w:rFonts w:ascii="Arial" w:hAnsi="Arial" w:cs="Arial"/>
          <w:sz w:val="20"/>
          <w:szCs w:val="20"/>
        </w:rPr>
      </w:pPr>
      <w:r w:rsidRPr="0019185F">
        <w:rPr>
          <w:rFonts w:ascii="Arial" w:hAnsi="Arial" w:cs="Arial"/>
          <w:sz w:val="20"/>
          <w:szCs w:val="20"/>
        </w:rPr>
        <w:t xml:space="preserve">Equal Employment Opportunity. The awarded contractor shall comply with </w:t>
      </w:r>
      <w:hyperlink r:id="rId19" w:anchor="p-60-1.4(b)" w:tgtFrame="_blank" w:history="1">
        <w:r w:rsidRPr="0019185F">
          <w:rPr>
            <w:rFonts w:ascii="Arial" w:hAnsi="Arial" w:cs="Arial"/>
            <w:sz w:val="20"/>
            <w:szCs w:val="20"/>
          </w:rPr>
          <w:t>41 CFR 60–1.4(b)</w:t>
        </w:r>
      </w:hyperlink>
      <w:r w:rsidRPr="0019185F">
        <w:rPr>
          <w:rFonts w:ascii="Arial" w:hAnsi="Arial" w:cs="Arial"/>
          <w:sz w:val="20"/>
          <w:szCs w:val="20"/>
        </w:rPr>
        <w:t>, in accordance with Executive Order 11246, “Equal Employment Opportunity” (</w:t>
      </w:r>
      <w:hyperlink r:id="rId20" w:tgtFrame="_blank" w:history="1">
        <w:r w:rsidRPr="0019185F">
          <w:rPr>
            <w:rFonts w:ascii="Arial" w:hAnsi="Arial" w:cs="Arial"/>
            <w:sz w:val="20"/>
            <w:szCs w:val="20"/>
          </w:rPr>
          <w:t>30 FR 12319</w:t>
        </w:r>
      </w:hyperlink>
      <w:r w:rsidRPr="0019185F">
        <w:rPr>
          <w:rFonts w:ascii="Arial" w:hAnsi="Arial" w:cs="Arial"/>
          <w:sz w:val="20"/>
          <w:szCs w:val="20"/>
        </w:rPr>
        <w:t xml:space="preserve">, </w:t>
      </w:r>
      <w:hyperlink r:id="rId21" w:tgtFrame="_blank" w:history="1">
        <w:r w:rsidRPr="0019185F">
          <w:rPr>
            <w:rFonts w:ascii="Arial" w:hAnsi="Arial" w:cs="Arial"/>
            <w:sz w:val="20"/>
            <w:szCs w:val="20"/>
          </w:rPr>
          <w:t>12935</w:t>
        </w:r>
      </w:hyperlink>
      <w:r w:rsidRPr="0019185F">
        <w:rPr>
          <w:rFonts w:ascii="Arial" w:hAnsi="Arial" w:cs="Arial"/>
          <w:sz w:val="20"/>
          <w:szCs w:val="20"/>
        </w:rPr>
        <w:t xml:space="preserve">, </w:t>
      </w:r>
      <w:hyperlink r:id="rId22" w:tgtFrame="_blank" w:history="1">
        <w:r w:rsidRPr="0019185F">
          <w:rPr>
            <w:rFonts w:ascii="Arial" w:hAnsi="Arial" w:cs="Arial"/>
            <w:sz w:val="20"/>
            <w:szCs w:val="20"/>
          </w:rPr>
          <w:t>3 CFR Part, 1964</w:t>
        </w:r>
      </w:hyperlink>
      <w:r w:rsidRPr="0019185F">
        <w:rPr>
          <w:rFonts w:ascii="Arial" w:hAnsi="Arial" w:cs="Arial"/>
          <w:sz w:val="20"/>
          <w:szCs w:val="20"/>
        </w:rPr>
        <w:t xml:space="preserve">–1965 Comp., p. 339), as amended by Executive Order 11375, “Amending Executive Order 11246 Relating to Equal Employment Opportunity,” and implementing regulations at </w:t>
      </w:r>
      <w:hyperlink r:id="rId23" w:tgtFrame="_blank" w:history="1">
        <w:r w:rsidRPr="0019185F">
          <w:rPr>
            <w:rFonts w:ascii="Arial" w:hAnsi="Arial" w:cs="Arial"/>
            <w:sz w:val="20"/>
            <w:szCs w:val="20"/>
          </w:rPr>
          <w:t>41 CFR part 60</w:t>
        </w:r>
      </w:hyperlink>
      <w:r w:rsidRPr="0019185F">
        <w:rPr>
          <w:rFonts w:ascii="Arial" w:hAnsi="Arial" w:cs="Arial"/>
          <w:sz w:val="20"/>
          <w:szCs w:val="20"/>
        </w:rPr>
        <w:t>, “Office of Federal Contract Compliance Programs, Equal Employment Opportunity, Department of Labor.”</w:t>
      </w:r>
      <w:r w:rsidRPr="0019185F">
        <w:rPr>
          <w:rStyle w:val="normaltextrun"/>
          <w:rFonts w:ascii="Calibri" w:hAnsi="Calibri" w:cs="Calibri"/>
        </w:rPr>
        <w:t xml:space="preserve">  </w:t>
      </w:r>
    </w:p>
    <w:p w14:paraId="19A78E65" w14:textId="77777777" w:rsidR="00A35E42" w:rsidRPr="00A35E42" w:rsidRDefault="00A35E42" w:rsidP="009A10B5">
      <w:pPr>
        <w:pStyle w:val="ListParagraph"/>
        <w:spacing w:before="240" w:after="240"/>
        <w:ind w:left="1260" w:hanging="540"/>
        <w:rPr>
          <w:rStyle w:val="normaltextrun"/>
          <w:rFonts w:ascii="Arial" w:hAnsi="Arial" w:cs="Arial"/>
          <w:sz w:val="20"/>
          <w:szCs w:val="20"/>
        </w:rPr>
      </w:pPr>
    </w:p>
    <w:p w14:paraId="48D05134" w14:textId="77777777" w:rsidR="00A35E42" w:rsidRPr="00A35E42" w:rsidRDefault="00A17C80" w:rsidP="00126697">
      <w:pPr>
        <w:pStyle w:val="ListParagraph"/>
        <w:numPr>
          <w:ilvl w:val="0"/>
          <w:numId w:val="156"/>
        </w:numPr>
        <w:spacing w:before="240" w:after="240"/>
        <w:ind w:left="1260" w:hanging="540"/>
        <w:rPr>
          <w:rStyle w:val="normaltextrun"/>
          <w:rFonts w:ascii="Arial" w:hAnsi="Arial" w:cs="Arial"/>
          <w:sz w:val="20"/>
          <w:szCs w:val="20"/>
        </w:rPr>
      </w:pPr>
      <w:r w:rsidRPr="00A35E42">
        <w:rPr>
          <w:rFonts w:ascii="Arial" w:hAnsi="Arial" w:cs="Arial"/>
          <w:sz w:val="20"/>
          <w:szCs w:val="20"/>
        </w:rPr>
        <w:t>Copeland “Anti-Kickback” Act (</w:t>
      </w:r>
      <w:hyperlink r:id="rId24" w:tgtFrame="_blank" w:history="1">
        <w:r w:rsidRPr="00A35E42">
          <w:rPr>
            <w:rFonts w:ascii="Arial" w:hAnsi="Arial" w:cs="Arial"/>
            <w:sz w:val="20"/>
            <w:szCs w:val="20"/>
          </w:rPr>
          <w:t>40 U.S.C. 3145</w:t>
        </w:r>
      </w:hyperlink>
      <w:r w:rsidRPr="00A35E42">
        <w:rPr>
          <w:rFonts w:ascii="Arial" w:hAnsi="Arial" w:cs="Arial"/>
          <w:sz w:val="20"/>
          <w:szCs w:val="20"/>
        </w:rPr>
        <w:t>).  The awarded contractor shall comply with the Copeland Act (</w:t>
      </w:r>
      <w:hyperlink r:id="rId25" w:tgtFrame="_blank" w:history="1">
        <w:r w:rsidRPr="00A35E42">
          <w:rPr>
            <w:rFonts w:ascii="Arial" w:hAnsi="Arial" w:cs="Arial"/>
            <w:sz w:val="20"/>
            <w:szCs w:val="20"/>
          </w:rPr>
          <w:t>40 U.S.C. 3145</w:t>
        </w:r>
      </w:hyperlink>
      <w:r w:rsidRPr="00A35E42">
        <w:rPr>
          <w:rFonts w:ascii="Arial" w:hAnsi="Arial" w:cs="Arial"/>
          <w:sz w:val="20"/>
          <w:szCs w:val="20"/>
        </w:rPr>
        <w:t>) as supplemented by Department of Labor regulations (</w:t>
      </w:r>
      <w:hyperlink r:id="rId26" w:tgtFrame="_blank" w:history="1">
        <w:r w:rsidRPr="00A35E42">
          <w:rPr>
            <w:rFonts w:ascii="Arial" w:hAnsi="Arial" w:cs="Arial"/>
            <w:sz w:val="20"/>
            <w:szCs w:val="20"/>
          </w:rPr>
          <w:t>29 CFR Part 3</w:t>
        </w:r>
      </w:hyperlink>
      <w:r w:rsidRPr="00A35E42">
        <w:rPr>
          <w:rFonts w:ascii="Arial" w:hAnsi="Arial" w:cs="Arial"/>
          <w:sz w:val="20"/>
          <w:szCs w:val="20"/>
        </w:rPr>
        <w:t>, “Contractors and Subcontractors on Public Building or Public Work Financed in Whole or in Part by Loans or Grants from the United States”). The awarded contractor is prohibited from inducing, by any means, any person employed in the construction, completion, or repair of public work, to give up any part of the compensation to which he or she is otherwise entitled.</w:t>
      </w:r>
      <w:r w:rsidRPr="00A35E42">
        <w:rPr>
          <w:rStyle w:val="normaltextrun"/>
          <w:color w:val="000000"/>
        </w:rPr>
        <w:t xml:space="preserve"> </w:t>
      </w:r>
    </w:p>
    <w:p w14:paraId="7AC815EC" w14:textId="77777777" w:rsidR="00A35E42" w:rsidRPr="00A35E42" w:rsidRDefault="00A35E42" w:rsidP="009A10B5">
      <w:pPr>
        <w:pStyle w:val="ListParagraph"/>
        <w:ind w:left="1260" w:hanging="540"/>
        <w:rPr>
          <w:rFonts w:ascii="Arial" w:hAnsi="Arial" w:cs="Arial"/>
          <w:sz w:val="20"/>
          <w:szCs w:val="20"/>
        </w:rPr>
      </w:pPr>
    </w:p>
    <w:p w14:paraId="7BD383DB" w14:textId="77777777" w:rsidR="00A35E42" w:rsidRPr="00A35E42" w:rsidRDefault="00A17C80" w:rsidP="00126697">
      <w:pPr>
        <w:pStyle w:val="ListParagraph"/>
        <w:numPr>
          <w:ilvl w:val="0"/>
          <w:numId w:val="156"/>
        </w:numPr>
        <w:spacing w:before="240" w:after="240"/>
        <w:ind w:left="1260" w:hanging="540"/>
        <w:rPr>
          <w:rStyle w:val="normaltextrun"/>
          <w:rFonts w:ascii="Arial" w:hAnsi="Arial" w:cs="Arial"/>
          <w:sz w:val="20"/>
          <w:szCs w:val="20"/>
        </w:rPr>
      </w:pPr>
      <w:r w:rsidRPr="00A35E42">
        <w:rPr>
          <w:rFonts w:ascii="Arial" w:hAnsi="Arial" w:cs="Arial"/>
          <w:sz w:val="20"/>
          <w:szCs w:val="20"/>
        </w:rPr>
        <w:t xml:space="preserve">Contract Work Hours and Safety Standards Act.  The awarded contractor shall comply with </w:t>
      </w:r>
      <w:hyperlink r:id="rId27" w:tgtFrame="_blank" w:history="1">
        <w:r w:rsidRPr="00A35E42">
          <w:rPr>
            <w:rFonts w:ascii="Arial" w:hAnsi="Arial" w:cs="Arial"/>
            <w:sz w:val="20"/>
            <w:szCs w:val="20"/>
          </w:rPr>
          <w:t>40 U.S.C. 3701–3708</w:t>
        </w:r>
      </w:hyperlink>
      <w:r w:rsidRPr="00A35E42">
        <w:rPr>
          <w:rFonts w:ascii="Arial" w:hAnsi="Arial" w:cs="Arial"/>
          <w:sz w:val="20"/>
          <w:szCs w:val="20"/>
        </w:rPr>
        <w:t>, as supplemented by Department of Labor regulations (</w:t>
      </w:r>
      <w:hyperlink r:id="rId28" w:tgtFrame="_blank" w:history="1">
        <w:r w:rsidRPr="00A35E42">
          <w:rPr>
            <w:rFonts w:ascii="Arial" w:hAnsi="Arial" w:cs="Arial"/>
            <w:sz w:val="20"/>
            <w:szCs w:val="20"/>
          </w:rPr>
          <w:t>29 CFR Part 5</w:t>
        </w:r>
      </w:hyperlink>
      <w:r w:rsidRPr="00A35E42">
        <w:rPr>
          <w:rFonts w:ascii="Arial" w:hAnsi="Arial" w:cs="Arial"/>
          <w:sz w:val="20"/>
          <w:szCs w:val="20"/>
        </w:rPr>
        <w:t xml:space="preserve">). The awarded contractor shall compute the wages of every mechanic and laborer </w:t>
      </w:r>
      <w:proofErr w:type="gramStart"/>
      <w:r w:rsidRPr="00A35E42">
        <w:rPr>
          <w:rFonts w:ascii="Arial" w:hAnsi="Arial" w:cs="Arial"/>
          <w:sz w:val="20"/>
          <w:szCs w:val="20"/>
        </w:rPr>
        <w:t>on the basis of</w:t>
      </w:r>
      <w:proofErr w:type="gramEnd"/>
      <w:r w:rsidRPr="00A35E42">
        <w:rPr>
          <w:rFonts w:ascii="Arial" w:hAnsi="Arial" w:cs="Arial"/>
          <w:sz w:val="20"/>
          <w:szCs w:val="20"/>
        </w:rPr>
        <w:t xml:space="preserve"> a standard work week of 40 hours. Work </w:t>
      </w:r>
      <w:proofErr w:type="gramStart"/>
      <w:r w:rsidRPr="00A35E42">
        <w:rPr>
          <w:rFonts w:ascii="Arial" w:hAnsi="Arial" w:cs="Arial"/>
          <w:sz w:val="20"/>
          <w:szCs w:val="20"/>
        </w:rPr>
        <w:t>in excess of</w:t>
      </w:r>
      <w:proofErr w:type="gramEnd"/>
      <w:r w:rsidRPr="00A35E42">
        <w:rPr>
          <w:rFonts w:ascii="Arial" w:hAnsi="Arial" w:cs="Arial"/>
          <w:sz w:val="20"/>
          <w:szCs w:val="20"/>
        </w:rPr>
        <w:t xml:space="preserve"> the standard work week is permissible provided that the worker is compensated at a rate of not less than one and a half times the basic rate of pay for all hours worked in excess of 40 hours in the work week. The requirements of </w:t>
      </w:r>
      <w:hyperlink r:id="rId29" w:tgtFrame="_blank" w:history="1">
        <w:r w:rsidRPr="00A35E42">
          <w:rPr>
            <w:rFonts w:ascii="Arial" w:hAnsi="Arial" w:cs="Arial"/>
            <w:sz w:val="20"/>
            <w:szCs w:val="20"/>
          </w:rPr>
          <w:t>40 U.S.C. 3704</w:t>
        </w:r>
      </w:hyperlink>
      <w:r w:rsidRPr="00A35E42">
        <w:rPr>
          <w:rFonts w:ascii="Arial" w:hAnsi="Arial" w:cs="Arial"/>
          <w:sz w:val="20"/>
          <w:szCs w:val="20"/>
        </w:rPr>
        <w:t xml:space="preserve"> are applicable to construction work and provide that no laborer or mechanic must be required to work in surroundings or under working conditions which are unsanitary, hazardous or dangerous. These requirements do not apply to the purchases of supplies or materials or articles ordinarily available on the open market, or contracts for transportation or transmission of intelligence.</w:t>
      </w:r>
      <w:r w:rsidRPr="00A35E42">
        <w:rPr>
          <w:rStyle w:val="normaltextrun"/>
          <w:color w:val="000000"/>
        </w:rPr>
        <w:t xml:space="preserve"> </w:t>
      </w:r>
    </w:p>
    <w:p w14:paraId="63142FD0" w14:textId="77777777" w:rsidR="00A35E42" w:rsidRPr="00A35E42" w:rsidRDefault="00A35E42" w:rsidP="009A10B5">
      <w:pPr>
        <w:pStyle w:val="ListParagraph"/>
        <w:spacing w:before="240" w:after="240"/>
        <w:ind w:left="1620"/>
        <w:rPr>
          <w:rStyle w:val="normaltextrun"/>
          <w:rFonts w:ascii="Arial" w:hAnsi="Arial" w:cs="Arial"/>
          <w:sz w:val="20"/>
          <w:szCs w:val="20"/>
        </w:rPr>
      </w:pPr>
    </w:p>
    <w:p w14:paraId="13985ACC" w14:textId="77777777" w:rsidR="00A35E42" w:rsidRPr="00A35E42" w:rsidRDefault="00A17C80" w:rsidP="00126697">
      <w:pPr>
        <w:pStyle w:val="ListParagraph"/>
        <w:numPr>
          <w:ilvl w:val="0"/>
          <w:numId w:val="156"/>
        </w:numPr>
        <w:spacing w:before="240" w:after="240"/>
        <w:ind w:left="1260" w:hanging="540"/>
        <w:rPr>
          <w:rStyle w:val="normaltextrun"/>
          <w:rFonts w:ascii="Arial" w:hAnsi="Arial" w:cs="Arial"/>
          <w:sz w:val="20"/>
          <w:szCs w:val="20"/>
        </w:rPr>
      </w:pPr>
      <w:r w:rsidRPr="00A35E42">
        <w:rPr>
          <w:rFonts w:ascii="Arial" w:hAnsi="Arial" w:cs="Arial"/>
          <w:sz w:val="20"/>
          <w:szCs w:val="20"/>
        </w:rPr>
        <w:t xml:space="preserve">Rights to Inventions Made Under a Contract or Agreement. The awarded contractor shall comply with the requirements of </w:t>
      </w:r>
      <w:hyperlink r:id="rId30" w:tgtFrame="_blank" w:history="1">
        <w:r w:rsidRPr="00A35E42">
          <w:rPr>
            <w:rFonts w:ascii="Arial" w:hAnsi="Arial" w:cs="Arial"/>
            <w:sz w:val="20"/>
            <w:szCs w:val="20"/>
          </w:rPr>
          <w:t>37 CFR Part 401</w:t>
        </w:r>
      </w:hyperlink>
      <w:r w:rsidRPr="00A35E42">
        <w:rPr>
          <w:rFonts w:ascii="Arial" w:hAnsi="Arial" w:cs="Arial"/>
          <w:sz w:val="20"/>
          <w:szCs w:val="20"/>
        </w:rPr>
        <w:t xml:space="preserve">, “Rights to Inventions Made by Nonprofit Organizations and Small Business Firms Under </w:t>
      </w:r>
      <w:r w:rsidRPr="00A35E42">
        <w:rPr>
          <w:rFonts w:ascii="Arial" w:hAnsi="Arial" w:cs="Arial"/>
          <w:sz w:val="20"/>
          <w:szCs w:val="20"/>
        </w:rPr>
        <w:lastRenderedPageBreak/>
        <w:t>Government Grants, Contracts and Cooperative Agreements,” and any implementing regulations issued by the awarding agency.</w:t>
      </w:r>
      <w:r w:rsidRPr="00A35E42">
        <w:rPr>
          <w:rStyle w:val="normaltextrun"/>
          <w:color w:val="000000"/>
        </w:rPr>
        <w:t xml:space="preserve"> </w:t>
      </w:r>
    </w:p>
    <w:p w14:paraId="56DFFBA1" w14:textId="77777777" w:rsidR="00A35E42" w:rsidRPr="00A35E42" w:rsidRDefault="00A35E42" w:rsidP="009A10B5">
      <w:pPr>
        <w:pStyle w:val="ListParagraph"/>
        <w:ind w:left="1260" w:hanging="540"/>
        <w:rPr>
          <w:rFonts w:ascii="Arial" w:hAnsi="Arial" w:cs="Arial"/>
          <w:sz w:val="20"/>
          <w:szCs w:val="20"/>
        </w:rPr>
      </w:pPr>
    </w:p>
    <w:p w14:paraId="1C08B60E" w14:textId="77777777" w:rsidR="007E2CB4" w:rsidRPr="007E2CB4" w:rsidRDefault="00A17C80" w:rsidP="00126697">
      <w:pPr>
        <w:pStyle w:val="ListParagraph"/>
        <w:numPr>
          <w:ilvl w:val="0"/>
          <w:numId w:val="156"/>
        </w:numPr>
        <w:spacing w:before="240" w:after="240"/>
        <w:ind w:left="1260" w:hanging="540"/>
        <w:rPr>
          <w:rStyle w:val="normaltextrun"/>
          <w:rFonts w:ascii="Arial" w:hAnsi="Arial" w:cs="Arial"/>
          <w:sz w:val="20"/>
          <w:szCs w:val="20"/>
        </w:rPr>
      </w:pPr>
      <w:r w:rsidRPr="00A35E42">
        <w:rPr>
          <w:rFonts w:ascii="Arial" w:hAnsi="Arial" w:cs="Arial"/>
          <w:sz w:val="20"/>
          <w:szCs w:val="20"/>
        </w:rPr>
        <w:t>Clean Air Act and the Federal Water Pollution Control Act. The awarded contractor shall comply with all applicable standards, orders or regulations issued pursuant to the Clean Air Act (</w:t>
      </w:r>
      <w:hyperlink r:id="rId31" w:tgtFrame="_blank" w:history="1">
        <w:r w:rsidRPr="00A35E42">
          <w:rPr>
            <w:rFonts w:ascii="Arial" w:hAnsi="Arial" w:cs="Arial"/>
            <w:sz w:val="20"/>
            <w:szCs w:val="20"/>
          </w:rPr>
          <w:t>42 U.S.C. 7401–7671q</w:t>
        </w:r>
      </w:hyperlink>
      <w:r w:rsidRPr="00A35E42">
        <w:rPr>
          <w:rFonts w:ascii="Arial" w:hAnsi="Arial" w:cs="Arial"/>
          <w:sz w:val="20"/>
          <w:szCs w:val="20"/>
        </w:rPr>
        <w:t>) and the Federal Water Pollution Control Act as amended (</w:t>
      </w:r>
      <w:hyperlink r:id="rId32" w:tgtFrame="_blank" w:history="1">
        <w:r w:rsidRPr="00A35E42">
          <w:rPr>
            <w:rFonts w:ascii="Arial" w:hAnsi="Arial" w:cs="Arial"/>
            <w:sz w:val="20"/>
            <w:szCs w:val="20"/>
          </w:rPr>
          <w:t>33 U.S.C. 1251–1387</w:t>
        </w:r>
      </w:hyperlink>
      <w:r w:rsidRPr="00A35E42">
        <w:rPr>
          <w:rFonts w:ascii="Arial" w:hAnsi="Arial" w:cs="Arial"/>
          <w:sz w:val="20"/>
          <w:szCs w:val="20"/>
        </w:rPr>
        <w:t>).</w:t>
      </w:r>
      <w:r w:rsidRPr="00A35E42">
        <w:rPr>
          <w:rStyle w:val="normaltextrun"/>
          <w:color w:val="000000"/>
        </w:rPr>
        <w:t xml:space="preserve"> </w:t>
      </w:r>
    </w:p>
    <w:p w14:paraId="153CE552" w14:textId="77777777" w:rsidR="007E2CB4" w:rsidRPr="007E2CB4" w:rsidRDefault="007E2CB4" w:rsidP="009A10B5">
      <w:pPr>
        <w:pStyle w:val="ListParagraph"/>
        <w:ind w:left="1260" w:hanging="540"/>
        <w:rPr>
          <w:rFonts w:ascii="Arial" w:hAnsi="Arial" w:cs="Arial"/>
          <w:sz w:val="20"/>
          <w:szCs w:val="20"/>
        </w:rPr>
      </w:pPr>
    </w:p>
    <w:p w14:paraId="7FB5AAC7" w14:textId="46FE1216" w:rsidR="00A17C80" w:rsidRPr="007E2CB4" w:rsidRDefault="00A17C80" w:rsidP="00126697">
      <w:pPr>
        <w:pStyle w:val="ListParagraph"/>
        <w:numPr>
          <w:ilvl w:val="0"/>
          <w:numId w:val="156"/>
        </w:numPr>
        <w:spacing w:before="240" w:after="240"/>
        <w:ind w:left="1260" w:hanging="540"/>
        <w:rPr>
          <w:rStyle w:val="normaltextrun"/>
          <w:rFonts w:ascii="Arial" w:hAnsi="Arial" w:cs="Arial"/>
          <w:sz w:val="20"/>
          <w:szCs w:val="20"/>
        </w:rPr>
      </w:pPr>
      <w:r w:rsidRPr="007E2CB4">
        <w:rPr>
          <w:rFonts w:ascii="Arial" w:hAnsi="Arial" w:cs="Arial"/>
          <w:sz w:val="20"/>
          <w:szCs w:val="20"/>
        </w:rPr>
        <w:t xml:space="preserve">Byrd Anti-Lobbying Amendment. The awarded contract shall comply with </w:t>
      </w:r>
      <w:hyperlink r:id="rId33" w:tgtFrame="_blank" w:history="1">
        <w:r w:rsidRPr="007E2CB4">
          <w:rPr>
            <w:rFonts w:ascii="Arial" w:hAnsi="Arial" w:cs="Arial"/>
            <w:sz w:val="20"/>
            <w:szCs w:val="20"/>
          </w:rPr>
          <w:t>31 U.S.C. 1352</w:t>
        </w:r>
      </w:hyperlink>
      <w:r w:rsidRPr="007E2CB4">
        <w:rPr>
          <w:rFonts w:ascii="Arial" w:hAnsi="Arial" w:cs="Arial"/>
          <w:sz w:val="20"/>
          <w:szCs w:val="20"/>
        </w:rPr>
        <w:t xml:space="preserve">.  The awarded contractor shall certify that they will not and has not used Federal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w:t>
      </w:r>
      <w:hyperlink r:id="rId34" w:tgtFrame="_blank" w:history="1">
        <w:r w:rsidRPr="007E2CB4">
          <w:rPr>
            <w:rFonts w:ascii="Arial" w:hAnsi="Arial" w:cs="Arial"/>
            <w:sz w:val="20"/>
            <w:szCs w:val="20"/>
          </w:rPr>
          <w:t>31 U.S.C. 1352</w:t>
        </w:r>
      </w:hyperlink>
      <w:r w:rsidRPr="007E2CB4">
        <w:rPr>
          <w:rFonts w:ascii="Arial" w:hAnsi="Arial" w:cs="Arial"/>
          <w:sz w:val="20"/>
          <w:szCs w:val="20"/>
        </w:rPr>
        <w:t>. The awarded contractor shall disclose any lobbying with non-Federal funds that takes place in connection with obtaining any Federal award</w:t>
      </w:r>
      <w:r w:rsidRPr="007E2CB4">
        <w:rPr>
          <w:rStyle w:val="normaltextrun"/>
          <w:color w:val="000000"/>
        </w:rPr>
        <w:t>. </w:t>
      </w:r>
    </w:p>
    <w:p w14:paraId="493A032A" w14:textId="458A5DC8" w:rsidR="00A17C80" w:rsidRPr="00A21784" w:rsidRDefault="00A17C80" w:rsidP="00126697">
      <w:pPr>
        <w:numPr>
          <w:ilvl w:val="1"/>
          <w:numId w:val="153"/>
        </w:numPr>
        <w:tabs>
          <w:tab w:val="clear" w:pos="1080"/>
        </w:tabs>
        <w:spacing w:before="240" w:after="240"/>
        <w:ind w:left="720"/>
        <w:rPr>
          <w:rStyle w:val="normaltextrun"/>
          <w:rFonts w:ascii="Arial" w:hAnsi="Arial" w:cs="Arial"/>
          <w:sz w:val="20"/>
          <w:szCs w:val="20"/>
        </w:rPr>
      </w:pPr>
      <w:r w:rsidRPr="00702DF4">
        <w:rPr>
          <w:rFonts w:ascii="Arial" w:hAnsi="Arial" w:cs="Arial"/>
          <w:b/>
          <w:smallCaps/>
          <w:color w:val="000000"/>
          <w:sz w:val="20"/>
          <w:szCs w:val="20"/>
          <w:u w:val="single"/>
        </w:rPr>
        <w:t>Fort Indiantown Gap (FTIG) Access Control.</w:t>
      </w:r>
      <w:r>
        <w:rPr>
          <w:rStyle w:val="normaltextrun"/>
          <w:rFonts w:ascii="Calibri" w:hAnsi="Calibri" w:cs="Calibri"/>
          <w:b/>
          <w:bCs/>
          <w:color w:val="000000"/>
          <w:sz w:val="22"/>
          <w:szCs w:val="22"/>
          <w:shd w:val="clear" w:color="auto" w:fill="FFFFFF"/>
        </w:rPr>
        <w:t xml:space="preserve"> </w:t>
      </w:r>
      <w:r w:rsidRPr="00A17C80">
        <w:rPr>
          <w:rFonts w:ascii="Arial" w:hAnsi="Arial" w:cs="Arial"/>
          <w:sz w:val="20"/>
          <w:szCs w:val="20"/>
        </w:rPr>
        <w:t xml:space="preserve">Fort Indiantown Gap is an access-controlled installation and all awarded contractor employees, subcontractors, partners, and delivery personnel (Personnel) shall be required to complete a National Crime Information Center (NCIC) security check and be cleared prior to entering the installation. All Personnel shall present a valid United States government issued form of identification at the access control point. Examples of government issued identification include a valid driver’s license, a state identification card, a passport, or federally issued identification cards. DMVA retains the authority to deny access based on the presented credentials. Long-term contractor Personnel may be issued an identification card for future use if approved by DMVA. Personnel may be required to be escorted for access to the installation. The awarded contractor shall provide Personnel that meet the requirements to access FTIG for the provision of all services and deliveries at Fort Indiantown Gap. All requirements of Federal Regulations </w:t>
      </w:r>
      <w:proofErr w:type="spellStart"/>
      <w:r w:rsidRPr="00A17C80">
        <w:rPr>
          <w:rFonts w:ascii="Arial" w:hAnsi="Arial" w:cs="Arial"/>
          <w:sz w:val="20"/>
          <w:szCs w:val="20"/>
        </w:rPr>
        <w:t>DodM</w:t>
      </w:r>
      <w:proofErr w:type="spellEnd"/>
      <w:r w:rsidRPr="00A17C80">
        <w:rPr>
          <w:rFonts w:ascii="Arial" w:hAnsi="Arial" w:cs="Arial"/>
          <w:sz w:val="20"/>
          <w:szCs w:val="20"/>
        </w:rPr>
        <w:t xml:space="preserve"> 5200.08 1.1</w:t>
      </w:r>
      <w:proofErr w:type="gramStart"/>
      <w:r w:rsidRPr="00A17C80">
        <w:rPr>
          <w:rFonts w:ascii="Arial" w:hAnsi="Arial" w:cs="Arial"/>
          <w:sz w:val="20"/>
          <w:szCs w:val="20"/>
        </w:rPr>
        <w:t>a(</w:t>
      </w:r>
      <w:proofErr w:type="gramEnd"/>
      <w:r w:rsidRPr="00A17C80">
        <w:rPr>
          <w:rFonts w:ascii="Arial" w:hAnsi="Arial" w:cs="Arial"/>
          <w:sz w:val="20"/>
          <w:szCs w:val="20"/>
        </w:rPr>
        <w:t xml:space="preserve">2), </w:t>
      </w:r>
      <w:proofErr w:type="spellStart"/>
      <w:r w:rsidRPr="00A17C80">
        <w:rPr>
          <w:rFonts w:ascii="Arial" w:hAnsi="Arial" w:cs="Arial"/>
          <w:sz w:val="20"/>
          <w:szCs w:val="20"/>
        </w:rPr>
        <w:t>DodI</w:t>
      </w:r>
      <w:proofErr w:type="spellEnd"/>
      <w:r w:rsidRPr="00A17C80">
        <w:rPr>
          <w:rFonts w:ascii="Arial" w:hAnsi="Arial" w:cs="Arial"/>
          <w:sz w:val="20"/>
          <w:szCs w:val="20"/>
        </w:rPr>
        <w:t xml:space="preserve"> 5200.08 Chapter 3 S. 3.2</w:t>
      </w:r>
      <w:r w:rsidR="00993BC1">
        <w:rPr>
          <w:rFonts w:ascii="Arial" w:hAnsi="Arial" w:cs="Arial"/>
          <w:sz w:val="20"/>
          <w:szCs w:val="20"/>
        </w:rPr>
        <w:t xml:space="preserve">, </w:t>
      </w:r>
      <w:r w:rsidRPr="00A17C80">
        <w:rPr>
          <w:rFonts w:ascii="Arial" w:hAnsi="Arial" w:cs="Arial"/>
          <w:sz w:val="20"/>
          <w:szCs w:val="20"/>
        </w:rPr>
        <w:t>DoD DTM 09-012</w:t>
      </w:r>
      <w:r w:rsidR="00993BC1">
        <w:rPr>
          <w:rFonts w:ascii="Arial" w:hAnsi="Arial" w:cs="Arial"/>
          <w:sz w:val="20"/>
          <w:szCs w:val="20"/>
        </w:rPr>
        <w:t>, and Fort Indiantown Gap Regulation 190-13</w:t>
      </w:r>
      <w:r w:rsidRPr="00A17C80">
        <w:rPr>
          <w:rFonts w:ascii="Arial" w:hAnsi="Arial" w:cs="Arial"/>
          <w:sz w:val="20"/>
          <w:szCs w:val="20"/>
        </w:rPr>
        <w:t xml:space="preserve"> shall apply.  All Personnel shall comply with all FTIG policies and Department of Defense (DOD) regulations while at FTIG; policies and regulations may be obtained from the FTIG Visitors Center or the FTIG website at</w:t>
      </w:r>
      <w:r>
        <w:rPr>
          <w:rStyle w:val="normaltextrun"/>
          <w:color w:val="000000"/>
          <w:sz w:val="27"/>
          <w:szCs w:val="27"/>
          <w:shd w:val="clear" w:color="auto" w:fill="FFFFFF"/>
        </w:rPr>
        <w:t xml:space="preserve"> </w:t>
      </w:r>
      <w:hyperlink r:id="rId35" w:tgtFrame="_blank" w:history="1">
        <w:r w:rsidRPr="00993BC1">
          <w:rPr>
            <w:rStyle w:val="normaltextrun"/>
            <w:rFonts w:ascii="Arial" w:hAnsi="Arial" w:cs="Arial"/>
            <w:color w:val="0000FF"/>
            <w:sz w:val="20"/>
            <w:szCs w:val="20"/>
            <w:u w:val="single"/>
            <w:shd w:val="clear" w:color="auto" w:fill="FFFFFF"/>
          </w:rPr>
          <w:t>Fort Indiantown Gap</w:t>
        </w:r>
      </w:hyperlink>
      <w:r w:rsidRPr="00993BC1">
        <w:rPr>
          <w:rStyle w:val="normaltextrun"/>
          <w:rFonts w:ascii="Arial" w:hAnsi="Arial" w:cs="Arial"/>
          <w:color w:val="000000"/>
          <w:sz w:val="20"/>
          <w:szCs w:val="20"/>
          <w:shd w:val="clear" w:color="auto" w:fill="FFFFFF"/>
        </w:rPr>
        <w:t>.</w:t>
      </w:r>
      <w:r>
        <w:rPr>
          <w:rStyle w:val="normaltextrun"/>
          <w:rFonts w:ascii="Calibri" w:hAnsi="Calibri" w:cs="Calibri"/>
          <w:color w:val="000000"/>
          <w:sz w:val="22"/>
          <w:szCs w:val="22"/>
          <w:shd w:val="clear" w:color="auto" w:fill="FFFFFF"/>
        </w:rPr>
        <w:t> </w:t>
      </w:r>
    </w:p>
    <w:p w14:paraId="296D40B7" w14:textId="2E71932D" w:rsidR="00A21784" w:rsidRDefault="00A21784" w:rsidP="00126697">
      <w:pPr>
        <w:numPr>
          <w:ilvl w:val="1"/>
          <w:numId w:val="153"/>
        </w:numPr>
        <w:tabs>
          <w:tab w:val="clear" w:pos="1080"/>
        </w:tabs>
        <w:spacing w:before="240" w:after="240"/>
        <w:ind w:left="720"/>
        <w:rPr>
          <w:rFonts w:ascii="Arial" w:hAnsi="Arial" w:cs="Arial"/>
          <w:sz w:val="20"/>
          <w:szCs w:val="20"/>
        </w:rPr>
      </w:pPr>
      <w:r w:rsidRPr="00702DF4">
        <w:rPr>
          <w:rFonts w:ascii="Arial" w:hAnsi="Arial" w:cs="Arial"/>
          <w:b/>
          <w:smallCaps/>
          <w:color w:val="000000"/>
          <w:sz w:val="20"/>
          <w:szCs w:val="20"/>
          <w:u w:val="single"/>
        </w:rPr>
        <w:t>Placement and Use of Soils at Fort Indiantown Gap.</w:t>
      </w:r>
      <w:r>
        <w:rPr>
          <w:rStyle w:val="normaltextrun"/>
          <w:color w:val="000000"/>
          <w:shd w:val="clear" w:color="auto" w:fill="FFFFFF"/>
        </w:rPr>
        <w:t xml:space="preserve"> </w:t>
      </w:r>
      <w:r w:rsidRPr="00A21784">
        <w:rPr>
          <w:rFonts w:ascii="Arial" w:hAnsi="Arial" w:cs="Arial"/>
          <w:sz w:val="20"/>
          <w:szCs w:val="20"/>
        </w:rPr>
        <w:t xml:space="preserve">The awarded contractor shall comply with the most current Soil Guidance Standard Operating Procedure (SOP) for the placement and use of surplus and excess soils generated by construction, training or landscape activities at Fort Indiantown Gap. The SOP is available through the Office of Facilities and Engineering, Bureau of Environmental Management. 717-861-9414, Fort Indiantown Gap, Bldg. 0-11, Annville, PA 17003-5002. </w:t>
      </w:r>
      <w:r w:rsidR="007D0E69">
        <w:rPr>
          <w:rFonts w:ascii="Arial" w:hAnsi="Arial" w:cs="Arial"/>
          <w:bCs/>
          <w:sz w:val="20"/>
          <w:szCs w:val="20"/>
        </w:rPr>
        <w:t>Act 57 of 2023</w:t>
      </w:r>
      <w:r w:rsidRPr="00A21784">
        <w:rPr>
          <w:rFonts w:ascii="Arial" w:hAnsi="Arial" w:cs="Arial"/>
          <w:sz w:val="20"/>
          <w:szCs w:val="20"/>
        </w:rPr>
        <w:t> </w:t>
      </w:r>
    </w:p>
    <w:p w14:paraId="62F2E0CF" w14:textId="0B08C0E7" w:rsidR="007D0E69" w:rsidRDefault="007D0E69" w:rsidP="00126697">
      <w:pPr>
        <w:numPr>
          <w:ilvl w:val="1"/>
          <w:numId w:val="153"/>
        </w:numPr>
        <w:tabs>
          <w:tab w:val="clear" w:pos="1080"/>
        </w:tabs>
        <w:spacing w:before="240" w:after="240"/>
        <w:ind w:left="720"/>
        <w:rPr>
          <w:rFonts w:ascii="Arial" w:hAnsi="Arial" w:cs="Arial"/>
          <w:sz w:val="20"/>
          <w:szCs w:val="20"/>
        </w:rPr>
      </w:pPr>
      <w:r w:rsidRPr="00702DF4">
        <w:rPr>
          <w:rFonts w:ascii="Arial" w:hAnsi="Arial" w:cs="Arial"/>
          <w:b/>
          <w:smallCaps/>
          <w:color w:val="000000"/>
          <w:sz w:val="20"/>
          <w:szCs w:val="20"/>
          <w:u w:val="single"/>
        </w:rPr>
        <w:t>Act 57 of 2023 Restrictions for Associations with Russia and Belarus Act.</w:t>
      </w:r>
      <w:r w:rsidRPr="007D0E69">
        <w:rPr>
          <w:rStyle w:val="normaltextrun"/>
          <w:color w:val="000000"/>
          <w:shd w:val="clear" w:color="auto" w:fill="FFFFFF"/>
        </w:rPr>
        <w:t xml:space="preserve"> </w:t>
      </w:r>
      <w:r>
        <w:rPr>
          <w:rFonts w:ascii="Arial" w:hAnsi="Arial" w:cs="Arial"/>
          <w:sz w:val="20"/>
          <w:szCs w:val="20"/>
        </w:rPr>
        <w:t>Any</w:t>
      </w:r>
      <w:r w:rsidRPr="007D0E69">
        <w:rPr>
          <w:rFonts w:ascii="Arial" w:hAnsi="Arial" w:cs="Arial"/>
          <w:sz w:val="20"/>
          <w:szCs w:val="20"/>
        </w:rPr>
        <w:t xml:space="preserve"> awarded contractor shall </w:t>
      </w:r>
      <w:r>
        <w:rPr>
          <w:rFonts w:ascii="Arial" w:hAnsi="Arial" w:cs="Arial"/>
          <w:sz w:val="20"/>
          <w:szCs w:val="20"/>
        </w:rPr>
        <w:t>meet the requirements outlined in Act 57 of 2023 and not be included on the List of persons associated with Russia or Belarus.</w:t>
      </w:r>
      <w:r w:rsidRPr="007D0E69">
        <w:rPr>
          <w:rFonts w:ascii="Arial" w:hAnsi="Arial" w:cs="Arial"/>
          <w:sz w:val="20"/>
          <w:szCs w:val="20"/>
        </w:rPr>
        <w:t xml:space="preserve"> </w:t>
      </w:r>
    </w:p>
    <w:p w14:paraId="51969C1C" w14:textId="20A79C6F" w:rsidR="00FE1C24" w:rsidRDefault="00FE1C24" w:rsidP="00126697">
      <w:pPr>
        <w:numPr>
          <w:ilvl w:val="1"/>
          <w:numId w:val="153"/>
        </w:numPr>
        <w:tabs>
          <w:tab w:val="clear" w:pos="1080"/>
        </w:tabs>
        <w:spacing w:before="240" w:after="240"/>
        <w:ind w:left="720"/>
        <w:rPr>
          <w:rFonts w:ascii="Arial" w:hAnsi="Arial" w:cs="Arial"/>
          <w:sz w:val="20"/>
          <w:szCs w:val="20"/>
        </w:rPr>
      </w:pPr>
      <w:r>
        <w:rPr>
          <w:rFonts w:ascii="Arial" w:hAnsi="Arial" w:cs="Arial"/>
          <w:b/>
          <w:smallCaps/>
          <w:color w:val="000000"/>
          <w:sz w:val="20"/>
          <w:szCs w:val="20"/>
          <w:u w:val="single"/>
        </w:rPr>
        <w:t>PA Act of 1998.</w:t>
      </w:r>
      <w:r>
        <w:rPr>
          <w:rFonts w:ascii="Arial" w:hAnsi="Arial" w:cs="Arial"/>
          <w:sz w:val="20"/>
          <w:szCs w:val="20"/>
        </w:rPr>
        <w:t xml:space="preserve"> PA Act of 1998 as applicable may be utilized by contractors during the provision of services and materials under this contract. The Contractors’ Purchases for Exempt Entities list is provided as guidance from the PA Department of Revenue. Awarded contractors may refer to the Department of Revenue’s </w:t>
      </w:r>
      <w:hyperlink r:id="rId36" w:history="1">
        <w:r w:rsidRPr="00836DD4">
          <w:rPr>
            <w:rStyle w:val="Hyperlink"/>
            <w:rFonts w:ascii="Arial" w:hAnsi="Arial" w:cs="Arial"/>
            <w:sz w:val="20"/>
            <w:szCs w:val="20"/>
          </w:rPr>
          <w:t>https://www.pa.gov/en/agencies/revenue.html</w:t>
        </w:r>
      </w:hyperlink>
      <w:r>
        <w:rPr>
          <w:rFonts w:ascii="Arial" w:hAnsi="Arial" w:cs="Arial"/>
          <w:sz w:val="20"/>
          <w:szCs w:val="20"/>
        </w:rPr>
        <w:t xml:space="preserve"> for additional information, including instructions on the completion of </w:t>
      </w:r>
      <w:hyperlink r:id="rId37" w:history="1">
        <w:r w:rsidRPr="00836DD4">
          <w:rPr>
            <w:rStyle w:val="Hyperlink"/>
            <w:rFonts w:ascii="Arial" w:hAnsi="Arial" w:cs="Arial"/>
            <w:sz w:val="20"/>
            <w:szCs w:val="20"/>
          </w:rPr>
          <w:t>https://www.pa.gov/content/dam/copapwp-pagov/en/revenue/documents/formsandpublications/formsforbusinesses/sut/documents/rev-1220.pdf</w:t>
        </w:r>
      </w:hyperlink>
      <w:r>
        <w:rPr>
          <w:rFonts w:ascii="Arial" w:hAnsi="Arial" w:cs="Arial"/>
          <w:sz w:val="20"/>
          <w:szCs w:val="20"/>
        </w:rPr>
        <w:t xml:space="preserve"> Pennsylvania Exemption Certificate (REV-1220). Any questions about the </w:t>
      </w:r>
      <w:r>
        <w:rPr>
          <w:rFonts w:ascii="Arial" w:hAnsi="Arial" w:cs="Arial"/>
          <w:sz w:val="20"/>
          <w:szCs w:val="20"/>
        </w:rPr>
        <w:lastRenderedPageBreak/>
        <w:t>status of a material or contractor’s ability to purchase materials should be directed to the Department of Revenue in the form of a letter ruling request. Awarded contractors may not utilize the Department of Military and Veterans Affairs tax exempt number to obtain supplies, equipment, or materials.</w:t>
      </w:r>
    </w:p>
    <w:p w14:paraId="5A684AF4" w14:textId="7E42A8B3" w:rsidR="00126697" w:rsidRPr="00126697" w:rsidRDefault="00126697" w:rsidP="00126697">
      <w:pPr>
        <w:numPr>
          <w:ilvl w:val="1"/>
          <w:numId w:val="153"/>
        </w:numPr>
        <w:tabs>
          <w:tab w:val="clear" w:pos="1080"/>
        </w:tabs>
        <w:spacing w:before="240" w:after="240"/>
        <w:ind w:left="720"/>
        <w:rPr>
          <w:rFonts w:ascii="Arial" w:hAnsi="Arial" w:cs="Arial"/>
          <w:sz w:val="20"/>
          <w:szCs w:val="20"/>
        </w:rPr>
      </w:pPr>
      <w:r>
        <w:rPr>
          <w:rFonts w:ascii="Arial" w:hAnsi="Arial" w:cs="Arial"/>
          <w:b/>
          <w:smallCaps/>
          <w:color w:val="000000"/>
          <w:sz w:val="20"/>
          <w:szCs w:val="20"/>
          <w:u w:val="single"/>
        </w:rPr>
        <w:t>Pennsylvania air national guard base access control.</w:t>
      </w:r>
      <w:r>
        <w:rPr>
          <w:rFonts w:ascii="Arial" w:hAnsi="Arial" w:cs="Arial"/>
          <w:sz w:val="20"/>
          <w:szCs w:val="20"/>
        </w:rPr>
        <w:t xml:space="preserve"> </w:t>
      </w:r>
      <w:r w:rsidRPr="00126697">
        <w:rPr>
          <w:rFonts w:ascii="Arial" w:hAnsi="Arial" w:cs="Arial"/>
          <w:sz w:val="20"/>
          <w:szCs w:val="20"/>
        </w:rPr>
        <w:t xml:space="preserve">Pennsylvania Air National Guard Bases are considered a federal facility/military installation.  All awarded contractor employees, subcontractors, partners, and delivery personnel (Personnel) shall be required to follow the REAL ID Act.  </w:t>
      </w:r>
      <w:r w:rsidR="008D4062">
        <w:rPr>
          <w:rFonts w:ascii="Arial" w:hAnsi="Arial" w:cs="Arial"/>
          <w:sz w:val="20"/>
          <w:szCs w:val="20"/>
        </w:rPr>
        <w:t>If you do not have a REAL ID-compliant Pennsylvania license or ID, t</w:t>
      </w:r>
      <w:r w:rsidRPr="00126697">
        <w:rPr>
          <w:rFonts w:ascii="Arial" w:hAnsi="Arial" w:cs="Arial"/>
          <w:sz w:val="20"/>
          <w:szCs w:val="20"/>
        </w:rPr>
        <w:t>he REAL ID Act requires all Personnel attempting to enter a Pennsylvania Air National Guard base on or after May 7, 2025, are required to present the following:  </w:t>
      </w:r>
    </w:p>
    <w:p w14:paraId="0DE68369" w14:textId="7433C5A2" w:rsidR="00126697" w:rsidRDefault="008D4062" w:rsidP="000C74F9">
      <w:pPr>
        <w:pStyle w:val="ListParagraph"/>
        <w:spacing w:before="240" w:after="240"/>
        <w:ind w:left="1800"/>
        <w:rPr>
          <w:rFonts w:ascii="Arial" w:hAnsi="Arial" w:cs="Arial"/>
          <w:sz w:val="20"/>
          <w:szCs w:val="20"/>
        </w:rPr>
      </w:pPr>
      <w:r>
        <w:rPr>
          <w:rFonts w:ascii="Arial" w:hAnsi="Arial" w:cs="Arial"/>
          <w:sz w:val="20"/>
          <w:szCs w:val="20"/>
        </w:rPr>
        <w:t>U.S. Passport</w:t>
      </w:r>
    </w:p>
    <w:p w14:paraId="7006A528" w14:textId="19FA9348" w:rsidR="008D4062" w:rsidRDefault="008D4062" w:rsidP="000C74F9">
      <w:pPr>
        <w:pStyle w:val="ListParagraph"/>
        <w:spacing w:before="240" w:after="240"/>
        <w:ind w:left="1800"/>
        <w:rPr>
          <w:rFonts w:ascii="Arial" w:hAnsi="Arial" w:cs="Arial"/>
          <w:sz w:val="20"/>
          <w:szCs w:val="20"/>
        </w:rPr>
      </w:pPr>
      <w:r>
        <w:rPr>
          <w:rFonts w:ascii="Arial" w:hAnsi="Arial" w:cs="Arial"/>
          <w:sz w:val="20"/>
          <w:szCs w:val="20"/>
        </w:rPr>
        <w:t>U.S. Passport Card</w:t>
      </w:r>
    </w:p>
    <w:p w14:paraId="034E8C32" w14:textId="4BD7AC76" w:rsidR="008D4062" w:rsidRDefault="008D4062" w:rsidP="000C74F9">
      <w:pPr>
        <w:pStyle w:val="ListParagraph"/>
        <w:spacing w:before="240" w:after="240"/>
        <w:ind w:left="1800"/>
        <w:rPr>
          <w:rFonts w:ascii="Arial" w:hAnsi="Arial" w:cs="Arial"/>
          <w:sz w:val="20"/>
          <w:szCs w:val="20"/>
        </w:rPr>
      </w:pPr>
      <w:r>
        <w:rPr>
          <w:rFonts w:ascii="Arial" w:hAnsi="Arial" w:cs="Arial"/>
          <w:sz w:val="20"/>
          <w:szCs w:val="20"/>
        </w:rPr>
        <w:t>Department of Defense Common Access Card (CAC)</w:t>
      </w:r>
    </w:p>
    <w:p w14:paraId="18094232" w14:textId="56CA3952" w:rsidR="008D4062" w:rsidRPr="00126697" w:rsidRDefault="008D4062" w:rsidP="000C74F9">
      <w:pPr>
        <w:pStyle w:val="ListParagraph"/>
        <w:spacing w:before="240" w:after="240"/>
        <w:ind w:left="1800"/>
        <w:rPr>
          <w:rFonts w:ascii="Arial" w:hAnsi="Arial" w:cs="Arial"/>
          <w:sz w:val="20"/>
          <w:szCs w:val="20"/>
        </w:rPr>
      </w:pPr>
      <w:r>
        <w:rPr>
          <w:rFonts w:ascii="Arial" w:hAnsi="Arial" w:cs="Arial"/>
          <w:sz w:val="20"/>
          <w:szCs w:val="20"/>
        </w:rPr>
        <w:t>Other federally issued identification, such as a DBIDS card</w:t>
      </w:r>
    </w:p>
    <w:p w14:paraId="5F4C1DFF" w14:textId="77777777" w:rsidR="00126697" w:rsidRPr="00126697" w:rsidRDefault="00126697" w:rsidP="00126697">
      <w:pPr>
        <w:spacing w:before="240" w:after="240"/>
        <w:ind w:left="720"/>
        <w:rPr>
          <w:rFonts w:ascii="Arial" w:hAnsi="Arial" w:cs="Arial"/>
          <w:sz w:val="20"/>
          <w:szCs w:val="20"/>
        </w:rPr>
      </w:pPr>
    </w:p>
    <w:p w14:paraId="79946F33" w14:textId="0627AB16" w:rsidR="00126697" w:rsidRDefault="00126697" w:rsidP="00126697">
      <w:pPr>
        <w:spacing w:before="240" w:after="240"/>
        <w:ind w:left="720"/>
        <w:rPr>
          <w:rFonts w:ascii="Arial" w:hAnsi="Arial" w:cs="Arial"/>
          <w:sz w:val="20"/>
          <w:szCs w:val="20"/>
        </w:rPr>
      </w:pPr>
    </w:p>
    <w:p w14:paraId="3DCBFC62" w14:textId="77777777" w:rsidR="00FE1C24" w:rsidRDefault="00FE1C24" w:rsidP="00FE1C24">
      <w:pPr>
        <w:spacing w:before="240" w:after="240"/>
        <w:ind w:left="720"/>
        <w:rPr>
          <w:rFonts w:ascii="Arial" w:hAnsi="Arial" w:cs="Arial"/>
          <w:sz w:val="20"/>
          <w:szCs w:val="20"/>
        </w:rPr>
      </w:pPr>
    </w:p>
    <w:p w14:paraId="78B54364" w14:textId="142C4877" w:rsidR="00FE1C24" w:rsidRDefault="00FE1C24" w:rsidP="00FE1C24">
      <w:pPr>
        <w:ind w:left="720"/>
        <w:rPr>
          <w:rFonts w:ascii="Arial" w:hAnsi="Arial" w:cs="Arial"/>
          <w:b/>
          <w:smallCaps/>
          <w:color w:val="000000"/>
          <w:sz w:val="20"/>
          <w:szCs w:val="20"/>
          <w:u w:val="single"/>
        </w:rPr>
      </w:pPr>
    </w:p>
    <w:sectPr w:rsidR="00FE1C24" w:rsidSect="00BE101A">
      <w:headerReference w:type="even" r:id="rId38"/>
      <w:headerReference w:type="default" r:id="rId39"/>
      <w:headerReference w:type="first" r:id="rId40"/>
      <w:pgSz w:w="12240" w:h="15840" w:code="1"/>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2EACF2" w14:textId="77777777" w:rsidR="00D54C33" w:rsidRDefault="00D54C33">
      <w:r>
        <w:separator/>
      </w:r>
    </w:p>
  </w:endnote>
  <w:endnote w:type="continuationSeparator" w:id="0">
    <w:p w14:paraId="7387A705" w14:textId="77777777" w:rsidR="00D54C33" w:rsidRDefault="00D54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0DB30D" w14:textId="4E730291" w:rsidR="00232F28" w:rsidRDefault="00232F2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323C7">
      <w:rPr>
        <w:rStyle w:val="PageNumber"/>
        <w:noProof/>
      </w:rPr>
      <w:t>1</w:t>
    </w:r>
    <w:r>
      <w:rPr>
        <w:rStyle w:val="PageNumber"/>
      </w:rPr>
      <w:fldChar w:fldCharType="end"/>
    </w:r>
  </w:p>
  <w:p w14:paraId="259AB990" w14:textId="77777777" w:rsidR="00232F28" w:rsidRDefault="00232F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9D8E5" w14:textId="77777777" w:rsidR="00232F28" w:rsidRDefault="00232F2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17</w:t>
    </w:r>
    <w:r>
      <w:rPr>
        <w:rStyle w:val="PageNumber"/>
      </w:rPr>
      <w:fldChar w:fldCharType="end"/>
    </w:r>
  </w:p>
  <w:p w14:paraId="192285A9" w14:textId="77777777" w:rsidR="00232F28" w:rsidRDefault="00232F28" w:rsidP="00CB74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B8088B" w14:textId="77777777" w:rsidR="00D54C33" w:rsidRDefault="00D54C33">
      <w:r>
        <w:separator/>
      </w:r>
    </w:p>
  </w:footnote>
  <w:footnote w:type="continuationSeparator" w:id="0">
    <w:p w14:paraId="7389C534" w14:textId="77777777" w:rsidR="00D54C33" w:rsidRDefault="00D54C33">
      <w:r>
        <w:continuationSeparator/>
      </w:r>
    </w:p>
  </w:footnote>
  <w:footnote w:id="1">
    <w:p w14:paraId="5E3459D7" w14:textId="77777777" w:rsidR="00232F28" w:rsidRDefault="00232F28" w:rsidP="00AF5A22">
      <w:pPr>
        <w:pStyle w:val="FootnoteText"/>
        <w:rPr>
          <w:sz w:val="16"/>
        </w:rPr>
      </w:pPr>
      <w:r>
        <w:rPr>
          <w:rStyle w:val="FootnoteReference"/>
          <w:sz w:val="16"/>
        </w:rPr>
        <w:t>1</w:t>
      </w:r>
      <w:r>
        <w:rPr>
          <w:sz w:val="16"/>
        </w:rPr>
        <w:t xml:space="preserve"> Consolidated latex paint used for covering graffiti, where color and consistency of performance are not primary concerns.</w:t>
      </w:r>
    </w:p>
  </w:footnote>
  <w:footnote w:id="2">
    <w:p w14:paraId="1967684C" w14:textId="77777777" w:rsidR="00232F28" w:rsidRDefault="00232F28" w:rsidP="00AF5A22">
      <w:pPr>
        <w:pStyle w:val="FootnoteText"/>
        <w:rPr>
          <w:sz w:val="16"/>
        </w:rPr>
      </w:pPr>
      <w:r>
        <w:rPr>
          <w:rStyle w:val="FootnoteReference"/>
          <w:sz w:val="16"/>
        </w:rPr>
        <w:t>2</w:t>
      </w:r>
      <w:r>
        <w:rPr>
          <w:sz w:val="16"/>
        </w:rPr>
        <w:t xml:space="preserve"> Reprocessed latex paint used for interior and exterior architectural applications such as wallboard, ceiling, and trim; gutterboards; and concrete, stucco, masonry, wood, and metal surfaces.</w:t>
      </w:r>
    </w:p>
  </w:footnote>
  <w:footnote w:id="3">
    <w:p w14:paraId="2F18E142" w14:textId="77777777" w:rsidR="00232F28" w:rsidRDefault="00232F28" w:rsidP="00AF5A22">
      <w:pPr>
        <w:pStyle w:val="FootnoteText"/>
        <w:rPr>
          <w:sz w:val="16"/>
        </w:rPr>
      </w:pPr>
    </w:p>
  </w:footnote>
  <w:footnote w:id="4">
    <w:p w14:paraId="68867CE9" w14:textId="77777777" w:rsidR="00232F28" w:rsidRDefault="00232F28" w:rsidP="00AF5A22">
      <w:pPr>
        <w:pStyle w:val="FootnoteText"/>
        <w:rPr>
          <w:sz w:val="16"/>
        </w:rPr>
      </w:pPr>
      <w:r>
        <w:rPr>
          <w:rStyle w:val="FootnoteReference"/>
          <w:sz w:val="16"/>
        </w:rPr>
        <w:t>3</w:t>
      </w:r>
      <w:r>
        <w:rPr>
          <w:sz w:val="16"/>
        </w:rPr>
        <w:t>The recommended recovered materials content for rubber railroad grade crossing surfaces are based on the weight of the raw materials, exclusive of any additives such as binders or additives</w:t>
      </w:r>
    </w:p>
    <w:p w14:paraId="0A72F1FB" w14:textId="77777777" w:rsidR="00232F28" w:rsidRDefault="00232F28" w:rsidP="00AF5A22">
      <w:pPr>
        <w:pStyle w:val="FootnoteText"/>
        <w:rPr>
          <w:sz w:val="16"/>
        </w:rPr>
      </w:pPr>
    </w:p>
  </w:footnote>
  <w:footnote w:id="5">
    <w:p w14:paraId="76B9DCE8" w14:textId="77777777" w:rsidR="00232F28" w:rsidRDefault="00232F28" w:rsidP="00AF5A22">
      <w:pPr>
        <w:pStyle w:val="FootnoteText"/>
      </w:pPr>
      <w:r>
        <w:rPr>
          <w:rStyle w:val="FootnoteReference"/>
          <w:sz w:val="16"/>
        </w:rPr>
        <w:t>4</w:t>
      </w:r>
      <w:r>
        <w:rPr>
          <w:sz w:val="16"/>
        </w:rPr>
        <w:t xml:space="preserve"> The recommended recovered materials content levels for steel in this table reflect the fact that the designated items can be made from steel manufactured from either a Basic Oxygen Furnace (BOF) or an Electric Arc Furnace (EAF).  Steel from the BOF process contains 25-30% total recovered materials, of which 16% is post-consumer steel.  Steel from the EAF process contains a total of 100% recovered steel, of which 67% is post-consumer.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470E0" w14:textId="77777777" w:rsidR="00232F28" w:rsidRDefault="00232F28">
    <w:pPr>
      <w:pStyle w:val="Header"/>
      <w:jc w:val="right"/>
      <w:rPr>
        <w:sz w:val="18"/>
        <w:szCs w:val="18"/>
      </w:rPr>
    </w:pPr>
    <w:r>
      <w:rPr>
        <w:sz w:val="18"/>
        <w:szCs w:val="18"/>
      </w:rPr>
      <w:t>General Conditions</w:t>
    </w:r>
  </w:p>
  <w:p w14:paraId="2EBB270E" w14:textId="77777777" w:rsidR="00232F28" w:rsidRDefault="00232F28">
    <w:pPr>
      <w:pStyle w:val="Header"/>
      <w:jc w:val="right"/>
      <w:rPr>
        <w:sz w:val="18"/>
        <w:szCs w:val="18"/>
      </w:rPr>
    </w:pPr>
    <w:r>
      <w:rPr>
        <w:sz w:val="18"/>
        <w:szCs w:val="18"/>
      </w:rPr>
      <w:t>2008 EDITION v.2008.0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2E0C9" w14:textId="77777777" w:rsidR="00232F28" w:rsidRDefault="00232F28">
    <w:pPr>
      <w:pStyle w:val="Header"/>
      <w:jc w:val="right"/>
      <w:rPr>
        <w:rFonts w:ascii="Arial" w:hAnsi="Arial" w:cs="Arial"/>
        <w:sz w:val="12"/>
        <w:szCs w:val="12"/>
      </w:rPr>
    </w:pPr>
    <w:r>
      <w:rPr>
        <w:rFonts w:ascii="Arial" w:hAnsi="Arial" w:cs="Arial"/>
        <w:sz w:val="12"/>
        <w:szCs w:val="12"/>
      </w:rPr>
      <w:t>General Conditions of the Construction Contract</w:t>
    </w:r>
  </w:p>
  <w:p w14:paraId="78863BB5" w14:textId="0E13340B" w:rsidR="00232F28" w:rsidRDefault="00232F28" w:rsidP="00BE101A">
    <w:pPr>
      <w:pStyle w:val="Header"/>
      <w:jc w:val="right"/>
      <w:rPr>
        <w:rFonts w:ascii="Arial" w:hAnsi="Arial"/>
        <w:sz w:val="12"/>
        <w:szCs w:val="12"/>
      </w:rPr>
    </w:pPr>
    <w:r>
      <w:rPr>
        <w:rFonts w:ascii="Arial" w:hAnsi="Arial" w:cs="Arial"/>
        <w:sz w:val="12"/>
        <w:szCs w:val="12"/>
      </w:rPr>
      <w:t>20</w:t>
    </w:r>
    <w:r w:rsidR="00CA7C58">
      <w:rPr>
        <w:rFonts w:ascii="Arial" w:hAnsi="Arial" w:cs="Arial"/>
        <w:sz w:val="12"/>
        <w:szCs w:val="12"/>
      </w:rPr>
      <w:t>2</w:t>
    </w:r>
    <w:r w:rsidR="006323C7">
      <w:rPr>
        <w:rFonts w:ascii="Arial" w:hAnsi="Arial" w:cs="Arial"/>
        <w:sz w:val="12"/>
        <w:szCs w:val="12"/>
      </w:rPr>
      <w:t>3</w:t>
    </w:r>
    <w:r w:rsidR="00CA7C58">
      <w:rPr>
        <w:rFonts w:ascii="Arial" w:hAnsi="Arial" w:cs="Arial"/>
        <w:sz w:val="12"/>
        <w:szCs w:val="12"/>
      </w:rPr>
      <w:t xml:space="preserve"> </w:t>
    </w:r>
    <w:r w:rsidR="00F30134">
      <w:rPr>
        <w:rFonts w:ascii="Arial" w:hAnsi="Arial" w:cs="Arial"/>
        <w:sz w:val="12"/>
        <w:szCs w:val="12"/>
      </w:rPr>
      <w:t>v</w:t>
    </w:r>
    <w:r w:rsidR="00636F47">
      <w:rPr>
        <w:rFonts w:ascii="Arial" w:hAnsi="Arial" w:cs="Arial"/>
        <w:sz w:val="12"/>
        <w:szCs w:val="12"/>
      </w:rPr>
      <w:t>5</w:t>
    </w:r>
    <w:r w:rsidR="00F30134">
      <w:rPr>
        <w:rFonts w:ascii="Arial" w:hAnsi="Arial" w:cs="Arial"/>
        <w:sz w:val="12"/>
        <w:szCs w:val="12"/>
      </w:rPr>
      <w:t xml:space="preserve"> </w:t>
    </w:r>
    <w:r>
      <w:rPr>
        <w:rFonts w:ascii="Arial" w:hAnsi="Arial" w:cs="Arial"/>
        <w:sz w:val="12"/>
        <w:szCs w:val="12"/>
      </w:rPr>
      <w:t xml:space="preserve">EDITION </w:t>
    </w:r>
  </w:p>
  <w:p w14:paraId="50AD93E7" w14:textId="77777777" w:rsidR="00232F28" w:rsidRDefault="00232F28" w:rsidP="00BE101A">
    <w:pPr>
      <w:pStyle w:val="Header"/>
      <w:jc w:val="right"/>
      <w:rPr>
        <w:sz w:val="12"/>
        <w:szCs w:val="1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95105" w14:textId="77777777" w:rsidR="00232F28" w:rsidRDefault="00232F28">
    <w:pPr>
      <w:pStyle w:val="Header"/>
      <w:jc w:val="right"/>
      <w:rPr>
        <w:sz w:val="18"/>
        <w:szCs w:val="18"/>
      </w:rPr>
    </w:pPr>
    <w:r>
      <w:rPr>
        <w:sz w:val="18"/>
        <w:szCs w:val="18"/>
      </w:rPr>
      <w:t>General Conditions</w:t>
    </w:r>
  </w:p>
  <w:p w14:paraId="15F5DB46" w14:textId="77777777" w:rsidR="00232F28" w:rsidRDefault="00232F28">
    <w:pPr>
      <w:pStyle w:val="Header"/>
      <w:jc w:val="right"/>
      <w:rPr>
        <w:sz w:val="18"/>
        <w:szCs w:val="18"/>
      </w:rPr>
    </w:pPr>
    <w:r>
      <w:rPr>
        <w:sz w:val="18"/>
        <w:szCs w:val="18"/>
      </w:rPr>
      <w:t>2008 EDITION v.2008.0</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05017" w14:textId="77777777" w:rsidR="00232F28" w:rsidRDefault="00232F2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163B34" w14:textId="77777777" w:rsidR="00232F28" w:rsidRDefault="00232F28">
    <w:pPr>
      <w:pStyle w:val="Header"/>
      <w:jc w:val="right"/>
      <w:rPr>
        <w:rFonts w:ascii="Arial" w:hAnsi="Arial" w:cs="Arial"/>
        <w:sz w:val="12"/>
        <w:szCs w:val="12"/>
      </w:rPr>
    </w:pPr>
    <w:r>
      <w:rPr>
        <w:rFonts w:ascii="Arial" w:hAnsi="Arial" w:cs="Arial"/>
        <w:sz w:val="12"/>
        <w:szCs w:val="12"/>
      </w:rPr>
      <w:t>General Conditions to the Construction Contract</w:t>
    </w:r>
  </w:p>
  <w:p w14:paraId="4DEA2BB5" w14:textId="2E68A989" w:rsidR="00232F28" w:rsidRDefault="00232F28">
    <w:pPr>
      <w:pStyle w:val="Header"/>
      <w:jc w:val="right"/>
      <w:rPr>
        <w:rFonts w:ascii="Arial" w:hAnsi="Arial" w:cs="Arial"/>
        <w:sz w:val="12"/>
        <w:szCs w:val="12"/>
      </w:rPr>
    </w:pPr>
    <w:r>
      <w:rPr>
        <w:rFonts w:ascii="Arial" w:hAnsi="Arial" w:cs="Arial"/>
        <w:sz w:val="12"/>
        <w:szCs w:val="12"/>
      </w:rPr>
      <w:t>20</w:t>
    </w:r>
    <w:r w:rsidR="00CA7C58">
      <w:rPr>
        <w:rFonts w:ascii="Arial" w:hAnsi="Arial" w:cs="Arial"/>
        <w:sz w:val="12"/>
        <w:szCs w:val="12"/>
      </w:rPr>
      <w:t>2</w:t>
    </w:r>
    <w:r w:rsidR="006323C7">
      <w:rPr>
        <w:rFonts w:ascii="Arial" w:hAnsi="Arial" w:cs="Arial"/>
        <w:sz w:val="12"/>
        <w:szCs w:val="12"/>
      </w:rPr>
      <w:t>3</w:t>
    </w:r>
    <w:r w:rsidR="00636F47">
      <w:rPr>
        <w:rFonts w:ascii="Arial" w:hAnsi="Arial" w:cs="Arial"/>
        <w:sz w:val="12"/>
        <w:szCs w:val="12"/>
      </w:rPr>
      <w:t>v5</w:t>
    </w:r>
    <w:r w:rsidR="00CA7C58">
      <w:rPr>
        <w:rFonts w:ascii="Arial" w:hAnsi="Arial" w:cs="Arial"/>
        <w:sz w:val="12"/>
        <w:szCs w:val="12"/>
      </w:rPr>
      <w:t xml:space="preserve"> </w:t>
    </w:r>
    <w:r>
      <w:rPr>
        <w:rFonts w:ascii="Arial" w:hAnsi="Arial" w:cs="Arial"/>
        <w:sz w:val="12"/>
        <w:szCs w:val="12"/>
      </w:rPr>
      <w:t xml:space="preserve">EDITION </w:t>
    </w:r>
  </w:p>
  <w:p w14:paraId="2B9B954C" w14:textId="77777777" w:rsidR="00232F28" w:rsidRDefault="00232F28">
    <w:pPr>
      <w:pStyle w:val="Header"/>
      <w:rPr>
        <w:color w:val="808080"/>
        <w:szCs w:val="16"/>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56107" w14:textId="77777777" w:rsidR="00232F28" w:rsidRDefault="00232F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75959"/>
    <w:multiLevelType w:val="hybridMultilevel"/>
    <w:tmpl w:val="E41CA176"/>
    <w:lvl w:ilvl="0" w:tplc="C8B8EA8A">
      <w:start w:val="1"/>
      <w:numFmt w:val="upperLetter"/>
      <w:lvlText w:val="%1."/>
      <w:lvlJc w:val="left"/>
      <w:pPr>
        <w:tabs>
          <w:tab w:val="num" w:pos="1080"/>
        </w:tabs>
        <w:ind w:left="1080" w:hanging="360"/>
      </w:pPr>
      <w:rPr>
        <w:rFonts w:ascii="Arial" w:hAnsi="Arial" w:cs="Arial"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0AE3419"/>
    <w:multiLevelType w:val="multilevel"/>
    <w:tmpl w:val="5A5279F0"/>
    <w:lvl w:ilvl="0">
      <w:start w:val="3"/>
      <w:numFmt w:val="none"/>
      <w:lvlText w:val="5.7"/>
      <w:lvlJc w:val="left"/>
      <w:pPr>
        <w:tabs>
          <w:tab w:val="num" w:pos="720"/>
        </w:tabs>
        <w:ind w:left="720" w:hanging="720"/>
      </w:pPr>
      <w:rPr>
        <w:rFonts w:hint="default"/>
        <w:b/>
        <w:i w:val="0"/>
      </w:rPr>
    </w:lvl>
    <w:lvl w:ilvl="1">
      <w:start w:val="1"/>
      <w:numFmt w:val="decimal"/>
      <w:lvlText w:val="9.%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 w15:restartNumberingAfterBreak="0">
    <w:nsid w:val="01AF41B1"/>
    <w:multiLevelType w:val="hybridMultilevel"/>
    <w:tmpl w:val="AAE0E406"/>
    <w:lvl w:ilvl="0" w:tplc="45CE8210">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01E14A8B"/>
    <w:multiLevelType w:val="hybridMultilevel"/>
    <w:tmpl w:val="E3A0EFA8"/>
    <w:lvl w:ilvl="0" w:tplc="8FFC2DA6">
      <w:start w:val="1"/>
      <w:numFmt w:val="decimal"/>
      <w:lvlText w:val="%1."/>
      <w:lvlJc w:val="left"/>
      <w:pPr>
        <w:tabs>
          <w:tab w:val="num" w:pos="1440"/>
        </w:tabs>
        <w:ind w:left="1440" w:hanging="360"/>
      </w:pPr>
      <w:rPr>
        <w:rFonts w:hint="default"/>
      </w:rPr>
    </w:lvl>
    <w:lvl w:ilvl="1" w:tplc="04090019">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4" w15:restartNumberingAfterBreak="0">
    <w:nsid w:val="02355E84"/>
    <w:multiLevelType w:val="hybridMultilevel"/>
    <w:tmpl w:val="DA08E39C"/>
    <w:lvl w:ilvl="0" w:tplc="C8B6653C">
      <w:start w:val="1"/>
      <w:numFmt w:val="upperLetter"/>
      <w:lvlText w:val="%1."/>
      <w:lvlJc w:val="left"/>
      <w:pPr>
        <w:tabs>
          <w:tab w:val="num" w:pos="1080"/>
        </w:tabs>
        <w:ind w:left="1080" w:hanging="360"/>
      </w:pPr>
      <w:rPr>
        <w:rFonts w:hint="default"/>
        <w:b w:val="0"/>
      </w:rPr>
    </w:lvl>
    <w:lvl w:ilvl="1" w:tplc="DBA4CDE8">
      <w:start w:val="1"/>
      <w:numFmt w:val="upperLetter"/>
      <w:lvlText w:val="%2."/>
      <w:lvlJc w:val="left"/>
      <w:pPr>
        <w:tabs>
          <w:tab w:val="num" w:pos="1440"/>
        </w:tabs>
        <w:ind w:left="1440" w:hanging="360"/>
      </w:pPr>
      <w:rPr>
        <w:rFonts w:hint="default"/>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25D5512"/>
    <w:multiLevelType w:val="hybridMultilevel"/>
    <w:tmpl w:val="BE601706"/>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6" w15:restartNumberingAfterBreak="0">
    <w:nsid w:val="028A0B3C"/>
    <w:multiLevelType w:val="hybridMultilevel"/>
    <w:tmpl w:val="23C229FA"/>
    <w:lvl w:ilvl="0" w:tplc="DD22FCA8">
      <w:start w:val="1"/>
      <w:numFmt w:val="decimal"/>
      <w:lvlText w:val="%1."/>
      <w:lvlJc w:val="left"/>
      <w:pPr>
        <w:tabs>
          <w:tab w:val="num" w:pos="1440"/>
        </w:tabs>
        <w:ind w:left="1440" w:hanging="360"/>
      </w:pPr>
      <w:rPr>
        <w:rFonts w:hint="default"/>
        <w:b w:val="0"/>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7" w15:restartNumberingAfterBreak="0">
    <w:nsid w:val="04B83317"/>
    <w:multiLevelType w:val="hybridMultilevel"/>
    <w:tmpl w:val="0310E50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4CB11E2"/>
    <w:multiLevelType w:val="hybridMultilevel"/>
    <w:tmpl w:val="2CE0F7F2"/>
    <w:lvl w:ilvl="0" w:tplc="041CE3C0">
      <w:start w:val="1"/>
      <w:numFmt w:val="decimal"/>
      <w:lvlText w:val="%1."/>
      <w:lvlJc w:val="left"/>
      <w:pPr>
        <w:tabs>
          <w:tab w:val="num" w:pos="1440"/>
        </w:tabs>
        <w:ind w:left="1440" w:hanging="360"/>
      </w:pPr>
      <w:rPr>
        <w:rFonts w:hint="default"/>
      </w:rPr>
    </w:lvl>
    <w:lvl w:ilvl="1" w:tplc="DBA4CDE8">
      <w:start w:val="1"/>
      <w:numFmt w:val="upperLetter"/>
      <w:lvlText w:val="%2."/>
      <w:lvlJc w:val="left"/>
      <w:pPr>
        <w:tabs>
          <w:tab w:val="num" w:pos="2160"/>
        </w:tabs>
        <w:ind w:left="216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15:restartNumberingAfterBreak="0">
    <w:nsid w:val="04DD4E13"/>
    <w:multiLevelType w:val="hybridMultilevel"/>
    <w:tmpl w:val="A5F413AE"/>
    <w:lvl w:ilvl="0" w:tplc="612A0364">
      <w:start w:val="1"/>
      <w:numFmt w:val="upperLetter"/>
      <w:lvlText w:val="%1."/>
      <w:lvlJc w:val="left"/>
      <w:pPr>
        <w:tabs>
          <w:tab w:val="num" w:pos="1080"/>
        </w:tabs>
        <w:ind w:left="1080" w:hanging="360"/>
      </w:pPr>
      <w:rPr>
        <w:rFonts w:hint="default"/>
        <w:b w:val="0"/>
        <w:i w:val="0"/>
      </w:rPr>
    </w:lvl>
    <w:lvl w:ilvl="1" w:tplc="8FFC2DA6">
      <w:start w:val="1"/>
      <w:numFmt w:val="decimal"/>
      <w:lvlText w:val="%2."/>
      <w:lvlJc w:val="left"/>
      <w:pPr>
        <w:tabs>
          <w:tab w:val="num" w:pos="1440"/>
        </w:tabs>
        <w:ind w:left="1440" w:hanging="360"/>
      </w:pPr>
      <w:rPr>
        <w:rFonts w:hint="default"/>
        <w:b w:val="0"/>
        <w:i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050D7F52"/>
    <w:multiLevelType w:val="hybridMultilevel"/>
    <w:tmpl w:val="2F4862D4"/>
    <w:lvl w:ilvl="0" w:tplc="04090015">
      <w:start w:val="1"/>
      <w:numFmt w:val="upperLetter"/>
      <w:lvlText w:val="%1."/>
      <w:lvlJc w:val="left"/>
      <w:pPr>
        <w:tabs>
          <w:tab w:val="num" w:pos="1512"/>
        </w:tabs>
        <w:ind w:left="1512"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05CA4B70"/>
    <w:multiLevelType w:val="multilevel"/>
    <w:tmpl w:val="34C840F2"/>
    <w:lvl w:ilvl="0">
      <w:start w:val="1"/>
      <w:numFmt w:val="decimal"/>
      <w:lvlText w:val="14.%1."/>
      <w:lvlJc w:val="left"/>
      <w:pPr>
        <w:tabs>
          <w:tab w:val="num" w:pos="1080"/>
        </w:tabs>
        <w:ind w:left="1080" w:hanging="720"/>
      </w:pPr>
      <w:rPr>
        <w:rFonts w:hint="default"/>
      </w:rPr>
    </w:lvl>
    <w:lvl w:ilvl="1">
      <w:start w:val="1"/>
      <w:numFmt w:val="decimal"/>
      <w:lvlText w:val="15.%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063A21EE"/>
    <w:multiLevelType w:val="hybridMultilevel"/>
    <w:tmpl w:val="E194A590"/>
    <w:lvl w:ilvl="0" w:tplc="F6BAFD40">
      <w:start w:val="1"/>
      <w:numFmt w:val="upperLetter"/>
      <w:lvlText w:val="%1."/>
      <w:lvlJc w:val="left"/>
      <w:pPr>
        <w:tabs>
          <w:tab w:val="num" w:pos="1080"/>
        </w:tabs>
        <w:ind w:left="1080" w:hanging="360"/>
      </w:pPr>
      <w:rPr>
        <w:rFonts w:ascii="Arial" w:eastAsia="Times New Roman" w:hAnsi="Arial" w:cs="Arial"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067021DF"/>
    <w:multiLevelType w:val="hybridMultilevel"/>
    <w:tmpl w:val="7302B0A6"/>
    <w:lvl w:ilvl="0" w:tplc="6512CA42">
      <w:start w:val="1"/>
      <w:numFmt w:val="upperLetter"/>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900"/>
        </w:tabs>
        <w:ind w:left="-900" w:hanging="360"/>
      </w:pPr>
    </w:lvl>
    <w:lvl w:ilvl="2" w:tplc="0409001B" w:tentative="1">
      <w:start w:val="1"/>
      <w:numFmt w:val="lowerRoman"/>
      <w:lvlText w:val="%3."/>
      <w:lvlJc w:val="right"/>
      <w:pPr>
        <w:tabs>
          <w:tab w:val="num" w:pos="-180"/>
        </w:tabs>
        <w:ind w:left="-180" w:hanging="180"/>
      </w:pPr>
    </w:lvl>
    <w:lvl w:ilvl="3" w:tplc="0409000F" w:tentative="1">
      <w:start w:val="1"/>
      <w:numFmt w:val="decimal"/>
      <w:lvlText w:val="%4."/>
      <w:lvlJc w:val="left"/>
      <w:pPr>
        <w:tabs>
          <w:tab w:val="num" w:pos="540"/>
        </w:tabs>
        <w:ind w:left="540" w:hanging="360"/>
      </w:pPr>
    </w:lvl>
    <w:lvl w:ilvl="4" w:tplc="04090019" w:tentative="1">
      <w:start w:val="1"/>
      <w:numFmt w:val="lowerLetter"/>
      <w:lvlText w:val="%5."/>
      <w:lvlJc w:val="left"/>
      <w:pPr>
        <w:tabs>
          <w:tab w:val="num" w:pos="1260"/>
        </w:tabs>
        <w:ind w:left="1260" w:hanging="360"/>
      </w:pPr>
    </w:lvl>
    <w:lvl w:ilvl="5" w:tplc="0409001B" w:tentative="1">
      <w:start w:val="1"/>
      <w:numFmt w:val="lowerRoman"/>
      <w:lvlText w:val="%6."/>
      <w:lvlJc w:val="right"/>
      <w:pPr>
        <w:tabs>
          <w:tab w:val="num" w:pos="1980"/>
        </w:tabs>
        <w:ind w:left="1980" w:hanging="180"/>
      </w:pPr>
    </w:lvl>
    <w:lvl w:ilvl="6" w:tplc="0409000F" w:tentative="1">
      <w:start w:val="1"/>
      <w:numFmt w:val="decimal"/>
      <w:lvlText w:val="%7."/>
      <w:lvlJc w:val="left"/>
      <w:pPr>
        <w:tabs>
          <w:tab w:val="num" w:pos="2700"/>
        </w:tabs>
        <w:ind w:left="2700" w:hanging="360"/>
      </w:pPr>
    </w:lvl>
    <w:lvl w:ilvl="7" w:tplc="04090019" w:tentative="1">
      <w:start w:val="1"/>
      <w:numFmt w:val="lowerLetter"/>
      <w:lvlText w:val="%8."/>
      <w:lvlJc w:val="left"/>
      <w:pPr>
        <w:tabs>
          <w:tab w:val="num" w:pos="3420"/>
        </w:tabs>
        <w:ind w:left="3420" w:hanging="360"/>
      </w:pPr>
    </w:lvl>
    <w:lvl w:ilvl="8" w:tplc="0409001B" w:tentative="1">
      <w:start w:val="1"/>
      <w:numFmt w:val="lowerRoman"/>
      <w:lvlText w:val="%9."/>
      <w:lvlJc w:val="right"/>
      <w:pPr>
        <w:tabs>
          <w:tab w:val="num" w:pos="4140"/>
        </w:tabs>
        <w:ind w:left="4140" w:hanging="180"/>
      </w:pPr>
    </w:lvl>
  </w:abstractNum>
  <w:abstractNum w:abstractNumId="14" w15:restartNumberingAfterBreak="0">
    <w:nsid w:val="08ED1435"/>
    <w:multiLevelType w:val="hybridMultilevel"/>
    <w:tmpl w:val="E7066490"/>
    <w:lvl w:ilvl="0" w:tplc="86B0851C">
      <w:start w:val="1"/>
      <w:numFmt w:val="upperLetter"/>
      <w:lvlText w:val="%1."/>
      <w:lvlJc w:val="left"/>
      <w:pPr>
        <w:tabs>
          <w:tab w:val="num" w:pos="1080"/>
        </w:tabs>
        <w:ind w:left="1080" w:hanging="360"/>
      </w:pPr>
      <w:rPr>
        <w:rFonts w:hint="default"/>
        <w:b w:val="0"/>
        <w:strike w:val="0"/>
        <w:color w:val="auto"/>
      </w:rPr>
    </w:lvl>
    <w:lvl w:ilvl="1" w:tplc="382C387A">
      <w:start w:val="1"/>
      <w:numFmt w:val="decimal"/>
      <w:lvlText w:val="%2."/>
      <w:lvlJc w:val="left"/>
      <w:pPr>
        <w:tabs>
          <w:tab w:val="num" w:pos="720"/>
        </w:tabs>
        <w:ind w:left="1008" w:hanging="288"/>
      </w:pPr>
      <w:rPr>
        <w:rFonts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09372D12"/>
    <w:multiLevelType w:val="hybridMultilevel"/>
    <w:tmpl w:val="7CD680A0"/>
    <w:lvl w:ilvl="0" w:tplc="45CE8210">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098E3693"/>
    <w:multiLevelType w:val="hybridMultilevel"/>
    <w:tmpl w:val="51940616"/>
    <w:lvl w:ilvl="0" w:tplc="45CE8210">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09A37673"/>
    <w:multiLevelType w:val="hybridMultilevel"/>
    <w:tmpl w:val="F9446498"/>
    <w:lvl w:ilvl="0" w:tplc="94E80214">
      <w:start w:val="1"/>
      <w:numFmt w:val="upperLetter"/>
      <w:lvlText w:val="%1."/>
      <w:lvlJc w:val="left"/>
      <w:pPr>
        <w:tabs>
          <w:tab w:val="num" w:pos="1080"/>
        </w:tabs>
        <w:ind w:left="1080" w:hanging="180"/>
      </w:pPr>
      <w:rPr>
        <w:b w:val="0"/>
        <w:bCs/>
      </w:rPr>
    </w:lvl>
    <w:lvl w:ilvl="1" w:tplc="8FFC2DA6">
      <w:start w:val="1"/>
      <w:numFmt w:val="decimal"/>
      <w:lvlText w:val="%2."/>
      <w:lvlJc w:val="left"/>
      <w:pPr>
        <w:ind w:left="1440" w:hanging="360"/>
      </w:pPr>
      <w:rPr>
        <w:rFonts w:hint="default"/>
        <w:b w:val="0"/>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9E55452"/>
    <w:multiLevelType w:val="hybridMultilevel"/>
    <w:tmpl w:val="1A22F3D8"/>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9" w15:restartNumberingAfterBreak="0">
    <w:nsid w:val="0AA048AC"/>
    <w:multiLevelType w:val="multilevel"/>
    <w:tmpl w:val="5E0C77D4"/>
    <w:lvl w:ilvl="0">
      <w:start w:val="1"/>
      <w:numFmt w:val="decimal"/>
      <w:lvlText w:val="7.%1."/>
      <w:lvlJc w:val="left"/>
      <w:pPr>
        <w:tabs>
          <w:tab w:val="num" w:pos="1080"/>
        </w:tabs>
        <w:ind w:left="1080" w:hanging="720"/>
      </w:pPr>
      <w:rPr>
        <w:rFonts w:hint="default"/>
      </w:rPr>
    </w:lvl>
    <w:lvl w:ilvl="1">
      <w:start w:val="1"/>
      <w:numFmt w:val="decimal"/>
      <w:lvlText w:val="6.%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0" w15:restartNumberingAfterBreak="0">
    <w:nsid w:val="0BD761C7"/>
    <w:multiLevelType w:val="hybridMultilevel"/>
    <w:tmpl w:val="2D709CE8"/>
    <w:lvl w:ilvl="0" w:tplc="1326E4CE">
      <w:start w:val="1"/>
      <w:numFmt w:val="decimal"/>
      <w:lvlText w:val="%1."/>
      <w:lvlJc w:val="left"/>
      <w:pPr>
        <w:tabs>
          <w:tab w:val="num" w:pos="1440"/>
        </w:tabs>
        <w:ind w:left="1440" w:hanging="360"/>
      </w:pPr>
      <w:rPr>
        <w:rFonts w:hint="default"/>
        <w:b w:val="0"/>
        <w:caps w:val="0"/>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21" w15:restartNumberingAfterBreak="0">
    <w:nsid w:val="0C8914CE"/>
    <w:multiLevelType w:val="hybridMultilevel"/>
    <w:tmpl w:val="5BE6EAC4"/>
    <w:lvl w:ilvl="0" w:tplc="2286B0CC">
      <w:start w:val="1"/>
      <w:numFmt w:val="upperLetter"/>
      <w:lvlText w:val="%1."/>
      <w:lvlJc w:val="left"/>
      <w:pPr>
        <w:tabs>
          <w:tab w:val="num" w:pos="1080"/>
        </w:tabs>
        <w:ind w:left="1080" w:hanging="360"/>
      </w:pPr>
      <w:rPr>
        <w:rFonts w:ascii="Arial" w:hAnsi="Arial" w:cs="Arial" w:hint="default"/>
        <w:b w:val="0"/>
      </w:rPr>
    </w:lvl>
    <w:lvl w:ilvl="1" w:tplc="8FFC2DA6">
      <w:start w:val="1"/>
      <w:numFmt w:val="decimal"/>
      <w:lvlText w:val="%2."/>
      <w:lvlJc w:val="left"/>
      <w:pPr>
        <w:tabs>
          <w:tab w:val="num" w:pos="1440"/>
        </w:tabs>
        <w:ind w:left="1440" w:hanging="360"/>
      </w:pPr>
      <w:rPr>
        <w:rFonts w:hint="default"/>
        <w:b w:val="0"/>
      </w:rPr>
    </w:lvl>
    <w:lvl w:ilvl="2" w:tplc="10BC728C">
      <w:start w:val="1"/>
      <w:numFmt w:val="lowerLetter"/>
      <w:lvlText w:val="%3."/>
      <w:lvlJc w:val="left"/>
      <w:pPr>
        <w:tabs>
          <w:tab w:val="num" w:pos="2340"/>
        </w:tabs>
        <w:ind w:left="2340" w:hanging="360"/>
      </w:pPr>
      <w:rPr>
        <w:rFonts w:hint="default"/>
        <w:b w:val="0"/>
      </w:rPr>
    </w:lvl>
    <w:lvl w:ilvl="3" w:tplc="885CBE90">
      <w:start w:val="1"/>
      <w:numFmt w:val="lowerRoman"/>
      <w:lvlText w:val="%4."/>
      <w:lvlJc w:val="left"/>
      <w:pPr>
        <w:tabs>
          <w:tab w:val="num" w:pos="2880"/>
        </w:tabs>
        <w:ind w:left="2880" w:hanging="360"/>
      </w:pPr>
      <w:rPr>
        <w:rFonts w:hint="default"/>
        <w:b w:val="0"/>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0D884AB9"/>
    <w:multiLevelType w:val="multilevel"/>
    <w:tmpl w:val="206C3D9A"/>
    <w:lvl w:ilvl="0">
      <w:start w:val="14"/>
      <w:numFmt w:val="decimal"/>
      <w:lvlText w:val="%1."/>
      <w:lvlJc w:val="left"/>
      <w:pPr>
        <w:tabs>
          <w:tab w:val="num" w:pos="690"/>
        </w:tabs>
        <w:ind w:left="690" w:hanging="690"/>
      </w:pPr>
      <w:rPr>
        <w:rFonts w:hint="default"/>
        <w:b/>
      </w:rPr>
    </w:lvl>
    <w:lvl w:ilvl="1">
      <w:start w:val="1"/>
      <w:numFmt w:val="decimal"/>
      <w:lvlText w:val="16.%2."/>
      <w:lvlJc w:val="left"/>
      <w:pPr>
        <w:tabs>
          <w:tab w:val="num" w:pos="690"/>
        </w:tabs>
        <w:ind w:left="690" w:hanging="69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23" w15:restartNumberingAfterBreak="0">
    <w:nsid w:val="0DB931BC"/>
    <w:multiLevelType w:val="multilevel"/>
    <w:tmpl w:val="A18A9732"/>
    <w:lvl w:ilvl="0">
      <w:start w:val="3"/>
      <w:numFmt w:val="none"/>
      <w:lvlText w:val="5.7"/>
      <w:lvlJc w:val="left"/>
      <w:pPr>
        <w:tabs>
          <w:tab w:val="num" w:pos="720"/>
        </w:tabs>
        <w:ind w:left="720" w:hanging="720"/>
      </w:pPr>
      <w:rPr>
        <w:rFonts w:hint="default"/>
        <w:b/>
        <w:i w:val="0"/>
      </w:rPr>
    </w:lvl>
    <w:lvl w:ilvl="1">
      <w:start w:val="1"/>
      <w:numFmt w:val="decimal"/>
      <w:lvlText w:val="6.%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4" w15:restartNumberingAfterBreak="0">
    <w:nsid w:val="0DE300DE"/>
    <w:multiLevelType w:val="hybridMultilevel"/>
    <w:tmpl w:val="D2C20C2A"/>
    <w:lvl w:ilvl="0" w:tplc="DBACEBC4">
      <w:start w:val="1"/>
      <w:numFmt w:val="upperLetter"/>
      <w:lvlText w:val="%1."/>
      <w:lvlJc w:val="left"/>
      <w:pPr>
        <w:tabs>
          <w:tab w:val="num" w:pos="1080"/>
        </w:tabs>
        <w:ind w:left="1080" w:hanging="360"/>
      </w:pPr>
      <w:rPr>
        <w:rFonts w:hint="default"/>
      </w:rPr>
    </w:lvl>
    <w:lvl w:ilvl="1" w:tplc="08AC007A">
      <w:start w:val="1"/>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0FEC728F"/>
    <w:multiLevelType w:val="hybridMultilevel"/>
    <w:tmpl w:val="CF90715C"/>
    <w:lvl w:ilvl="0" w:tplc="368849BA">
      <w:start w:val="1"/>
      <w:numFmt w:val="upperLetter"/>
      <w:lvlText w:val="%1."/>
      <w:lvlJc w:val="left"/>
      <w:pPr>
        <w:tabs>
          <w:tab w:val="num" w:pos="1224"/>
        </w:tabs>
        <w:ind w:left="1224" w:hanging="504"/>
      </w:pPr>
      <w:rPr>
        <w:rFonts w:hint="default"/>
      </w:rPr>
    </w:lvl>
    <w:lvl w:ilvl="1" w:tplc="8FFC2DA6">
      <w:start w:val="1"/>
      <w:numFmt w:val="decimal"/>
      <w:lvlText w:val="%2."/>
      <w:lvlJc w:val="left"/>
      <w:pPr>
        <w:ind w:left="1440" w:hanging="360"/>
      </w:pPr>
      <w:rPr>
        <w:rFonts w:hint="default"/>
        <w:b w:val="0"/>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FF8437D"/>
    <w:multiLevelType w:val="hybridMultilevel"/>
    <w:tmpl w:val="D004CA2E"/>
    <w:lvl w:ilvl="0" w:tplc="FFFFFFFF">
      <w:start w:val="1"/>
      <w:numFmt w:val="decimal"/>
      <w:lvlText w:val="%1."/>
      <w:lvlJc w:val="left"/>
      <w:pPr>
        <w:tabs>
          <w:tab w:val="num" w:pos="1800"/>
        </w:tabs>
        <w:ind w:left="180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10B929C6"/>
    <w:multiLevelType w:val="multilevel"/>
    <w:tmpl w:val="BAB06650"/>
    <w:lvl w:ilvl="0">
      <w:start w:val="1"/>
      <w:numFmt w:val="decimal"/>
      <w:lvlText w:val="7.%1."/>
      <w:lvlJc w:val="left"/>
      <w:pPr>
        <w:tabs>
          <w:tab w:val="num" w:pos="1080"/>
        </w:tabs>
        <w:ind w:left="1080" w:hanging="720"/>
      </w:pPr>
      <w:rPr>
        <w:rFonts w:hint="default"/>
      </w:rPr>
    </w:lvl>
    <w:lvl w:ilvl="1">
      <w:start w:val="1"/>
      <w:numFmt w:val="decimal"/>
      <w:lvlText w:val="10.%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8" w15:restartNumberingAfterBreak="0">
    <w:nsid w:val="128474D4"/>
    <w:multiLevelType w:val="multilevel"/>
    <w:tmpl w:val="A4C8F664"/>
    <w:lvl w:ilvl="0">
      <w:start w:val="14"/>
      <w:numFmt w:val="decimal"/>
      <w:lvlText w:val="%1."/>
      <w:lvlJc w:val="left"/>
      <w:pPr>
        <w:tabs>
          <w:tab w:val="num" w:pos="690"/>
        </w:tabs>
        <w:ind w:left="690" w:hanging="690"/>
      </w:pPr>
      <w:rPr>
        <w:rFonts w:hint="default"/>
        <w:b/>
      </w:rPr>
    </w:lvl>
    <w:lvl w:ilvl="1">
      <w:start w:val="1"/>
      <w:numFmt w:val="decimal"/>
      <w:lvlText w:val="19.%2."/>
      <w:lvlJc w:val="left"/>
      <w:pPr>
        <w:tabs>
          <w:tab w:val="num" w:pos="690"/>
        </w:tabs>
        <w:ind w:left="690" w:hanging="690"/>
      </w:pPr>
      <w:rPr>
        <w:rFonts w:hint="default"/>
        <w:b w:val="0"/>
        <w:strike w:val="0"/>
        <w:color w:val="auto"/>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29" w15:restartNumberingAfterBreak="0">
    <w:nsid w:val="1733462F"/>
    <w:multiLevelType w:val="multilevel"/>
    <w:tmpl w:val="1594195A"/>
    <w:lvl w:ilvl="0">
      <w:start w:val="14"/>
      <w:numFmt w:val="decimal"/>
      <w:lvlText w:val="%1."/>
      <w:lvlJc w:val="left"/>
      <w:pPr>
        <w:tabs>
          <w:tab w:val="num" w:pos="690"/>
        </w:tabs>
        <w:ind w:left="690" w:hanging="690"/>
      </w:pPr>
      <w:rPr>
        <w:rFonts w:hint="default"/>
        <w:b/>
      </w:rPr>
    </w:lvl>
    <w:lvl w:ilvl="1">
      <w:start w:val="1"/>
      <w:numFmt w:val="decimal"/>
      <w:lvlText w:val="17.%2."/>
      <w:lvlJc w:val="left"/>
      <w:pPr>
        <w:tabs>
          <w:tab w:val="num" w:pos="690"/>
        </w:tabs>
        <w:ind w:left="690" w:hanging="69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30" w15:restartNumberingAfterBreak="0">
    <w:nsid w:val="17653F52"/>
    <w:multiLevelType w:val="hybridMultilevel"/>
    <w:tmpl w:val="F7368CA8"/>
    <w:lvl w:ilvl="0" w:tplc="0409000F">
      <w:start w:val="1"/>
      <w:numFmt w:val="decimal"/>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1" w15:restartNumberingAfterBreak="0">
    <w:nsid w:val="17750F03"/>
    <w:multiLevelType w:val="multilevel"/>
    <w:tmpl w:val="6186E884"/>
    <w:lvl w:ilvl="0">
      <w:start w:val="1"/>
      <w:numFmt w:val="decimal"/>
      <w:lvlText w:val="17.%1."/>
      <w:lvlJc w:val="left"/>
      <w:pPr>
        <w:tabs>
          <w:tab w:val="num" w:pos="1080"/>
        </w:tabs>
        <w:ind w:left="1080" w:hanging="720"/>
      </w:pPr>
      <w:rPr>
        <w:rFonts w:hint="default"/>
      </w:rPr>
    </w:lvl>
    <w:lvl w:ilvl="1">
      <w:start w:val="1"/>
      <w:numFmt w:val="decimal"/>
      <w:lvlText w:val="15.%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2" w15:restartNumberingAfterBreak="0">
    <w:nsid w:val="19AC11F4"/>
    <w:multiLevelType w:val="hybridMultilevel"/>
    <w:tmpl w:val="6D0012BA"/>
    <w:lvl w:ilvl="0" w:tplc="AB8C89E6">
      <w:start w:val="1"/>
      <w:numFmt w:val="upperLetter"/>
      <w:lvlText w:val="%1."/>
      <w:lvlJc w:val="left"/>
      <w:pPr>
        <w:tabs>
          <w:tab w:val="num" w:pos="1440"/>
        </w:tabs>
        <w:ind w:left="1440" w:hanging="360"/>
      </w:pPr>
      <w:rPr>
        <w:rFonts w:hint="default"/>
        <w:b w:val="0"/>
        <w:bCs/>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33" w15:restartNumberingAfterBreak="0">
    <w:nsid w:val="19BC7BF7"/>
    <w:multiLevelType w:val="hybridMultilevel"/>
    <w:tmpl w:val="0694A4FE"/>
    <w:lvl w:ilvl="0" w:tplc="612A0364">
      <w:start w:val="1"/>
      <w:numFmt w:val="upperLetter"/>
      <w:lvlText w:val="%1."/>
      <w:lvlJc w:val="left"/>
      <w:pPr>
        <w:tabs>
          <w:tab w:val="num" w:pos="1080"/>
        </w:tabs>
        <w:ind w:left="1080" w:hanging="360"/>
      </w:pPr>
      <w:rPr>
        <w:rFonts w:hint="default"/>
        <w:b w:val="0"/>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19D545D6"/>
    <w:multiLevelType w:val="hybridMultilevel"/>
    <w:tmpl w:val="ACE68780"/>
    <w:lvl w:ilvl="0" w:tplc="8FFC2DA6">
      <w:start w:val="1"/>
      <w:numFmt w:val="decimal"/>
      <w:lvlText w:val="%1."/>
      <w:lvlJc w:val="left"/>
      <w:pPr>
        <w:tabs>
          <w:tab w:val="num" w:pos="3240"/>
        </w:tabs>
        <w:ind w:left="3240" w:hanging="360"/>
      </w:pPr>
      <w:rPr>
        <w:rFonts w:hint="default"/>
      </w:rPr>
    </w:lvl>
    <w:lvl w:ilvl="1" w:tplc="04090019">
      <w:start w:val="1"/>
      <w:numFmt w:val="lowerLetter"/>
      <w:lvlText w:val="%2."/>
      <w:lvlJc w:val="left"/>
      <w:pPr>
        <w:tabs>
          <w:tab w:val="num" w:pos="2340"/>
        </w:tabs>
        <w:ind w:left="2340" w:hanging="360"/>
      </w:pPr>
    </w:lvl>
    <w:lvl w:ilvl="2" w:tplc="0409001B">
      <w:start w:val="1"/>
      <w:numFmt w:val="lowerRoman"/>
      <w:lvlText w:val="%3."/>
      <w:lvlJc w:val="right"/>
      <w:pPr>
        <w:tabs>
          <w:tab w:val="num" w:pos="3060"/>
        </w:tabs>
        <w:ind w:left="3060" w:hanging="180"/>
      </w:pPr>
    </w:lvl>
    <w:lvl w:ilvl="3" w:tplc="0409000F">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35" w15:restartNumberingAfterBreak="0">
    <w:nsid w:val="1BD16167"/>
    <w:multiLevelType w:val="hybridMultilevel"/>
    <w:tmpl w:val="1DF48EEA"/>
    <w:lvl w:ilvl="0" w:tplc="1C0C54D4">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6" w15:restartNumberingAfterBreak="0">
    <w:nsid w:val="1CFC184E"/>
    <w:multiLevelType w:val="hybridMultilevel"/>
    <w:tmpl w:val="2402CB92"/>
    <w:lvl w:ilvl="0" w:tplc="A26EDB36">
      <w:start w:val="1"/>
      <w:numFmt w:val="upperLetter"/>
      <w:lvlText w:val="%1."/>
      <w:lvlJc w:val="left"/>
      <w:pPr>
        <w:tabs>
          <w:tab w:val="num" w:pos="1080"/>
        </w:tabs>
        <w:ind w:left="1080" w:hanging="360"/>
      </w:pPr>
      <w:rPr>
        <w:rFonts w:hint="default"/>
        <w:b w:val="0"/>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1E596EBA"/>
    <w:multiLevelType w:val="hybridMultilevel"/>
    <w:tmpl w:val="2474C378"/>
    <w:lvl w:ilvl="0" w:tplc="45CE8210">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8" w15:restartNumberingAfterBreak="0">
    <w:nsid w:val="1E6969DB"/>
    <w:multiLevelType w:val="hybridMultilevel"/>
    <w:tmpl w:val="AC305E70"/>
    <w:lvl w:ilvl="0" w:tplc="612A0364">
      <w:start w:val="1"/>
      <w:numFmt w:val="upperLetter"/>
      <w:lvlText w:val="%1."/>
      <w:lvlJc w:val="left"/>
      <w:pPr>
        <w:tabs>
          <w:tab w:val="num" w:pos="1080"/>
        </w:tabs>
        <w:ind w:left="1080" w:hanging="360"/>
      </w:pPr>
      <w:rPr>
        <w:rFonts w:hint="default"/>
        <w:b w:val="0"/>
        <w:i w:val="0"/>
      </w:rPr>
    </w:lvl>
    <w:lvl w:ilvl="1" w:tplc="8FFC2DA6">
      <w:start w:val="1"/>
      <w:numFmt w:val="decimal"/>
      <w:lvlText w:val="%2."/>
      <w:lvlJc w:val="left"/>
      <w:pPr>
        <w:tabs>
          <w:tab w:val="num" w:pos="1440"/>
        </w:tabs>
        <w:ind w:left="1440" w:hanging="360"/>
      </w:pPr>
      <w:rPr>
        <w:rFonts w:hint="default"/>
        <w:b w:val="0"/>
        <w:i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1F5F3CD2"/>
    <w:multiLevelType w:val="hybridMultilevel"/>
    <w:tmpl w:val="22B033DE"/>
    <w:lvl w:ilvl="0" w:tplc="DBA4CDE8">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20AC2EF2"/>
    <w:multiLevelType w:val="hybridMultilevel"/>
    <w:tmpl w:val="57EEB5AA"/>
    <w:lvl w:ilvl="0" w:tplc="73F61824">
      <w:start w:val="1"/>
      <w:numFmt w:val="upperLetter"/>
      <w:lvlText w:val="%1."/>
      <w:lvlJc w:val="left"/>
      <w:pPr>
        <w:tabs>
          <w:tab w:val="num" w:pos="1080"/>
        </w:tabs>
        <w:ind w:left="1080" w:hanging="360"/>
      </w:pPr>
      <w:rPr>
        <w:rFonts w:hint="default"/>
        <w:b w:val="0"/>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21BA18F0"/>
    <w:multiLevelType w:val="hybridMultilevel"/>
    <w:tmpl w:val="BECE7C7C"/>
    <w:lvl w:ilvl="0" w:tplc="DBA4CDE8">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21F27A9D"/>
    <w:multiLevelType w:val="hybridMultilevel"/>
    <w:tmpl w:val="C64E3100"/>
    <w:lvl w:ilvl="0" w:tplc="04090015">
      <w:start w:val="1"/>
      <w:numFmt w:val="upperLetter"/>
      <w:lvlText w:val="%1."/>
      <w:lvlJc w:val="left"/>
      <w:pPr>
        <w:tabs>
          <w:tab w:val="num" w:pos="720"/>
        </w:tabs>
        <w:ind w:left="720" w:hanging="360"/>
      </w:pPr>
    </w:lvl>
    <w:lvl w:ilvl="1" w:tplc="546038CA">
      <w:start w:val="1"/>
      <w:numFmt w:val="lowerRoman"/>
      <w:lvlText w:val="(%2)"/>
      <w:lvlJc w:val="left"/>
      <w:pPr>
        <w:tabs>
          <w:tab w:val="num" w:pos="2115"/>
        </w:tabs>
        <w:ind w:left="2115" w:hanging="1035"/>
      </w:pPr>
      <w:rPr>
        <w:rFonts w:hint="default"/>
        <w:b/>
      </w:rPr>
    </w:lvl>
    <w:lvl w:ilvl="2" w:tplc="860CE6C0">
      <w:start w:val="1"/>
      <w:numFmt w:val="upperLetter"/>
      <w:lvlText w:val="%3."/>
      <w:lvlJc w:val="left"/>
      <w:pPr>
        <w:tabs>
          <w:tab w:val="num" w:pos="2340"/>
        </w:tabs>
        <w:ind w:left="2340" w:hanging="360"/>
      </w:pPr>
      <w:rPr>
        <w:rFonts w:hint="default"/>
        <w:b/>
        <w:i w:val="0"/>
        <w:u w:val="none"/>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23000022"/>
    <w:multiLevelType w:val="hybridMultilevel"/>
    <w:tmpl w:val="069E5E78"/>
    <w:lvl w:ilvl="0" w:tplc="A26EDB36">
      <w:start w:val="1"/>
      <w:numFmt w:val="upperLetter"/>
      <w:lvlText w:val="%1."/>
      <w:lvlJc w:val="left"/>
      <w:pPr>
        <w:tabs>
          <w:tab w:val="num" w:pos="1080"/>
        </w:tabs>
        <w:ind w:left="1080" w:hanging="360"/>
      </w:pPr>
      <w:rPr>
        <w:rFonts w:hint="default"/>
        <w:b w:val="0"/>
        <w:i w:val="0"/>
      </w:rPr>
    </w:lvl>
    <w:lvl w:ilvl="1" w:tplc="8FFC2DA6">
      <w:start w:val="1"/>
      <w:numFmt w:val="decimal"/>
      <w:lvlText w:val="%2."/>
      <w:lvlJc w:val="left"/>
      <w:pPr>
        <w:tabs>
          <w:tab w:val="num" w:pos="1440"/>
        </w:tabs>
        <w:ind w:left="1440" w:hanging="360"/>
      </w:pPr>
      <w:rPr>
        <w:rFonts w:hint="default"/>
        <w:b w:val="0"/>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235249C9"/>
    <w:multiLevelType w:val="multilevel"/>
    <w:tmpl w:val="983E01BC"/>
    <w:lvl w:ilvl="0">
      <w:start w:val="3"/>
      <w:numFmt w:val="none"/>
      <w:lvlText w:val="5.7"/>
      <w:lvlJc w:val="left"/>
      <w:pPr>
        <w:tabs>
          <w:tab w:val="num" w:pos="720"/>
        </w:tabs>
        <w:ind w:left="720" w:hanging="720"/>
      </w:pPr>
      <w:rPr>
        <w:rFonts w:hint="default"/>
        <w:b/>
        <w:i w:val="0"/>
      </w:rPr>
    </w:lvl>
    <w:lvl w:ilvl="1">
      <w:start w:val="1"/>
      <w:numFmt w:val="decimal"/>
      <w:lvlText w:val="11.%2"/>
      <w:lvlJc w:val="left"/>
      <w:pPr>
        <w:tabs>
          <w:tab w:val="num" w:pos="720"/>
        </w:tabs>
        <w:ind w:left="720" w:hanging="720"/>
      </w:pPr>
      <w:rPr>
        <w:rFonts w:ascii="Arial" w:hAnsi="Arial" w:cs="Arial"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45" w15:restartNumberingAfterBreak="0">
    <w:nsid w:val="238A106C"/>
    <w:multiLevelType w:val="hybridMultilevel"/>
    <w:tmpl w:val="E3B097CA"/>
    <w:lvl w:ilvl="0" w:tplc="2C22995C">
      <w:start w:val="1"/>
      <w:numFmt w:val="decimal"/>
      <w:lvlText w:val="%1."/>
      <w:lvlJc w:val="left"/>
      <w:pPr>
        <w:tabs>
          <w:tab w:val="num" w:pos="1440"/>
        </w:tabs>
        <w:ind w:left="1440" w:hanging="360"/>
      </w:pPr>
      <w:rPr>
        <w:rFonts w:hint="default"/>
        <w:b w:val="0"/>
        <w:i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23E07CF8"/>
    <w:multiLevelType w:val="hybridMultilevel"/>
    <w:tmpl w:val="7EA27C24"/>
    <w:lvl w:ilvl="0" w:tplc="0B0AE0E6">
      <w:start w:val="1"/>
      <w:numFmt w:val="upperLetter"/>
      <w:lvlText w:val="%1."/>
      <w:lvlJc w:val="left"/>
      <w:pPr>
        <w:tabs>
          <w:tab w:val="num" w:pos="1080"/>
        </w:tabs>
        <w:ind w:left="1080" w:hanging="360"/>
      </w:pPr>
      <w:rPr>
        <w:rFonts w:hint="default"/>
      </w:rPr>
    </w:lvl>
    <w:lvl w:ilvl="1" w:tplc="612A0364">
      <w:start w:val="1"/>
      <w:numFmt w:val="upperLetter"/>
      <w:lvlText w:val="%2."/>
      <w:lvlJc w:val="left"/>
      <w:pPr>
        <w:tabs>
          <w:tab w:val="num" w:pos="2160"/>
        </w:tabs>
        <w:ind w:left="2160" w:hanging="360"/>
      </w:pPr>
      <w:rPr>
        <w:rFonts w:hint="default"/>
        <w:b w:val="0"/>
        <w:i w:val="0"/>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7" w15:restartNumberingAfterBreak="0">
    <w:nsid w:val="257F414A"/>
    <w:multiLevelType w:val="hybridMultilevel"/>
    <w:tmpl w:val="1AB4CA92"/>
    <w:lvl w:ilvl="0" w:tplc="8C728096">
      <w:start w:val="3"/>
      <w:numFmt w:val="upperLetter"/>
      <w:lvlText w:val="%1."/>
      <w:lvlJc w:val="left"/>
      <w:pPr>
        <w:tabs>
          <w:tab w:val="num" w:pos="1080"/>
        </w:tabs>
        <w:ind w:left="1080"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271F0C86"/>
    <w:multiLevelType w:val="hybridMultilevel"/>
    <w:tmpl w:val="39A2560E"/>
    <w:lvl w:ilvl="0" w:tplc="DDCEE242">
      <w:start w:val="1"/>
      <w:numFmt w:val="upperLetter"/>
      <w:lvlText w:val="%1."/>
      <w:lvlJc w:val="left"/>
      <w:pPr>
        <w:tabs>
          <w:tab w:val="num" w:pos="1080"/>
        </w:tabs>
        <w:ind w:left="1080" w:hanging="360"/>
      </w:pPr>
      <w:rPr>
        <w:rFonts w:ascii="Arial" w:eastAsia="Times New Roman" w:hAnsi="Arial" w:cs="Arial" w:hint="default"/>
        <w:b w:val="0"/>
        <w:i w:val="0"/>
      </w:rPr>
    </w:lvl>
    <w:lvl w:ilvl="1" w:tplc="04090019" w:tentative="1">
      <w:start w:val="1"/>
      <w:numFmt w:val="lowerLetter"/>
      <w:lvlText w:val="%2."/>
      <w:lvlJc w:val="left"/>
      <w:pPr>
        <w:tabs>
          <w:tab w:val="num" w:pos="-900"/>
        </w:tabs>
        <w:ind w:left="-900" w:hanging="360"/>
      </w:pPr>
    </w:lvl>
    <w:lvl w:ilvl="2" w:tplc="0409001B" w:tentative="1">
      <w:start w:val="1"/>
      <w:numFmt w:val="lowerRoman"/>
      <w:lvlText w:val="%3."/>
      <w:lvlJc w:val="right"/>
      <w:pPr>
        <w:tabs>
          <w:tab w:val="num" w:pos="-180"/>
        </w:tabs>
        <w:ind w:left="-180" w:hanging="180"/>
      </w:pPr>
    </w:lvl>
    <w:lvl w:ilvl="3" w:tplc="0409000F" w:tentative="1">
      <w:start w:val="1"/>
      <w:numFmt w:val="decimal"/>
      <w:lvlText w:val="%4."/>
      <w:lvlJc w:val="left"/>
      <w:pPr>
        <w:tabs>
          <w:tab w:val="num" w:pos="540"/>
        </w:tabs>
        <w:ind w:left="540" w:hanging="360"/>
      </w:pPr>
    </w:lvl>
    <w:lvl w:ilvl="4" w:tplc="04090019" w:tentative="1">
      <w:start w:val="1"/>
      <w:numFmt w:val="lowerLetter"/>
      <w:lvlText w:val="%5."/>
      <w:lvlJc w:val="left"/>
      <w:pPr>
        <w:tabs>
          <w:tab w:val="num" w:pos="1260"/>
        </w:tabs>
        <w:ind w:left="1260" w:hanging="360"/>
      </w:pPr>
    </w:lvl>
    <w:lvl w:ilvl="5" w:tplc="0409001B" w:tentative="1">
      <w:start w:val="1"/>
      <w:numFmt w:val="lowerRoman"/>
      <w:lvlText w:val="%6."/>
      <w:lvlJc w:val="right"/>
      <w:pPr>
        <w:tabs>
          <w:tab w:val="num" w:pos="1980"/>
        </w:tabs>
        <w:ind w:left="1980" w:hanging="180"/>
      </w:pPr>
    </w:lvl>
    <w:lvl w:ilvl="6" w:tplc="0409000F" w:tentative="1">
      <w:start w:val="1"/>
      <w:numFmt w:val="decimal"/>
      <w:lvlText w:val="%7."/>
      <w:lvlJc w:val="left"/>
      <w:pPr>
        <w:tabs>
          <w:tab w:val="num" w:pos="2700"/>
        </w:tabs>
        <w:ind w:left="2700" w:hanging="360"/>
      </w:pPr>
    </w:lvl>
    <w:lvl w:ilvl="7" w:tplc="04090019" w:tentative="1">
      <w:start w:val="1"/>
      <w:numFmt w:val="lowerLetter"/>
      <w:lvlText w:val="%8."/>
      <w:lvlJc w:val="left"/>
      <w:pPr>
        <w:tabs>
          <w:tab w:val="num" w:pos="3420"/>
        </w:tabs>
        <w:ind w:left="3420" w:hanging="360"/>
      </w:pPr>
    </w:lvl>
    <w:lvl w:ilvl="8" w:tplc="0409001B" w:tentative="1">
      <w:start w:val="1"/>
      <w:numFmt w:val="lowerRoman"/>
      <w:lvlText w:val="%9."/>
      <w:lvlJc w:val="right"/>
      <w:pPr>
        <w:tabs>
          <w:tab w:val="num" w:pos="4140"/>
        </w:tabs>
        <w:ind w:left="4140" w:hanging="180"/>
      </w:pPr>
    </w:lvl>
  </w:abstractNum>
  <w:abstractNum w:abstractNumId="49" w15:restartNumberingAfterBreak="0">
    <w:nsid w:val="28946FAE"/>
    <w:multiLevelType w:val="hybridMultilevel"/>
    <w:tmpl w:val="FD903078"/>
    <w:lvl w:ilvl="0" w:tplc="DBA4CDE8">
      <w:start w:val="1"/>
      <w:numFmt w:val="upperLetter"/>
      <w:lvlText w:val="%1."/>
      <w:lvlJc w:val="left"/>
      <w:pPr>
        <w:tabs>
          <w:tab w:val="num" w:pos="1080"/>
        </w:tabs>
        <w:ind w:left="1080" w:hanging="360"/>
      </w:pPr>
      <w:rPr>
        <w:rFonts w:hint="default"/>
      </w:rPr>
    </w:lvl>
    <w:lvl w:ilvl="1" w:tplc="E2ECFB82">
      <w:start w:val="5"/>
      <w:numFmt w:val="upperLetter"/>
      <w:lvlText w:val="%2."/>
      <w:lvlJc w:val="left"/>
      <w:pPr>
        <w:tabs>
          <w:tab w:val="num" w:pos="1440"/>
        </w:tabs>
        <w:ind w:left="1440" w:hanging="360"/>
      </w:pPr>
      <w:rPr>
        <w:rFonts w:hint="default"/>
        <w:b w:val="0"/>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15:restartNumberingAfterBreak="0">
    <w:nsid w:val="28C722F5"/>
    <w:multiLevelType w:val="hybridMultilevel"/>
    <w:tmpl w:val="AB0678AC"/>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51" w15:restartNumberingAfterBreak="0">
    <w:nsid w:val="293E611D"/>
    <w:multiLevelType w:val="hybridMultilevel"/>
    <w:tmpl w:val="CF962CB2"/>
    <w:lvl w:ilvl="0" w:tplc="7E74AD54">
      <w:start w:val="1"/>
      <w:numFmt w:val="decimal"/>
      <w:lvlText w:val="%1."/>
      <w:lvlJc w:val="left"/>
      <w:pPr>
        <w:tabs>
          <w:tab w:val="num" w:pos="1440"/>
        </w:tabs>
        <w:ind w:left="1440" w:hanging="360"/>
      </w:pPr>
      <w:rPr>
        <w:rFonts w:hint="default"/>
      </w:rPr>
    </w:lvl>
    <w:lvl w:ilvl="1" w:tplc="368849BA">
      <w:start w:val="1"/>
      <w:numFmt w:val="upperLetter"/>
      <w:lvlText w:val="%2."/>
      <w:lvlJc w:val="left"/>
      <w:pPr>
        <w:tabs>
          <w:tab w:val="num" w:pos="1224"/>
        </w:tabs>
        <w:ind w:left="1224" w:hanging="504"/>
      </w:pPr>
      <w:rPr>
        <w:rFonts w:hint="default"/>
      </w:rPr>
    </w:lvl>
    <w:lvl w:ilvl="2" w:tplc="0409000F">
      <w:start w:val="1"/>
      <w:numFmt w:val="decimal"/>
      <w:lvlText w:val="%3."/>
      <w:lvlJc w:val="lef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2" w15:restartNumberingAfterBreak="0">
    <w:nsid w:val="2B341D8B"/>
    <w:multiLevelType w:val="hybridMultilevel"/>
    <w:tmpl w:val="5AF49CDC"/>
    <w:lvl w:ilvl="0" w:tplc="612A0364">
      <w:start w:val="1"/>
      <w:numFmt w:val="upperLetter"/>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15:restartNumberingAfterBreak="0">
    <w:nsid w:val="2B5753EA"/>
    <w:multiLevelType w:val="hybridMultilevel"/>
    <w:tmpl w:val="0492AFF6"/>
    <w:lvl w:ilvl="0" w:tplc="C8B6653C">
      <w:start w:val="1"/>
      <w:numFmt w:val="upperLetter"/>
      <w:lvlText w:val="%1."/>
      <w:lvlJc w:val="left"/>
      <w:pPr>
        <w:tabs>
          <w:tab w:val="num" w:pos="1080"/>
        </w:tabs>
        <w:ind w:left="1080" w:hanging="360"/>
      </w:pPr>
      <w:rPr>
        <w:rFonts w:hint="default"/>
        <w:b w:val="0"/>
      </w:rPr>
    </w:lvl>
    <w:lvl w:ilvl="1" w:tplc="8FFC2DA6">
      <w:start w:val="1"/>
      <w:numFmt w:val="decimal"/>
      <w:lvlText w:val="%2."/>
      <w:lvlJc w:val="left"/>
      <w:pPr>
        <w:tabs>
          <w:tab w:val="num" w:pos="1440"/>
        </w:tabs>
        <w:ind w:left="1440" w:hanging="360"/>
      </w:pPr>
      <w:rPr>
        <w:rFonts w:hint="default"/>
        <w:b w:val="0"/>
      </w:rPr>
    </w:lvl>
    <w:lvl w:ilvl="2" w:tplc="8FFC2DA6">
      <w:start w:val="1"/>
      <w:numFmt w:val="decimal"/>
      <w:lvlText w:val="%3."/>
      <w:lvlJc w:val="left"/>
      <w:pPr>
        <w:tabs>
          <w:tab w:val="num" w:pos="2340"/>
        </w:tabs>
        <w:ind w:left="2340" w:hanging="360"/>
      </w:pPr>
      <w:rPr>
        <w:rFonts w:hint="default"/>
        <w:b w:val="0"/>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15:restartNumberingAfterBreak="0">
    <w:nsid w:val="2C574BE2"/>
    <w:multiLevelType w:val="hybridMultilevel"/>
    <w:tmpl w:val="233AD6F4"/>
    <w:lvl w:ilvl="0" w:tplc="F71C9648">
      <w:start w:val="1"/>
      <w:numFmt w:val="upperLetter"/>
      <w:lvlText w:val="%1."/>
      <w:lvlJc w:val="left"/>
      <w:pPr>
        <w:tabs>
          <w:tab w:val="num" w:pos="1080"/>
        </w:tabs>
        <w:ind w:left="1080" w:hanging="360"/>
      </w:pPr>
      <w:rPr>
        <w:rFonts w:hint="default"/>
        <w:b/>
        <w:i w:val="0"/>
        <w:u w:val="none"/>
      </w:rPr>
    </w:lvl>
    <w:lvl w:ilvl="1" w:tplc="0994D62C">
      <w:start w:val="1"/>
      <w:numFmt w:val="upperLetter"/>
      <w:lvlText w:val="%2."/>
      <w:lvlJc w:val="left"/>
      <w:pPr>
        <w:tabs>
          <w:tab w:val="num" w:pos="1080"/>
        </w:tabs>
        <w:ind w:left="1080" w:hanging="360"/>
      </w:pPr>
      <w:rPr>
        <w:rFonts w:hint="default"/>
        <w:b w:val="0"/>
        <w:i w:val="0"/>
        <w:u w:val="non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5" w15:restartNumberingAfterBreak="0">
    <w:nsid w:val="2C805613"/>
    <w:multiLevelType w:val="multilevel"/>
    <w:tmpl w:val="29748D32"/>
    <w:lvl w:ilvl="0">
      <w:start w:val="1"/>
      <w:numFmt w:val="decimal"/>
      <w:lvlText w:val="18.%1."/>
      <w:lvlJc w:val="left"/>
      <w:pPr>
        <w:tabs>
          <w:tab w:val="num" w:pos="1080"/>
        </w:tabs>
        <w:ind w:left="1080" w:hanging="720"/>
      </w:pPr>
      <w:rPr>
        <w:rFonts w:hint="default"/>
      </w:rPr>
    </w:lvl>
    <w:lvl w:ilvl="1">
      <w:start w:val="1"/>
      <w:numFmt w:val="decimal"/>
      <w:lvlText w:val="18.%2."/>
      <w:lvlJc w:val="left"/>
      <w:pPr>
        <w:tabs>
          <w:tab w:val="num" w:pos="1080"/>
        </w:tabs>
        <w:ind w:left="1080" w:hanging="720"/>
      </w:pPr>
      <w:rPr>
        <w:rFonts w:hint="default"/>
        <w:b w:val="0"/>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6" w15:restartNumberingAfterBreak="0">
    <w:nsid w:val="2CB15030"/>
    <w:multiLevelType w:val="hybridMultilevel"/>
    <w:tmpl w:val="C966EB34"/>
    <w:lvl w:ilvl="0" w:tplc="136A3488">
      <w:start w:val="1"/>
      <w:numFmt w:val="upperLetter"/>
      <w:lvlText w:val="%1."/>
      <w:lvlJc w:val="left"/>
      <w:pPr>
        <w:tabs>
          <w:tab w:val="num" w:pos="1080"/>
        </w:tabs>
        <w:ind w:left="1080" w:hanging="360"/>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7" w15:restartNumberingAfterBreak="0">
    <w:nsid w:val="2D0302CB"/>
    <w:multiLevelType w:val="hybridMultilevel"/>
    <w:tmpl w:val="C3A06B74"/>
    <w:lvl w:ilvl="0" w:tplc="10BC728C">
      <w:start w:val="1"/>
      <w:numFmt w:val="lowerLetter"/>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8" w15:restartNumberingAfterBreak="0">
    <w:nsid w:val="2F4D54E7"/>
    <w:multiLevelType w:val="hybridMultilevel"/>
    <w:tmpl w:val="E62CED6E"/>
    <w:lvl w:ilvl="0" w:tplc="04090015">
      <w:start w:val="1"/>
      <w:numFmt w:val="upp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9" w15:restartNumberingAfterBreak="0">
    <w:nsid w:val="317875CD"/>
    <w:multiLevelType w:val="hybridMultilevel"/>
    <w:tmpl w:val="27F414C8"/>
    <w:lvl w:ilvl="0" w:tplc="04090015">
      <w:start w:val="1"/>
      <w:numFmt w:val="upp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60" w15:restartNumberingAfterBreak="0">
    <w:nsid w:val="340A33CE"/>
    <w:multiLevelType w:val="hybridMultilevel"/>
    <w:tmpl w:val="EAC2963C"/>
    <w:lvl w:ilvl="0" w:tplc="DBA4CDE8">
      <w:start w:val="1"/>
      <w:numFmt w:val="upperLetter"/>
      <w:lvlText w:val="%1."/>
      <w:lvlJc w:val="left"/>
      <w:pPr>
        <w:tabs>
          <w:tab w:val="num" w:pos="1080"/>
        </w:tabs>
        <w:ind w:left="1080" w:hanging="360"/>
      </w:pPr>
      <w:rPr>
        <w:rFonts w:hint="default"/>
      </w:rPr>
    </w:lvl>
    <w:lvl w:ilvl="1" w:tplc="041CE3C0">
      <w:start w:val="2"/>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1" w15:restartNumberingAfterBreak="0">
    <w:nsid w:val="34BD0310"/>
    <w:multiLevelType w:val="multilevel"/>
    <w:tmpl w:val="63867D0A"/>
    <w:lvl w:ilvl="0">
      <w:start w:val="13"/>
      <w:numFmt w:val="decimal"/>
      <w:lvlText w:val="%1"/>
      <w:lvlJc w:val="left"/>
      <w:pPr>
        <w:tabs>
          <w:tab w:val="num" w:pos="705"/>
        </w:tabs>
        <w:ind w:left="705" w:hanging="705"/>
      </w:pPr>
      <w:rPr>
        <w:rFonts w:hint="default"/>
        <w:b/>
      </w:rPr>
    </w:lvl>
    <w:lvl w:ilvl="1">
      <w:start w:val="10"/>
      <w:numFmt w:val="decimal"/>
      <w:lvlText w:val="%1.%2"/>
      <w:lvlJc w:val="left"/>
      <w:pPr>
        <w:tabs>
          <w:tab w:val="num" w:pos="705"/>
        </w:tabs>
        <w:ind w:left="705" w:hanging="705"/>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62" w15:restartNumberingAfterBreak="0">
    <w:nsid w:val="34C1109B"/>
    <w:multiLevelType w:val="hybridMultilevel"/>
    <w:tmpl w:val="68A28044"/>
    <w:lvl w:ilvl="0" w:tplc="259AC686">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3" w15:restartNumberingAfterBreak="0">
    <w:nsid w:val="374B7893"/>
    <w:multiLevelType w:val="hybridMultilevel"/>
    <w:tmpl w:val="D004CA2E"/>
    <w:lvl w:ilvl="0" w:tplc="0409000F">
      <w:start w:val="1"/>
      <w:numFmt w:val="decimal"/>
      <w:lvlText w:val="%1."/>
      <w:lvlJc w:val="left"/>
      <w:pPr>
        <w:tabs>
          <w:tab w:val="num" w:pos="1800"/>
        </w:tabs>
        <w:ind w:left="180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74F1130"/>
    <w:multiLevelType w:val="multilevel"/>
    <w:tmpl w:val="8702FAFA"/>
    <w:lvl w:ilvl="0">
      <w:start w:val="3"/>
      <w:numFmt w:val="decimal"/>
      <w:lvlText w:val="1.%1"/>
      <w:lvlJc w:val="left"/>
      <w:pPr>
        <w:tabs>
          <w:tab w:val="num" w:pos="720"/>
        </w:tabs>
        <w:ind w:left="720" w:hanging="720"/>
      </w:pPr>
      <w:rPr>
        <w:rFonts w:hint="default"/>
        <w:b w:val="0"/>
        <w:i w:val="0"/>
      </w:rPr>
    </w:lvl>
    <w:lvl w:ilvl="1">
      <w:start w:val="2"/>
      <w:numFmt w:val="decimal"/>
      <w:lvlText w:val="%1.%2"/>
      <w:lvlJc w:val="left"/>
      <w:pPr>
        <w:tabs>
          <w:tab w:val="num" w:pos="720"/>
        </w:tabs>
        <w:ind w:left="720" w:hanging="720"/>
      </w:pPr>
      <w:rPr>
        <w:rFonts w:hint="default"/>
        <w:b/>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65" w15:restartNumberingAfterBreak="0">
    <w:nsid w:val="3AA640C6"/>
    <w:multiLevelType w:val="singleLevel"/>
    <w:tmpl w:val="3EF0086C"/>
    <w:lvl w:ilvl="0">
      <w:start w:val="1"/>
      <w:numFmt w:val="upperLetter"/>
      <w:lvlText w:val="%1."/>
      <w:lvlJc w:val="left"/>
      <w:pPr>
        <w:tabs>
          <w:tab w:val="num" w:pos="1080"/>
        </w:tabs>
        <w:ind w:left="1080" w:hanging="360"/>
      </w:pPr>
      <w:rPr>
        <w:rFonts w:hint="default"/>
      </w:rPr>
    </w:lvl>
  </w:abstractNum>
  <w:abstractNum w:abstractNumId="66" w15:restartNumberingAfterBreak="0">
    <w:nsid w:val="3BFD0957"/>
    <w:multiLevelType w:val="hybridMultilevel"/>
    <w:tmpl w:val="DB52603A"/>
    <w:lvl w:ilvl="0" w:tplc="6512CA42">
      <w:start w:val="1"/>
      <w:numFmt w:val="upperLetter"/>
      <w:lvlText w:val="%1."/>
      <w:lvlJc w:val="left"/>
      <w:pPr>
        <w:tabs>
          <w:tab w:val="num" w:pos="1080"/>
        </w:tabs>
        <w:ind w:left="1080" w:hanging="360"/>
      </w:pPr>
      <w:rPr>
        <w:rFonts w:hint="default"/>
        <w:b w:val="0"/>
        <w:i w:val="0"/>
      </w:rPr>
    </w:lvl>
    <w:lvl w:ilvl="1" w:tplc="04090019">
      <w:start w:val="1"/>
      <w:numFmt w:val="lowerLetter"/>
      <w:lvlText w:val="%2."/>
      <w:lvlJc w:val="left"/>
      <w:pPr>
        <w:tabs>
          <w:tab w:val="num" w:pos="-900"/>
        </w:tabs>
        <w:ind w:left="-900" w:hanging="360"/>
      </w:pPr>
    </w:lvl>
    <w:lvl w:ilvl="2" w:tplc="0409001B" w:tentative="1">
      <w:start w:val="1"/>
      <w:numFmt w:val="lowerRoman"/>
      <w:lvlText w:val="%3."/>
      <w:lvlJc w:val="right"/>
      <w:pPr>
        <w:tabs>
          <w:tab w:val="num" w:pos="-180"/>
        </w:tabs>
        <w:ind w:left="-180" w:hanging="180"/>
      </w:pPr>
    </w:lvl>
    <w:lvl w:ilvl="3" w:tplc="0409000F" w:tentative="1">
      <w:start w:val="1"/>
      <w:numFmt w:val="decimal"/>
      <w:lvlText w:val="%4."/>
      <w:lvlJc w:val="left"/>
      <w:pPr>
        <w:tabs>
          <w:tab w:val="num" w:pos="540"/>
        </w:tabs>
        <w:ind w:left="540" w:hanging="360"/>
      </w:pPr>
    </w:lvl>
    <w:lvl w:ilvl="4" w:tplc="04090019" w:tentative="1">
      <w:start w:val="1"/>
      <w:numFmt w:val="lowerLetter"/>
      <w:lvlText w:val="%5."/>
      <w:lvlJc w:val="left"/>
      <w:pPr>
        <w:tabs>
          <w:tab w:val="num" w:pos="1260"/>
        </w:tabs>
        <w:ind w:left="1260" w:hanging="360"/>
      </w:pPr>
    </w:lvl>
    <w:lvl w:ilvl="5" w:tplc="0409001B" w:tentative="1">
      <w:start w:val="1"/>
      <w:numFmt w:val="lowerRoman"/>
      <w:lvlText w:val="%6."/>
      <w:lvlJc w:val="right"/>
      <w:pPr>
        <w:tabs>
          <w:tab w:val="num" w:pos="1980"/>
        </w:tabs>
        <w:ind w:left="1980" w:hanging="180"/>
      </w:pPr>
    </w:lvl>
    <w:lvl w:ilvl="6" w:tplc="0409000F" w:tentative="1">
      <w:start w:val="1"/>
      <w:numFmt w:val="decimal"/>
      <w:lvlText w:val="%7."/>
      <w:lvlJc w:val="left"/>
      <w:pPr>
        <w:tabs>
          <w:tab w:val="num" w:pos="2700"/>
        </w:tabs>
        <w:ind w:left="2700" w:hanging="360"/>
      </w:pPr>
    </w:lvl>
    <w:lvl w:ilvl="7" w:tplc="04090019" w:tentative="1">
      <w:start w:val="1"/>
      <w:numFmt w:val="lowerLetter"/>
      <w:lvlText w:val="%8."/>
      <w:lvlJc w:val="left"/>
      <w:pPr>
        <w:tabs>
          <w:tab w:val="num" w:pos="3420"/>
        </w:tabs>
        <w:ind w:left="3420" w:hanging="360"/>
      </w:pPr>
    </w:lvl>
    <w:lvl w:ilvl="8" w:tplc="0409001B" w:tentative="1">
      <w:start w:val="1"/>
      <w:numFmt w:val="lowerRoman"/>
      <w:lvlText w:val="%9."/>
      <w:lvlJc w:val="right"/>
      <w:pPr>
        <w:tabs>
          <w:tab w:val="num" w:pos="4140"/>
        </w:tabs>
        <w:ind w:left="4140" w:hanging="180"/>
      </w:pPr>
    </w:lvl>
  </w:abstractNum>
  <w:abstractNum w:abstractNumId="67" w15:restartNumberingAfterBreak="0">
    <w:nsid w:val="3DB87205"/>
    <w:multiLevelType w:val="hybridMultilevel"/>
    <w:tmpl w:val="022482A6"/>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68" w15:restartNumberingAfterBreak="0">
    <w:nsid w:val="3DFC35A8"/>
    <w:multiLevelType w:val="hybridMultilevel"/>
    <w:tmpl w:val="2F60BF76"/>
    <w:lvl w:ilvl="0" w:tplc="B15CA1A6">
      <w:start w:val="1"/>
      <w:numFmt w:val="upperLetter"/>
      <w:lvlText w:val="%1."/>
      <w:lvlJc w:val="left"/>
      <w:pPr>
        <w:tabs>
          <w:tab w:val="num" w:pos="2340"/>
        </w:tabs>
        <w:ind w:left="2340" w:hanging="360"/>
      </w:pPr>
      <w:rPr>
        <w:rFonts w:hint="default"/>
        <w:b w:val="0"/>
        <w:i w:val="0"/>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9" w15:restartNumberingAfterBreak="0">
    <w:nsid w:val="3E3A6960"/>
    <w:multiLevelType w:val="multilevel"/>
    <w:tmpl w:val="8354B6AA"/>
    <w:lvl w:ilvl="0">
      <w:start w:val="3"/>
      <w:numFmt w:val="decimal"/>
      <w:lvlText w:val="1.%1"/>
      <w:lvlJc w:val="left"/>
      <w:pPr>
        <w:tabs>
          <w:tab w:val="num" w:pos="720"/>
        </w:tabs>
        <w:ind w:left="720" w:hanging="720"/>
      </w:pPr>
      <w:rPr>
        <w:rFonts w:hint="default"/>
        <w:b/>
        <w:i w:val="0"/>
      </w:rPr>
    </w:lvl>
    <w:lvl w:ilvl="1">
      <w:start w:val="1"/>
      <w:numFmt w:val="decimal"/>
      <w:lvlText w:val="5.%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70" w15:restartNumberingAfterBreak="0">
    <w:nsid w:val="3E853FEF"/>
    <w:multiLevelType w:val="hybridMultilevel"/>
    <w:tmpl w:val="F15037B4"/>
    <w:lvl w:ilvl="0" w:tplc="73F61824">
      <w:start w:val="1"/>
      <w:numFmt w:val="upperLetter"/>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40AC490E"/>
    <w:multiLevelType w:val="multilevel"/>
    <w:tmpl w:val="EFAC62E2"/>
    <w:lvl w:ilvl="0">
      <w:start w:val="1"/>
      <w:numFmt w:val="decimal"/>
      <w:lvlText w:val="7.%1."/>
      <w:lvlJc w:val="left"/>
      <w:pPr>
        <w:tabs>
          <w:tab w:val="num" w:pos="1080"/>
        </w:tabs>
        <w:ind w:left="1080" w:hanging="720"/>
      </w:pPr>
      <w:rPr>
        <w:rFonts w:hint="default"/>
      </w:rPr>
    </w:lvl>
    <w:lvl w:ilvl="1">
      <w:start w:val="1"/>
      <w:numFmt w:val="decimal"/>
      <w:lvlText w:val="12.%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2" w15:restartNumberingAfterBreak="0">
    <w:nsid w:val="41034C10"/>
    <w:multiLevelType w:val="hybridMultilevel"/>
    <w:tmpl w:val="1B1431FC"/>
    <w:lvl w:ilvl="0" w:tplc="FA40FE80">
      <w:start w:val="1"/>
      <w:numFmt w:val="upperLetter"/>
      <w:lvlText w:val="%1."/>
      <w:lvlJc w:val="left"/>
      <w:pPr>
        <w:tabs>
          <w:tab w:val="num" w:pos="1080"/>
        </w:tabs>
        <w:ind w:left="1080" w:hanging="360"/>
      </w:pPr>
      <w:rPr>
        <w:rFonts w:ascii="Arial" w:eastAsia="Times New Roman" w:hAnsi="Arial" w:cs="Arial" w:hint="default"/>
        <w:b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3" w15:restartNumberingAfterBreak="0">
    <w:nsid w:val="410E7D4D"/>
    <w:multiLevelType w:val="multilevel"/>
    <w:tmpl w:val="EDD81C06"/>
    <w:lvl w:ilvl="0">
      <w:start w:val="1"/>
      <w:numFmt w:val="none"/>
      <w:lvlText w:val="1.1"/>
      <w:lvlJc w:val="left"/>
      <w:pPr>
        <w:tabs>
          <w:tab w:val="num" w:pos="720"/>
        </w:tabs>
        <w:ind w:left="720" w:hanging="720"/>
      </w:pPr>
      <w:rPr>
        <w:rFonts w:hint="default"/>
        <w:b w:val="0"/>
      </w:rPr>
    </w:lvl>
    <w:lvl w:ilvl="1">
      <w:start w:val="1"/>
      <w:numFmt w:val="decimal"/>
      <w:lvlText w:val="%11.%2"/>
      <w:lvlJc w:val="left"/>
      <w:pPr>
        <w:tabs>
          <w:tab w:val="num" w:pos="720"/>
        </w:tabs>
        <w:ind w:left="720" w:hanging="720"/>
      </w:pPr>
      <w:rPr>
        <w:rFonts w:hint="default"/>
        <w:b/>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74" w15:restartNumberingAfterBreak="0">
    <w:nsid w:val="417F5D45"/>
    <w:multiLevelType w:val="hybridMultilevel"/>
    <w:tmpl w:val="AFA60C12"/>
    <w:lvl w:ilvl="0" w:tplc="8FFC2DA6">
      <w:start w:val="1"/>
      <w:numFmt w:val="decimal"/>
      <w:lvlText w:val="%1."/>
      <w:lvlJc w:val="left"/>
      <w:pPr>
        <w:tabs>
          <w:tab w:val="num" w:pos="3240"/>
        </w:tabs>
        <w:ind w:left="3240" w:hanging="360"/>
      </w:pPr>
      <w:rPr>
        <w:rFonts w:hint="default"/>
      </w:rPr>
    </w:lvl>
    <w:lvl w:ilvl="1" w:tplc="04090019" w:tentative="1">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75" w15:restartNumberingAfterBreak="0">
    <w:nsid w:val="418D7A92"/>
    <w:multiLevelType w:val="multilevel"/>
    <w:tmpl w:val="5164CAFA"/>
    <w:lvl w:ilvl="0">
      <w:start w:val="1"/>
      <w:numFmt w:val="decimal"/>
      <w:lvlText w:val="7.%1."/>
      <w:lvlJc w:val="left"/>
      <w:pPr>
        <w:tabs>
          <w:tab w:val="num" w:pos="1080"/>
        </w:tabs>
        <w:ind w:left="1080" w:hanging="720"/>
      </w:pPr>
      <w:rPr>
        <w:rFonts w:hint="default"/>
      </w:rPr>
    </w:lvl>
    <w:lvl w:ilvl="1">
      <w:start w:val="1"/>
      <w:numFmt w:val="decimal"/>
      <w:lvlText w:val="11.%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6" w15:restartNumberingAfterBreak="0">
    <w:nsid w:val="41FF16A7"/>
    <w:multiLevelType w:val="hybridMultilevel"/>
    <w:tmpl w:val="79F672F6"/>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77" w15:restartNumberingAfterBreak="0">
    <w:nsid w:val="43000C8D"/>
    <w:multiLevelType w:val="singleLevel"/>
    <w:tmpl w:val="AB403E9A"/>
    <w:lvl w:ilvl="0">
      <w:start w:val="1"/>
      <w:numFmt w:val="upperLetter"/>
      <w:lvlText w:val="%1."/>
      <w:lvlJc w:val="left"/>
      <w:pPr>
        <w:tabs>
          <w:tab w:val="num" w:pos="360"/>
        </w:tabs>
        <w:ind w:left="360" w:hanging="360"/>
      </w:pPr>
    </w:lvl>
  </w:abstractNum>
  <w:abstractNum w:abstractNumId="78" w15:restartNumberingAfterBreak="0">
    <w:nsid w:val="43304A0E"/>
    <w:multiLevelType w:val="multilevel"/>
    <w:tmpl w:val="3786817E"/>
    <w:lvl w:ilvl="0">
      <w:start w:val="3"/>
      <w:numFmt w:val="none"/>
      <w:lvlText w:val="5.7"/>
      <w:lvlJc w:val="left"/>
      <w:pPr>
        <w:tabs>
          <w:tab w:val="num" w:pos="720"/>
        </w:tabs>
        <w:ind w:left="720" w:hanging="720"/>
      </w:pPr>
      <w:rPr>
        <w:rFonts w:hint="default"/>
        <w:b/>
        <w:i w:val="0"/>
      </w:rPr>
    </w:lvl>
    <w:lvl w:ilvl="1">
      <w:start w:val="1"/>
      <w:numFmt w:val="decimal"/>
      <w:lvlText w:val="8.%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79" w15:restartNumberingAfterBreak="0">
    <w:nsid w:val="4336397C"/>
    <w:multiLevelType w:val="multilevel"/>
    <w:tmpl w:val="6C685F36"/>
    <w:lvl w:ilvl="0">
      <w:start w:val="1"/>
      <w:numFmt w:val="decimal"/>
      <w:lvlText w:val="%1."/>
      <w:lvlJc w:val="left"/>
      <w:pPr>
        <w:tabs>
          <w:tab w:val="num" w:pos="360"/>
        </w:tabs>
        <w:ind w:left="360" w:hanging="360"/>
      </w:pPr>
      <w:rPr>
        <w:rFonts w:hint="default"/>
      </w:rPr>
    </w:lvl>
    <w:lvl w:ilvl="1">
      <w:start w:val="1"/>
      <w:numFmt w:val="upperLetter"/>
      <w:lvlText w:val="%2."/>
      <w:lvlJc w:val="left"/>
      <w:pPr>
        <w:tabs>
          <w:tab w:val="num" w:pos="1080"/>
        </w:tabs>
        <w:ind w:left="1080" w:hanging="360"/>
      </w:pPr>
      <w:rPr>
        <w:rFonts w:hint="default"/>
      </w:rPr>
    </w:lvl>
    <w:lvl w:ilvl="2">
      <w:start w:val="1"/>
      <w:numFmt w:val="decimal"/>
      <w:lvlText w:val="(%3)"/>
      <w:lvlJc w:val="left"/>
      <w:pPr>
        <w:tabs>
          <w:tab w:val="num" w:pos="2040"/>
        </w:tabs>
        <w:ind w:left="2040" w:hanging="420"/>
      </w:pPr>
      <w:rPr>
        <w:rFonts w:hint="default"/>
        <w:b/>
      </w:rPr>
    </w:lvl>
    <w:lvl w:ilvl="3">
      <w:start w:val="1"/>
      <w:numFmt w:val="lowerRoman"/>
      <w:lvlText w:val="%4."/>
      <w:lvlJc w:val="left"/>
      <w:pPr>
        <w:tabs>
          <w:tab w:val="num" w:pos="3024"/>
        </w:tabs>
        <w:ind w:left="3240" w:hanging="360"/>
      </w:pPr>
      <w:rPr>
        <w:rFonts w:hint="default"/>
      </w:r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lowerRoman"/>
      <w:lvlText w:val="%7."/>
      <w:lvlJc w:val="left"/>
      <w:pPr>
        <w:tabs>
          <w:tab w:val="num" w:pos="4608"/>
        </w:tabs>
        <w:ind w:left="4608" w:hanging="288"/>
      </w:pPr>
      <w:rPr>
        <w:rFonts w:hint="default"/>
      </w:r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80" w15:restartNumberingAfterBreak="0">
    <w:nsid w:val="43E13FE8"/>
    <w:multiLevelType w:val="multilevel"/>
    <w:tmpl w:val="968CDD12"/>
    <w:lvl w:ilvl="0">
      <w:start w:val="3"/>
      <w:numFmt w:val="none"/>
      <w:lvlText w:val="5.7"/>
      <w:lvlJc w:val="left"/>
      <w:pPr>
        <w:tabs>
          <w:tab w:val="num" w:pos="720"/>
        </w:tabs>
        <w:ind w:left="720" w:hanging="720"/>
      </w:pPr>
      <w:rPr>
        <w:rFonts w:hint="default"/>
        <w:b/>
        <w:i w:val="0"/>
      </w:rPr>
    </w:lvl>
    <w:lvl w:ilvl="1">
      <w:start w:val="1"/>
      <w:numFmt w:val="decimal"/>
      <w:lvlText w:val="10.%2"/>
      <w:lvlJc w:val="left"/>
      <w:pPr>
        <w:tabs>
          <w:tab w:val="num" w:pos="720"/>
        </w:tabs>
        <w:ind w:left="720" w:hanging="720"/>
      </w:pPr>
      <w:rPr>
        <w:rFonts w:ascii="Arial" w:hAnsi="Arial" w:cs="Arial" w:hint="default"/>
        <w:b w:val="0"/>
        <w:i w:val="0"/>
      </w:rPr>
    </w:lvl>
    <w:lvl w:ilvl="2">
      <w:start w:val="1"/>
      <w:numFmt w:val="upperLetter"/>
      <w:lvlText w:val="%3."/>
      <w:lvlJc w:val="left"/>
      <w:pPr>
        <w:ind w:left="1800" w:hanging="360"/>
      </w:p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81" w15:restartNumberingAfterBreak="0">
    <w:nsid w:val="445C30AF"/>
    <w:multiLevelType w:val="multilevel"/>
    <w:tmpl w:val="96E6713A"/>
    <w:lvl w:ilvl="0">
      <w:start w:val="3"/>
      <w:numFmt w:val="decimal"/>
      <w:lvlText w:val="1.%1"/>
      <w:lvlJc w:val="left"/>
      <w:pPr>
        <w:tabs>
          <w:tab w:val="num" w:pos="720"/>
        </w:tabs>
        <w:ind w:left="720" w:hanging="720"/>
      </w:pPr>
      <w:rPr>
        <w:rFonts w:hint="default"/>
        <w:b/>
        <w:i w:val="0"/>
      </w:rPr>
    </w:lvl>
    <w:lvl w:ilvl="1">
      <w:start w:val="1"/>
      <w:numFmt w:val="decimal"/>
      <w:lvlText w:val="2.%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82" w15:restartNumberingAfterBreak="0">
    <w:nsid w:val="44856FB6"/>
    <w:multiLevelType w:val="hybridMultilevel"/>
    <w:tmpl w:val="ADC02EE4"/>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83" w15:restartNumberingAfterBreak="0">
    <w:nsid w:val="44D2668F"/>
    <w:multiLevelType w:val="multilevel"/>
    <w:tmpl w:val="5644D8B8"/>
    <w:lvl w:ilvl="0">
      <w:start w:val="1"/>
      <w:numFmt w:val="decimal"/>
      <w:lvlText w:val="1.1%1"/>
      <w:lvlJc w:val="left"/>
      <w:pPr>
        <w:tabs>
          <w:tab w:val="num" w:pos="1440"/>
        </w:tabs>
        <w:ind w:left="1440" w:hanging="1440"/>
      </w:pPr>
      <w:rPr>
        <w:rFonts w:hint="default"/>
      </w:rPr>
    </w:lvl>
    <w:lvl w:ilvl="1">
      <w:start w:val="2"/>
      <w:numFmt w:val="decimal"/>
      <w:lvlText w:val="%1.%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84" w15:restartNumberingAfterBreak="0">
    <w:nsid w:val="461423BA"/>
    <w:multiLevelType w:val="hybridMultilevel"/>
    <w:tmpl w:val="56322672"/>
    <w:lvl w:ilvl="0" w:tplc="6FE07094">
      <w:start w:val="1"/>
      <w:numFmt w:val="upperLetter"/>
      <w:lvlText w:val="%1."/>
      <w:lvlJc w:val="left"/>
      <w:pPr>
        <w:tabs>
          <w:tab w:val="num" w:pos="1080"/>
        </w:tabs>
        <w:ind w:left="1080" w:hanging="360"/>
      </w:pPr>
      <w:rPr>
        <w:rFonts w:ascii="Arial" w:hAnsi="Arial" w:cs="Arial" w:hint="default"/>
        <w:b w:val="0"/>
      </w:rPr>
    </w:lvl>
    <w:lvl w:ilvl="1" w:tplc="4CEA194C">
      <w:start w:val="17"/>
      <w:numFmt w:val="decimal"/>
      <w:lvlText w:val="%2."/>
      <w:lvlJc w:val="left"/>
      <w:pPr>
        <w:tabs>
          <w:tab w:val="num" w:pos="1440"/>
        </w:tabs>
        <w:ind w:left="1440" w:hanging="360"/>
      </w:pPr>
      <w:rPr>
        <w:rFonts w:hint="default"/>
        <w:b/>
        <w:color w:val="auto"/>
        <w:u w:val="singl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5" w15:restartNumberingAfterBreak="0">
    <w:nsid w:val="4617259A"/>
    <w:multiLevelType w:val="multilevel"/>
    <w:tmpl w:val="B7C212C6"/>
    <w:lvl w:ilvl="0">
      <w:start w:val="1"/>
      <w:numFmt w:val="decimal"/>
      <w:lvlText w:val="%1."/>
      <w:lvlJc w:val="left"/>
      <w:pPr>
        <w:tabs>
          <w:tab w:val="num" w:pos="360"/>
        </w:tabs>
        <w:ind w:left="360" w:hanging="360"/>
      </w:pPr>
      <w:rPr>
        <w:rFonts w:hint="default"/>
      </w:rPr>
    </w:lvl>
    <w:lvl w:ilvl="1">
      <w:start w:val="3"/>
      <w:numFmt w:val="decimal"/>
      <w:lvlText w:val="2.%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6" w15:restartNumberingAfterBreak="0">
    <w:nsid w:val="46381D92"/>
    <w:multiLevelType w:val="hybridMultilevel"/>
    <w:tmpl w:val="27AAFBC6"/>
    <w:lvl w:ilvl="0" w:tplc="B63CA6E4">
      <w:start w:val="1"/>
      <w:numFmt w:val="upperLetter"/>
      <w:lvlText w:val="%1."/>
      <w:lvlJc w:val="left"/>
      <w:pPr>
        <w:tabs>
          <w:tab w:val="num" w:pos="1080"/>
        </w:tabs>
        <w:ind w:left="1080" w:hanging="360"/>
      </w:pPr>
      <w:rPr>
        <w:rFonts w:hint="default"/>
      </w:rPr>
    </w:lvl>
    <w:lvl w:ilvl="1" w:tplc="73F61824">
      <w:start w:val="1"/>
      <w:numFmt w:val="upperLetter"/>
      <w:lvlText w:val="%2."/>
      <w:lvlJc w:val="left"/>
      <w:pPr>
        <w:tabs>
          <w:tab w:val="num" w:pos="1080"/>
        </w:tabs>
        <w:ind w:left="1080" w:hanging="360"/>
      </w:pPr>
      <w:rPr>
        <w:rFonts w:hint="default"/>
        <w:b w:val="0"/>
        <w:i w:val="0"/>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7" w15:restartNumberingAfterBreak="0">
    <w:nsid w:val="463D59A8"/>
    <w:multiLevelType w:val="multilevel"/>
    <w:tmpl w:val="650042DA"/>
    <w:lvl w:ilvl="0">
      <w:start w:val="1"/>
      <w:numFmt w:val="decimal"/>
      <w:lvlText w:val="18.%1."/>
      <w:lvlJc w:val="left"/>
      <w:pPr>
        <w:tabs>
          <w:tab w:val="num" w:pos="1080"/>
        </w:tabs>
        <w:ind w:left="1080" w:hanging="720"/>
      </w:pPr>
      <w:rPr>
        <w:rFonts w:hint="default"/>
      </w:rPr>
    </w:lvl>
    <w:lvl w:ilvl="1">
      <w:start w:val="1"/>
      <w:numFmt w:val="decimal"/>
      <w:lvlText w:val="19.%2."/>
      <w:lvlJc w:val="left"/>
      <w:pPr>
        <w:tabs>
          <w:tab w:val="num" w:pos="1080"/>
        </w:tabs>
        <w:ind w:left="1080" w:hanging="720"/>
      </w:pPr>
      <w:rPr>
        <w:rFonts w:hint="default"/>
        <w:b w:val="0"/>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8" w15:restartNumberingAfterBreak="0">
    <w:nsid w:val="47315D71"/>
    <w:multiLevelType w:val="hybridMultilevel"/>
    <w:tmpl w:val="008EC70A"/>
    <w:lvl w:ilvl="0" w:tplc="DBA4CDE8">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9" w15:restartNumberingAfterBreak="0">
    <w:nsid w:val="488F4C5D"/>
    <w:multiLevelType w:val="multilevel"/>
    <w:tmpl w:val="9EF48738"/>
    <w:lvl w:ilvl="0">
      <w:start w:val="1"/>
      <w:numFmt w:val="decimal"/>
      <w:lvlText w:val="18.%1."/>
      <w:lvlJc w:val="left"/>
      <w:pPr>
        <w:tabs>
          <w:tab w:val="num" w:pos="1080"/>
        </w:tabs>
        <w:ind w:left="1080" w:hanging="720"/>
      </w:pPr>
      <w:rPr>
        <w:rFonts w:hint="default"/>
      </w:rPr>
    </w:lvl>
    <w:lvl w:ilvl="1">
      <w:start w:val="1"/>
      <w:numFmt w:val="decimal"/>
      <w:lvlText w:val="20.%2."/>
      <w:lvlJc w:val="left"/>
      <w:pPr>
        <w:tabs>
          <w:tab w:val="num" w:pos="1080"/>
        </w:tabs>
        <w:ind w:left="1080" w:hanging="720"/>
      </w:pPr>
      <w:rPr>
        <w:rFonts w:hint="default"/>
        <w:b w:val="0"/>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0" w15:restartNumberingAfterBreak="0">
    <w:nsid w:val="49034090"/>
    <w:multiLevelType w:val="hybridMultilevel"/>
    <w:tmpl w:val="2226903C"/>
    <w:lvl w:ilvl="0" w:tplc="D0806C52">
      <w:start w:val="1"/>
      <w:numFmt w:val="decimal"/>
      <w:lvlText w:val="%1."/>
      <w:lvlJc w:val="left"/>
      <w:pPr>
        <w:tabs>
          <w:tab w:val="num" w:pos="1440"/>
        </w:tabs>
        <w:ind w:left="1440" w:hanging="360"/>
      </w:pPr>
      <w:rPr>
        <w:rFonts w:hint="default"/>
        <w:b w:val="0"/>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91" w15:restartNumberingAfterBreak="0">
    <w:nsid w:val="4B140D5F"/>
    <w:multiLevelType w:val="multilevel"/>
    <w:tmpl w:val="5360F6AA"/>
    <w:lvl w:ilvl="0">
      <w:start w:val="14"/>
      <w:numFmt w:val="decimal"/>
      <w:lvlText w:val="%1."/>
      <w:lvlJc w:val="left"/>
      <w:pPr>
        <w:tabs>
          <w:tab w:val="num" w:pos="690"/>
        </w:tabs>
        <w:ind w:left="690" w:hanging="690"/>
      </w:pPr>
      <w:rPr>
        <w:rFonts w:hint="default"/>
        <w:b/>
        <w:u w:val="single"/>
      </w:rPr>
    </w:lvl>
    <w:lvl w:ilvl="1">
      <w:start w:val="1"/>
      <w:numFmt w:val="none"/>
      <w:lvlText w:val="15.1."/>
      <w:lvlJc w:val="left"/>
      <w:pPr>
        <w:tabs>
          <w:tab w:val="num" w:pos="690"/>
        </w:tabs>
        <w:ind w:left="690" w:hanging="690"/>
      </w:pPr>
      <w:rPr>
        <w:rFonts w:hint="default"/>
        <w:b w:val="0"/>
        <w:u w:val="single"/>
      </w:rPr>
    </w:lvl>
    <w:lvl w:ilvl="2">
      <w:start w:val="1"/>
      <w:numFmt w:val="decimal"/>
      <w:lvlText w:val="%1.%2%3."/>
      <w:lvlJc w:val="left"/>
      <w:pPr>
        <w:tabs>
          <w:tab w:val="num" w:pos="720"/>
        </w:tabs>
        <w:ind w:left="720" w:hanging="720"/>
      </w:pPr>
      <w:rPr>
        <w:rFonts w:hint="default"/>
        <w:b w:val="0"/>
        <w:u w:val="none"/>
      </w:rPr>
    </w:lvl>
    <w:lvl w:ilvl="3">
      <w:start w:val="1"/>
      <w:numFmt w:val="decimal"/>
      <w:lvlText w:val="%1.%2.%3.%4."/>
      <w:lvlJc w:val="left"/>
      <w:pPr>
        <w:tabs>
          <w:tab w:val="num" w:pos="720"/>
        </w:tabs>
        <w:ind w:left="720" w:hanging="720"/>
      </w:pPr>
      <w:rPr>
        <w:rFonts w:hint="default"/>
        <w:b/>
        <w:u w:val="single"/>
      </w:rPr>
    </w:lvl>
    <w:lvl w:ilvl="4">
      <w:start w:val="1"/>
      <w:numFmt w:val="decimal"/>
      <w:lvlText w:val="%1.%2.%3.%4.%5."/>
      <w:lvlJc w:val="left"/>
      <w:pPr>
        <w:tabs>
          <w:tab w:val="num" w:pos="1080"/>
        </w:tabs>
        <w:ind w:left="1080" w:hanging="1080"/>
      </w:pPr>
      <w:rPr>
        <w:rFonts w:hint="default"/>
        <w:b/>
        <w:u w:val="single"/>
      </w:rPr>
    </w:lvl>
    <w:lvl w:ilvl="5">
      <w:start w:val="1"/>
      <w:numFmt w:val="decimal"/>
      <w:lvlText w:val="%1.%2.%3.%4.%5.%6."/>
      <w:lvlJc w:val="left"/>
      <w:pPr>
        <w:tabs>
          <w:tab w:val="num" w:pos="1080"/>
        </w:tabs>
        <w:ind w:left="1080" w:hanging="1080"/>
      </w:pPr>
      <w:rPr>
        <w:rFonts w:hint="default"/>
        <w:b/>
        <w:u w:val="single"/>
      </w:rPr>
    </w:lvl>
    <w:lvl w:ilvl="6">
      <w:start w:val="1"/>
      <w:numFmt w:val="decimal"/>
      <w:lvlText w:val="%1.%2.%3.%4.%5.%6.%7."/>
      <w:lvlJc w:val="left"/>
      <w:pPr>
        <w:tabs>
          <w:tab w:val="num" w:pos="1440"/>
        </w:tabs>
        <w:ind w:left="1440" w:hanging="1440"/>
      </w:pPr>
      <w:rPr>
        <w:rFonts w:hint="default"/>
        <w:b/>
        <w:u w:val="single"/>
      </w:rPr>
    </w:lvl>
    <w:lvl w:ilvl="7">
      <w:start w:val="1"/>
      <w:numFmt w:val="decimal"/>
      <w:lvlText w:val="%1.%2.%3.%4.%5.%6.%7.%8."/>
      <w:lvlJc w:val="left"/>
      <w:pPr>
        <w:tabs>
          <w:tab w:val="num" w:pos="1440"/>
        </w:tabs>
        <w:ind w:left="1440" w:hanging="1440"/>
      </w:pPr>
      <w:rPr>
        <w:rFonts w:hint="default"/>
        <w:b/>
        <w:u w:val="single"/>
      </w:rPr>
    </w:lvl>
    <w:lvl w:ilvl="8">
      <w:start w:val="1"/>
      <w:numFmt w:val="decimal"/>
      <w:lvlText w:val="%1.%2.%3.%4.%5.%6.%7.%8.%9."/>
      <w:lvlJc w:val="left"/>
      <w:pPr>
        <w:tabs>
          <w:tab w:val="num" w:pos="1800"/>
        </w:tabs>
        <w:ind w:left="1800" w:hanging="1800"/>
      </w:pPr>
      <w:rPr>
        <w:rFonts w:hint="default"/>
        <w:b/>
        <w:u w:val="single"/>
      </w:rPr>
    </w:lvl>
  </w:abstractNum>
  <w:abstractNum w:abstractNumId="92" w15:restartNumberingAfterBreak="0">
    <w:nsid w:val="4CF65079"/>
    <w:multiLevelType w:val="hybridMultilevel"/>
    <w:tmpl w:val="A78E6B52"/>
    <w:lvl w:ilvl="0" w:tplc="BCF0DEC6">
      <w:start w:val="1"/>
      <w:numFmt w:val="upperLetter"/>
      <w:lvlText w:val="%1."/>
      <w:lvlJc w:val="left"/>
      <w:pPr>
        <w:tabs>
          <w:tab w:val="num" w:pos="1080"/>
        </w:tabs>
        <w:ind w:left="1080" w:hanging="360"/>
      </w:pPr>
      <w:rPr>
        <w:rFonts w:ascii="Arial" w:hAnsi="Arial" w:cs="Arial" w:hint="default"/>
        <w:b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3" w15:restartNumberingAfterBreak="0">
    <w:nsid w:val="4D5614C6"/>
    <w:multiLevelType w:val="hybridMultilevel"/>
    <w:tmpl w:val="275661E6"/>
    <w:lvl w:ilvl="0" w:tplc="A26EDB36">
      <w:start w:val="1"/>
      <w:numFmt w:val="upperLetter"/>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4" w15:restartNumberingAfterBreak="0">
    <w:nsid w:val="4D9E59A0"/>
    <w:multiLevelType w:val="hybridMultilevel"/>
    <w:tmpl w:val="DEACF5A6"/>
    <w:lvl w:ilvl="0" w:tplc="1CDA25AE">
      <w:start w:val="1"/>
      <w:numFmt w:val="upperLetter"/>
      <w:lvlText w:val="%1."/>
      <w:lvlJc w:val="left"/>
      <w:pPr>
        <w:tabs>
          <w:tab w:val="num" w:pos="1080"/>
        </w:tabs>
        <w:ind w:left="1080" w:hanging="360"/>
      </w:pPr>
      <w:rPr>
        <w:rFonts w:hint="default"/>
      </w:rPr>
    </w:lvl>
    <w:lvl w:ilvl="1" w:tplc="7E74AD54">
      <w:start w:val="1"/>
      <w:numFmt w:val="decimal"/>
      <w:lvlText w:val="%2."/>
      <w:lvlJc w:val="left"/>
      <w:pPr>
        <w:tabs>
          <w:tab w:val="num" w:pos="360"/>
        </w:tabs>
        <w:ind w:left="360" w:hanging="360"/>
      </w:pPr>
      <w:rPr>
        <w:rFonts w:hint="default"/>
      </w:rPr>
    </w:lvl>
    <w:lvl w:ilvl="2" w:tplc="94E80214">
      <w:start w:val="1"/>
      <w:numFmt w:val="upperLetter"/>
      <w:lvlText w:val="%3."/>
      <w:lvlJc w:val="left"/>
      <w:pPr>
        <w:tabs>
          <w:tab w:val="num" w:pos="1080"/>
        </w:tabs>
        <w:ind w:left="1080" w:hanging="180"/>
      </w:pPr>
      <w:rPr>
        <w:b w:val="0"/>
        <w:bCs/>
      </w:rPr>
    </w:lvl>
    <w:lvl w:ilvl="3" w:tplc="0409000F">
      <w:start w:val="1"/>
      <w:numFmt w:val="decimal"/>
      <w:lvlText w:val="%4."/>
      <w:lvlJc w:val="left"/>
      <w:pPr>
        <w:tabs>
          <w:tab w:val="num" w:pos="1800"/>
        </w:tabs>
        <w:ind w:left="1800" w:hanging="360"/>
      </w:pPr>
    </w:lvl>
    <w:lvl w:ilvl="4" w:tplc="04090019">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95" w15:restartNumberingAfterBreak="0">
    <w:nsid w:val="4E8D32A3"/>
    <w:multiLevelType w:val="hybridMultilevel"/>
    <w:tmpl w:val="CB7CD180"/>
    <w:lvl w:ilvl="0" w:tplc="18A4A2B4">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900"/>
        </w:tabs>
        <w:ind w:left="900" w:hanging="360"/>
      </w:pPr>
    </w:lvl>
    <w:lvl w:ilvl="2" w:tplc="0409001B" w:tentative="1">
      <w:start w:val="1"/>
      <w:numFmt w:val="lowerRoman"/>
      <w:lvlText w:val="%3."/>
      <w:lvlJc w:val="right"/>
      <w:pPr>
        <w:tabs>
          <w:tab w:val="num" w:pos="1620"/>
        </w:tabs>
        <w:ind w:left="1620" w:hanging="180"/>
      </w:pPr>
    </w:lvl>
    <w:lvl w:ilvl="3" w:tplc="0409000F" w:tentative="1">
      <w:start w:val="1"/>
      <w:numFmt w:val="decimal"/>
      <w:lvlText w:val="%4."/>
      <w:lvlJc w:val="left"/>
      <w:pPr>
        <w:tabs>
          <w:tab w:val="num" w:pos="2340"/>
        </w:tabs>
        <w:ind w:left="2340" w:hanging="360"/>
      </w:pPr>
    </w:lvl>
    <w:lvl w:ilvl="4" w:tplc="04090019" w:tentative="1">
      <w:start w:val="1"/>
      <w:numFmt w:val="lowerLetter"/>
      <w:lvlText w:val="%5."/>
      <w:lvlJc w:val="left"/>
      <w:pPr>
        <w:tabs>
          <w:tab w:val="num" w:pos="3060"/>
        </w:tabs>
        <w:ind w:left="3060" w:hanging="360"/>
      </w:pPr>
    </w:lvl>
    <w:lvl w:ilvl="5" w:tplc="0409001B" w:tentative="1">
      <w:start w:val="1"/>
      <w:numFmt w:val="lowerRoman"/>
      <w:lvlText w:val="%6."/>
      <w:lvlJc w:val="right"/>
      <w:pPr>
        <w:tabs>
          <w:tab w:val="num" w:pos="3780"/>
        </w:tabs>
        <w:ind w:left="3780" w:hanging="180"/>
      </w:pPr>
    </w:lvl>
    <w:lvl w:ilvl="6" w:tplc="0409000F" w:tentative="1">
      <w:start w:val="1"/>
      <w:numFmt w:val="decimal"/>
      <w:lvlText w:val="%7."/>
      <w:lvlJc w:val="left"/>
      <w:pPr>
        <w:tabs>
          <w:tab w:val="num" w:pos="4500"/>
        </w:tabs>
        <w:ind w:left="4500" w:hanging="360"/>
      </w:pPr>
    </w:lvl>
    <w:lvl w:ilvl="7" w:tplc="04090019" w:tentative="1">
      <w:start w:val="1"/>
      <w:numFmt w:val="lowerLetter"/>
      <w:lvlText w:val="%8."/>
      <w:lvlJc w:val="left"/>
      <w:pPr>
        <w:tabs>
          <w:tab w:val="num" w:pos="5220"/>
        </w:tabs>
        <w:ind w:left="5220" w:hanging="360"/>
      </w:pPr>
    </w:lvl>
    <w:lvl w:ilvl="8" w:tplc="0409001B" w:tentative="1">
      <w:start w:val="1"/>
      <w:numFmt w:val="lowerRoman"/>
      <w:lvlText w:val="%9."/>
      <w:lvlJc w:val="right"/>
      <w:pPr>
        <w:tabs>
          <w:tab w:val="num" w:pos="5940"/>
        </w:tabs>
        <w:ind w:left="5940" w:hanging="180"/>
      </w:pPr>
    </w:lvl>
  </w:abstractNum>
  <w:abstractNum w:abstractNumId="96" w15:restartNumberingAfterBreak="0">
    <w:nsid w:val="4ED932FD"/>
    <w:multiLevelType w:val="hybridMultilevel"/>
    <w:tmpl w:val="835CE538"/>
    <w:lvl w:ilvl="0" w:tplc="8FFC2DA6">
      <w:start w:val="1"/>
      <w:numFmt w:val="decimal"/>
      <w:lvlText w:val="%1."/>
      <w:lvlJc w:val="left"/>
      <w:pPr>
        <w:tabs>
          <w:tab w:val="num" w:pos="1440"/>
        </w:tabs>
        <w:ind w:left="1440" w:hanging="360"/>
      </w:pPr>
      <w:rPr>
        <w:rFonts w:hint="default"/>
      </w:rPr>
    </w:lvl>
    <w:lvl w:ilvl="1" w:tplc="04090019">
      <w:start w:val="1"/>
      <w:numFmt w:val="lowerLetter"/>
      <w:lvlText w:val="%2."/>
      <w:lvlJc w:val="left"/>
      <w:pPr>
        <w:tabs>
          <w:tab w:val="num" w:pos="540"/>
        </w:tabs>
        <w:ind w:left="540" w:hanging="360"/>
      </w:pPr>
    </w:lvl>
    <w:lvl w:ilvl="2" w:tplc="0409001B">
      <w:start w:val="1"/>
      <w:numFmt w:val="lowerRoman"/>
      <w:lvlText w:val="%3."/>
      <w:lvlJc w:val="right"/>
      <w:pPr>
        <w:tabs>
          <w:tab w:val="num" w:pos="1260"/>
        </w:tabs>
        <w:ind w:left="1260" w:hanging="180"/>
      </w:pPr>
    </w:lvl>
    <w:lvl w:ilvl="3" w:tplc="0409000F">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97" w15:restartNumberingAfterBreak="0">
    <w:nsid w:val="4EF71E11"/>
    <w:multiLevelType w:val="hybridMultilevel"/>
    <w:tmpl w:val="78A4C748"/>
    <w:lvl w:ilvl="0" w:tplc="885CBE90">
      <w:start w:val="1"/>
      <w:numFmt w:val="lowerRoman"/>
      <w:lvlText w:val="%1."/>
      <w:lvlJc w:val="left"/>
      <w:pPr>
        <w:tabs>
          <w:tab w:val="num" w:pos="2880"/>
        </w:tabs>
        <w:ind w:left="2880" w:hanging="360"/>
      </w:pPr>
      <w:rPr>
        <w:rFonts w:hint="default"/>
        <w:b w:val="0"/>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98" w15:restartNumberingAfterBreak="0">
    <w:nsid w:val="4F3C6F4A"/>
    <w:multiLevelType w:val="multilevel"/>
    <w:tmpl w:val="0E0A194A"/>
    <w:lvl w:ilvl="0">
      <w:start w:val="20"/>
      <w:numFmt w:val="decimal"/>
      <w:lvlText w:val="%1"/>
      <w:lvlJc w:val="left"/>
      <w:pPr>
        <w:ind w:left="480" w:hanging="480"/>
      </w:pPr>
      <w:rPr>
        <w:rFonts w:hint="default"/>
        <w:b/>
        <w:u w:val="single"/>
      </w:rPr>
    </w:lvl>
    <w:lvl w:ilvl="1">
      <w:start w:val="18"/>
      <w:numFmt w:val="decimal"/>
      <w:lvlText w:val="%1.%2"/>
      <w:lvlJc w:val="left"/>
      <w:pPr>
        <w:ind w:left="480" w:hanging="480"/>
      </w:pPr>
      <w:rPr>
        <w:rFonts w:hint="default"/>
        <w:b/>
        <w:u w:val="none"/>
      </w:rPr>
    </w:lvl>
    <w:lvl w:ilvl="2">
      <w:start w:val="1"/>
      <w:numFmt w:val="decimal"/>
      <w:lvlText w:val="%1.%2.%3"/>
      <w:lvlJc w:val="left"/>
      <w:pPr>
        <w:ind w:left="720" w:hanging="720"/>
      </w:pPr>
      <w:rPr>
        <w:rFonts w:hint="default"/>
        <w:b/>
        <w:u w:val="single"/>
      </w:rPr>
    </w:lvl>
    <w:lvl w:ilvl="3">
      <w:start w:val="1"/>
      <w:numFmt w:val="decimal"/>
      <w:lvlText w:val="%1.%2.%3.%4"/>
      <w:lvlJc w:val="left"/>
      <w:pPr>
        <w:ind w:left="720" w:hanging="720"/>
      </w:pPr>
      <w:rPr>
        <w:rFonts w:hint="default"/>
        <w:b/>
        <w:u w:val="single"/>
      </w:rPr>
    </w:lvl>
    <w:lvl w:ilvl="4">
      <w:start w:val="1"/>
      <w:numFmt w:val="decimal"/>
      <w:lvlText w:val="%1.%2.%3.%4.%5"/>
      <w:lvlJc w:val="left"/>
      <w:pPr>
        <w:ind w:left="1080" w:hanging="1080"/>
      </w:pPr>
      <w:rPr>
        <w:rFonts w:hint="default"/>
        <w:b/>
        <w:u w:val="single"/>
      </w:rPr>
    </w:lvl>
    <w:lvl w:ilvl="5">
      <w:start w:val="1"/>
      <w:numFmt w:val="decimal"/>
      <w:lvlText w:val="%1.%2.%3.%4.%5.%6"/>
      <w:lvlJc w:val="left"/>
      <w:pPr>
        <w:ind w:left="1080" w:hanging="1080"/>
      </w:pPr>
      <w:rPr>
        <w:rFonts w:hint="default"/>
        <w:b/>
        <w:u w:val="single"/>
      </w:rPr>
    </w:lvl>
    <w:lvl w:ilvl="6">
      <w:start w:val="1"/>
      <w:numFmt w:val="decimal"/>
      <w:lvlText w:val="%1.%2.%3.%4.%5.%6.%7"/>
      <w:lvlJc w:val="left"/>
      <w:pPr>
        <w:ind w:left="1440" w:hanging="1440"/>
      </w:pPr>
      <w:rPr>
        <w:rFonts w:hint="default"/>
        <w:b/>
        <w:u w:val="single"/>
      </w:rPr>
    </w:lvl>
    <w:lvl w:ilvl="7">
      <w:start w:val="1"/>
      <w:numFmt w:val="decimal"/>
      <w:lvlText w:val="%1.%2.%3.%4.%5.%6.%7.%8"/>
      <w:lvlJc w:val="left"/>
      <w:pPr>
        <w:ind w:left="1440" w:hanging="1440"/>
      </w:pPr>
      <w:rPr>
        <w:rFonts w:hint="default"/>
        <w:b/>
        <w:u w:val="single"/>
      </w:rPr>
    </w:lvl>
    <w:lvl w:ilvl="8">
      <w:start w:val="1"/>
      <w:numFmt w:val="decimal"/>
      <w:lvlText w:val="%1.%2.%3.%4.%5.%6.%7.%8.%9"/>
      <w:lvlJc w:val="left"/>
      <w:pPr>
        <w:ind w:left="1800" w:hanging="1800"/>
      </w:pPr>
      <w:rPr>
        <w:rFonts w:hint="default"/>
        <w:b/>
        <w:u w:val="single"/>
      </w:rPr>
    </w:lvl>
  </w:abstractNum>
  <w:abstractNum w:abstractNumId="99" w15:restartNumberingAfterBreak="0">
    <w:nsid w:val="4FAC41C2"/>
    <w:multiLevelType w:val="multilevel"/>
    <w:tmpl w:val="C47C75D8"/>
    <w:lvl w:ilvl="0">
      <w:start w:val="1"/>
      <w:numFmt w:val="decimal"/>
      <w:lvlText w:val="7.%1."/>
      <w:lvlJc w:val="left"/>
      <w:pPr>
        <w:tabs>
          <w:tab w:val="num" w:pos="1080"/>
        </w:tabs>
        <w:ind w:left="1080" w:hanging="720"/>
      </w:pPr>
      <w:rPr>
        <w:rFonts w:hint="default"/>
      </w:rPr>
    </w:lvl>
    <w:lvl w:ilvl="1">
      <w:start w:val="1"/>
      <w:numFmt w:val="decimal"/>
      <w:lvlText w:val="8.%2."/>
      <w:lvlJc w:val="left"/>
      <w:pPr>
        <w:tabs>
          <w:tab w:val="num" w:pos="1080"/>
        </w:tabs>
        <w:ind w:left="1080" w:hanging="720"/>
      </w:pPr>
      <w:rPr>
        <w:rFonts w:hint="default"/>
        <w:b w:val="0"/>
        <w:i w:val="0"/>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0" w15:restartNumberingAfterBreak="0">
    <w:nsid w:val="504E1219"/>
    <w:multiLevelType w:val="hybridMultilevel"/>
    <w:tmpl w:val="FAE01AA8"/>
    <w:lvl w:ilvl="0" w:tplc="612A0364">
      <w:start w:val="1"/>
      <w:numFmt w:val="upperLetter"/>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1" w15:restartNumberingAfterBreak="0">
    <w:nsid w:val="51573E51"/>
    <w:multiLevelType w:val="hybridMultilevel"/>
    <w:tmpl w:val="6F8CDEF4"/>
    <w:lvl w:ilvl="0" w:tplc="C0201D60">
      <w:start w:val="1"/>
      <w:numFmt w:val="upperLetter"/>
      <w:lvlText w:val="%1."/>
      <w:lvlJc w:val="left"/>
      <w:pPr>
        <w:tabs>
          <w:tab w:val="num" w:pos="1080"/>
        </w:tabs>
        <w:ind w:left="1080" w:hanging="360"/>
      </w:pPr>
      <w:rPr>
        <w:rFonts w:ascii="Arial" w:eastAsia="Times New Roman" w:hAnsi="Arial" w:cs="Arial"/>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2" w15:restartNumberingAfterBreak="0">
    <w:nsid w:val="51834FAD"/>
    <w:multiLevelType w:val="hybridMultilevel"/>
    <w:tmpl w:val="ED8222D0"/>
    <w:lvl w:ilvl="0" w:tplc="BD421A96">
      <w:start w:val="1"/>
      <w:numFmt w:val="lowerLetter"/>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3" w15:restartNumberingAfterBreak="0">
    <w:nsid w:val="527649A4"/>
    <w:multiLevelType w:val="multilevel"/>
    <w:tmpl w:val="2C9820A4"/>
    <w:lvl w:ilvl="0">
      <w:start w:val="1"/>
      <w:numFmt w:val="decimal"/>
      <w:lvlText w:val="%1."/>
      <w:lvlJc w:val="left"/>
      <w:pPr>
        <w:tabs>
          <w:tab w:val="num" w:pos="360"/>
        </w:tabs>
        <w:ind w:left="360" w:hanging="360"/>
      </w:pPr>
      <w:rPr>
        <w:rFonts w:hint="default"/>
      </w:rPr>
    </w:lvl>
    <w:lvl w:ilvl="1">
      <w:start w:val="1"/>
      <w:numFmt w:val="decimal"/>
      <w:lvlText w:val="2.%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4" w15:restartNumberingAfterBreak="0">
    <w:nsid w:val="53D01D8F"/>
    <w:multiLevelType w:val="multilevel"/>
    <w:tmpl w:val="DC9E12A8"/>
    <w:lvl w:ilvl="0">
      <w:start w:val="4"/>
      <w:numFmt w:val="decimal"/>
      <w:lvlText w:val="4.%1."/>
      <w:lvlJc w:val="left"/>
      <w:pPr>
        <w:tabs>
          <w:tab w:val="num" w:pos="1080"/>
        </w:tabs>
        <w:ind w:left="1080" w:hanging="720"/>
      </w:pPr>
      <w:rPr>
        <w:rFonts w:hint="default"/>
      </w:rPr>
    </w:lvl>
    <w:lvl w:ilvl="1">
      <w:start w:val="1"/>
      <w:numFmt w:val="decimal"/>
      <w:lvlText w:val="4.%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5" w15:restartNumberingAfterBreak="0">
    <w:nsid w:val="53E070BF"/>
    <w:multiLevelType w:val="hybridMultilevel"/>
    <w:tmpl w:val="8DBCDCBC"/>
    <w:lvl w:ilvl="0" w:tplc="D44055E8">
      <w:start w:val="1"/>
      <w:numFmt w:val="decimal"/>
      <w:lvlText w:val="%1."/>
      <w:lvlJc w:val="left"/>
      <w:pPr>
        <w:tabs>
          <w:tab w:val="num" w:pos="1440"/>
        </w:tabs>
        <w:ind w:left="1440" w:hanging="360"/>
      </w:pPr>
      <w:rPr>
        <w:rFonts w:hint="default"/>
        <w:b w:val="0"/>
      </w:rPr>
    </w:lvl>
    <w:lvl w:ilvl="1" w:tplc="04090019">
      <w:start w:val="1"/>
      <w:numFmt w:val="lowerLetter"/>
      <w:lvlText w:val="%2."/>
      <w:lvlJc w:val="left"/>
      <w:pPr>
        <w:tabs>
          <w:tab w:val="num" w:pos="540"/>
        </w:tabs>
        <w:ind w:left="540" w:hanging="360"/>
      </w:pPr>
    </w:lvl>
    <w:lvl w:ilvl="2" w:tplc="0409001B">
      <w:start w:val="1"/>
      <w:numFmt w:val="lowerRoman"/>
      <w:lvlText w:val="%3."/>
      <w:lvlJc w:val="right"/>
      <w:pPr>
        <w:tabs>
          <w:tab w:val="num" w:pos="1260"/>
        </w:tabs>
        <w:ind w:left="1260" w:hanging="180"/>
      </w:pPr>
    </w:lvl>
    <w:lvl w:ilvl="3" w:tplc="0409000F">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06" w15:restartNumberingAfterBreak="0">
    <w:nsid w:val="54AB7B75"/>
    <w:multiLevelType w:val="hybridMultilevel"/>
    <w:tmpl w:val="F73683D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551F5451"/>
    <w:multiLevelType w:val="multilevel"/>
    <w:tmpl w:val="92149E94"/>
    <w:lvl w:ilvl="0">
      <w:start w:val="14"/>
      <w:numFmt w:val="decimal"/>
      <w:lvlText w:val="%1."/>
      <w:lvlJc w:val="left"/>
      <w:pPr>
        <w:tabs>
          <w:tab w:val="num" w:pos="690"/>
        </w:tabs>
        <w:ind w:left="690" w:hanging="690"/>
      </w:pPr>
      <w:rPr>
        <w:rFonts w:hint="default"/>
        <w:b/>
      </w:rPr>
    </w:lvl>
    <w:lvl w:ilvl="1">
      <w:start w:val="1"/>
      <w:numFmt w:val="decimal"/>
      <w:lvlText w:val="15.%2."/>
      <w:lvlJc w:val="left"/>
      <w:pPr>
        <w:tabs>
          <w:tab w:val="num" w:pos="690"/>
        </w:tabs>
        <w:ind w:left="690" w:hanging="69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08" w15:restartNumberingAfterBreak="0">
    <w:nsid w:val="55380859"/>
    <w:multiLevelType w:val="hybridMultilevel"/>
    <w:tmpl w:val="A480641C"/>
    <w:lvl w:ilvl="0" w:tplc="125A76B4">
      <w:start w:val="1"/>
      <w:numFmt w:val="upperLetter"/>
      <w:lvlText w:val="%1."/>
      <w:lvlJc w:val="left"/>
      <w:pPr>
        <w:tabs>
          <w:tab w:val="num" w:pos="1080"/>
        </w:tabs>
        <w:ind w:left="1080" w:hanging="360"/>
      </w:pPr>
      <w:rPr>
        <w:rFonts w:ascii="Arial" w:eastAsia="Times New Roman" w:hAnsi="Arial" w:cs="Arial" w:hint="default"/>
        <w:b w:val="0"/>
        <w:i w:val="0"/>
      </w:rPr>
    </w:lvl>
    <w:lvl w:ilvl="1" w:tplc="04090019" w:tentative="1">
      <w:start w:val="1"/>
      <w:numFmt w:val="lowerLetter"/>
      <w:lvlText w:val="%2."/>
      <w:lvlJc w:val="left"/>
      <w:pPr>
        <w:tabs>
          <w:tab w:val="num" w:pos="-900"/>
        </w:tabs>
        <w:ind w:left="-900" w:hanging="360"/>
      </w:pPr>
    </w:lvl>
    <w:lvl w:ilvl="2" w:tplc="0409001B" w:tentative="1">
      <w:start w:val="1"/>
      <w:numFmt w:val="lowerRoman"/>
      <w:lvlText w:val="%3."/>
      <w:lvlJc w:val="right"/>
      <w:pPr>
        <w:tabs>
          <w:tab w:val="num" w:pos="-180"/>
        </w:tabs>
        <w:ind w:left="-180" w:hanging="180"/>
      </w:pPr>
    </w:lvl>
    <w:lvl w:ilvl="3" w:tplc="0409000F" w:tentative="1">
      <w:start w:val="1"/>
      <w:numFmt w:val="decimal"/>
      <w:lvlText w:val="%4."/>
      <w:lvlJc w:val="left"/>
      <w:pPr>
        <w:tabs>
          <w:tab w:val="num" w:pos="540"/>
        </w:tabs>
        <w:ind w:left="540" w:hanging="360"/>
      </w:pPr>
    </w:lvl>
    <w:lvl w:ilvl="4" w:tplc="04090019" w:tentative="1">
      <w:start w:val="1"/>
      <w:numFmt w:val="lowerLetter"/>
      <w:lvlText w:val="%5."/>
      <w:lvlJc w:val="left"/>
      <w:pPr>
        <w:tabs>
          <w:tab w:val="num" w:pos="1260"/>
        </w:tabs>
        <w:ind w:left="1260" w:hanging="360"/>
      </w:pPr>
    </w:lvl>
    <w:lvl w:ilvl="5" w:tplc="0409001B" w:tentative="1">
      <w:start w:val="1"/>
      <w:numFmt w:val="lowerRoman"/>
      <w:lvlText w:val="%6."/>
      <w:lvlJc w:val="right"/>
      <w:pPr>
        <w:tabs>
          <w:tab w:val="num" w:pos="1980"/>
        </w:tabs>
        <w:ind w:left="1980" w:hanging="180"/>
      </w:pPr>
    </w:lvl>
    <w:lvl w:ilvl="6" w:tplc="0409000F" w:tentative="1">
      <w:start w:val="1"/>
      <w:numFmt w:val="decimal"/>
      <w:lvlText w:val="%7."/>
      <w:lvlJc w:val="left"/>
      <w:pPr>
        <w:tabs>
          <w:tab w:val="num" w:pos="2700"/>
        </w:tabs>
        <w:ind w:left="2700" w:hanging="360"/>
      </w:pPr>
    </w:lvl>
    <w:lvl w:ilvl="7" w:tplc="04090019" w:tentative="1">
      <w:start w:val="1"/>
      <w:numFmt w:val="lowerLetter"/>
      <w:lvlText w:val="%8."/>
      <w:lvlJc w:val="left"/>
      <w:pPr>
        <w:tabs>
          <w:tab w:val="num" w:pos="3420"/>
        </w:tabs>
        <w:ind w:left="3420" w:hanging="360"/>
      </w:pPr>
    </w:lvl>
    <w:lvl w:ilvl="8" w:tplc="0409001B" w:tentative="1">
      <w:start w:val="1"/>
      <w:numFmt w:val="lowerRoman"/>
      <w:lvlText w:val="%9."/>
      <w:lvlJc w:val="right"/>
      <w:pPr>
        <w:tabs>
          <w:tab w:val="num" w:pos="4140"/>
        </w:tabs>
        <w:ind w:left="4140" w:hanging="180"/>
      </w:pPr>
    </w:lvl>
  </w:abstractNum>
  <w:abstractNum w:abstractNumId="109" w15:restartNumberingAfterBreak="0">
    <w:nsid w:val="56C21A77"/>
    <w:multiLevelType w:val="multilevel"/>
    <w:tmpl w:val="AEE63E0E"/>
    <w:lvl w:ilvl="0">
      <w:start w:val="1"/>
      <w:numFmt w:val="decimal"/>
      <w:lvlText w:val="18.%1."/>
      <w:lvlJc w:val="left"/>
      <w:pPr>
        <w:tabs>
          <w:tab w:val="num" w:pos="1080"/>
        </w:tabs>
        <w:ind w:left="1080" w:hanging="720"/>
      </w:pPr>
      <w:rPr>
        <w:rFonts w:hint="default"/>
      </w:rPr>
    </w:lvl>
    <w:lvl w:ilvl="1">
      <w:start w:val="20"/>
      <w:numFmt w:val="decimal"/>
      <w:lvlText w:val="20.%2."/>
      <w:lvlJc w:val="left"/>
      <w:pPr>
        <w:tabs>
          <w:tab w:val="num" w:pos="1080"/>
        </w:tabs>
        <w:ind w:left="1080" w:hanging="720"/>
      </w:pPr>
      <w:rPr>
        <w:rFonts w:hint="default"/>
        <w:b/>
        <w:bCs/>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0" w15:restartNumberingAfterBreak="0">
    <w:nsid w:val="58917AEF"/>
    <w:multiLevelType w:val="multilevel"/>
    <w:tmpl w:val="BA8ABAB4"/>
    <w:lvl w:ilvl="0">
      <w:start w:val="1"/>
      <w:numFmt w:val="decimal"/>
      <w:lvlText w:val="5.%1."/>
      <w:lvlJc w:val="left"/>
      <w:pPr>
        <w:tabs>
          <w:tab w:val="num" w:pos="1080"/>
        </w:tabs>
        <w:ind w:left="1080" w:hanging="720"/>
      </w:pPr>
      <w:rPr>
        <w:rFonts w:hint="default"/>
      </w:rPr>
    </w:lvl>
    <w:lvl w:ilvl="1">
      <w:start w:val="1"/>
      <w:numFmt w:val="decimal"/>
      <w:lvlText w:val="6.%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1" w15:restartNumberingAfterBreak="0">
    <w:nsid w:val="58980F2F"/>
    <w:multiLevelType w:val="hybridMultilevel"/>
    <w:tmpl w:val="5DBA2F64"/>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12" w15:restartNumberingAfterBreak="0">
    <w:nsid w:val="58FE40C9"/>
    <w:multiLevelType w:val="hybridMultilevel"/>
    <w:tmpl w:val="D004CA2E"/>
    <w:lvl w:ilvl="0" w:tplc="FFFFFFFF">
      <w:start w:val="1"/>
      <w:numFmt w:val="decimal"/>
      <w:lvlText w:val="%1."/>
      <w:lvlJc w:val="left"/>
      <w:pPr>
        <w:tabs>
          <w:tab w:val="num" w:pos="1800"/>
        </w:tabs>
        <w:ind w:left="180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3" w15:restartNumberingAfterBreak="0">
    <w:nsid w:val="596954B3"/>
    <w:multiLevelType w:val="multilevel"/>
    <w:tmpl w:val="1B16816C"/>
    <w:lvl w:ilvl="0">
      <w:start w:val="3"/>
      <w:numFmt w:val="decimal"/>
      <w:lvlText w:val="1.%1"/>
      <w:lvlJc w:val="left"/>
      <w:pPr>
        <w:tabs>
          <w:tab w:val="num" w:pos="720"/>
        </w:tabs>
        <w:ind w:left="720" w:hanging="720"/>
      </w:pPr>
      <w:rPr>
        <w:rFonts w:hint="default"/>
        <w:b/>
        <w:i w:val="0"/>
      </w:rPr>
    </w:lvl>
    <w:lvl w:ilvl="1">
      <w:start w:val="1"/>
      <w:numFmt w:val="decimal"/>
      <w:lvlText w:val="3.%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14" w15:restartNumberingAfterBreak="0">
    <w:nsid w:val="5A6C222D"/>
    <w:multiLevelType w:val="hybridMultilevel"/>
    <w:tmpl w:val="3708B734"/>
    <w:lvl w:ilvl="0" w:tplc="6C06A3AA">
      <w:start w:val="1"/>
      <w:numFmt w:val="upperLetter"/>
      <w:lvlText w:val="%1."/>
      <w:lvlJc w:val="left"/>
      <w:pPr>
        <w:tabs>
          <w:tab w:val="num" w:pos="1080"/>
        </w:tabs>
        <w:ind w:left="1080" w:hanging="360"/>
      </w:pPr>
      <w:rPr>
        <w:rFonts w:ascii="Arial" w:hAnsi="Arial" w:cs="Arial" w:hint="default"/>
        <w:b w:val="0"/>
      </w:rPr>
    </w:lvl>
    <w:lvl w:ilvl="1" w:tplc="04090019">
      <w:start w:val="1"/>
      <w:numFmt w:val="lowerLetter"/>
      <w:lvlText w:val="%2."/>
      <w:lvlJc w:val="left"/>
      <w:pPr>
        <w:tabs>
          <w:tab w:val="num" w:pos="1440"/>
        </w:tabs>
        <w:ind w:left="1440" w:hanging="360"/>
      </w:pPr>
    </w:lvl>
    <w:lvl w:ilvl="2" w:tplc="10BC728C">
      <w:start w:val="1"/>
      <w:numFmt w:val="lowerLetter"/>
      <w:lvlText w:val="%3."/>
      <w:lvlJc w:val="left"/>
      <w:pPr>
        <w:tabs>
          <w:tab w:val="num" w:pos="2340"/>
        </w:tabs>
        <w:ind w:left="2340" w:hanging="360"/>
      </w:pPr>
      <w:rPr>
        <w:rFonts w:hint="default"/>
        <w:b w:val="0"/>
      </w:rPr>
    </w:lvl>
    <w:lvl w:ilvl="3" w:tplc="885CBE90">
      <w:start w:val="1"/>
      <w:numFmt w:val="lowerRoman"/>
      <w:lvlText w:val="%4."/>
      <w:lvlJc w:val="left"/>
      <w:pPr>
        <w:tabs>
          <w:tab w:val="num" w:pos="2880"/>
        </w:tabs>
        <w:ind w:left="2880" w:hanging="360"/>
      </w:pPr>
      <w:rPr>
        <w:rFonts w:hint="default"/>
        <w:b w:val="0"/>
      </w:rPr>
    </w:lvl>
    <w:lvl w:ilvl="4" w:tplc="04090019">
      <w:start w:val="1"/>
      <w:numFmt w:val="lowerLetter"/>
      <w:lvlText w:val="%5."/>
      <w:lvlJc w:val="left"/>
      <w:pPr>
        <w:tabs>
          <w:tab w:val="num" w:pos="3600"/>
        </w:tabs>
        <w:ind w:left="3600" w:hanging="360"/>
      </w:pPr>
    </w:lvl>
    <w:lvl w:ilvl="5" w:tplc="F69C5CC0">
      <w:start w:val="20"/>
      <w:numFmt w:val="decimal"/>
      <w:lvlText w:val="%6."/>
      <w:lvlJc w:val="left"/>
      <w:pPr>
        <w:ind w:left="4500" w:hanging="360"/>
      </w:pPr>
      <w:rPr>
        <w:rFonts w:hint="default"/>
      </w:r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5" w15:restartNumberingAfterBreak="0">
    <w:nsid w:val="5B6902B6"/>
    <w:multiLevelType w:val="hybridMultilevel"/>
    <w:tmpl w:val="F884ABCE"/>
    <w:lvl w:ilvl="0" w:tplc="93663994">
      <w:start w:val="1"/>
      <w:numFmt w:val="upperLetter"/>
      <w:lvlText w:val="%1."/>
      <w:lvlJc w:val="left"/>
      <w:pPr>
        <w:tabs>
          <w:tab w:val="num" w:pos="1080"/>
        </w:tabs>
        <w:ind w:left="1080" w:hanging="360"/>
      </w:pPr>
      <w:rPr>
        <w:rFonts w:ascii="Arial" w:hAnsi="Arial" w:cs="Arial" w:hint="default"/>
        <w:b w:val="0"/>
      </w:rPr>
    </w:lvl>
    <w:lvl w:ilvl="1" w:tplc="8FFC2DA6">
      <w:start w:val="1"/>
      <w:numFmt w:val="decimal"/>
      <w:lvlText w:val="%2."/>
      <w:lvlJc w:val="left"/>
      <w:pPr>
        <w:tabs>
          <w:tab w:val="num" w:pos="1440"/>
        </w:tabs>
        <w:ind w:left="1440" w:hanging="360"/>
      </w:pPr>
      <w:rPr>
        <w:rFonts w:hint="default"/>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6" w15:restartNumberingAfterBreak="0">
    <w:nsid w:val="5B8E153F"/>
    <w:multiLevelType w:val="multilevel"/>
    <w:tmpl w:val="F7D442BA"/>
    <w:lvl w:ilvl="0">
      <w:start w:val="1"/>
      <w:numFmt w:val="decimal"/>
      <w:lvlText w:val="3.%1."/>
      <w:lvlJc w:val="left"/>
      <w:pPr>
        <w:tabs>
          <w:tab w:val="num" w:pos="1080"/>
        </w:tabs>
        <w:ind w:left="1080" w:hanging="720"/>
      </w:pPr>
      <w:rPr>
        <w:rFonts w:hint="default"/>
      </w:rPr>
    </w:lvl>
    <w:lvl w:ilvl="1">
      <w:start w:val="1"/>
      <w:numFmt w:val="decimal"/>
      <w:lvlText w:val="2.%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7" w15:restartNumberingAfterBreak="0">
    <w:nsid w:val="5C63104F"/>
    <w:multiLevelType w:val="hybridMultilevel"/>
    <w:tmpl w:val="CD40A8DE"/>
    <w:lvl w:ilvl="0" w:tplc="73F61824">
      <w:start w:val="1"/>
      <w:numFmt w:val="upperLetter"/>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8" w15:restartNumberingAfterBreak="0">
    <w:nsid w:val="5CA72C72"/>
    <w:multiLevelType w:val="hybridMultilevel"/>
    <w:tmpl w:val="C3064800"/>
    <w:lvl w:ilvl="0" w:tplc="DCB21922">
      <w:start w:val="1"/>
      <w:numFmt w:val="upperLetter"/>
      <w:lvlText w:val="%1."/>
      <w:lvlJc w:val="left"/>
      <w:pPr>
        <w:tabs>
          <w:tab w:val="num" w:pos="1080"/>
        </w:tabs>
        <w:ind w:left="1080" w:hanging="360"/>
      </w:pPr>
      <w:rPr>
        <w:rFonts w:hint="default"/>
        <w:b w:val="0"/>
        <w:strike w:val="0"/>
        <w:color w:val="auto"/>
      </w:rPr>
    </w:lvl>
    <w:lvl w:ilvl="1" w:tplc="259AC686">
      <w:start w:val="1"/>
      <w:numFmt w:val="upperLetter"/>
      <w:lvlText w:val="%2."/>
      <w:lvlJc w:val="left"/>
      <w:pPr>
        <w:tabs>
          <w:tab w:val="num" w:pos="1080"/>
        </w:tabs>
        <w:ind w:left="1080" w:hanging="360"/>
      </w:pPr>
      <w:rPr>
        <w:rFonts w:hint="default"/>
        <w:b w:val="0"/>
        <w:strike w:val="0"/>
        <w:color w:val="auto"/>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9" w15:restartNumberingAfterBreak="0">
    <w:nsid w:val="5EDD1E9D"/>
    <w:multiLevelType w:val="hybridMultilevel"/>
    <w:tmpl w:val="30B2A7C4"/>
    <w:lvl w:ilvl="0" w:tplc="7BDAD1F4">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0" w15:restartNumberingAfterBreak="0">
    <w:nsid w:val="601D11FD"/>
    <w:multiLevelType w:val="hybridMultilevel"/>
    <w:tmpl w:val="B61CD220"/>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21" w15:restartNumberingAfterBreak="0">
    <w:nsid w:val="607B11DA"/>
    <w:multiLevelType w:val="hybridMultilevel"/>
    <w:tmpl w:val="D004CA2E"/>
    <w:lvl w:ilvl="0" w:tplc="FFFFFFFF">
      <w:start w:val="1"/>
      <w:numFmt w:val="decimal"/>
      <w:lvlText w:val="%1."/>
      <w:lvlJc w:val="left"/>
      <w:pPr>
        <w:tabs>
          <w:tab w:val="num" w:pos="1800"/>
        </w:tabs>
        <w:ind w:left="180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60DC32D1"/>
    <w:multiLevelType w:val="hybridMultilevel"/>
    <w:tmpl w:val="3AFAE40E"/>
    <w:lvl w:ilvl="0" w:tplc="A86CB6F8">
      <w:start w:val="1"/>
      <w:numFmt w:val="upperLetter"/>
      <w:lvlText w:val="%1."/>
      <w:lvlJc w:val="left"/>
      <w:pPr>
        <w:tabs>
          <w:tab w:val="num" w:pos="1080"/>
        </w:tabs>
        <w:ind w:left="1080" w:hanging="360"/>
      </w:pPr>
      <w:rPr>
        <w:rFonts w:hint="default"/>
        <w:b w:val="0"/>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3" w15:restartNumberingAfterBreak="0">
    <w:nsid w:val="616D4F07"/>
    <w:multiLevelType w:val="hybridMultilevel"/>
    <w:tmpl w:val="263062D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4" w15:restartNumberingAfterBreak="0">
    <w:nsid w:val="63172288"/>
    <w:multiLevelType w:val="hybridMultilevel"/>
    <w:tmpl w:val="5312711E"/>
    <w:lvl w:ilvl="0" w:tplc="2A16F62A">
      <w:start w:val="1"/>
      <w:numFmt w:val="upperLetter"/>
      <w:lvlText w:val="%1."/>
      <w:lvlJc w:val="left"/>
      <w:pPr>
        <w:tabs>
          <w:tab w:val="num" w:pos="1080"/>
        </w:tabs>
        <w:ind w:left="1080"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5" w15:restartNumberingAfterBreak="0">
    <w:nsid w:val="634B7D9C"/>
    <w:multiLevelType w:val="multilevel"/>
    <w:tmpl w:val="1C205240"/>
    <w:lvl w:ilvl="0">
      <w:start w:val="17"/>
      <w:numFmt w:val="decimal"/>
      <w:lvlText w:val="%1"/>
      <w:lvlJc w:val="left"/>
      <w:pPr>
        <w:tabs>
          <w:tab w:val="num" w:pos="720"/>
        </w:tabs>
        <w:ind w:left="720" w:hanging="720"/>
      </w:pPr>
      <w:rPr>
        <w:rFonts w:hint="default"/>
      </w:rPr>
    </w:lvl>
    <w:lvl w:ilvl="1">
      <w:start w:val="1"/>
      <w:numFmt w:val="decimal"/>
      <w:lvlText w:val="20.%2"/>
      <w:lvlJc w:val="left"/>
      <w:pPr>
        <w:tabs>
          <w:tab w:val="num" w:pos="720"/>
        </w:tabs>
        <w:ind w:left="720" w:hanging="720"/>
      </w:pPr>
      <w:rPr>
        <w:rFonts w:hint="default"/>
        <w:b/>
        <w:bCs/>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6" w15:restartNumberingAfterBreak="0">
    <w:nsid w:val="643C1AAC"/>
    <w:multiLevelType w:val="multilevel"/>
    <w:tmpl w:val="0FC66E7C"/>
    <w:lvl w:ilvl="0">
      <w:start w:val="3"/>
      <w:numFmt w:val="none"/>
      <w:lvlText w:val="5.7"/>
      <w:lvlJc w:val="left"/>
      <w:pPr>
        <w:tabs>
          <w:tab w:val="num" w:pos="720"/>
        </w:tabs>
        <w:ind w:left="720" w:hanging="720"/>
      </w:pPr>
      <w:rPr>
        <w:rFonts w:hint="default"/>
        <w:b/>
        <w:i w:val="0"/>
      </w:rPr>
    </w:lvl>
    <w:lvl w:ilvl="1">
      <w:start w:val="1"/>
      <w:numFmt w:val="decimal"/>
      <w:lvlText w:val="13.%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27" w15:restartNumberingAfterBreak="0">
    <w:nsid w:val="64613890"/>
    <w:multiLevelType w:val="hybridMultilevel"/>
    <w:tmpl w:val="66B818A6"/>
    <w:lvl w:ilvl="0" w:tplc="612A0364">
      <w:start w:val="1"/>
      <w:numFmt w:val="upperLetter"/>
      <w:lvlText w:val="%1."/>
      <w:lvlJc w:val="left"/>
      <w:pPr>
        <w:tabs>
          <w:tab w:val="num" w:pos="1080"/>
        </w:tabs>
        <w:ind w:left="1080" w:hanging="360"/>
      </w:pPr>
      <w:rPr>
        <w:rFonts w:hint="default"/>
        <w:b w:val="0"/>
        <w:i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8" w15:restartNumberingAfterBreak="0">
    <w:nsid w:val="647A6E3C"/>
    <w:multiLevelType w:val="hybridMultilevel"/>
    <w:tmpl w:val="A3149F4A"/>
    <w:lvl w:ilvl="0" w:tplc="69BA9550">
      <w:start w:val="1"/>
      <w:numFmt w:val="upperLetter"/>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9" w15:restartNumberingAfterBreak="0">
    <w:nsid w:val="64E02D95"/>
    <w:multiLevelType w:val="hybridMultilevel"/>
    <w:tmpl w:val="A3C2E12A"/>
    <w:lvl w:ilvl="0" w:tplc="3F088354">
      <w:start w:val="1"/>
      <w:numFmt w:val="upperLetter"/>
      <w:lvlText w:val="%1."/>
      <w:lvlJc w:val="left"/>
      <w:pPr>
        <w:tabs>
          <w:tab w:val="num" w:pos="1080"/>
        </w:tabs>
        <w:ind w:left="1080" w:hanging="360"/>
      </w:pPr>
      <w:rPr>
        <w:rFonts w:hint="default"/>
        <w:b w:val="0"/>
        <w:color w:val="auto"/>
      </w:rPr>
    </w:lvl>
    <w:lvl w:ilvl="1" w:tplc="8FFC2DA6">
      <w:start w:val="1"/>
      <w:numFmt w:val="decimal"/>
      <w:lvlText w:val="%2."/>
      <w:lvlJc w:val="left"/>
      <w:pPr>
        <w:tabs>
          <w:tab w:val="num" w:pos="1440"/>
        </w:tabs>
        <w:ind w:left="1440" w:hanging="360"/>
      </w:pPr>
      <w:rPr>
        <w:rFonts w:hint="default"/>
        <w:b w:val="0"/>
        <w:color w:val="auto"/>
      </w:r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0" w15:restartNumberingAfterBreak="0">
    <w:nsid w:val="65D31D63"/>
    <w:multiLevelType w:val="hybridMultilevel"/>
    <w:tmpl w:val="ADC02EE4"/>
    <w:lvl w:ilvl="0" w:tplc="FFFFFFFF">
      <w:start w:val="1"/>
      <w:numFmt w:val="decimal"/>
      <w:lvlText w:val="%1."/>
      <w:lvlJc w:val="left"/>
      <w:pPr>
        <w:tabs>
          <w:tab w:val="num" w:pos="1440"/>
        </w:tabs>
        <w:ind w:left="1440" w:hanging="360"/>
      </w:pPr>
      <w:rPr>
        <w:rFonts w:hint="default"/>
      </w:rPr>
    </w:lvl>
    <w:lvl w:ilvl="1" w:tplc="FFFFFFFF" w:tentative="1">
      <w:start w:val="1"/>
      <w:numFmt w:val="lowerLetter"/>
      <w:lvlText w:val="%2."/>
      <w:lvlJc w:val="left"/>
      <w:pPr>
        <w:tabs>
          <w:tab w:val="num" w:pos="540"/>
        </w:tabs>
        <w:ind w:left="540" w:hanging="360"/>
      </w:pPr>
    </w:lvl>
    <w:lvl w:ilvl="2" w:tplc="FFFFFFFF" w:tentative="1">
      <w:start w:val="1"/>
      <w:numFmt w:val="lowerRoman"/>
      <w:lvlText w:val="%3."/>
      <w:lvlJc w:val="right"/>
      <w:pPr>
        <w:tabs>
          <w:tab w:val="num" w:pos="1260"/>
        </w:tabs>
        <w:ind w:left="1260" w:hanging="180"/>
      </w:pPr>
    </w:lvl>
    <w:lvl w:ilvl="3" w:tplc="FFFFFFFF" w:tentative="1">
      <w:start w:val="1"/>
      <w:numFmt w:val="decimal"/>
      <w:lvlText w:val="%4."/>
      <w:lvlJc w:val="left"/>
      <w:pPr>
        <w:tabs>
          <w:tab w:val="num" w:pos="1980"/>
        </w:tabs>
        <w:ind w:left="1980" w:hanging="360"/>
      </w:pPr>
    </w:lvl>
    <w:lvl w:ilvl="4" w:tplc="FFFFFFFF" w:tentative="1">
      <w:start w:val="1"/>
      <w:numFmt w:val="lowerLetter"/>
      <w:lvlText w:val="%5."/>
      <w:lvlJc w:val="left"/>
      <w:pPr>
        <w:tabs>
          <w:tab w:val="num" w:pos="2700"/>
        </w:tabs>
        <w:ind w:left="2700" w:hanging="360"/>
      </w:pPr>
    </w:lvl>
    <w:lvl w:ilvl="5" w:tplc="FFFFFFFF" w:tentative="1">
      <w:start w:val="1"/>
      <w:numFmt w:val="lowerRoman"/>
      <w:lvlText w:val="%6."/>
      <w:lvlJc w:val="right"/>
      <w:pPr>
        <w:tabs>
          <w:tab w:val="num" w:pos="3420"/>
        </w:tabs>
        <w:ind w:left="3420" w:hanging="180"/>
      </w:pPr>
    </w:lvl>
    <w:lvl w:ilvl="6" w:tplc="FFFFFFFF" w:tentative="1">
      <w:start w:val="1"/>
      <w:numFmt w:val="decimal"/>
      <w:lvlText w:val="%7."/>
      <w:lvlJc w:val="left"/>
      <w:pPr>
        <w:tabs>
          <w:tab w:val="num" w:pos="4140"/>
        </w:tabs>
        <w:ind w:left="4140" w:hanging="360"/>
      </w:pPr>
    </w:lvl>
    <w:lvl w:ilvl="7" w:tplc="FFFFFFFF" w:tentative="1">
      <w:start w:val="1"/>
      <w:numFmt w:val="lowerLetter"/>
      <w:lvlText w:val="%8."/>
      <w:lvlJc w:val="left"/>
      <w:pPr>
        <w:tabs>
          <w:tab w:val="num" w:pos="4860"/>
        </w:tabs>
        <w:ind w:left="4860" w:hanging="360"/>
      </w:pPr>
    </w:lvl>
    <w:lvl w:ilvl="8" w:tplc="FFFFFFFF" w:tentative="1">
      <w:start w:val="1"/>
      <w:numFmt w:val="lowerRoman"/>
      <w:lvlText w:val="%9."/>
      <w:lvlJc w:val="right"/>
      <w:pPr>
        <w:tabs>
          <w:tab w:val="num" w:pos="5580"/>
        </w:tabs>
        <w:ind w:left="5580" w:hanging="180"/>
      </w:pPr>
    </w:lvl>
  </w:abstractNum>
  <w:abstractNum w:abstractNumId="131" w15:restartNumberingAfterBreak="0">
    <w:nsid w:val="661154CE"/>
    <w:multiLevelType w:val="multilevel"/>
    <w:tmpl w:val="C8C8382A"/>
    <w:lvl w:ilvl="0">
      <w:start w:val="3"/>
      <w:numFmt w:val="none"/>
      <w:lvlText w:val="5.7"/>
      <w:lvlJc w:val="left"/>
      <w:pPr>
        <w:tabs>
          <w:tab w:val="num" w:pos="720"/>
        </w:tabs>
        <w:ind w:left="720" w:hanging="720"/>
      </w:pPr>
      <w:rPr>
        <w:rFonts w:hint="default"/>
        <w:b/>
        <w:i w:val="0"/>
      </w:rPr>
    </w:lvl>
    <w:lvl w:ilvl="1">
      <w:start w:val="1"/>
      <w:numFmt w:val="decimal"/>
      <w:lvlText w:val="7.%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32" w15:restartNumberingAfterBreak="0">
    <w:nsid w:val="66244EFF"/>
    <w:multiLevelType w:val="multilevel"/>
    <w:tmpl w:val="E7344948"/>
    <w:lvl w:ilvl="0">
      <w:start w:val="1"/>
      <w:numFmt w:val="decimal"/>
      <w:lvlText w:val="7.%1."/>
      <w:lvlJc w:val="left"/>
      <w:pPr>
        <w:tabs>
          <w:tab w:val="num" w:pos="1080"/>
        </w:tabs>
        <w:ind w:left="1080" w:hanging="720"/>
      </w:pPr>
      <w:rPr>
        <w:rFonts w:hint="default"/>
      </w:rPr>
    </w:lvl>
    <w:lvl w:ilvl="1">
      <w:start w:val="1"/>
      <w:numFmt w:val="decimal"/>
      <w:lvlText w:val="9.%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3" w15:restartNumberingAfterBreak="0">
    <w:nsid w:val="665109FF"/>
    <w:multiLevelType w:val="hybridMultilevel"/>
    <w:tmpl w:val="60FE699C"/>
    <w:lvl w:ilvl="0" w:tplc="8FFC2DA6">
      <w:start w:val="1"/>
      <w:numFmt w:val="decimal"/>
      <w:lvlText w:val="%1."/>
      <w:lvlJc w:val="left"/>
      <w:pPr>
        <w:tabs>
          <w:tab w:val="num" w:pos="1440"/>
        </w:tabs>
        <w:ind w:left="1440" w:hanging="360"/>
      </w:pPr>
      <w:rPr>
        <w:rFonts w:hint="default"/>
      </w:rPr>
    </w:lvl>
    <w:lvl w:ilvl="1" w:tplc="04090019">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34" w15:restartNumberingAfterBreak="0">
    <w:nsid w:val="681B10F9"/>
    <w:multiLevelType w:val="hybridMultilevel"/>
    <w:tmpl w:val="92AC499A"/>
    <w:lvl w:ilvl="0" w:tplc="BD421A96">
      <w:start w:val="1"/>
      <w:numFmt w:val="lowerLetter"/>
      <w:lvlText w:val="%1."/>
      <w:lvlJc w:val="left"/>
      <w:pPr>
        <w:tabs>
          <w:tab w:val="num" w:pos="2340"/>
        </w:tabs>
        <w:ind w:left="234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5" w15:restartNumberingAfterBreak="0">
    <w:nsid w:val="697D22C9"/>
    <w:multiLevelType w:val="hybridMultilevel"/>
    <w:tmpl w:val="73863DAE"/>
    <w:lvl w:ilvl="0" w:tplc="61E4DDE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6CD878DB"/>
    <w:multiLevelType w:val="hybridMultilevel"/>
    <w:tmpl w:val="B0040CD2"/>
    <w:lvl w:ilvl="0" w:tplc="571AFD00">
      <w:start w:val="7"/>
      <w:numFmt w:val="upperLetter"/>
      <w:lvlText w:val="%1."/>
      <w:lvlJc w:val="left"/>
      <w:pPr>
        <w:tabs>
          <w:tab w:val="num" w:pos="1080"/>
        </w:tabs>
        <w:ind w:left="1080" w:hanging="360"/>
      </w:pPr>
      <w:rPr>
        <w:rFonts w:hint="default"/>
        <w:b w:val="0"/>
        <w:strike w:val="0"/>
        <w:color w:val="auto"/>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7" w15:restartNumberingAfterBreak="0">
    <w:nsid w:val="6D7C726A"/>
    <w:multiLevelType w:val="hybridMultilevel"/>
    <w:tmpl w:val="460A5A42"/>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38" w15:restartNumberingAfterBreak="0">
    <w:nsid w:val="6E480932"/>
    <w:multiLevelType w:val="multilevel"/>
    <w:tmpl w:val="E640AF00"/>
    <w:lvl w:ilvl="0">
      <w:start w:val="1"/>
      <w:numFmt w:val="decimal"/>
      <w:pStyle w:val="Heading1"/>
      <w:lvlText w:val="97.%1"/>
      <w:lvlJc w:val="left"/>
      <w:pPr>
        <w:tabs>
          <w:tab w:val="num" w:pos="720"/>
        </w:tabs>
        <w:ind w:left="0" w:firstLine="0"/>
      </w:pPr>
    </w:lvl>
    <w:lvl w:ilvl="1">
      <w:start w:val="1"/>
      <w:numFmt w:val="upperLetter"/>
      <w:pStyle w:val="Heading2"/>
      <w:lvlText w:val="(%2)"/>
      <w:lvlJc w:val="left"/>
      <w:pPr>
        <w:tabs>
          <w:tab w:val="num" w:pos="1440"/>
        </w:tabs>
        <w:ind w:left="1440" w:hanging="720"/>
      </w:pPr>
    </w:lvl>
    <w:lvl w:ilvl="2">
      <w:start w:val="1"/>
      <w:numFmt w:val="decimal"/>
      <w:lvlText w:val="%3."/>
      <w:lvlJc w:val="left"/>
      <w:pPr>
        <w:tabs>
          <w:tab w:val="num" w:pos="1944"/>
        </w:tabs>
        <w:ind w:left="1944" w:hanging="504"/>
      </w:pPr>
      <w:rPr>
        <w:rFonts w:hint="default"/>
      </w:rPr>
    </w:lvl>
    <w:lvl w:ilvl="3">
      <w:start w:val="1"/>
      <w:numFmt w:val="lowerLetter"/>
      <w:pStyle w:val="Heading4"/>
      <w:lvlText w:val="(%4)"/>
      <w:lvlJc w:val="left"/>
      <w:pPr>
        <w:tabs>
          <w:tab w:val="num" w:pos="2520"/>
        </w:tabs>
        <w:ind w:left="2160" w:firstLine="0"/>
      </w:pPr>
    </w:lvl>
    <w:lvl w:ilvl="4">
      <w:start w:val="1"/>
      <w:numFmt w:val="lowerRoman"/>
      <w:pStyle w:val="Heading5"/>
      <w:lvlText w:val="(%5)"/>
      <w:lvlJc w:val="left"/>
      <w:pPr>
        <w:tabs>
          <w:tab w:val="num" w:pos="360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39" w15:restartNumberingAfterBreak="0">
    <w:nsid w:val="6F293B8A"/>
    <w:multiLevelType w:val="multilevel"/>
    <w:tmpl w:val="0E60B828"/>
    <w:lvl w:ilvl="0">
      <w:start w:val="1"/>
      <w:numFmt w:val="decimal"/>
      <w:lvlText w:val="7.%1."/>
      <w:lvlJc w:val="left"/>
      <w:pPr>
        <w:tabs>
          <w:tab w:val="num" w:pos="1080"/>
        </w:tabs>
        <w:ind w:left="1080" w:hanging="720"/>
      </w:pPr>
      <w:rPr>
        <w:rFonts w:hint="default"/>
      </w:rPr>
    </w:lvl>
    <w:lvl w:ilvl="1">
      <w:start w:val="1"/>
      <w:numFmt w:val="decimal"/>
      <w:lvlText w:val="13.%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40" w15:restartNumberingAfterBreak="0">
    <w:nsid w:val="6F7D5C10"/>
    <w:multiLevelType w:val="hybridMultilevel"/>
    <w:tmpl w:val="1784A062"/>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41" w15:restartNumberingAfterBreak="0">
    <w:nsid w:val="723B1107"/>
    <w:multiLevelType w:val="hybridMultilevel"/>
    <w:tmpl w:val="EF1EEBE6"/>
    <w:lvl w:ilvl="0" w:tplc="612A0364">
      <w:start w:val="1"/>
      <w:numFmt w:val="upperLetter"/>
      <w:lvlText w:val="%1."/>
      <w:lvlJc w:val="left"/>
      <w:pPr>
        <w:tabs>
          <w:tab w:val="num" w:pos="1080"/>
        </w:tabs>
        <w:ind w:left="1080" w:hanging="360"/>
      </w:pPr>
      <w:rPr>
        <w:rFonts w:hint="default"/>
        <w:b w:val="0"/>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2" w15:restartNumberingAfterBreak="0">
    <w:nsid w:val="72520507"/>
    <w:multiLevelType w:val="hybridMultilevel"/>
    <w:tmpl w:val="F502F870"/>
    <w:lvl w:ilvl="0" w:tplc="45CE8210">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3" w15:restartNumberingAfterBreak="0">
    <w:nsid w:val="72E465B1"/>
    <w:multiLevelType w:val="multilevel"/>
    <w:tmpl w:val="94AE779C"/>
    <w:lvl w:ilvl="0">
      <w:start w:val="1"/>
      <w:numFmt w:val="decimal"/>
      <w:lvlText w:val="16.%1."/>
      <w:lvlJc w:val="left"/>
      <w:pPr>
        <w:tabs>
          <w:tab w:val="num" w:pos="1080"/>
        </w:tabs>
        <w:ind w:left="1080" w:hanging="720"/>
      </w:pPr>
      <w:rPr>
        <w:rFonts w:hint="default"/>
      </w:rPr>
    </w:lvl>
    <w:lvl w:ilvl="1">
      <w:start w:val="1"/>
      <w:numFmt w:val="decimal"/>
      <w:lvlText w:val="15.%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44" w15:restartNumberingAfterBreak="0">
    <w:nsid w:val="73B361D8"/>
    <w:multiLevelType w:val="hybridMultilevel"/>
    <w:tmpl w:val="D626140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5" w15:restartNumberingAfterBreak="0">
    <w:nsid w:val="756C0B0F"/>
    <w:multiLevelType w:val="multilevel"/>
    <w:tmpl w:val="120A7E7E"/>
    <w:lvl w:ilvl="0">
      <w:start w:val="1"/>
      <w:numFmt w:val="decimal"/>
      <w:lvlText w:val="3.%1."/>
      <w:lvlJc w:val="left"/>
      <w:pPr>
        <w:tabs>
          <w:tab w:val="num" w:pos="1080"/>
        </w:tabs>
        <w:ind w:left="1080" w:hanging="720"/>
      </w:pPr>
      <w:rPr>
        <w:rFonts w:hint="default"/>
      </w:rPr>
    </w:lvl>
    <w:lvl w:ilvl="1">
      <w:start w:val="1"/>
      <w:numFmt w:val="decimal"/>
      <w:lvlText w:val="6.%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46" w15:restartNumberingAfterBreak="0">
    <w:nsid w:val="760B587B"/>
    <w:multiLevelType w:val="multilevel"/>
    <w:tmpl w:val="A0069B48"/>
    <w:lvl w:ilvl="0">
      <w:start w:val="1"/>
      <w:numFmt w:val="decimal"/>
      <w:lvlText w:val="3.%1."/>
      <w:lvlJc w:val="left"/>
      <w:pPr>
        <w:tabs>
          <w:tab w:val="num" w:pos="1080"/>
        </w:tabs>
        <w:ind w:left="1080" w:hanging="720"/>
      </w:pPr>
      <w:rPr>
        <w:rFonts w:hint="default"/>
      </w:rPr>
    </w:lvl>
    <w:lvl w:ilvl="1">
      <w:start w:val="1"/>
      <w:numFmt w:val="decimal"/>
      <w:lvlText w:val="4.%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47" w15:restartNumberingAfterBreak="0">
    <w:nsid w:val="76A7478F"/>
    <w:multiLevelType w:val="hybridMultilevel"/>
    <w:tmpl w:val="0374F460"/>
    <w:lvl w:ilvl="0" w:tplc="10BC728C">
      <w:start w:val="1"/>
      <w:numFmt w:val="lowerLetter"/>
      <w:lvlText w:val="%1."/>
      <w:lvlJc w:val="left"/>
      <w:pPr>
        <w:tabs>
          <w:tab w:val="num" w:pos="2340"/>
        </w:tabs>
        <w:ind w:left="234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8" w15:restartNumberingAfterBreak="0">
    <w:nsid w:val="76FE3B8E"/>
    <w:multiLevelType w:val="hybridMultilevel"/>
    <w:tmpl w:val="A5BEF776"/>
    <w:lvl w:ilvl="0" w:tplc="0D84F9EE">
      <w:start w:val="1"/>
      <w:numFmt w:val="upperLetter"/>
      <w:lvlText w:val="%1."/>
      <w:lvlJc w:val="left"/>
      <w:pPr>
        <w:tabs>
          <w:tab w:val="num" w:pos="1080"/>
        </w:tabs>
        <w:ind w:left="1080"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9" w15:restartNumberingAfterBreak="0">
    <w:nsid w:val="77EB3AC2"/>
    <w:multiLevelType w:val="hybridMultilevel"/>
    <w:tmpl w:val="C2C212CE"/>
    <w:lvl w:ilvl="0" w:tplc="BD421A96">
      <w:start w:val="1"/>
      <w:numFmt w:val="lowerLetter"/>
      <w:lvlText w:val="%1."/>
      <w:lvlJc w:val="left"/>
      <w:pPr>
        <w:tabs>
          <w:tab w:val="num" w:pos="2340"/>
        </w:tabs>
        <w:ind w:left="234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A5A891A4">
      <w:start w:val="1"/>
      <w:numFmt w:val="lowerRoman"/>
      <w:lvlText w:val="%4."/>
      <w:lvlJc w:val="left"/>
      <w:pPr>
        <w:tabs>
          <w:tab w:val="num" w:pos="2520"/>
        </w:tabs>
        <w:ind w:left="2520" w:firstLine="0"/>
      </w:pPr>
      <w:rPr>
        <w:rFonts w:hint="default"/>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0" w15:restartNumberingAfterBreak="0">
    <w:nsid w:val="783674EA"/>
    <w:multiLevelType w:val="hybridMultilevel"/>
    <w:tmpl w:val="7992500E"/>
    <w:lvl w:ilvl="0" w:tplc="612A0364">
      <w:start w:val="1"/>
      <w:numFmt w:val="upperLetter"/>
      <w:lvlText w:val="%1."/>
      <w:lvlJc w:val="left"/>
      <w:pPr>
        <w:tabs>
          <w:tab w:val="num" w:pos="1080"/>
        </w:tabs>
        <w:ind w:left="1080" w:hanging="360"/>
      </w:pPr>
      <w:rPr>
        <w:rFonts w:hint="default"/>
        <w:b w:val="0"/>
        <w:i w:val="0"/>
      </w:rPr>
    </w:lvl>
    <w:lvl w:ilvl="1" w:tplc="7C1A7256">
      <w:start w:val="1"/>
      <w:numFmt w:val="decimal"/>
      <w:lvlText w:val="%2."/>
      <w:lvlJc w:val="left"/>
      <w:pPr>
        <w:tabs>
          <w:tab w:val="num" w:pos="2880"/>
        </w:tabs>
        <w:ind w:left="2880" w:hanging="360"/>
      </w:pPr>
      <w:rPr>
        <w:rFonts w:hint="default"/>
        <w:b w:val="0"/>
        <w:i w:val="0"/>
      </w:r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51" w15:restartNumberingAfterBreak="0">
    <w:nsid w:val="78A349F4"/>
    <w:multiLevelType w:val="hybridMultilevel"/>
    <w:tmpl w:val="BB8ECD8C"/>
    <w:lvl w:ilvl="0" w:tplc="BD421A96">
      <w:start w:val="1"/>
      <w:numFmt w:val="lowerLetter"/>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2" w15:restartNumberingAfterBreak="0">
    <w:nsid w:val="78B93462"/>
    <w:multiLevelType w:val="multilevel"/>
    <w:tmpl w:val="EEA494DC"/>
    <w:lvl w:ilvl="0">
      <w:start w:val="3"/>
      <w:numFmt w:val="none"/>
      <w:lvlText w:val="5.7"/>
      <w:lvlJc w:val="left"/>
      <w:pPr>
        <w:tabs>
          <w:tab w:val="num" w:pos="720"/>
        </w:tabs>
        <w:ind w:left="720" w:hanging="720"/>
      </w:pPr>
      <w:rPr>
        <w:rFonts w:hint="default"/>
        <w:b/>
        <w:i w:val="0"/>
      </w:rPr>
    </w:lvl>
    <w:lvl w:ilvl="1">
      <w:start w:val="1"/>
      <w:numFmt w:val="decimal"/>
      <w:lvlText w:val="12.%2"/>
      <w:lvlJc w:val="left"/>
      <w:pPr>
        <w:tabs>
          <w:tab w:val="num" w:pos="720"/>
        </w:tabs>
        <w:ind w:left="720" w:hanging="720"/>
      </w:pPr>
      <w:rPr>
        <w:rFonts w:hint="default"/>
        <w:b w:val="0"/>
        <w:i w:val="0"/>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53" w15:restartNumberingAfterBreak="0">
    <w:nsid w:val="793538CA"/>
    <w:multiLevelType w:val="multilevel"/>
    <w:tmpl w:val="ECF88C8C"/>
    <w:lvl w:ilvl="0">
      <w:start w:val="1"/>
      <w:numFmt w:val="decimal"/>
      <w:lvlText w:val="7.%1."/>
      <w:lvlJc w:val="left"/>
      <w:pPr>
        <w:tabs>
          <w:tab w:val="num" w:pos="1080"/>
        </w:tabs>
        <w:ind w:left="1080" w:hanging="720"/>
      </w:pPr>
      <w:rPr>
        <w:rFonts w:hint="default"/>
      </w:rPr>
    </w:lvl>
    <w:lvl w:ilvl="1">
      <w:start w:val="1"/>
      <w:numFmt w:val="decimal"/>
      <w:lvlText w:val="14.%2."/>
      <w:lvlJc w:val="left"/>
      <w:pPr>
        <w:tabs>
          <w:tab w:val="num" w:pos="1080"/>
        </w:tabs>
        <w:ind w:left="1080" w:hanging="720"/>
      </w:pPr>
      <w:rPr>
        <w:rFonts w:hint="default"/>
      </w:rPr>
    </w:lvl>
    <w:lvl w:ilvl="2">
      <w:start w:val="1"/>
      <w:numFmt w:val="decimal"/>
      <w:lvlText w:val="2.%3."/>
      <w:lvlJc w:val="left"/>
      <w:pPr>
        <w:tabs>
          <w:tab w:val="num" w:pos="1080"/>
        </w:tabs>
        <w:ind w:left="108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54" w15:restartNumberingAfterBreak="0">
    <w:nsid w:val="79AA3552"/>
    <w:multiLevelType w:val="multilevel"/>
    <w:tmpl w:val="CAB41132"/>
    <w:lvl w:ilvl="0">
      <w:start w:val="14"/>
      <w:numFmt w:val="decimal"/>
      <w:lvlText w:val="%1."/>
      <w:lvlJc w:val="left"/>
      <w:pPr>
        <w:tabs>
          <w:tab w:val="num" w:pos="690"/>
        </w:tabs>
        <w:ind w:left="690" w:hanging="690"/>
      </w:pPr>
      <w:rPr>
        <w:rFonts w:hint="default"/>
        <w:b/>
      </w:rPr>
    </w:lvl>
    <w:lvl w:ilvl="1">
      <w:start w:val="1"/>
      <w:numFmt w:val="decimal"/>
      <w:lvlText w:val="18.%2."/>
      <w:lvlJc w:val="left"/>
      <w:pPr>
        <w:tabs>
          <w:tab w:val="num" w:pos="690"/>
        </w:tabs>
        <w:ind w:left="690" w:hanging="69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55" w15:restartNumberingAfterBreak="0">
    <w:nsid w:val="7A695572"/>
    <w:multiLevelType w:val="hybridMultilevel"/>
    <w:tmpl w:val="938CFD24"/>
    <w:lvl w:ilvl="0" w:tplc="B63CA6E4">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6" w15:restartNumberingAfterBreak="0">
    <w:nsid w:val="7AF13E44"/>
    <w:multiLevelType w:val="hybridMultilevel"/>
    <w:tmpl w:val="CD5854A4"/>
    <w:lvl w:ilvl="0" w:tplc="73F61824">
      <w:start w:val="1"/>
      <w:numFmt w:val="upperLetter"/>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7" w15:restartNumberingAfterBreak="0">
    <w:nsid w:val="7B721405"/>
    <w:multiLevelType w:val="hybridMultilevel"/>
    <w:tmpl w:val="BF469334"/>
    <w:lvl w:ilvl="0" w:tplc="C58C146E">
      <w:start w:val="1"/>
      <w:numFmt w:val="upperLetter"/>
      <w:lvlText w:val="%1."/>
      <w:lvlJc w:val="left"/>
      <w:pPr>
        <w:tabs>
          <w:tab w:val="num" w:pos="1080"/>
        </w:tabs>
        <w:ind w:left="1152" w:hanging="432"/>
      </w:pPr>
      <w:rPr>
        <w:rFonts w:hint="default"/>
        <w:b w:val="0"/>
        <w:i w:val="0"/>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8" w15:restartNumberingAfterBreak="0">
    <w:nsid w:val="7C077090"/>
    <w:multiLevelType w:val="hybridMultilevel"/>
    <w:tmpl w:val="626654C0"/>
    <w:lvl w:ilvl="0" w:tplc="BE8C91E0">
      <w:start w:val="1"/>
      <w:numFmt w:val="upperLetter"/>
      <w:lvlText w:val="%1."/>
      <w:lvlJc w:val="left"/>
      <w:pPr>
        <w:tabs>
          <w:tab w:val="num" w:pos="720"/>
        </w:tabs>
        <w:ind w:left="1080" w:hanging="360"/>
      </w:pPr>
      <w:rPr>
        <w:rFonts w:ascii="Arial" w:eastAsia="Times New Roman" w:hAnsi="Arial" w:cs="Arial"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59" w15:restartNumberingAfterBreak="0">
    <w:nsid w:val="7CD262EB"/>
    <w:multiLevelType w:val="multilevel"/>
    <w:tmpl w:val="4C6C40E8"/>
    <w:lvl w:ilvl="0">
      <w:start w:val="3"/>
      <w:numFmt w:val="decimal"/>
      <w:lvlText w:val="%1"/>
      <w:lvlJc w:val="left"/>
      <w:pPr>
        <w:tabs>
          <w:tab w:val="num" w:pos="360"/>
        </w:tabs>
        <w:ind w:left="360" w:hanging="360"/>
      </w:pPr>
      <w:rPr>
        <w:rFonts w:hint="default"/>
        <w:b/>
      </w:rPr>
    </w:lvl>
    <w:lvl w:ilvl="1">
      <w:start w:val="1"/>
      <w:numFmt w:val="decimal"/>
      <w:lvlText w:val="4.%2"/>
      <w:lvlJc w:val="left"/>
      <w:pPr>
        <w:tabs>
          <w:tab w:val="num" w:pos="420"/>
        </w:tabs>
        <w:ind w:left="720" w:hanging="720"/>
      </w:pPr>
      <w:rPr>
        <w:rFonts w:hint="default"/>
        <w:b w:val="0"/>
      </w:rPr>
    </w:lvl>
    <w:lvl w:ilvl="2">
      <w:start w:val="1"/>
      <w:numFmt w:val="decimal"/>
      <w:lvlText w:val="%1.%2.%3"/>
      <w:lvlJc w:val="left"/>
      <w:pPr>
        <w:tabs>
          <w:tab w:val="num" w:pos="840"/>
        </w:tabs>
        <w:ind w:left="840" w:hanging="720"/>
      </w:pPr>
      <w:rPr>
        <w:rFonts w:hint="default"/>
        <w:b/>
      </w:rPr>
    </w:lvl>
    <w:lvl w:ilvl="3">
      <w:start w:val="1"/>
      <w:numFmt w:val="decimal"/>
      <w:lvlText w:val="%1.%2.%3.%4"/>
      <w:lvlJc w:val="left"/>
      <w:pPr>
        <w:tabs>
          <w:tab w:val="num" w:pos="900"/>
        </w:tabs>
        <w:ind w:left="900" w:hanging="720"/>
      </w:pPr>
      <w:rPr>
        <w:rFonts w:hint="default"/>
        <w:b/>
      </w:rPr>
    </w:lvl>
    <w:lvl w:ilvl="4">
      <w:start w:val="1"/>
      <w:numFmt w:val="decimal"/>
      <w:lvlText w:val="%1.%2.%3.%4.%5"/>
      <w:lvlJc w:val="left"/>
      <w:pPr>
        <w:tabs>
          <w:tab w:val="num" w:pos="1320"/>
        </w:tabs>
        <w:ind w:left="1320" w:hanging="1080"/>
      </w:pPr>
      <w:rPr>
        <w:rFonts w:hint="default"/>
        <w:b/>
      </w:rPr>
    </w:lvl>
    <w:lvl w:ilvl="5">
      <w:start w:val="1"/>
      <w:numFmt w:val="decimal"/>
      <w:lvlText w:val="%1.%2.%3.%4.%5.%6"/>
      <w:lvlJc w:val="left"/>
      <w:pPr>
        <w:tabs>
          <w:tab w:val="num" w:pos="1380"/>
        </w:tabs>
        <w:ind w:left="1380" w:hanging="1080"/>
      </w:pPr>
      <w:rPr>
        <w:rFonts w:hint="default"/>
        <w:b/>
      </w:rPr>
    </w:lvl>
    <w:lvl w:ilvl="6">
      <w:start w:val="1"/>
      <w:numFmt w:val="decimal"/>
      <w:lvlText w:val="%1.%2.%3.%4.%5.%6.%7"/>
      <w:lvlJc w:val="left"/>
      <w:pPr>
        <w:tabs>
          <w:tab w:val="num" w:pos="1800"/>
        </w:tabs>
        <w:ind w:left="1800" w:hanging="1440"/>
      </w:pPr>
      <w:rPr>
        <w:rFonts w:hint="default"/>
        <w:b/>
      </w:rPr>
    </w:lvl>
    <w:lvl w:ilvl="7">
      <w:start w:val="1"/>
      <w:numFmt w:val="decimal"/>
      <w:lvlText w:val="%1.%2.%3.%4.%5.%6.%7.%8"/>
      <w:lvlJc w:val="left"/>
      <w:pPr>
        <w:tabs>
          <w:tab w:val="num" w:pos="1860"/>
        </w:tabs>
        <w:ind w:left="1860" w:hanging="1440"/>
      </w:pPr>
      <w:rPr>
        <w:rFonts w:hint="default"/>
        <w:b/>
      </w:rPr>
    </w:lvl>
    <w:lvl w:ilvl="8">
      <w:start w:val="1"/>
      <w:numFmt w:val="decimal"/>
      <w:lvlText w:val="%1.%2.%3.%4.%5.%6.%7.%8.%9"/>
      <w:lvlJc w:val="left"/>
      <w:pPr>
        <w:tabs>
          <w:tab w:val="num" w:pos="2280"/>
        </w:tabs>
        <w:ind w:left="2280" w:hanging="1800"/>
      </w:pPr>
      <w:rPr>
        <w:rFonts w:hint="default"/>
        <w:b/>
      </w:rPr>
    </w:lvl>
  </w:abstractNum>
  <w:abstractNum w:abstractNumId="160" w15:restartNumberingAfterBreak="0">
    <w:nsid w:val="7D5212B4"/>
    <w:multiLevelType w:val="hybridMultilevel"/>
    <w:tmpl w:val="488E0648"/>
    <w:lvl w:ilvl="0" w:tplc="2D4622A4">
      <w:start w:val="1"/>
      <w:numFmt w:val="upperLetter"/>
      <w:lvlText w:val="%1."/>
      <w:lvlJc w:val="left"/>
      <w:pPr>
        <w:ind w:left="816" w:hanging="456"/>
      </w:pPr>
      <w:rPr>
        <w:rFonts w:hint="default"/>
        <w:b w:val="0"/>
      </w:rPr>
    </w:lvl>
    <w:lvl w:ilvl="1" w:tplc="8FFC2DA6">
      <w:start w:val="1"/>
      <w:numFmt w:val="decimal"/>
      <w:lvlText w:val="%2."/>
      <w:lvlJc w:val="left"/>
      <w:pPr>
        <w:ind w:left="1440" w:hanging="360"/>
      </w:pPr>
      <w:rPr>
        <w:rFonts w:hint="default"/>
        <w:b w:val="0"/>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15:restartNumberingAfterBreak="0">
    <w:nsid w:val="7D883049"/>
    <w:multiLevelType w:val="hybridMultilevel"/>
    <w:tmpl w:val="2110DCE0"/>
    <w:lvl w:ilvl="0" w:tplc="73F61824">
      <w:start w:val="1"/>
      <w:numFmt w:val="upperLetter"/>
      <w:lvlText w:val="%1."/>
      <w:lvlJc w:val="left"/>
      <w:pPr>
        <w:tabs>
          <w:tab w:val="num" w:pos="1080"/>
        </w:tabs>
        <w:ind w:left="1080" w:hanging="360"/>
      </w:pPr>
      <w:rPr>
        <w:rFonts w:hint="default"/>
        <w:b w:val="0"/>
        <w:i w:val="0"/>
      </w:rPr>
    </w:lvl>
    <w:lvl w:ilvl="1" w:tplc="8FFC2DA6">
      <w:start w:val="1"/>
      <w:numFmt w:val="decimal"/>
      <w:lvlText w:val="%2."/>
      <w:lvlJc w:val="left"/>
      <w:pPr>
        <w:ind w:left="1440" w:hanging="360"/>
      </w:pPr>
      <w:rPr>
        <w:rFonts w:hint="default"/>
        <w:b w:val="0"/>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2" w15:restartNumberingAfterBreak="0">
    <w:nsid w:val="7D8A6E3B"/>
    <w:multiLevelType w:val="hybridMultilevel"/>
    <w:tmpl w:val="16B0D998"/>
    <w:lvl w:ilvl="0" w:tplc="2F484BAA">
      <w:start w:val="1"/>
      <w:numFmt w:val="upperLetter"/>
      <w:lvlText w:val="%1."/>
      <w:lvlJc w:val="left"/>
      <w:pPr>
        <w:tabs>
          <w:tab w:val="num" w:pos="1080"/>
        </w:tabs>
        <w:ind w:left="1080" w:hanging="360"/>
      </w:pPr>
      <w:rPr>
        <w:rFonts w:ascii="Arial" w:hAnsi="Arial" w:cs="Arial"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3" w15:restartNumberingAfterBreak="0">
    <w:nsid w:val="7DB43FD1"/>
    <w:multiLevelType w:val="hybridMultilevel"/>
    <w:tmpl w:val="58C059DE"/>
    <w:lvl w:ilvl="0" w:tplc="C8B6653C">
      <w:start w:val="1"/>
      <w:numFmt w:val="upperLetter"/>
      <w:lvlText w:val="%1."/>
      <w:lvlJc w:val="left"/>
      <w:pPr>
        <w:tabs>
          <w:tab w:val="num" w:pos="1080"/>
        </w:tabs>
        <w:ind w:left="1080" w:hanging="360"/>
      </w:pPr>
      <w:rPr>
        <w:rFonts w:hint="default"/>
        <w:b w:val="0"/>
      </w:rPr>
    </w:lvl>
    <w:lvl w:ilvl="1" w:tplc="D94004D0">
      <w:start w:val="1"/>
      <w:numFmt w:val="decimal"/>
      <w:lvlText w:val="%2."/>
      <w:lvlJc w:val="left"/>
      <w:pPr>
        <w:tabs>
          <w:tab w:val="num" w:pos="1440"/>
        </w:tabs>
        <w:ind w:left="1440" w:hanging="360"/>
      </w:pPr>
      <w:rPr>
        <w:rFonts w:hint="default"/>
      </w:rPr>
    </w:lvl>
    <w:lvl w:ilvl="2" w:tplc="BD421A96">
      <w:start w:val="1"/>
      <w:numFmt w:val="lowerLetter"/>
      <w:lvlText w:val="%3."/>
      <w:lvlJc w:val="left"/>
      <w:pPr>
        <w:tabs>
          <w:tab w:val="num" w:pos="2340"/>
        </w:tabs>
        <w:ind w:left="2340" w:hanging="360"/>
      </w:pPr>
      <w:rPr>
        <w:rFonts w:hint="default"/>
        <w:b w:val="0"/>
      </w:rPr>
    </w:lvl>
    <w:lvl w:ilvl="3" w:tplc="DBA4CDE8">
      <w:start w:val="1"/>
      <w:numFmt w:val="upperLetter"/>
      <w:lvlText w:val="%4."/>
      <w:lvlJc w:val="left"/>
      <w:pPr>
        <w:tabs>
          <w:tab w:val="num" w:pos="2880"/>
        </w:tabs>
        <w:ind w:left="2880" w:hanging="360"/>
      </w:pPr>
      <w:rPr>
        <w:rFonts w:hint="default"/>
        <w:b w:val="0"/>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4" w15:restartNumberingAfterBreak="0">
    <w:nsid w:val="7F2872D6"/>
    <w:multiLevelType w:val="hybridMultilevel"/>
    <w:tmpl w:val="A02AE936"/>
    <w:lvl w:ilvl="0" w:tplc="612A0364">
      <w:start w:val="1"/>
      <w:numFmt w:val="upperLetter"/>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5" w15:restartNumberingAfterBreak="0">
    <w:nsid w:val="7F9E1728"/>
    <w:multiLevelType w:val="hybridMultilevel"/>
    <w:tmpl w:val="068A5880"/>
    <w:lvl w:ilvl="0" w:tplc="10BC728C">
      <w:start w:val="1"/>
      <w:numFmt w:val="lowerLetter"/>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6" w15:restartNumberingAfterBreak="0">
    <w:nsid w:val="7FB177DC"/>
    <w:multiLevelType w:val="hybridMultilevel"/>
    <w:tmpl w:val="09E638E2"/>
    <w:lvl w:ilvl="0" w:tplc="8FFC2DA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num w:numId="1" w16cid:durableId="1468887789">
    <w:abstractNumId w:val="103"/>
  </w:num>
  <w:num w:numId="2" w16cid:durableId="454834027">
    <w:abstractNumId w:val="116"/>
  </w:num>
  <w:num w:numId="3" w16cid:durableId="55203766">
    <w:abstractNumId w:val="146"/>
  </w:num>
  <w:num w:numId="4" w16cid:durableId="1866745628">
    <w:abstractNumId w:val="145"/>
  </w:num>
  <w:num w:numId="5" w16cid:durableId="800420246">
    <w:abstractNumId w:val="110"/>
  </w:num>
  <w:num w:numId="6" w16cid:durableId="1747217316">
    <w:abstractNumId w:val="19"/>
  </w:num>
  <w:num w:numId="7" w16cid:durableId="523443273">
    <w:abstractNumId w:val="99"/>
  </w:num>
  <w:num w:numId="8" w16cid:durableId="842084521">
    <w:abstractNumId w:val="132"/>
  </w:num>
  <w:num w:numId="9" w16cid:durableId="388574829">
    <w:abstractNumId w:val="27"/>
  </w:num>
  <w:num w:numId="10" w16cid:durableId="2080899120">
    <w:abstractNumId w:val="75"/>
  </w:num>
  <w:num w:numId="11" w16cid:durableId="1301568017">
    <w:abstractNumId w:val="139"/>
  </w:num>
  <w:num w:numId="12" w16cid:durableId="189536942">
    <w:abstractNumId w:val="153"/>
  </w:num>
  <w:num w:numId="13" w16cid:durableId="468016211">
    <w:abstractNumId w:val="71"/>
  </w:num>
  <w:num w:numId="14" w16cid:durableId="1935280086">
    <w:abstractNumId w:val="11"/>
  </w:num>
  <w:num w:numId="15" w16cid:durableId="1759521308">
    <w:abstractNumId w:val="143"/>
  </w:num>
  <w:num w:numId="16" w16cid:durableId="250236446">
    <w:abstractNumId w:val="55"/>
  </w:num>
  <w:num w:numId="17" w16cid:durableId="910113803">
    <w:abstractNumId w:val="87"/>
  </w:num>
  <w:num w:numId="18" w16cid:durableId="812603819">
    <w:abstractNumId w:val="104"/>
  </w:num>
  <w:num w:numId="19" w16cid:durableId="358943065">
    <w:abstractNumId w:val="73"/>
  </w:num>
  <w:num w:numId="20" w16cid:durableId="187840142">
    <w:abstractNumId w:val="83"/>
  </w:num>
  <w:num w:numId="21" w16cid:durableId="214856867">
    <w:abstractNumId w:val="64"/>
  </w:num>
  <w:num w:numId="22" w16cid:durableId="830024344">
    <w:abstractNumId w:val="42"/>
  </w:num>
  <w:num w:numId="23" w16cid:durableId="844398425">
    <w:abstractNumId w:val="81"/>
  </w:num>
  <w:num w:numId="24" w16cid:durableId="978656032">
    <w:abstractNumId w:val="138"/>
  </w:num>
  <w:num w:numId="25" w16cid:durableId="1159999552">
    <w:abstractNumId w:val="113"/>
  </w:num>
  <w:num w:numId="26" w16cid:durableId="928083911">
    <w:abstractNumId w:val="159"/>
  </w:num>
  <w:num w:numId="27" w16cid:durableId="1820615638">
    <w:abstractNumId w:val="65"/>
  </w:num>
  <w:num w:numId="28" w16cid:durableId="1341853474">
    <w:abstractNumId w:val="69"/>
  </w:num>
  <w:num w:numId="29" w16cid:durableId="1490901773">
    <w:abstractNumId w:val="51"/>
  </w:num>
  <w:num w:numId="30" w16cid:durableId="1094397768">
    <w:abstractNumId w:val="23"/>
  </w:num>
  <w:num w:numId="31" w16cid:durableId="999651685">
    <w:abstractNumId w:val="45"/>
  </w:num>
  <w:num w:numId="32" w16cid:durableId="251400952">
    <w:abstractNumId w:val="68"/>
  </w:num>
  <w:num w:numId="33" w16cid:durableId="1145048374">
    <w:abstractNumId w:val="35"/>
  </w:num>
  <w:num w:numId="34" w16cid:durableId="865827089">
    <w:abstractNumId w:val="150"/>
  </w:num>
  <w:num w:numId="35" w16cid:durableId="423693642">
    <w:abstractNumId w:val="43"/>
  </w:num>
  <w:num w:numId="36" w16cid:durableId="443227862">
    <w:abstractNumId w:val="46"/>
  </w:num>
  <w:num w:numId="37" w16cid:durableId="1365907141">
    <w:abstractNumId w:val="157"/>
  </w:num>
  <w:num w:numId="38" w16cid:durableId="349188696">
    <w:abstractNumId w:val="54"/>
  </w:num>
  <w:num w:numId="39" w16cid:durableId="510416545">
    <w:abstractNumId w:val="77"/>
  </w:num>
  <w:num w:numId="40" w16cid:durableId="1484808604">
    <w:abstractNumId w:val="128"/>
  </w:num>
  <w:num w:numId="41" w16cid:durableId="1519352329">
    <w:abstractNumId w:val="163"/>
  </w:num>
  <w:num w:numId="42" w16cid:durableId="15354904">
    <w:abstractNumId w:val="4"/>
  </w:num>
  <w:num w:numId="43" w16cid:durableId="1658925037">
    <w:abstractNumId w:val="53"/>
  </w:num>
  <w:num w:numId="44" w16cid:durableId="371268411">
    <w:abstractNumId w:val="60"/>
  </w:num>
  <w:num w:numId="45" w16cid:durableId="2024897529">
    <w:abstractNumId w:val="8"/>
  </w:num>
  <w:num w:numId="46" w16cid:durableId="840124110">
    <w:abstractNumId w:val="88"/>
  </w:num>
  <w:num w:numId="47" w16cid:durableId="1974017061">
    <w:abstractNumId w:val="41"/>
  </w:num>
  <w:num w:numId="48" w16cid:durableId="1461146089">
    <w:abstractNumId w:val="166"/>
  </w:num>
  <w:num w:numId="49" w16cid:durableId="1052192969">
    <w:abstractNumId w:val="100"/>
  </w:num>
  <w:num w:numId="50" w16cid:durableId="2119833030">
    <w:abstractNumId w:val="47"/>
  </w:num>
  <w:num w:numId="51" w16cid:durableId="1336881669">
    <w:abstractNumId w:val="140"/>
  </w:num>
  <w:num w:numId="52" w16cid:durableId="1672562001">
    <w:abstractNumId w:val="93"/>
  </w:num>
  <w:num w:numId="53" w16cid:durableId="742996057">
    <w:abstractNumId w:val="127"/>
  </w:num>
  <w:num w:numId="54" w16cid:durableId="393964975">
    <w:abstractNumId w:val="164"/>
  </w:num>
  <w:num w:numId="55" w16cid:durableId="915212622">
    <w:abstractNumId w:val="52"/>
  </w:num>
  <w:num w:numId="56" w16cid:durableId="1232813461">
    <w:abstractNumId w:val="33"/>
  </w:num>
  <w:num w:numId="57" w16cid:durableId="644941499">
    <w:abstractNumId w:val="131"/>
  </w:num>
  <w:num w:numId="58" w16cid:durableId="1993755358">
    <w:abstractNumId w:val="141"/>
  </w:num>
  <w:num w:numId="59" w16cid:durableId="641230052">
    <w:abstractNumId w:val="82"/>
  </w:num>
  <w:num w:numId="60" w16cid:durableId="1833183243">
    <w:abstractNumId w:val="38"/>
  </w:num>
  <w:num w:numId="61" w16cid:durableId="711152257">
    <w:abstractNumId w:val="149"/>
  </w:num>
  <w:num w:numId="62" w16cid:durableId="1610892594">
    <w:abstractNumId w:val="74"/>
  </w:num>
  <w:num w:numId="63" w16cid:durableId="581138965">
    <w:abstractNumId w:val="78"/>
  </w:num>
  <w:num w:numId="64" w16cid:durableId="2090687415">
    <w:abstractNumId w:val="122"/>
  </w:num>
  <w:num w:numId="65" w16cid:durableId="1390885881">
    <w:abstractNumId w:val="79"/>
  </w:num>
  <w:num w:numId="66" w16cid:durableId="1642805844">
    <w:abstractNumId w:val="16"/>
  </w:num>
  <w:num w:numId="67" w16cid:durableId="2144106858">
    <w:abstractNumId w:val="9"/>
  </w:num>
  <w:num w:numId="68" w16cid:durableId="187372837">
    <w:abstractNumId w:val="90"/>
  </w:num>
  <w:num w:numId="69" w16cid:durableId="1124346273">
    <w:abstractNumId w:val="102"/>
  </w:num>
  <w:num w:numId="70" w16cid:durableId="1873958470">
    <w:abstractNumId w:val="151"/>
  </w:num>
  <w:num w:numId="71" w16cid:durableId="2058815611">
    <w:abstractNumId w:val="32"/>
  </w:num>
  <w:num w:numId="72" w16cid:durableId="2040085930">
    <w:abstractNumId w:val="39"/>
  </w:num>
  <w:num w:numId="73" w16cid:durableId="2102411329">
    <w:abstractNumId w:val="5"/>
  </w:num>
  <w:num w:numId="74" w16cid:durableId="1050571604">
    <w:abstractNumId w:val="120"/>
  </w:num>
  <w:num w:numId="75" w16cid:durableId="1349212783">
    <w:abstractNumId w:val="95"/>
  </w:num>
  <w:num w:numId="76" w16cid:durableId="931356313">
    <w:abstractNumId w:val="136"/>
  </w:num>
  <w:num w:numId="77" w16cid:durableId="30426522">
    <w:abstractNumId w:val="1"/>
  </w:num>
  <w:num w:numId="78" w16cid:durableId="1184439318">
    <w:abstractNumId w:val="49"/>
  </w:num>
  <w:num w:numId="79" w16cid:durableId="1205366937">
    <w:abstractNumId w:val="96"/>
  </w:num>
  <w:num w:numId="80" w16cid:durableId="1955213606">
    <w:abstractNumId w:val="134"/>
  </w:num>
  <w:num w:numId="81" w16cid:durableId="1297376204">
    <w:abstractNumId w:val="50"/>
  </w:num>
  <w:num w:numId="82" w16cid:durableId="804389342">
    <w:abstractNumId w:val="124"/>
  </w:num>
  <w:num w:numId="83" w16cid:durableId="2071269258">
    <w:abstractNumId w:val="62"/>
  </w:num>
  <w:num w:numId="84" w16cid:durableId="365762483">
    <w:abstractNumId w:val="129"/>
  </w:num>
  <w:num w:numId="85" w16cid:durableId="1265308873">
    <w:abstractNumId w:val="80"/>
  </w:num>
  <w:num w:numId="86" w16cid:durableId="1983927307">
    <w:abstractNumId w:val="2"/>
  </w:num>
  <w:num w:numId="87" w16cid:durableId="1217010068">
    <w:abstractNumId w:val="14"/>
  </w:num>
  <w:num w:numId="88" w16cid:durableId="513108622">
    <w:abstractNumId w:val="118"/>
  </w:num>
  <w:num w:numId="89" w16cid:durableId="1430197533">
    <w:abstractNumId w:val="15"/>
  </w:num>
  <w:num w:numId="90" w16cid:durableId="1431050095">
    <w:abstractNumId w:val="142"/>
  </w:num>
  <w:num w:numId="91" w16cid:durableId="545335866">
    <w:abstractNumId w:val="37"/>
  </w:num>
  <w:num w:numId="92" w16cid:durableId="755135093">
    <w:abstractNumId w:val="10"/>
  </w:num>
  <w:num w:numId="93" w16cid:durableId="1284002940">
    <w:abstractNumId w:val="86"/>
  </w:num>
  <w:num w:numId="94" w16cid:durableId="323357421">
    <w:abstractNumId w:val="148"/>
  </w:num>
  <w:num w:numId="95" w16cid:durableId="1031416938">
    <w:abstractNumId w:val="6"/>
  </w:num>
  <w:num w:numId="96" w16cid:durableId="234365434">
    <w:abstractNumId w:val="67"/>
  </w:num>
  <w:num w:numId="97" w16cid:durableId="2005818906">
    <w:abstractNumId w:val="44"/>
  </w:num>
  <w:num w:numId="98" w16cid:durableId="1116144792">
    <w:abstractNumId w:val="72"/>
  </w:num>
  <w:num w:numId="99" w16cid:durableId="1253197598">
    <w:abstractNumId w:val="158"/>
  </w:num>
  <w:num w:numId="100" w16cid:durableId="638652240">
    <w:abstractNumId w:val="152"/>
  </w:num>
  <w:num w:numId="101" w16cid:durableId="1971469424">
    <w:abstractNumId w:val="48"/>
  </w:num>
  <w:num w:numId="102" w16cid:durableId="2044205830">
    <w:abstractNumId w:val="13"/>
  </w:num>
  <w:num w:numId="103" w16cid:durableId="2044745706">
    <w:abstractNumId w:val="108"/>
  </w:num>
  <w:num w:numId="104" w16cid:durableId="181474243">
    <w:abstractNumId w:val="126"/>
  </w:num>
  <w:num w:numId="105" w16cid:durableId="921261003">
    <w:abstractNumId w:val="12"/>
  </w:num>
  <w:num w:numId="106" w16cid:durableId="682589696">
    <w:abstractNumId w:val="155"/>
  </w:num>
  <w:num w:numId="107" w16cid:durableId="1712922103">
    <w:abstractNumId w:val="61"/>
  </w:num>
  <w:num w:numId="108" w16cid:durableId="880702162">
    <w:abstractNumId w:val="107"/>
  </w:num>
  <w:num w:numId="109" w16cid:durableId="1855722951">
    <w:abstractNumId w:val="91"/>
  </w:num>
  <w:num w:numId="110" w16cid:durableId="1833251712">
    <w:abstractNumId w:val="40"/>
  </w:num>
  <w:num w:numId="111" w16cid:durableId="686105557">
    <w:abstractNumId w:val="111"/>
  </w:num>
  <w:num w:numId="112" w16cid:durableId="2135055109">
    <w:abstractNumId w:val="22"/>
  </w:num>
  <w:num w:numId="113" w16cid:durableId="767382729">
    <w:abstractNumId w:val="29"/>
  </w:num>
  <w:num w:numId="114" w16cid:durableId="234052043">
    <w:abstractNumId w:val="119"/>
  </w:num>
  <w:num w:numId="115" w16cid:durableId="118841611">
    <w:abstractNumId w:val="36"/>
  </w:num>
  <w:num w:numId="116" w16cid:durableId="1796825390">
    <w:abstractNumId w:val="3"/>
  </w:num>
  <w:num w:numId="117" w16cid:durableId="74479512">
    <w:abstractNumId w:val="76"/>
  </w:num>
  <w:num w:numId="118" w16cid:durableId="1450397028">
    <w:abstractNumId w:val="137"/>
  </w:num>
  <w:num w:numId="119" w16cid:durableId="1660764155">
    <w:abstractNumId w:val="101"/>
  </w:num>
  <w:num w:numId="120" w16cid:durableId="219289898">
    <w:abstractNumId w:val="0"/>
  </w:num>
  <w:num w:numId="121" w16cid:durableId="929120800">
    <w:abstractNumId w:val="18"/>
  </w:num>
  <w:num w:numId="122" w16cid:durableId="1871336500">
    <w:abstractNumId w:val="92"/>
  </w:num>
  <w:num w:numId="123" w16cid:durableId="2062046824">
    <w:abstractNumId w:val="115"/>
  </w:num>
  <w:num w:numId="124" w16cid:durableId="1842620240">
    <w:abstractNumId w:val="84"/>
  </w:num>
  <w:num w:numId="125" w16cid:durableId="731545590">
    <w:abstractNumId w:val="114"/>
  </w:num>
  <w:num w:numId="126" w16cid:durableId="249894682">
    <w:abstractNumId w:val="133"/>
  </w:num>
  <w:num w:numId="127" w16cid:durableId="1472290655">
    <w:abstractNumId w:val="105"/>
  </w:num>
  <w:num w:numId="128" w16cid:durableId="357699144">
    <w:abstractNumId w:val="57"/>
  </w:num>
  <w:num w:numId="129" w16cid:durableId="1289896209">
    <w:abstractNumId w:val="34"/>
  </w:num>
  <w:num w:numId="130" w16cid:durableId="1815948267">
    <w:abstractNumId w:val="147"/>
  </w:num>
  <w:num w:numId="131" w16cid:durableId="1921790102">
    <w:abstractNumId w:val="97"/>
  </w:num>
  <w:num w:numId="132" w16cid:durableId="85272510">
    <w:abstractNumId w:val="21"/>
  </w:num>
  <w:num w:numId="133" w16cid:durableId="1966891477">
    <w:abstractNumId w:val="20"/>
  </w:num>
  <w:num w:numId="134" w16cid:durableId="684791473">
    <w:abstractNumId w:val="165"/>
  </w:num>
  <w:num w:numId="135" w16cid:durableId="1185434911">
    <w:abstractNumId w:val="162"/>
  </w:num>
  <w:num w:numId="136" w16cid:durableId="1807576996">
    <w:abstractNumId w:val="117"/>
  </w:num>
  <w:num w:numId="137" w16cid:durableId="1041976891">
    <w:abstractNumId w:val="156"/>
  </w:num>
  <w:num w:numId="138" w16cid:durableId="1091193988">
    <w:abstractNumId w:val="154"/>
  </w:num>
  <w:num w:numId="139" w16cid:durableId="1510214805">
    <w:abstractNumId w:val="94"/>
  </w:num>
  <w:num w:numId="140" w16cid:durableId="198587044">
    <w:abstractNumId w:val="70"/>
  </w:num>
  <w:num w:numId="141" w16cid:durableId="441993179">
    <w:abstractNumId w:val="28"/>
  </w:num>
  <w:num w:numId="142" w16cid:durableId="1788500689">
    <w:abstractNumId w:val="161"/>
  </w:num>
  <w:num w:numId="143" w16cid:durableId="1033117192">
    <w:abstractNumId w:val="125"/>
  </w:num>
  <w:num w:numId="144" w16cid:durableId="1321274375">
    <w:abstractNumId w:val="31"/>
  </w:num>
  <w:num w:numId="145" w16cid:durableId="36321114">
    <w:abstractNumId w:val="89"/>
  </w:num>
  <w:num w:numId="146" w16cid:durableId="310671681">
    <w:abstractNumId w:val="66"/>
  </w:num>
  <w:num w:numId="147" w16cid:durableId="1311180335">
    <w:abstractNumId w:val="24"/>
  </w:num>
  <w:num w:numId="148" w16cid:durableId="357583631">
    <w:abstractNumId w:val="56"/>
  </w:num>
  <w:num w:numId="149" w16cid:durableId="409232561">
    <w:abstractNumId w:val="25"/>
  </w:num>
  <w:num w:numId="150" w16cid:durableId="1122725807">
    <w:abstractNumId w:val="85"/>
  </w:num>
  <w:num w:numId="151" w16cid:durableId="638340715">
    <w:abstractNumId w:val="160"/>
  </w:num>
  <w:num w:numId="152" w16cid:durableId="509367501">
    <w:abstractNumId w:val="7"/>
  </w:num>
  <w:num w:numId="153" w16cid:durableId="1141194330">
    <w:abstractNumId w:val="109"/>
  </w:num>
  <w:num w:numId="154" w16cid:durableId="1635407519">
    <w:abstractNumId w:val="106"/>
  </w:num>
  <w:num w:numId="155" w16cid:durableId="1128817709">
    <w:abstractNumId w:val="135"/>
  </w:num>
  <w:num w:numId="156" w16cid:durableId="1850749222">
    <w:abstractNumId w:val="59"/>
  </w:num>
  <w:num w:numId="157" w16cid:durableId="1625847056">
    <w:abstractNumId w:val="58"/>
  </w:num>
  <w:num w:numId="158" w16cid:durableId="1637906133">
    <w:abstractNumId w:val="17"/>
  </w:num>
  <w:num w:numId="159" w16cid:durableId="597904340">
    <w:abstractNumId w:val="63"/>
  </w:num>
  <w:num w:numId="160" w16cid:durableId="1636375902">
    <w:abstractNumId w:val="26"/>
  </w:num>
  <w:num w:numId="161" w16cid:durableId="560750506">
    <w:abstractNumId w:val="112"/>
  </w:num>
  <w:num w:numId="162" w16cid:durableId="2125418346">
    <w:abstractNumId w:val="121"/>
  </w:num>
  <w:num w:numId="163" w16cid:durableId="670451002">
    <w:abstractNumId w:val="130"/>
  </w:num>
  <w:num w:numId="164" w16cid:durableId="1921139342">
    <w:abstractNumId w:val="98"/>
  </w:num>
  <w:num w:numId="165" w16cid:durableId="1218394011">
    <w:abstractNumId w:val="144"/>
  </w:num>
  <w:num w:numId="166" w16cid:durableId="1254700788">
    <w:abstractNumId w:val="123"/>
  </w:num>
  <w:num w:numId="167" w16cid:durableId="1626734798">
    <w:abstractNumId w:val="30"/>
  </w:num>
  <w:numIdMacAtCleanup w:val="1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7FE"/>
    <w:rsid w:val="000008D5"/>
    <w:rsid w:val="00000B32"/>
    <w:rsid w:val="00000E3F"/>
    <w:rsid w:val="00001CB9"/>
    <w:rsid w:val="00004356"/>
    <w:rsid w:val="00006209"/>
    <w:rsid w:val="000065CD"/>
    <w:rsid w:val="00006AF5"/>
    <w:rsid w:val="00006FC3"/>
    <w:rsid w:val="000079FC"/>
    <w:rsid w:val="00012B01"/>
    <w:rsid w:val="00013481"/>
    <w:rsid w:val="00016FFD"/>
    <w:rsid w:val="00017BAA"/>
    <w:rsid w:val="00020D9B"/>
    <w:rsid w:val="0002603B"/>
    <w:rsid w:val="000263FD"/>
    <w:rsid w:val="000311E0"/>
    <w:rsid w:val="00032DC8"/>
    <w:rsid w:val="00036BF3"/>
    <w:rsid w:val="000401BB"/>
    <w:rsid w:val="0004032A"/>
    <w:rsid w:val="000406F5"/>
    <w:rsid w:val="00043BB4"/>
    <w:rsid w:val="00045900"/>
    <w:rsid w:val="000464C4"/>
    <w:rsid w:val="00046A08"/>
    <w:rsid w:val="0005190B"/>
    <w:rsid w:val="000536F2"/>
    <w:rsid w:val="000564C9"/>
    <w:rsid w:val="00060771"/>
    <w:rsid w:val="00060C53"/>
    <w:rsid w:val="00062B74"/>
    <w:rsid w:val="00065EFF"/>
    <w:rsid w:val="0007020C"/>
    <w:rsid w:val="00070653"/>
    <w:rsid w:val="0007176A"/>
    <w:rsid w:val="00074516"/>
    <w:rsid w:val="00074872"/>
    <w:rsid w:val="00080E1C"/>
    <w:rsid w:val="00083A95"/>
    <w:rsid w:val="00084641"/>
    <w:rsid w:val="0008474C"/>
    <w:rsid w:val="00085589"/>
    <w:rsid w:val="00087BA6"/>
    <w:rsid w:val="00090E34"/>
    <w:rsid w:val="00092371"/>
    <w:rsid w:val="00094862"/>
    <w:rsid w:val="000A1BBD"/>
    <w:rsid w:val="000A3F1C"/>
    <w:rsid w:val="000A4F13"/>
    <w:rsid w:val="000A4F65"/>
    <w:rsid w:val="000A5DAF"/>
    <w:rsid w:val="000A6B82"/>
    <w:rsid w:val="000B04AE"/>
    <w:rsid w:val="000B207D"/>
    <w:rsid w:val="000B22ED"/>
    <w:rsid w:val="000B22F4"/>
    <w:rsid w:val="000B39A8"/>
    <w:rsid w:val="000B3FB4"/>
    <w:rsid w:val="000B551F"/>
    <w:rsid w:val="000B5C96"/>
    <w:rsid w:val="000C31C6"/>
    <w:rsid w:val="000C50D9"/>
    <w:rsid w:val="000C51F5"/>
    <w:rsid w:val="000C56F0"/>
    <w:rsid w:val="000C6DB9"/>
    <w:rsid w:val="000C7074"/>
    <w:rsid w:val="000C74F9"/>
    <w:rsid w:val="000D0AAE"/>
    <w:rsid w:val="000D1B45"/>
    <w:rsid w:val="000D4267"/>
    <w:rsid w:val="000E176B"/>
    <w:rsid w:val="000E1BCB"/>
    <w:rsid w:val="000E1BF4"/>
    <w:rsid w:val="000E1E4A"/>
    <w:rsid w:val="000E7616"/>
    <w:rsid w:val="000E7E8A"/>
    <w:rsid w:val="000F1FB2"/>
    <w:rsid w:val="000F4717"/>
    <w:rsid w:val="000F6730"/>
    <w:rsid w:val="00100B8F"/>
    <w:rsid w:val="00100D16"/>
    <w:rsid w:val="00100F89"/>
    <w:rsid w:val="00101903"/>
    <w:rsid w:val="00102EB1"/>
    <w:rsid w:val="0010469D"/>
    <w:rsid w:val="00104A34"/>
    <w:rsid w:val="00105229"/>
    <w:rsid w:val="00105698"/>
    <w:rsid w:val="00110DB9"/>
    <w:rsid w:val="001163E0"/>
    <w:rsid w:val="00116948"/>
    <w:rsid w:val="00117063"/>
    <w:rsid w:val="0011724D"/>
    <w:rsid w:val="00120BFC"/>
    <w:rsid w:val="001215C5"/>
    <w:rsid w:val="0012221E"/>
    <w:rsid w:val="00125926"/>
    <w:rsid w:val="00125D42"/>
    <w:rsid w:val="00126697"/>
    <w:rsid w:val="00135C45"/>
    <w:rsid w:val="00141492"/>
    <w:rsid w:val="00141908"/>
    <w:rsid w:val="0014517E"/>
    <w:rsid w:val="00145A24"/>
    <w:rsid w:val="00146159"/>
    <w:rsid w:val="0014615C"/>
    <w:rsid w:val="001532E6"/>
    <w:rsid w:val="001557FE"/>
    <w:rsid w:val="00156A37"/>
    <w:rsid w:val="00157B78"/>
    <w:rsid w:val="00162BAE"/>
    <w:rsid w:val="00163493"/>
    <w:rsid w:val="001634B8"/>
    <w:rsid w:val="00164A6B"/>
    <w:rsid w:val="0016536F"/>
    <w:rsid w:val="00167955"/>
    <w:rsid w:val="001709D2"/>
    <w:rsid w:val="0017116E"/>
    <w:rsid w:val="00171258"/>
    <w:rsid w:val="001727E5"/>
    <w:rsid w:val="001743CB"/>
    <w:rsid w:val="0017484B"/>
    <w:rsid w:val="00176BDC"/>
    <w:rsid w:val="00182121"/>
    <w:rsid w:val="00183998"/>
    <w:rsid w:val="0018532B"/>
    <w:rsid w:val="00186B55"/>
    <w:rsid w:val="00187846"/>
    <w:rsid w:val="0019185F"/>
    <w:rsid w:val="001921C0"/>
    <w:rsid w:val="001935C2"/>
    <w:rsid w:val="00195B3A"/>
    <w:rsid w:val="00196C32"/>
    <w:rsid w:val="001A03F4"/>
    <w:rsid w:val="001A1B76"/>
    <w:rsid w:val="001A1FDD"/>
    <w:rsid w:val="001A3290"/>
    <w:rsid w:val="001A7976"/>
    <w:rsid w:val="001B3667"/>
    <w:rsid w:val="001B3F22"/>
    <w:rsid w:val="001B55BB"/>
    <w:rsid w:val="001B56EC"/>
    <w:rsid w:val="001B670D"/>
    <w:rsid w:val="001B703D"/>
    <w:rsid w:val="001C07A0"/>
    <w:rsid w:val="001C16CC"/>
    <w:rsid w:val="001C4C97"/>
    <w:rsid w:val="001C4F43"/>
    <w:rsid w:val="001C6002"/>
    <w:rsid w:val="001D0D24"/>
    <w:rsid w:val="001D38E5"/>
    <w:rsid w:val="001D5353"/>
    <w:rsid w:val="001D7A42"/>
    <w:rsid w:val="001E1FFB"/>
    <w:rsid w:val="001E56A0"/>
    <w:rsid w:val="001E725B"/>
    <w:rsid w:val="001F09E9"/>
    <w:rsid w:val="001F1793"/>
    <w:rsid w:val="001F20F8"/>
    <w:rsid w:val="001F2D83"/>
    <w:rsid w:val="001F33B6"/>
    <w:rsid w:val="001F59CF"/>
    <w:rsid w:val="001F59E5"/>
    <w:rsid w:val="001F65F2"/>
    <w:rsid w:val="00200207"/>
    <w:rsid w:val="00200270"/>
    <w:rsid w:val="00200B42"/>
    <w:rsid w:val="00201915"/>
    <w:rsid w:val="00203196"/>
    <w:rsid w:val="0020397F"/>
    <w:rsid w:val="002042E4"/>
    <w:rsid w:val="00205E7A"/>
    <w:rsid w:val="00206220"/>
    <w:rsid w:val="00207205"/>
    <w:rsid w:val="0021017C"/>
    <w:rsid w:val="00211018"/>
    <w:rsid w:val="00211CB6"/>
    <w:rsid w:val="00213192"/>
    <w:rsid w:val="00215ADC"/>
    <w:rsid w:val="00215DC1"/>
    <w:rsid w:val="00216D8C"/>
    <w:rsid w:val="00217EA2"/>
    <w:rsid w:val="00222494"/>
    <w:rsid w:val="00223FAB"/>
    <w:rsid w:val="00224835"/>
    <w:rsid w:val="0022700B"/>
    <w:rsid w:val="0023153D"/>
    <w:rsid w:val="0023239B"/>
    <w:rsid w:val="00232F28"/>
    <w:rsid w:val="00233B8A"/>
    <w:rsid w:val="002351C8"/>
    <w:rsid w:val="0023752A"/>
    <w:rsid w:val="002376C8"/>
    <w:rsid w:val="00240025"/>
    <w:rsid w:val="002408EC"/>
    <w:rsid w:val="002438BF"/>
    <w:rsid w:val="00244536"/>
    <w:rsid w:val="00245833"/>
    <w:rsid w:val="002511A3"/>
    <w:rsid w:val="00251C17"/>
    <w:rsid w:val="00252C5D"/>
    <w:rsid w:val="002541D8"/>
    <w:rsid w:val="00254F54"/>
    <w:rsid w:val="00256E47"/>
    <w:rsid w:val="00256E5D"/>
    <w:rsid w:val="0025771D"/>
    <w:rsid w:val="002616E0"/>
    <w:rsid w:val="00261A7E"/>
    <w:rsid w:val="00265410"/>
    <w:rsid w:val="002669CB"/>
    <w:rsid w:val="0026741E"/>
    <w:rsid w:val="00270061"/>
    <w:rsid w:val="00275FE1"/>
    <w:rsid w:val="00277451"/>
    <w:rsid w:val="00277C91"/>
    <w:rsid w:val="00280786"/>
    <w:rsid w:val="0028081F"/>
    <w:rsid w:val="002817FE"/>
    <w:rsid w:val="00281C16"/>
    <w:rsid w:val="00282230"/>
    <w:rsid w:val="00282ED5"/>
    <w:rsid w:val="002836E4"/>
    <w:rsid w:val="00285701"/>
    <w:rsid w:val="00285CFB"/>
    <w:rsid w:val="00290438"/>
    <w:rsid w:val="00290475"/>
    <w:rsid w:val="002905A7"/>
    <w:rsid w:val="0029068B"/>
    <w:rsid w:val="00291DAC"/>
    <w:rsid w:val="00296138"/>
    <w:rsid w:val="002964A0"/>
    <w:rsid w:val="00296ECA"/>
    <w:rsid w:val="002A0878"/>
    <w:rsid w:val="002A3004"/>
    <w:rsid w:val="002A4447"/>
    <w:rsid w:val="002A4C9B"/>
    <w:rsid w:val="002A63E3"/>
    <w:rsid w:val="002A65F2"/>
    <w:rsid w:val="002A7E80"/>
    <w:rsid w:val="002A7F9C"/>
    <w:rsid w:val="002B0B59"/>
    <w:rsid w:val="002B3191"/>
    <w:rsid w:val="002B4959"/>
    <w:rsid w:val="002B5085"/>
    <w:rsid w:val="002B518F"/>
    <w:rsid w:val="002B60E1"/>
    <w:rsid w:val="002C1B3B"/>
    <w:rsid w:val="002C26F9"/>
    <w:rsid w:val="002C34A8"/>
    <w:rsid w:val="002C4329"/>
    <w:rsid w:val="002C4517"/>
    <w:rsid w:val="002C73ED"/>
    <w:rsid w:val="002D0454"/>
    <w:rsid w:val="002D2C59"/>
    <w:rsid w:val="002D690E"/>
    <w:rsid w:val="002D7BA0"/>
    <w:rsid w:val="002D7E3F"/>
    <w:rsid w:val="002E051D"/>
    <w:rsid w:val="002E2985"/>
    <w:rsid w:val="002E5476"/>
    <w:rsid w:val="002E692E"/>
    <w:rsid w:val="002F04E2"/>
    <w:rsid w:val="002F0B34"/>
    <w:rsid w:val="002F0FC4"/>
    <w:rsid w:val="002F16D2"/>
    <w:rsid w:val="002F276E"/>
    <w:rsid w:val="002F27A2"/>
    <w:rsid w:val="002F4D34"/>
    <w:rsid w:val="002F586E"/>
    <w:rsid w:val="002F5F89"/>
    <w:rsid w:val="00301619"/>
    <w:rsid w:val="00303BA3"/>
    <w:rsid w:val="00304945"/>
    <w:rsid w:val="00306B34"/>
    <w:rsid w:val="00310C3D"/>
    <w:rsid w:val="00311F26"/>
    <w:rsid w:val="0031761B"/>
    <w:rsid w:val="00321BA6"/>
    <w:rsid w:val="00324FCC"/>
    <w:rsid w:val="00326CFF"/>
    <w:rsid w:val="003274F7"/>
    <w:rsid w:val="00330FE2"/>
    <w:rsid w:val="00332BB8"/>
    <w:rsid w:val="0033361B"/>
    <w:rsid w:val="00336761"/>
    <w:rsid w:val="00336AC0"/>
    <w:rsid w:val="0034080E"/>
    <w:rsid w:val="00342361"/>
    <w:rsid w:val="0034262C"/>
    <w:rsid w:val="0034456A"/>
    <w:rsid w:val="00345594"/>
    <w:rsid w:val="00346695"/>
    <w:rsid w:val="003468F6"/>
    <w:rsid w:val="00347131"/>
    <w:rsid w:val="00350496"/>
    <w:rsid w:val="00353844"/>
    <w:rsid w:val="00361569"/>
    <w:rsid w:val="00363635"/>
    <w:rsid w:val="0036641C"/>
    <w:rsid w:val="003706D5"/>
    <w:rsid w:val="00373A79"/>
    <w:rsid w:val="003806EE"/>
    <w:rsid w:val="00380EA9"/>
    <w:rsid w:val="00382C7D"/>
    <w:rsid w:val="003854C8"/>
    <w:rsid w:val="00387955"/>
    <w:rsid w:val="003906DC"/>
    <w:rsid w:val="00391ED3"/>
    <w:rsid w:val="00391F33"/>
    <w:rsid w:val="00391FD5"/>
    <w:rsid w:val="003940D0"/>
    <w:rsid w:val="0039422C"/>
    <w:rsid w:val="00394FC2"/>
    <w:rsid w:val="003962CE"/>
    <w:rsid w:val="003A02D8"/>
    <w:rsid w:val="003A0788"/>
    <w:rsid w:val="003A082F"/>
    <w:rsid w:val="003A1F63"/>
    <w:rsid w:val="003A25DD"/>
    <w:rsid w:val="003A640C"/>
    <w:rsid w:val="003B17F0"/>
    <w:rsid w:val="003B257A"/>
    <w:rsid w:val="003B3B5C"/>
    <w:rsid w:val="003B3DC2"/>
    <w:rsid w:val="003B4493"/>
    <w:rsid w:val="003B45F9"/>
    <w:rsid w:val="003C0619"/>
    <w:rsid w:val="003C3832"/>
    <w:rsid w:val="003D06BA"/>
    <w:rsid w:val="003D11D3"/>
    <w:rsid w:val="003D1D57"/>
    <w:rsid w:val="003D4FE3"/>
    <w:rsid w:val="003E33BB"/>
    <w:rsid w:val="003E3AE6"/>
    <w:rsid w:val="003E4A53"/>
    <w:rsid w:val="003E5AD1"/>
    <w:rsid w:val="003E5CFE"/>
    <w:rsid w:val="003F153C"/>
    <w:rsid w:val="003F1653"/>
    <w:rsid w:val="003F47AC"/>
    <w:rsid w:val="00404EEC"/>
    <w:rsid w:val="00410B18"/>
    <w:rsid w:val="00411E01"/>
    <w:rsid w:val="00413F36"/>
    <w:rsid w:val="0041431A"/>
    <w:rsid w:val="00414CD5"/>
    <w:rsid w:val="00415FBB"/>
    <w:rsid w:val="00416C08"/>
    <w:rsid w:val="00424A2A"/>
    <w:rsid w:val="00425D77"/>
    <w:rsid w:val="00426959"/>
    <w:rsid w:val="004269D5"/>
    <w:rsid w:val="0042793B"/>
    <w:rsid w:val="00427A01"/>
    <w:rsid w:val="00431866"/>
    <w:rsid w:val="00432198"/>
    <w:rsid w:val="0043340E"/>
    <w:rsid w:val="004334A1"/>
    <w:rsid w:val="00436917"/>
    <w:rsid w:val="00436C72"/>
    <w:rsid w:val="004375C3"/>
    <w:rsid w:val="00441930"/>
    <w:rsid w:val="00445968"/>
    <w:rsid w:val="00447D52"/>
    <w:rsid w:val="00450110"/>
    <w:rsid w:val="00450131"/>
    <w:rsid w:val="00453C8A"/>
    <w:rsid w:val="004541AF"/>
    <w:rsid w:val="00456AC8"/>
    <w:rsid w:val="00457940"/>
    <w:rsid w:val="00460D81"/>
    <w:rsid w:val="0046107D"/>
    <w:rsid w:val="004656B7"/>
    <w:rsid w:val="00466DCD"/>
    <w:rsid w:val="00470BA8"/>
    <w:rsid w:val="004714CB"/>
    <w:rsid w:val="00471795"/>
    <w:rsid w:val="00474E4C"/>
    <w:rsid w:val="00475567"/>
    <w:rsid w:val="00476947"/>
    <w:rsid w:val="00476BBE"/>
    <w:rsid w:val="00477C36"/>
    <w:rsid w:val="004831AE"/>
    <w:rsid w:val="004832CC"/>
    <w:rsid w:val="00483910"/>
    <w:rsid w:val="004948D8"/>
    <w:rsid w:val="0049560A"/>
    <w:rsid w:val="004A1895"/>
    <w:rsid w:val="004A1A68"/>
    <w:rsid w:val="004A1F2E"/>
    <w:rsid w:val="004A614B"/>
    <w:rsid w:val="004B13A1"/>
    <w:rsid w:val="004B1467"/>
    <w:rsid w:val="004B22F2"/>
    <w:rsid w:val="004B2639"/>
    <w:rsid w:val="004B69DD"/>
    <w:rsid w:val="004B6F1B"/>
    <w:rsid w:val="004C0DB9"/>
    <w:rsid w:val="004C110F"/>
    <w:rsid w:val="004C132C"/>
    <w:rsid w:val="004C1684"/>
    <w:rsid w:val="004C744B"/>
    <w:rsid w:val="004D0C24"/>
    <w:rsid w:val="004D2A69"/>
    <w:rsid w:val="004D3AA8"/>
    <w:rsid w:val="004D4997"/>
    <w:rsid w:val="004D7547"/>
    <w:rsid w:val="004D7599"/>
    <w:rsid w:val="004D7E97"/>
    <w:rsid w:val="004E46BC"/>
    <w:rsid w:val="004E7CCE"/>
    <w:rsid w:val="004F21AA"/>
    <w:rsid w:val="004F25F4"/>
    <w:rsid w:val="004F4D14"/>
    <w:rsid w:val="004F5E16"/>
    <w:rsid w:val="00501C8E"/>
    <w:rsid w:val="0050227C"/>
    <w:rsid w:val="005038A0"/>
    <w:rsid w:val="00505297"/>
    <w:rsid w:val="005052DD"/>
    <w:rsid w:val="0051205F"/>
    <w:rsid w:val="005121A1"/>
    <w:rsid w:val="00514E93"/>
    <w:rsid w:val="0051634B"/>
    <w:rsid w:val="005175FE"/>
    <w:rsid w:val="00517CFC"/>
    <w:rsid w:val="0052013E"/>
    <w:rsid w:val="00520443"/>
    <w:rsid w:val="0052121A"/>
    <w:rsid w:val="00521895"/>
    <w:rsid w:val="00526FEC"/>
    <w:rsid w:val="0053194F"/>
    <w:rsid w:val="005320C0"/>
    <w:rsid w:val="00533A5F"/>
    <w:rsid w:val="00534251"/>
    <w:rsid w:val="00537A91"/>
    <w:rsid w:val="0054563A"/>
    <w:rsid w:val="00545DD6"/>
    <w:rsid w:val="005460FC"/>
    <w:rsid w:val="00546839"/>
    <w:rsid w:val="00546AF6"/>
    <w:rsid w:val="0055286C"/>
    <w:rsid w:val="00553D2D"/>
    <w:rsid w:val="00554207"/>
    <w:rsid w:val="0055422C"/>
    <w:rsid w:val="00556ECD"/>
    <w:rsid w:val="00563749"/>
    <w:rsid w:val="00564EF6"/>
    <w:rsid w:val="00566042"/>
    <w:rsid w:val="0056764B"/>
    <w:rsid w:val="00570310"/>
    <w:rsid w:val="00572676"/>
    <w:rsid w:val="00572DF4"/>
    <w:rsid w:val="00573829"/>
    <w:rsid w:val="00576367"/>
    <w:rsid w:val="005802EE"/>
    <w:rsid w:val="00580B3D"/>
    <w:rsid w:val="0058239D"/>
    <w:rsid w:val="005846E5"/>
    <w:rsid w:val="005870C7"/>
    <w:rsid w:val="0059301A"/>
    <w:rsid w:val="00595695"/>
    <w:rsid w:val="00597197"/>
    <w:rsid w:val="005A2AE7"/>
    <w:rsid w:val="005A40E6"/>
    <w:rsid w:val="005A4F60"/>
    <w:rsid w:val="005B2DB8"/>
    <w:rsid w:val="005C2019"/>
    <w:rsid w:val="005C479A"/>
    <w:rsid w:val="005C7364"/>
    <w:rsid w:val="005D2644"/>
    <w:rsid w:val="005D2C04"/>
    <w:rsid w:val="005D2D13"/>
    <w:rsid w:val="005D37EA"/>
    <w:rsid w:val="005D3893"/>
    <w:rsid w:val="005D40E5"/>
    <w:rsid w:val="005D5027"/>
    <w:rsid w:val="005D5638"/>
    <w:rsid w:val="005E26B4"/>
    <w:rsid w:val="005E6AD6"/>
    <w:rsid w:val="005E6DA1"/>
    <w:rsid w:val="005E72E1"/>
    <w:rsid w:val="005F0F05"/>
    <w:rsid w:val="005F3CAF"/>
    <w:rsid w:val="005F414D"/>
    <w:rsid w:val="005F4FFC"/>
    <w:rsid w:val="0060098D"/>
    <w:rsid w:val="00601038"/>
    <w:rsid w:val="006013B9"/>
    <w:rsid w:val="00603589"/>
    <w:rsid w:val="00604A9B"/>
    <w:rsid w:val="00605BFD"/>
    <w:rsid w:val="006073E6"/>
    <w:rsid w:val="00607BC6"/>
    <w:rsid w:val="00610116"/>
    <w:rsid w:val="0061075B"/>
    <w:rsid w:val="00610B56"/>
    <w:rsid w:val="006115A8"/>
    <w:rsid w:val="00613413"/>
    <w:rsid w:val="0061350B"/>
    <w:rsid w:val="00614E8F"/>
    <w:rsid w:val="006161C0"/>
    <w:rsid w:val="00616D2D"/>
    <w:rsid w:val="00620157"/>
    <w:rsid w:val="00620CD9"/>
    <w:rsid w:val="00627746"/>
    <w:rsid w:val="00630B37"/>
    <w:rsid w:val="006313A6"/>
    <w:rsid w:val="006323C7"/>
    <w:rsid w:val="006339AD"/>
    <w:rsid w:val="00633ABF"/>
    <w:rsid w:val="00636F47"/>
    <w:rsid w:val="0064045A"/>
    <w:rsid w:val="00640576"/>
    <w:rsid w:val="00643F27"/>
    <w:rsid w:val="0064481D"/>
    <w:rsid w:val="00656043"/>
    <w:rsid w:val="0065638E"/>
    <w:rsid w:val="0065671E"/>
    <w:rsid w:val="006569F0"/>
    <w:rsid w:val="006613F1"/>
    <w:rsid w:val="00661A66"/>
    <w:rsid w:val="00662008"/>
    <w:rsid w:val="006650FD"/>
    <w:rsid w:val="00666AE0"/>
    <w:rsid w:val="0067036B"/>
    <w:rsid w:val="00670574"/>
    <w:rsid w:val="006709C3"/>
    <w:rsid w:val="00671974"/>
    <w:rsid w:val="006724D2"/>
    <w:rsid w:val="00675736"/>
    <w:rsid w:val="00676309"/>
    <w:rsid w:val="006767F8"/>
    <w:rsid w:val="006770C1"/>
    <w:rsid w:val="00680900"/>
    <w:rsid w:val="00681C68"/>
    <w:rsid w:val="00683070"/>
    <w:rsid w:val="00683AE7"/>
    <w:rsid w:val="00686776"/>
    <w:rsid w:val="00691CBA"/>
    <w:rsid w:val="00692610"/>
    <w:rsid w:val="0069350F"/>
    <w:rsid w:val="006942BA"/>
    <w:rsid w:val="00695604"/>
    <w:rsid w:val="00697562"/>
    <w:rsid w:val="006A08ED"/>
    <w:rsid w:val="006A30E0"/>
    <w:rsid w:val="006A5E7C"/>
    <w:rsid w:val="006A7757"/>
    <w:rsid w:val="006A7D83"/>
    <w:rsid w:val="006B26AB"/>
    <w:rsid w:val="006B2CB0"/>
    <w:rsid w:val="006C19A2"/>
    <w:rsid w:val="006C3B0C"/>
    <w:rsid w:val="006C5B7A"/>
    <w:rsid w:val="006C5F63"/>
    <w:rsid w:val="006C6A1E"/>
    <w:rsid w:val="006D2344"/>
    <w:rsid w:val="006D2CB1"/>
    <w:rsid w:val="006D3B52"/>
    <w:rsid w:val="006D3DB7"/>
    <w:rsid w:val="006D6691"/>
    <w:rsid w:val="006E24DF"/>
    <w:rsid w:val="006E4125"/>
    <w:rsid w:val="006E54D1"/>
    <w:rsid w:val="006E54F0"/>
    <w:rsid w:val="006E7F52"/>
    <w:rsid w:val="006F1D2A"/>
    <w:rsid w:val="006F1D9F"/>
    <w:rsid w:val="006F3753"/>
    <w:rsid w:val="006F498A"/>
    <w:rsid w:val="006F49A5"/>
    <w:rsid w:val="006F5D53"/>
    <w:rsid w:val="006F76F7"/>
    <w:rsid w:val="006F787D"/>
    <w:rsid w:val="00701164"/>
    <w:rsid w:val="00701456"/>
    <w:rsid w:val="0070288A"/>
    <w:rsid w:val="00702B49"/>
    <w:rsid w:val="00702DF4"/>
    <w:rsid w:val="00707F7A"/>
    <w:rsid w:val="00710082"/>
    <w:rsid w:val="00712407"/>
    <w:rsid w:val="007141CB"/>
    <w:rsid w:val="00716116"/>
    <w:rsid w:val="0072026A"/>
    <w:rsid w:val="0072290B"/>
    <w:rsid w:val="00722C35"/>
    <w:rsid w:val="007230B6"/>
    <w:rsid w:val="00723DEE"/>
    <w:rsid w:val="00726A7B"/>
    <w:rsid w:val="00726F2B"/>
    <w:rsid w:val="00732449"/>
    <w:rsid w:val="007327DA"/>
    <w:rsid w:val="0073636F"/>
    <w:rsid w:val="007364F0"/>
    <w:rsid w:val="00736CA0"/>
    <w:rsid w:val="007425EA"/>
    <w:rsid w:val="00743C1D"/>
    <w:rsid w:val="00747184"/>
    <w:rsid w:val="00747815"/>
    <w:rsid w:val="0074791E"/>
    <w:rsid w:val="00747942"/>
    <w:rsid w:val="00752114"/>
    <w:rsid w:val="007523B4"/>
    <w:rsid w:val="00756269"/>
    <w:rsid w:val="00757DF2"/>
    <w:rsid w:val="0076127B"/>
    <w:rsid w:val="00763E03"/>
    <w:rsid w:val="0076632C"/>
    <w:rsid w:val="00766D9A"/>
    <w:rsid w:val="00767355"/>
    <w:rsid w:val="00767591"/>
    <w:rsid w:val="00772F21"/>
    <w:rsid w:val="0077412B"/>
    <w:rsid w:val="00777565"/>
    <w:rsid w:val="0078438F"/>
    <w:rsid w:val="00785FA5"/>
    <w:rsid w:val="00786A46"/>
    <w:rsid w:val="00786E1D"/>
    <w:rsid w:val="00787540"/>
    <w:rsid w:val="00790A3E"/>
    <w:rsid w:val="007965F8"/>
    <w:rsid w:val="00797DCD"/>
    <w:rsid w:val="007A2F3B"/>
    <w:rsid w:val="007A3594"/>
    <w:rsid w:val="007A5E53"/>
    <w:rsid w:val="007B24CB"/>
    <w:rsid w:val="007B2912"/>
    <w:rsid w:val="007B29E4"/>
    <w:rsid w:val="007B31EE"/>
    <w:rsid w:val="007B414B"/>
    <w:rsid w:val="007B6D51"/>
    <w:rsid w:val="007B7CAE"/>
    <w:rsid w:val="007C0BF3"/>
    <w:rsid w:val="007C39EB"/>
    <w:rsid w:val="007C3B86"/>
    <w:rsid w:val="007C61BC"/>
    <w:rsid w:val="007D0E69"/>
    <w:rsid w:val="007D16CB"/>
    <w:rsid w:val="007D1A9D"/>
    <w:rsid w:val="007D230E"/>
    <w:rsid w:val="007D4434"/>
    <w:rsid w:val="007D58D0"/>
    <w:rsid w:val="007E0A00"/>
    <w:rsid w:val="007E2CB4"/>
    <w:rsid w:val="007E399D"/>
    <w:rsid w:val="007E4D6B"/>
    <w:rsid w:val="007E508E"/>
    <w:rsid w:val="007E77A9"/>
    <w:rsid w:val="007F1D7B"/>
    <w:rsid w:val="007F3327"/>
    <w:rsid w:val="007F373B"/>
    <w:rsid w:val="007F6EB7"/>
    <w:rsid w:val="00801ADF"/>
    <w:rsid w:val="0080212F"/>
    <w:rsid w:val="0081189A"/>
    <w:rsid w:val="00811BED"/>
    <w:rsid w:val="008148F1"/>
    <w:rsid w:val="00815272"/>
    <w:rsid w:val="008159D3"/>
    <w:rsid w:val="00820B56"/>
    <w:rsid w:val="00820EB8"/>
    <w:rsid w:val="008230D0"/>
    <w:rsid w:val="0082353A"/>
    <w:rsid w:val="00823921"/>
    <w:rsid w:val="00824C77"/>
    <w:rsid w:val="00824EF2"/>
    <w:rsid w:val="00831298"/>
    <w:rsid w:val="00831E5D"/>
    <w:rsid w:val="00832C8C"/>
    <w:rsid w:val="008344C2"/>
    <w:rsid w:val="00840AE1"/>
    <w:rsid w:val="00841495"/>
    <w:rsid w:val="00844C1D"/>
    <w:rsid w:val="00844FB8"/>
    <w:rsid w:val="008452F0"/>
    <w:rsid w:val="008474F5"/>
    <w:rsid w:val="0084753F"/>
    <w:rsid w:val="00853232"/>
    <w:rsid w:val="00853DA4"/>
    <w:rsid w:val="0085508E"/>
    <w:rsid w:val="008552D2"/>
    <w:rsid w:val="0085723F"/>
    <w:rsid w:val="0085748C"/>
    <w:rsid w:val="00860052"/>
    <w:rsid w:val="00861010"/>
    <w:rsid w:val="00862CBC"/>
    <w:rsid w:val="008632C5"/>
    <w:rsid w:val="00863757"/>
    <w:rsid w:val="00863EA7"/>
    <w:rsid w:val="008647D8"/>
    <w:rsid w:val="008704BE"/>
    <w:rsid w:val="00873E5B"/>
    <w:rsid w:val="008746DA"/>
    <w:rsid w:val="00875094"/>
    <w:rsid w:val="0088080E"/>
    <w:rsid w:val="008813BD"/>
    <w:rsid w:val="008813DB"/>
    <w:rsid w:val="00883DF9"/>
    <w:rsid w:val="00884F44"/>
    <w:rsid w:val="008857FB"/>
    <w:rsid w:val="00887554"/>
    <w:rsid w:val="008875C9"/>
    <w:rsid w:val="008906BA"/>
    <w:rsid w:val="00891276"/>
    <w:rsid w:val="00892572"/>
    <w:rsid w:val="00893B48"/>
    <w:rsid w:val="00895C5E"/>
    <w:rsid w:val="00895E0E"/>
    <w:rsid w:val="008964F1"/>
    <w:rsid w:val="00897BEF"/>
    <w:rsid w:val="008A2C42"/>
    <w:rsid w:val="008A5216"/>
    <w:rsid w:val="008A64BE"/>
    <w:rsid w:val="008A6E98"/>
    <w:rsid w:val="008A7C17"/>
    <w:rsid w:val="008B04E3"/>
    <w:rsid w:val="008B2391"/>
    <w:rsid w:val="008B2F03"/>
    <w:rsid w:val="008B4245"/>
    <w:rsid w:val="008B6CA3"/>
    <w:rsid w:val="008B6EBC"/>
    <w:rsid w:val="008C4834"/>
    <w:rsid w:val="008D2110"/>
    <w:rsid w:val="008D4062"/>
    <w:rsid w:val="008D455C"/>
    <w:rsid w:val="008D5F79"/>
    <w:rsid w:val="008D6140"/>
    <w:rsid w:val="008D73AA"/>
    <w:rsid w:val="008E0178"/>
    <w:rsid w:val="008E17D0"/>
    <w:rsid w:val="008E1BFE"/>
    <w:rsid w:val="008E3AD8"/>
    <w:rsid w:val="008E4376"/>
    <w:rsid w:val="008E4F31"/>
    <w:rsid w:val="008F07A3"/>
    <w:rsid w:val="008F1322"/>
    <w:rsid w:val="008F1DCF"/>
    <w:rsid w:val="008F339E"/>
    <w:rsid w:val="008F3CC8"/>
    <w:rsid w:val="008F4ABB"/>
    <w:rsid w:val="008F4B8F"/>
    <w:rsid w:val="008F5141"/>
    <w:rsid w:val="008F6C8C"/>
    <w:rsid w:val="008F6F01"/>
    <w:rsid w:val="008F77A9"/>
    <w:rsid w:val="009016F0"/>
    <w:rsid w:val="00902BC8"/>
    <w:rsid w:val="0090496B"/>
    <w:rsid w:val="00905941"/>
    <w:rsid w:val="00910801"/>
    <w:rsid w:val="009113DA"/>
    <w:rsid w:val="009129B3"/>
    <w:rsid w:val="009138B5"/>
    <w:rsid w:val="00913E85"/>
    <w:rsid w:val="00913F29"/>
    <w:rsid w:val="009162B1"/>
    <w:rsid w:val="00917367"/>
    <w:rsid w:val="009203F2"/>
    <w:rsid w:val="009207A1"/>
    <w:rsid w:val="0092120E"/>
    <w:rsid w:val="009239F8"/>
    <w:rsid w:val="00924A5B"/>
    <w:rsid w:val="00927606"/>
    <w:rsid w:val="009318CD"/>
    <w:rsid w:val="0093371B"/>
    <w:rsid w:val="00936E5C"/>
    <w:rsid w:val="00937468"/>
    <w:rsid w:val="0094037D"/>
    <w:rsid w:val="00945190"/>
    <w:rsid w:val="00951EB3"/>
    <w:rsid w:val="00951FD6"/>
    <w:rsid w:val="009524B6"/>
    <w:rsid w:val="00952B4B"/>
    <w:rsid w:val="00961ABD"/>
    <w:rsid w:val="00961B8B"/>
    <w:rsid w:val="00961BE6"/>
    <w:rsid w:val="0096488D"/>
    <w:rsid w:val="00964CF6"/>
    <w:rsid w:val="00967FA1"/>
    <w:rsid w:val="009708C7"/>
    <w:rsid w:val="00974556"/>
    <w:rsid w:val="009756D5"/>
    <w:rsid w:val="00975BCA"/>
    <w:rsid w:val="009761CB"/>
    <w:rsid w:val="0097722F"/>
    <w:rsid w:val="0098239C"/>
    <w:rsid w:val="00984768"/>
    <w:rsid w:val="00984B2C"/>
    <w:rsid w:val="009877B3"/>
    <w:rsid w:val="00993BC1"/>
    <w:rsid w:val="00995FA6"/>
    <w:rsid w:val="0099669A"/>
    <w:rsid w:val="00996978"/>
    <w:rsid w:val="009A10B5"/>
    <w:rsid w:val="009A1223"/>
    <w:rsid w:val="009A1950"/>
    <w:rsid w:val="009A1B11"/>
    <w:rsid w:val="009A1D5D"/>
    <w:rsid w:val="009A54E0"/>
    <w:rsid w:val="009A5E79"/>
    <w:rsid w:val="009A6866"/>
    <w:rsid w:val="009A776B"/>
    <w:rsid w:val="009B0318"/>
    <w:rsid w:val="009B1E36"/>
    <w:rsid w:val="009B31BC"/>
    <w:rsid w:val="009B31E0"/>
    <w:rsid w:val="009B34DA"/>
    <w:rsid w:val="009B3F4E"/>
    <w:rsid w:val="009C113C"/>
    <w:rsid w:val="009C3661"/>
    <w:rsid w:val="009D23EA"/>
    <w:rsid w:val="009D5D92"/>
    <w:rsid w:val="009D7337"/>
    <w:rsid w:val="009D7D53"/>
    <w:rsid w:val="009E015C"/>
    <w:rsid w:val="009E2456"/>
    <w:rsid w:val="009E4AD5"/>
    <w:rsid w:val="009E7894"/>
    <w:rsid w:val="009F16AD"/>
    <w:rsid w:val="009F24B4"/>
    <w:rsid w:val="009F2AEB"/>
    <w:rsid w:val="009F67A6"/>
    <w:rsid w:val="00A00BAD"/>
    <w:rsid w:val="00A0124D"/>
    <w:rsid w:val="00A01BAF"/>
    <w:rsid w:val="00A01EF7"/>
    <w:rsid w:val="00A049EB"/>
    <w:rsid w:val="00A04C83"/>
    <w:rsid w:val="00A04D10"/>
    <w:rsid w:val="00A04D35"/>
    <w:rsid w:val="00A0753B"/>
    <w:rsid w:val="00A14CF7"/>
    <w:rsid w:val="00A15851"/>
    <w:rsid w:val="00A17C80"/>
    <w:rsid w:val="00A20697"/>
    <w:rsid w:val="00A21263"/>
    <w:rsid w:val="00A21784"/>
    <w:rsid w:val="00A23B1E"/>
    <w:rsid w:val="00A277EF"/>
    <w:rsid w:val="00A316AF"/>
    <w:rsid w:val="00A32C61"/>
    <w:rsid w:val="00A35200"/>
    <w:rsid w:val="00A35D93"/>
    <w:rsid w:val="00A35E42"/>
    <w:rsid w:val="00A37E07"/>
    <w:rsid w:val="00A44ACF"/>
    <w:rsid w:val="00A45E04"/>
    <w:rsid w:val="00A46B49"/>
    <w:rsid w:val="00A4720A"/>
    <w:rsid w:val="00A472E0"/>
    <w:rsid w:val="00A4736F"/>
    <w:rsid w:val="00A50658"/>
    <w:rsid w:val="00A51E23"/>
    <w:rsid w:val="00A5200A"/>
    <w:rsid w:val="00A52522"/>
    <w:rsid w:val="00A53A4E"/>
    <w:rsid w:val="00A54453"/>
    <w:rsid w:val="00A55F37"/>
    <w:rsid w:val="00A568BA"/>
    <w:rsid w:val="00A56F87"/>
    <w:rsid w:val="00A618FD"/>
    <w:rsid w:val="00A63588"/>
    <w:rsid w:val="00A637EC"/>
    <w:rsid w:val="00A6557B"/>
    <w:rsid w:val="00A66AE2"/>
    <w:rsid w:val="00A67046"/>
    <w:rsid w:val="00A71DF7"/>
    <w:rsid w:val="00A7366A"/>
    <w:rsid w:val="00A772E5"/>
    <w:rsid w:val="00A80200"/>
    <w:rsid w:val="00A81CAF"/>
    <w:rsid w:val="00A82B1A"/>
    <w:rsid w:val="00A853A8"/>
    <w:rsid w:val="00A90BDB"/>
    <w:rsid w:val="00A91C1C"/>
    <w:rsid w:val="00A94064"/>
    <w:rsid w:val="00A94CF8"/>
    <w:rsid w:val="00AA4CFA"/>
    <w:rsid w:val="00AA5AA4"/>
    <w:rsid w:val="00AA67E8"/>
    <w:rsid w:val="00AA6868"/>
    <w:rsid w:val="00AA6BE2"/>
    <w:rsid w:val="00AB01B7"/>
    <w:rsid w:val="00AB0D5D"/>
    <w:rsid w:val="00AC0A00"/>
    <w:rsid w:val="00AC33FD"/>
    <w:rsid w:val="00AC55CE"/>
    <w:rsid w:val="00AC771B"/>
    <w:rsid w:val="00AD0CC2"/>
    <w:rsid w:val="00AD497F"/>
    <w:rsid w:val="00AD5635"/>
    <w:rsid w:val="00AD586E"/>
    <w:rsid w:val="00AE0FC6"/>
    <w:rsid w:val="00AE1F1C"/>
    <w:rsid w:val="00AE72C1"/>
    <w:rsid w:val="00AE7BE9"/>
    <w:rsid w:val="00AE7FEE"/>
    <w:rsid w:val="00AF119C"/>
    <w:rsid w:val="00AF1380"/>
    <w:rsid w:val="00AF1751"/>
    <w:rsid w:val="00AF3113"/>
    <w:rsid w:val="00AF3887"/>
    <w:rsid w:val="00AF5A22"/>
    <w:rsid w:val="00AF6123"/>
    <w:rsid w:val="00B01405"/>
    <w:rsid w:val="00B024A8"/>
    <w:rsid w:val="00B03F21"/>
    <w:rsid w:val="00B060E0"/>
    <w:rsid w:val="00B0739A"/>
    <w:rsid w:val="00B07C77"/>
    <w:rsid w:val="00B07E71"/>
    <w:rsid w:val="00B12552"/>
    <w:rsid w:val="00B1498C"/>
    <w:rsid w:val="00B1517E"/>
    <w:rsid w:val="00B16037"/>
    <w:rsid w:val="00B162A5"/>
    <w:rsid w:val="00B16E0E"/>
    <w:rsid w:val="00B2312E"/>
    <w:rsid w:val="00B23FD4"/>
    <w:rsid w:val="00B25947"/>
    <w:rsid w:val="00B30C5A"/>
    <w:rsid w:val="00B40390"/>
    <w:rsid w:val="00B40AA2"/>
    <w:rsid w:val="00B41006"/>
    <w:rsid w:val="00B439E8"/>
    <w:rsid w:val="00B45B92"/>
    <w:rsid w:val="00B46DAD"/>
    <w:rsid w:val="00B47F6B"/>
    <w:rsid w:val="00B50F19"/>
    <w:rsid w:val="00B51B90"/>
    <w:rsid w:val="00B52E27"/>
    <w:rsid w:val="00B5512F"/>
    <w:rsid w:val="00B5575B"/>
    <w:rsid w:val="00B55772"/>
    <w:rsid w:val="00B600A9"/>
    <w:rsid w:val="00B62C54"/>
    <w:rsid w:val="00B66A66"/>
    <w:rsid w:val="00B67015"/>
    <w:rsid w:val="00B72342"/>
    <w:rsid w:val="00B757F1"/>
    <w:rsid w:val="00B76EAD"/>
    <w:rsid w:val="00B77B91"/>
    <w:rsid w:val="00B804A7"/>
    <w:rsid w:val="00B80EC7"/>
    <w:rsid w:val="00B83683"/>
    <w:rsid w:val="00B87BF7"/>
    <w:rsid w:val="00B91EF4"/>
    <w:rsid w:val="00B92F7C"/>
    <w:rsid w:val="00B949C4"/>
    <w:rsid w:val="00B957D9"/>
    <w:rsid w:val="00B96146"/>
    <w:rsid w:val="00BA28AC"/>
    <w:rsid w:val="00BA3AFE"/>
    <w:rsid w:val="00BA5E73"/>
    <w:rsid w:val="00BA6077"/>
    <w:rsid w:val="00BA6B8F"/>
    <w:rsid w:val="00BB1F1A"/>
    <w:rsid w:val="00BB497C"/>
    <w:rsid w:val="00BB4F54"/>
    <w:rsid w:val="00BB55AC"/>
    <w:rsid w:val="00BB6812"/>
    <w:rsid w:val="00BB6D25"/>
    <w:rsid w:val="00BB6FAE"/>
    <w:rsid w:val="00BC2129"/>
    <w:rsid w:val="00BC32DA"/>
    <w:rsid w:val="00BC3E6A"/>
    <w:rsid w:val="00BC3FE6"/>
    <w:rsid w:val="00BC4C75"/>
    <w:rsid w:val="00BC546A"/>
    <w:rsid w:val="00BC6657"/>
    <w:rsid w:val="00BD0748"/>
    <w:rsid w:val="00BD2DDE"/>
    <w:rsid w:val="00BD48B0"/>
    <w:rsid w:val="00BD5EF5"/>
    <w:rsid w:val="00BD6F8D"/>
    <w:rsid w:val="00BE101A"/>
    <w:rsid w:val="00BE10CD"/>
    <w:rsid w:val="00BE261F"/>
    <w:rsid w:val="00BE3B32"/>
    <w:rsid w:val="00BE5027"/>
    <w:rsid w:val="00BE60B9"/>
    <w:rsid w:val="00BE6EA1"/>
    <w:rsid w:val="00BF051B"/>
    <w:rsid w:val="00BF155B"/>
    <w:rsid w:val="00BF4E7B"/>
    <w:rsid w:val="00C00CA6"/>
    <w:rsid w:val="00C01C09"/>
    <w:rsid w:val="00C03E03"/>
    <w:rsid w:val="00C05580"/>
    <w:rsid w:val="00C0622A"/>
    <w:rsid w:val="00C065C7"/>
    <w:rsid w:val="00C06D15"/>
    <w:rsid w:val="00C0777B"/>
    <w:rsid w:val="00C07BE9"/>
    <w:rsid w:val="00C11731"/>
    <w:rsid w:val="00C17AE9"/>
    <w:rsid w:val="00C223DB"/>
    <w:rsid w:val="00C2296C"/>
    <w:rsid w:val="00C23E9C"/>
    <w:rsid w:val="00C27289"/>
    <w:rsid w:val="00C27C9D"/>
    <w:rsid w:val="00C30F72"/>
    <w:rsid w:val="00C31E8C"/>
    <w:rsid w:val="00C3319E"/>
    <w:rsid w:val="00C36DBD"/>
    <w:rsid w:val="00C40212"/>
    <w:rsid w:val="00C406F4"/>
    <w:rsid w:val="00C41254"/>
    <w:rsid w:val="00C41532"/>
    <w:rsid w:val="00C43785"/>
    <w:rsid w:val="00C44B4B"/>
    <w:rsid w:val="00C505E0"/>
    <w:rsid w:val="00C54F60"/>
    <w:rsid w:val="00C55FD0"/>
    <w:rsid w:val="00C57697"/>
    <w:rsid w:val="00C663E4"/>
    <w:rsid w:val="00C727B5"/>
    <w:rsid w:val="00C73670"/>
    <w:rsid w:val="00C74451"/>
    <w:rsid w:val="00C7479D"/>
    <w:rsid w:val="00C767C3"/>
    <w:rsid w:val="00C813AE"/>
    <w:rsid w:val="00C8232E"/>
    <w:rsid w:val="00C82FF8"/>
    <w:rsid w:val="00C8346E"/>
    <w:rsid w:val="00C83ED5"/>
    <w:rsid w:val="00C840F4"/>
    <w:rsid w:val="00C8624C"/>
    <w:rsid w:val="00C87060"/>
    <w:rsid w:val="00C87953"/>
    <w:rsid w:val="00C904E8"/>
    <w:rsid w:val="00C9069F"/>
    <w:rsid w:val="00C9483C"/>
    <w:rsid w:val="00C94999"/>
    <w:rsid w:val="00CA0B35"/>
    <w:rsid w:val="00CA0D61"/>
    <w:rsid w:val="00CA3375"/>
    <w:rsid w:val="00CA41D0"/>
    <w:rsid w:val="00CA5F7B"/>
    <w:rsid w:val="00CA7C58"/>
    <w:rsid w:val="00CB08CF"/>
    <w:rsid w:val="00CB0FF8"/>
    <w:rsid w:val="00CB62F8"/>
    <w:rsid w:val="00CB74A5"/>
    <w:rsid w:val="00CC007F"/>
    <w:rsid w:val="00CC0D4F"/>
    <w:rsid w:val="00CC0FCB"/>
    <w:rsid w:val="00CC2C7D"/>
    <w:rsid w:val="00CC302C"/>
    <w:rsid w:val="00CC36C6"/>
    <w:rsid w:val="00CC41AD"/>
    <w:rsid w:val="00CC57E6"/>
    <w:rsid w:val="00CC5B4C"/>
    <w:rsid w:val="00CC6A37"/>
    <w:rsid w:val="00CC7AD9"/>
    <w:rsid w:val="00CD184E"/>
    <w:rsid w:val="00CD1998"/>
    <w:rsid w:val="00CD1B6D"/>
    <w:rsid w:val="00CD217E"/>
    <w:rsid w:val="00CD6F5F"/>
    <w:rsid w:val="00CE00E8"/>
    <w:rsid w:val="00CE0162"/>
    <w:rsid w:val="00CE1C72"/>
    <w:rsid w:val="00CE3397"/>
    <w:rsid w:val="00CF0B7D"/>
    <w:rsid w:val="00CF1B30"/>
    <w:rsid w:val="00CF5AE7"/>
    <w:rsid w:val="00CF5BDA"/>
    <w:rsid w:val="00D01FC5"/>
    <w:rsid w:val="00D025BF"/>
    <w:rsid w:val="00D038EF"/>
    <w:rsid w:val="00D07BE1"/>
    <w:rsid w:val="00D13ABB"/>
    <w:rsid w:val="00D146ED"/>
    <w:rsid w:val="00D14B37"/>
    <w:rsid w:val="00D15833"/>
    <w:rsid w:val="00D161FA"/>
    <w:rsid w:val="00D16B5D"/>
    <w:rsid w:val="00D21169"/>
    <w:rsid w:val="00D215F6"/>
    <w:rsid w:val="00D2212D"/>
    <w:rsid w:val="00D238C4"/>
    <w:rsid w:val="00D26BEB"/>
    <w:rsid w:val="00D33469"/>
    <w:rsid w:val="00D33908"/>
    <w:rsid w:val="00D3663E"/>
    <w:rsid w:val="00D4024E"/>
    <w:rsid w:val="00D40BDF"/>
    <w:rsid w:val="00D41695"/>
    <w:rsid w:val="00D4261B"/>
    <w:rsid w:val="00D428D8"/>
    <w:rsid w:val="00D457F5"/>
    <w:rsid w:val="00D50559"/>
    <w:rsid w:val="00D50D92"/>
    <w:rsid w:val="00D52455"/>
    <w:rsid w:val="00D52748"/>
    <w:rsid w:val="00D53443"/>
    <w:rsid w:val="00D54C33"/>
    <w:rsid w:val="00D62365"/>
    <w:rsid w:val="00D62D73"/>
    <w:rsid w:val="00D63479"/>
    <w:rsid w:val="00D6421A"/>
    <w:rsid w:val="00D64AEB"/>
    <w:rsid w:val="00D65E47"/>
    <w:rsid w:val="00D665BD"/>
    <w:rsid w:val="00D70255"/>
    <w:rsid w:val="00D72A81"/>
    <w:rsid w:val="00D740A6"/>
    <w:rsid w:val="00D760D0"/>
    <w:rsid w:val="00D779AB"/>
    <w:rsid w:val="00D8122F"/>
    <w:rsid w:val="00D826EF"/>
    <w:rsid w:val="00D831C4"/>
    <w:rsid w:val="00D83B67"/>
    <w:rsid w:val="00D84B6E"/>
    <w:rsid w:val="00D85262"/>
    <w:rsid w:val="00D86DF6"/>
    <w:rsid w:val="00D8771B"/>
    <w:rsid w:val="00D90F72"/>
    <w:rsid w:val="00D9302D"/>
    <w:rsid w:val="00D93F88"/>
    <w:rsid w:val="00D940E6"/>
    <w:rsid w:val="00D943D3"/>
    <w:rsid w:val="00D94409"/>
    <w:rsid w:val="00D9456C"/>
    <w:rsid w:val="00D9665A"/>
    <w:rsid w:val="00DA1B09"/>
    <w:rsid w:val="00DA1B0D"/>
    <w:rsid w:val="00DA1DC2"/>
    <w:rsid w:val="00DA32C4"/>
    <w:rsid w:val="00DA3ED0"/>
    <w:rsid w:val="00DA46FE"/>
    <w:rsid w:val="00DA5BA1"/>
    <w:rsid w:val="00DA6195"/>
    <w:rsid w:val="00DA7AB3"/>
    <w:rsid w:val="00DB03C6"/>
    <w:rsid w:val="00DB07DB"/>
    <w:rsid w:val="00DB130E"/>
    <w:rsid w:val="00DB28AB"/>
    <w:rsid w:val="00DB365D"/>
    <w:rsid w:val="00DB51C2"/>
    <w:rsid w:val="00DB52B9"/>
    <w:rsid w:val="00DB5914"/>
    <w:rsid w:val="00DC1953"/>
    <w:rsid w:val="00DC23E5"/>
    <w:rsid w:val="00DC7E97"/>
    <w:rsid w:val="00DD05DA"/>
    <w:rsid w:val="00DD35F0"/>
    <w:rsid w:val="00DD596C"/>
    <w:rsid w:val="00DD59FB"/>
    <w:rsid w:val="00DD7F73"/>
    <w:rsid w:val="00DE068F"/>
    <w:rsid w:val="00DE08E4"/>
    <w:rsid w:val="00DE2A79"/>
    <w:rsid w:val="00DE2E88"/>
    <w:rsid w:val="00DE48FD"/>
    <w:rsid w:val="00DE6481"/>
    <w:rsid w:val="00DE69AC"/>
    <w:rsid w:val="00DE73EC"/>
    <w:rsid w:val="00DE7A64"/>
    <w:rsid w:val="00DF0038"/>
    <w:rsid w:val="00DF395E"/>
    <w:rsid w:val="00DF412F"/>
    <w:rsid w:val="00DF4A89"/>
    <w:rsid w:val="00DF6F79"/>
    <w:rsid w:val="00DF75D9"/>
    <w:rsid w:val="00E00D5D"/>
    <w:rsid w:val="00E10330"/>
    <w:rsid w:val="00E11796"/>
    <w:rsid w:val="00E1289F"/>
    <w:rsid w:val="00E15D2C"/>
    <w:rsid w:val="00E24020"/>
    <w:rsid w:val="00E243C9"/>
    <w:rsid w:val="00E24BFA"/>
    <w:rsid w:val="00E326B9"/>
    <w:rsid w:val="00E34482"/>
    <w:rsid w:val="00E34B83"/>
    <w:rsid w:val="00E35500"/>
    <w:rsid w:val="00E36580"/>
    <w:rsid w:val="00E409B3"/>
    <w:rsid w:val="00E40BE0"/>
    <w:rsid w:val="00E41BC9"/>
    <w:rsid w:val="00E43AF8"/>
    <w:rsid w:val="00E44C5B"/>
    <w:rsid w:val="00E45334"/>
    <w:rsid w:val="00E455B4"/>
    <w:rsid w:val="00E46A6D"/>
    <w:rsid w:val="00E50EC6"/>
    <w:rsid w:val="00E50FD8"/>
    <w:rsid w:val="00E52E1F"/>
    <w:rsid w:val="00E54E27"/>
    <w:rsid w:val="00E61137"/>
    <w:rsid w:val="00E635F9"/>
    <w:rsid w:val="00E63FCA"/>
    <w:rsid w:val="00E656D7"/>
    <w:rsid w:val="00E67D76"/>
    <w:rsid w:val="00E71570"/>
    <w:rsid w:val="00E72BD8"/>
    <w:rsid w:val="00E759C5"/>
    <w:rsid w:val="00E81E0D"/>
    <w:rsid w:val="00E83C04"/>
    <w:rsid w:val="00E85E65"/>
    <w:rsid w:val="00E85FE5"/>
    <w:rsid w:val="00E867B8"/>
    <w:rsid w:val="00E87142"/>
    <w:rsid w:val="00E916E5"/>
    <w:rsid w:val="00E94505"/>
    <w:rsid w:val="00E96E65"/>
    <w:rsid w:val="00EA08BF"/>
    <w:rsid w:val="00EA0A05"/>
    <w:rsid w:val="00EA124D"/>
    <w:rsid w:val="00EA3A71"/>
    <w:rsid w:val="00EA517E"/>
    <w:rsid w:val="00EA7FFA"/>
    <w:rsid w:val="00EB1514"/>
    <w:rsid w:val="00EB2838"/>
    <w:rsid w:val="00EB2A07"/>
    <w:rsid w:val="00EB3604"/>
    <w:rsid w:val="00EB42C7"/>
    <w:rsid w:val="00EB46AF"/>
    <w:rsid w:val="00EB5239"/>
    <w:rsid w:val="00EB5A80"/>
    <w:rsid w:val="00EC1872"/>
    <w:rsid w:val="00EC2E8C"/>
    <w:rsid w:val="00EC49F9"/>
    <w:rsid w:val="00EC50D1"/>
    <w:rsid w:val="00EC701A"/>
    <w:rsid w:val="00ED2386"/>
    <w:rsid w:val="00ED24FA"/>
    <w:rsid w:val="00ED359A"/>
    <w:rsid w:val="00ED3696"/>
    <w:rsid w:val="00ED39F7"/>
    <w:rsid w:val="00ED3E16"/>
    <w:rsid w:val="00ED4FC2"/>
    <w:rsid w:val="00ED5F6B"/>
    <w:rsid w:val="00ED5F9A"/>
    <w:rsid w:val="00ED66E2"/>
    <w:rsid w:val="00ED7F75"/>
    <w:rsid w:val="00EE1E4D"/>
    <w:rsid w:val="00EE667A"/>
    <w:rsid w:val="00EF1B51"/>
    <w:rsid w:val="00EF3CB7"/>
    <w:rsid w:val="00EF79D8"/>
    <w:rsid w:val="00F002A5"/>
    <w:rsid w:val="00F01EF7"/>
    <w:rsid w:val="00F03949"/>
    <w:rsid w:val="00F03C52"/>
    <w:rsid w:val="00F06261"/>
    <w:rsid w:val="00F0668C"/>
    <w:rsid w:val="00F07F14"/>
    <w:rsid w:val="00F10ABE"/>
    <w:rsid w:val="00F11045"/>
    <w:rsid w:val="00F1383A"/>
    <w:rsid w:val="00F15182"/>
    <w:rsid w:val="00F20B5F"/>
    <w:rsid w:val="00F23C7F"/>
    <w:rsid w:val="00F24AC8"/>
    <w:rsid w:val="00F25292"/>
    <w:rsid w:val="00F269BC"/>
    <w:rsid w:val="00F26E28"/>
    <w:rsid w:val="00F30134"/>
    <w:rsid w:val="00F33976"/>
    <w:rsid w:val="00F34F54"/>
    <w:rsid w:val="00F37A0F"/>
    <w:rsid w:val="00F37ED6"/>
    <w:rsid w:val="00F41A66"/>
    <w:rsid w:val="00F4206E"/>
    <w:rsid w:val="00F42269"/>
    <w:rsid w:val="00F4643E"/>
    <w:rsid w:val="00F55BB8"/>
    <w:rsid w:val="00F55BC7"/>
    <w:rsid w:val="00F56470"/>
    <w:rsid w:val="00F60FC8"/>
    <w:rsid w:val="00F61E0B"/>
    <w:rsid w:val="00F625B3"/>
    <w:rsid w:val="00F655BF"/>
    <w:rsid w:val="00F66C18"/>
    <w:rsid w:val="00F72B2C"/>
    <w:rsid w:val="00F7456D"/>
    <w:rsid w:val="00F759D0"/>
    <w:rsid w:val="00F774B7"/>
    <w:rsid w:val="00F80241"/>
    <w:rsid w:val="00F80322"/>
    <w:rsid w:val="00F82610"/>
    <w:rsid w:val="00F832D3"/>
    <w:rsid w:val="00F86384"/>
    <w:rsid w:val="00F865FC"/>
    <w:rsid w:val="00F914C3"/>
    <w:rsid w:val="00F949E2"/>
    <w:rsid w:val="00F950E6"/>
    <w:rsid w:val="00F975B5"/>
    <w:rsid w:val="00FA02C8"/>
    <w:rsid w:val="00FA1017"/>
    <w:rsid w:val="00FA2F78"/>
    <w:rsid w:val="00FA3B0E"/>
    <w:rsid w:val="00FA5940"/>
    <w:rsid w:val="00FB2EF7"/>
    <w:rsid w:val="00FB4996"/>
    <w:rsid w:val="00FB76EC"/>
    <w:rsid w:val="00FB7872"/>
    <w:rsid w:val="00FB7E5B"/>
    <w:rsid w:val="00FC0912"/>
    <w:rsid w:val="00FC300B"/>
    <w:rsid w:val="00FC48EC"/>
    <w:rsid w:val="00FC74B3"/>
    <w:rsid w:val="00FC7835"/>
    <w:rsid w:val="00FD040D"/>
    <w:rsid w:val="00FD08C3"/>
    <w:rsid w:val="00FE0A38"/>
    <w:rsid w:val="00FE1C24"/>
    <w:rsid w:val="00FE46D0"/>
    <w:rsid w:val="00FE7327"/>
    <w:rsid w:val="00FE74EE"/>
    <w:rsid w:val="00FF356E"/>
    <w:rsid w:val="00FF3E3D"/>
    <w:rsid w:val="00FF6185"/>
    <w:rsid w:val="00FF75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918D4A"/>
  <w15:docId w15:val="{A16B623A-222E-4F42-8A0C-8FC20BE5D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51C8"/>
    <w:rPr>
      <w:sz w:val="24"/>
      <w:szCs w:val="24"/>
    </w:rPr>
  </w:style>
  <w:style w:type="paragraph" w:styleId="Heading1">
    <w:name w:val="heading 1"/>
    <w:basedOn w:val="Normal"/>
    <w:next w:val="Normal"/>
    <w:qFormat/>
    <w:rsid w:val="002351C8"/>
    <w:pPr>
      <w:keepNext/>
      <w:keepLines/>
      <w:numPr>
        <w:numId w:val="24"/>
      </w:numPr>
      <w:spacing w:before="240" w:after="60"/>
      <w:outlineLvl w:val="0"/>
    </w:pPr>
    <w:rPr>
      <w:caps/>
      <w:kern w:val="28"/>
      <w:sz w:val="22"/>
      <w:szCs w:val="20"/>
    </w:rPr>
  </w:style>
  <w:style w:type="paragraph" w:styleId="Heading2">
    <w:name w:val="heading 2"/>
    <w:basedOn w:val="Normal"/>
    <w:next w:val="Normal"/>
    <w:qFormat/>
    <w:rsid w:val="002351C8"/>
    <w:pPr>
      <w:keepLines/>
      <w:numPr>
        <w:ilvl w:val="1"/>
        <w:numId w:val="24"/>
      </w:numPr>
      <w:spacing w:before="240" w:after="60"/>
      <w:outlineLvl w:val="1"/>
    </w:pPr>
    <w:rPr>
      <w:sz w:val="22"/>
      <w:szCs w:val="20"/>
    </w:rPr>
  </w:style>
  <w:style w:type="paragraph" w:styleId="Heading3">
    <w:name w:val="heading 3"/>
    <w:basedOn w:val="Normal"/>
    <w:next w:val="Normal"/>
    <w:qFormat/>
    <w:rsid w:val="002351C8"/>
    <w:pPr>
      <w:keepNext/>
      <w:spacing w:before="240" w:after="60"/>
      <w:outlineLvl w:val="2"/>
    </w:pPr>
    <w:rPr>
      <w:rFonts w:ascii="Arial" w:hAnsi="Arial" w:cs="Arial"/>
      <w:b/>
      <w:bCs/>
      <w:sz w:val="26"/>
      <w:szCs w:val="26"/>
    </w:rPr>
  </w:style>
  <w:style w:type="paragraph" w:styleId="Heading4">
    <w:name w:val="heading 4"/>
    <w:basedOn w:val="Normal"/>
    <w:next w:val="Normal"/>
    <w:qFormat/>
    <w:rsid w:val="002351C8"/>
    <w:pPr>
      <w:keepLines/>
      <w:numPr>
        <w:ilvl w:val="3"/>
        <w:numId w:val="24"/>
      </w:numPr>
      <w:spacing w:after="60"/>
      <w:outlineLvl w:val="3"/>
    </w:pPr>
    <w:rPr>
      <w:sz w:val="22"/>
      <w:szCs w:val="20"/>
    </w:rPr>
  </w:style>
  <w:style w:type="paragraph" w:styleId="Heading5">
    <w:name w:val="heading 5"/>
    <w:basedOn w:val="Normal"/>
    <w:next w:val="Normal"/>
    <w:qFormat/>
    <w:rsid w:val="002351C8"/>
    <w:pPr>
      <w:keepLines/>
      <w:numPr>
        <w:ilvl w:val="4"/>
        <w:numId w:val="24"/>
      </w:numPr>
      <w:spacing w:before="240" w:after="60"/>
      <w:outlineLvl w:val="4"/>
    </w:pPr>
    <w:rPr>
      <w:sz w:val="22"/>
      <w:szCs w:val="20"/>
    </w:rPr>
  </w:style>
  <w:style w:type="paragraph" w:styleId="Heading6">
    <w:name w:val="heading 6"/>
    <w:basedOn w:val="Normal"/>
    <w:next w:val="Normal"/>
    <w:qFormat/>
    <w:rsid w:val="002351C8"/>
    <w:pPr>
      <w:keepLines/>
      <w:numPr>
        <w:ilvl w:val="5"/>
        <w:numId w:val="24"/>
      </w:numPr>
      <w:spacing w:before="240" w:after="60"/>
      <w:outlineLvl w:val="5"/>
    </w:pPr>
    <w:rPr>
      <w:i/>
      <w:sz w:val="22"/>
      <w:szCs w:val="20"/>
    </w:rPr>
  </w:style>
  <w:style w:type="paragraph" w:styleId="Heading7">
    <w:name w:val="heading 7"/>
    <w:basedOn w:val="Normal"/>
    <w:next w:val="Normal"/>
    <w:qFormat/>
    <w:rsid w:val="002351C8"/>
    <w:pPr>
      <w:keepLines/>
      <w:numPr>
        <w:ilvl w:val="6"/>
        <w:numId w:val="24"/>
      </w:numPr>
      <w:spacing w:before="240" w:after="60"/>
      <w:outlineLvl w:val="6"/>
    </w:pPr>
    <w:rPr>
      <w:rFonts w:ascii="Arial" w:hAnsi="Arial"/>
      <w:sz w:val="22"/>
      <w:szCs w:val="20"/>
    </w:rPr>
  </w:style>
  <w:style w:type="paragraph" w:styleId="Heading8">
    <w:name w:val="heading 8"/>
    <w:basedOn w:val="Normal"/>
    <w:next w:val="Normal"/>
    <w:qFormat/>
    <w:rsid w:val="002351C8"/>
    <w:pPr>
      <w:keepLines/>
      <w:numPr>
        <w:ilvl w:val="7"/>
        <w:numId w:val="24"/>
      </w:numPr>
      <w:spacing w:before="240" w:after="60"/>
      <w:outlineLvl w:val="7"/>
    </w:pPr>
    <w:rPr>
      <w:rFonts w:ascii="Arial" w:hAnsi="Arial"/>
      <w:i/>
      <w:sz w:val="22"/>
      <w:szCs w:val="20"/>
    </w:rPr>
  </w:style>
  <w:style w:type="paragraph" w:styleId="Heading9">
    <w:name w:val="heading 9"/>
    <w:basedOn w:val="Normal"/>
    <w:next w:val="Normal"/>
    <w:qFormat/>
    <w:rsid w:val="002351C8"/>
    <w:pPr>
      <w:keepLines/>
      <w:numPr>
        <w:ilvl w:val="8"/>
        <w:numId w:val="24"/>
      </w:numPr>
      <w:spacing w:before="240" w:after="60"/>
      <w:outlineLvl w:val="8"/>
    </w:pPr>
    <w:rPr>
      <w:rFonts w:ascii="Arial" w:hAnsi="Arial"/>
      <w:b/>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semiHidden/>
    <w:rsid w:val="002351C8"/>
    <w:rPr>
      <w:sz w:val="16"/>
      <w:szCs w:val="16"/>
    </w:rPr>
  </w:style>
  <w:style w:type="paragraph" w:styleId="CommentText">
    <w:name w:val="annotation text"/>
    <w:basedOn w:val="Normal"/>
    <w:semiHidden/>
    <w:rsid w:val="002351C8"/>
    <w:rPr>
      <w:sz w:val="20"/>
      <w:szCs w:val="20"/>
    </w:rPr>
  </w:style>
  <w:style w:type="paragraph" w:styleId="EndnoteText">
    <w:name w:val="endnote text"/>
    <w:basedOn w:val="Normal"/>
    <w:semiHidden/>
    <w:rsid w:val="002351C8"/>
    <w:rPr>
      <w:sz w:val="20"/>
      <w:szCs w:val="20"/>
    </w:rPr>
  </w:style>
  <w:style w:type="character" w:customStyle="1" w:styleId="Char">
    <w:name w:val="Char"/>
    <w:basedOn w:val="DefaultParagraphFont"/>
    <w:semiHidden/>
    <w:rsid w:val="002351C8"/>
    <w:rPr>
      <w:lang w:val="en-US" w:eastAsia="en-US" w:bidi="ar-SA"/>
    </w:rPr>
  </w:style>
  <w:style w:type="paragraph" w:styleId="BalloonText">
    <w:name w:val="Balloon Text"/>
    <w:basedOn w:val="Normal"/>
    <w:semiHidden/>
    <w:rsid w:val="002351C8"/>
    <w:rPr>
      <w:rFonts w:ascii="Tahoma" w:hAnsi="Tahoma" w:cs="Tahoma"/>
      <w:sz w:val="16"/>
      <w:szCs w:val="16"/>
    </w:rPr>
  </w:style>
  <w:style w:type="paragraph" w:styleId="BodyTextIndent">
    <w:name w:val="Body Text Indent"/>
    <w:basedOn w:val="Normal"/>
    <w:rsid w:val="002351C8"/>
    <w:pPr>
      <w:ind w:left="1440"/>
    </w:pPr>
    <w:rPr>
      <w:rFonts w:ascii="Courier New" w:hAnsi="Courier New"/>
      <w:sz w:val="20"/>
      <w:szCs w:val="20"/>
    </w:rPr>
  </w:style>
  <w:style w:type="character" w:styleId="Hyperlink">
    <w:name w:val="Hyperlink"/>
    <w:basedOn w:val="DefaultParagraphFont"/>
    <w:rsid w:val="002351C8"/>
    <w:rPr>
      <w:color w:val="0000FF"/>
      <w:u w:val="single"/>
    </w:rPr>
  </w:style>
  <w:style w:type="paragraph" w:styleId="BodyTextIndent3">
    <w:name w:val="Body Text Indent 3"/>
    <w:basedOn w:val="Normal"/>
    <w:rsid w:val="002351C8"/>
    <w:pPr>
      <w:spacing w:after="120"/>
      <w:ind w:left="360"/>
    </w:pPr>
    <w:rPr>
      <w:sz w:val="16"/>
      <w:szCs w:val="16"/>
    </w:rPr>
  </w:style>
  <w:style w:type="paragraph" w:styleId="BodyText3">
    <w:name w:val="Body Text 3"/>
    <w:basedOn w:val="Normal"/>
    <w:rsid w:val="002351C8"/>
    <w:pPr>
      <w:spacing w:after="120"/>
    </w:pPr>
    <w:rPr>
      <w:sz w:val="16"/>
      <w:szCs w:val="16"/>
    </w:rPr>
  </w:style>
  <w:style w:type="paragraph" w:styleId="Header">
    <w:name w:val="header"/>
    <w:basedOn w:val="Normal"/>
    <w:rsid w:val="002351C8"/>
    <w:pPr>
      <w:tabs>
        <w:tab w:val="center" w:pos="4320"/>
        <w:tab w:val="right" w:pos="8640"/>
      </w:tabs>
    </w:pPr>
  </w:style>
  <w:style w:type="paragraph" w:styleId="Footer">
    <w:name w:val="footer"/>
    <w:basedOn w:val="Normal"/>
    <w:rsid w:val="002351C8"/>
    <w:pPr>
      <w:tabs>
        <w:tab w:val="center" w:pos="4320"/>
        <w:tab w:val="right" w:pos="8640"/>
      </w:tabs>
    </w:pPr>
  </w:style>
  <w:style w:type="paragraph" w:styleId="CommentSubject">
    <w:name w:val="annotation subject"/>
    <w:basedOn w:val="CommentText"/>
    <w:next w:val="CommentText"/>
    <w:semiHidden/>
    <w:rsid w:val="002351C8"/>
    <w:rPr>
      <w:b/>
      <w:bCs/>
    </w:rPr>
  </w:style>
  <w:style w:type="paragraph" w:styleId="Title">
    <w:name w:val="Title"/>
    <w:basedOn w:val="Normal"/>
    <w:qFormat/>
    <w:rsid w:val="002351C8"/>
    <w:pPr>
      <w:jc w:val="center"/>
    </w:pPr>
    <w:rPr>
      <w:rFonts w:ascii="Courier New" w:hAnsi="Courier New"/>
      <w:b/>
      <w:sz w:val="22"/>
      <w:szCs w:val="20"/>
    </w:rPr>
  </w:style>
  <w:style w:type="paragraph" w:styleId="Subtitle">
    <w:name w:val="Subtitle"/>
    <w:basedOn w:val="Normal"/>
    <w:qFormat/>
    <w:rsid w:val="002351C8"/>
    <w:pPr>
      <w:jc w:val="center"/>
    </w:pPr>
    <w:rPr>
      <w:rFonts w:ascii="Courier New" w:hAnsi="Courier New"/>
      <w:b/>
      <w:sz w:val="22"/>
      <w:szCs w:val="20"/>
    </w:rPr>
  </w:style>
  <w:style w:type="paragraph" w:styleId="FootnoteText">
    <w:name w:val="footnote text"/>
    <w:basedOn w:val="Normal"/>
    <w:semiHidden/>
    <w:rsid w:val="002351C8"/>
    <w:rPr>
      <w:sz w:val="20"/>
      <w:szCs w:val="20"/>
    </w:rPr>
  </w:style>
  <w:style w:type="character" w:styleId="FootnoteReference">
    <w:name w:val="footnote reference"/>
    <w:basedOn w:val="DefaultParagraphFont"/>
    <w:semiHidden/>
    <w:rsid w:val="002351C8"/>
    <w:rPr>
      <w:vertAlign w:val="superscript"/>
    </w:rPr>
  </w:style>
  <w:style w:type="paragraph" w:customStyle="1" w:styleId="TxBrp3">
    <w:name w:val="TxBr_p3"/>
    <w:basedOn w:val="Normal"/>
    <w:rsid w:val="002351C8"/>
    <w:pPr>
      <w:widowControl w:val="0"/>
      <w:tabs>
        <w:tab w:val="left" w:pos="1043"/>
      </w:tabs>
      <w:autoSpaceDE w:val="0"/>
      <w:autoSpaceDN w:val="0"/>
      <w:adjustRightInd w:val="0"/>
      <w:spacing w:line="240" w:lineRule="atLeast"/>
      <w:ind w:left="595" w:hanging="1043"/>
    </w:pPr>
  </w:style>
  <w:style w:type="paragraph" w:styleId="BodyTextIndent2">
    <w:name w:val="Body Text Indent 2"/>
    <w:basedOn w:val="Normal"/>
    <w:rsid w:val="002351C8"/>
    <w:pPr>
      <w:spacing w:after="120" w:line="480" w:lineRule="auto"/>
      <w:ind w:left="360"/>
    </w:pPr>
  </w:style>
  <w:style w:type="paragraph" w:styleId="BodyText">
    <w:name w:val="Body Text"/>
    <w:basedOn w:val="Normal"/>
    <w:rsid w:val="002351C8"/>
    <w:pPr>
      <w:spacing w:after="120"/>
    </w:pPr>
  </w:style>
  <w:style w:type="paragraph" w:styleId="BodyText2">
    <w:name w:val="Body Text 2"/>
    <w:basedOn w:val="Normal"/>
    <w:rsid w:val="002351C8"/>
    <w:pPr>
      <w:spacing w:after="120" w:line="480" w:lineRule="auto"/>
    </w:pPr>
  </w:style>
  <w:style w:type="paragraph" w:customStyle="1" w:styleId="block1">
    <w:name w:val="block1"/>
    <w:basedOn w:val="Normal"/>
    <w:rsid w:val="002351C8"/>
    <w:pPr>
      <w:spacing w:before="100" w:beforeAutospacing="1" w:after="100" w:afterAutospacing="1"/>
    </w:pPr>
  </w:style>
  <w:style w:type="paragraph" w:customStyle="1" w:styleId="standard">
    <w:name w:val="standard"/>
    <w:basedOn w:val="Normal"/>
    <w:rsid w:val="002351C8"/>
    <w:pPr>
      <w:spacing w:before="100" w:beforeAutospacing="1" w:after="100" w:afterAutospacing="1"/>
    </w:pPr>
    <w:rPr>
      <w:b/>
      <w:bCs/>
      <w:color w:val="000000"/>
    </w:rPr>
  </w:style>
  <w:style w:type="paragraph" w:customStyle="1" w:styleId="support">
    <w:name w:val="support"/>
    <w:basedOn w:val="Normal"/>
    <w:rsid w:val="002351C8"/>
    <w:pPr>
      <w:spacing w:before="100" w:beforeAutospacing="1" w:after="100" w:afterAutospacing="1"/>
    </w:pPr>
    <w:rPr>
      <w:color w:val="000000"/>
    </w:rPr>
  </w:style>
  <w:style w:type="paragraph" w:customStyle="1" w:styleId="guidance">
    <w:name w:val="guidance"/>
    <w:basedOn w:val="Normal"/>
    <w:rsid w:val="002351C8"/>
    <w:pPr>
      <w:spacing w:before="100" w:beforeAutospacing="1" w:after="100" w:afterAutospacing="1"/>
    </w:pPr>
    <w:rPr>
      <w:color w:val="000000"/>
    </w:rPr>
  </w:style>
  <w:style w:type="paragraph" w:styleId="PlainText">
    <w:name w:val="Plain Text"/>
    <w:basedOn w:val="Normal"/>
    <w:rsid w:val="002351C8"/>
    <w:rPr>
      <w:rFonts w:ascii="Courier New" w:hAnsi="Courier New" w:cs="Courier New"/>
      <w:sz w:val="20"/>
      <w:szCs w:val="20"/>
    </w:rPr>
  </w:style>
  <w:style w:type="character" w:styleId="PageNumber">
    <w:name w:val="page number"/>
    <w:basedOn w:val="DefaultParagraphFont"/>
    <w:rsid w:val="002351C8"/>
  </w:style>
  <w:style w:type="character" w:styleId="FollowedHyperlink">
    <w:name w:val="FollowedHyperlink"/>
    <w:basedOn w:val="DefaultParagraphFont"/>
    <w:rsid w:val="000F6730"/>
    <w:rPr>
      <w:color w:val="800080"/>
      <w:u w:val="single"/>
    </w:rPr>
  </w:style>
  <w:style w:type="character" w:customStyle="1" w:styleId="DeltaViewInsertion">
    <w:name w:val="DeltaView Insertion"/>
    <w:rsid w:val="007E399D"/>
    <w:rPr>
      <w:color w:val="0000FF"/>
      <w:u w:val="double"/>
    </w:rPr>
  </w:style>
  <w:style w:type="paragraph" w:styleId="Revision">
    <w:name w:val="Revision"/>
    <w:hidden/>
    <w:uiPriority w:val="99"/>
    <w:semiHidden/>
    <w:rsid w:val="005A4F60"/>
    <w:rPr>
      <w:sz w:val="24"/>
      <w:szCs w:val="24"/>
    </w:rPr>
  </w:style>
  <w:style w:type="paragraph" w:styleId="ListParagraph">
    <w:name w:val="List Paragraph"/>
    <w:basedOn w:val="Normal"/>
    <w:uiPriority w:val="34"/>
    <w:qFormat/>
    <w:rsid w:val="002A7F9C"/>
    <w:pPr>
      <w:ind w:left="720"/>
      <w:contextualSpacing/>
    </w:pPr>
  </w:style>
  <w:style w:type="paragraph" w:customStyle="1" w:styleId="Default">
    <w:name w:val="Default"/>
    <w:rsid w:val="006650FD"/>
    <w:pPr>
      <w:autoSpaceDE w:val="0"/>
      <w:autoSpaceDN w:val="0"/>
      <w:adjustRightInd w:val="0"/>
    </w:pPr>
    <w:rPr>
      <w:rFonts w:ascii="Calibri" w:hAnsi="Calibri" w:cs="Calibri"/>
      <w:color w:val="000000"/>
      <w:sz w:val="24"/>
      <w:szCs w:val="24"/>
    </w:rPr>
  </w:style>
  <w:style w:type="paragraph" w:customStyle="1" w:styleId="paragraph">
    <w:name w:val="paragraph"/>
    <w:basedOn w:val="Normal"/>
    <w:rsid w:val="0019185F"/>
    <w:pPr>
      <w:spacing w:before="100" w:beforeAutospacing="1" w:after="100" w:afterAutospacing="1"/>
    </w:pPr>
  </w:style>
  <w:style w:type="character" w:customStyle="1" w:styleId="normaltextrun">
    <w:name w:val="normaltextrun"/>
    <w:basedOn w:val="DefaultParagraphFont"/>
    <w:rsid w:val="0019185F"/>
  </w:style>
  <w:style w:type="character" w:customStyle="1" w:styleId="eop">
    <w:name w:val="eop"/>
    <w:basedOn w:val="DefaultParagraphFont"/>
    <w:rsid w:val="0019185F"/>
  </w:style>
  <w:style w:type="character" w:customStyle="1" w:styleId="spellingerror">
    <w:name w:val="spellingerror"/>
    <w:basedOn w:val="DefaultParagraphFont"/>
    <w:rsid w:val="00A17C80"/>
  </w:style>
  <w:style w:type="character" w:styleId="UnresolvedMention">
    <w:name w:val="Unresolved Mention"/>
    <w:basedOn w:val="DefaultParagraphFont"/>
    <w:uiPriority w:val="99"/>
    <w:semiHidden/>
    <w:unhideWhenUsed/>
    <w:rsid w:val="00FE1C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852753">
      <w:bodyDiv w:val="1"/>
      <w:marLeft w:val="0"/>
      <w:marRight w:val="0"/>
      <w:marTop w:val="0"/>
      <w:marBottom w:val="0"/>
      <w:divBdr>
        <w:top w:val="none" w:sz="0" w:space="0" w:color="auto"/>
        <w:left w:val="none" w:sz="0" w:space="0" w:color="auto"/>
        <w:bottom w:val="none" w:sz="0" w:space="0" w:color="auto"/>
        <w:right w:val="none" w:sz="0" w:space="0" w:color="auto"/>
      </w:divBdr>
    </w:div>
    <w:div w:id="871235619">
      <w:bodyDiv w:val="1"/>
      <w:marLeft w:val="0"/>
      <w:marRight w:val="0"/>
      <w:marTop w:val="0"/>
      <w:marBottom w:val="0"/>
      <w:divBdr>
        <w:top w:val="none" w:sz="0" w:space="0" w:color="auto"/>
        <w:left w:val="none" w:sz="0" w:space="0" w:color="auto"/>
        <w:bottom w:val="none" w:sz="0" w:space="0" w:color="auto"/>
        <w:right w:val="none" w:sz="0" w:space="0" w:color="auto"/>
      </w:divBdr>
      <w:divsChild>
        <w:div w:id="395204011">
          <w:marLeft w:val="0"/>
          <w:marRight w:val="0"/>
          <w:marTop w:val="0"/>
          <w:marBottom w:val="0"/>
          <w:divBdr>
            <w:top w:val="none" w:sz="0" w:space="0" w:color="auto"/>
            <w:left w:val="none" w:sz="0" w:space="0" w:color="auto"/>
            <w:bottom w:val="none" w:sz="0" w:space="0" w:color="auto"/>
            <w:right w:val="none" w:sz="0" w:space="0" w:color="auto"/>
          </w:divBdr>
          <w:divsChild>
            <w:div w:id="403066846">
              <w:marLeft w:val="0"/>
              <w:marRight w:val="0"/>
              <w:marTop w:val="0"/>
              <w:marBottom w:val="0"/>
              <w:divBdr>
                <w:top w:val="none" w:sz="0" w:space="0" w:color="auto"/>
                <w:left w:val="none" w:sz="0" w:space="0" w:color="auto"/>
                <w:bottom w:val="none" w:sz="0" w:space="0" w:color="auto"/>
                <w:right w:val="none" w:sz="0" w:space="0" w:color="auto"/>
              </w:divBdr>
              <w:divsChild>
                <w:div w:id="1579289071">
                  <w:marLeft w:val="0"/>
                  <w:marRight w:val="0"/>
                  <w:marTop w:val="0"/>
                  <w:marBottom w:val="0"/>
                  <w:divBdr>
                    <w:top w:val="none" w:sz="0" w:space="0" w:color="auto"/>
                    <w:left w:val="none" w:sz="0" w:space="0" w:color="auto"/>
                    <w:bottom w:val="none" w:sz="0" w:space="0" w:color="auto"/>
                    <w:right w:val="none" w:sz="0" w:space="0" w:color="auto"/>
                  </w:divBdr>
                  <w:divsChild>
                    <w:div w:id="329261451">
                      <w:marLeft w:val="0"/>
                      <w:marRight w:val="0"/>
                      <w:marTop w:val="0"/>
                      <w:marBottom w:val="0"/>
                      <w:divBdr>
                        <w:top w:val="none" w:sz="0" w:space="0" w:color="auto"/>
                        <w:left w:val="none" w:sz="0" w:space="0" w:color="auto"/>
                        <w:bottom w:val="none" w:sz="0" w:space="0" w:color="auto"/>
                        <w:right w:val="none" w:sz="0" w:space="0" w:color="auto"/>
                      </w:divBdr>
                      <w:divsChild>
                        <w:div w:id="1033000049">
                          <w:marLeft w:val="0"/>
                          <w:marRight w:val="0"/>
                          <w:marTop w:val="0"/>
                          <w:marBottom w:val="0"/>
                          <w:divBdr>
                            <w:top w:val="none" w:sz="0" w:space="0" w:color="auto"/>
                            <w:left w:val="none" w:sz="0" w:space="0" w:color="auto"/>
                            <w:bottom w:val="none" w:sz="0" w:space="0" w:color="auto"/>
                            <w:right w:val="none" w:sz="0" w:space="0" w:color="auto"/>
                          </w:divBdr>
                          <w:divsChild>
                            <w:div w:id="1255551561">
                              <w:marLeft w:val="0"/>
                              <w:marRight w:val="0"/>
                              <w:marTop w:val="0"/>
                              <w:marBottom w:val="0"/>
                              <w:divBdr>
                                <w:top w:val="none" w:sz="0" w:space="0" w:color="auto"/>
                                <w:left w:val="none" w:sz="0" w:space="0" w:color="auto"/>
                                <w:bottom w:val="none" w:sz="0" w:space="0" w:color="auto"/>
                                <w:right w:val="none" w:sz="0" w:space="0" w:color="auto"/>
                              </w:divBdr>
                              <w:divsChild>
                                <w:div w:id="773982939">
                                  <w:marLeft w:val="0"/>
                                  <w:marRight w:val="0"/>
                                  <w:marTop w:val="0"/>
                                  <w:marBottom w:val="0"/>
                                  <w:divBdr>
                                    <w:top w:val="none" w:sz="0" w:space="0" w:color="auto"/>
                                    <w:left w:val="none" w:sz="0" w:space="0" w:color="auto"/>
                                    <w:bottom w:val="none" w:sz="0" w:space="0" w:color="auto"/>
                                    <w:right w:val="none" w:sz="0" w:space="0" w:color="auto"/>
                                  </w:divBdr>
                                </w:div>
                                <w:div w:id="1336422287">
                                  <w:marLeft w:val="0"/>
                                  <w:marRight w:val="0"/>
                                  <w:marTop w:val="0"/>
                                  <w:marBottom w:val="0"/>
                                  <w:divBdr>
                                    <w:top w:val="none" w:sz="0" w:space="0" w:color="auto"/>
                                    <w:left w:val="none" w:sz="0" w:space="0" w:color="auto"/>
                                    <w:bottom w:val="none" w:sz="0" w:space="0" w:color="auto"/>
                                    <w:right w:val="none" w:sz="0" w:space="0" w:color="auto"/>
                                  </w:divBdr>
                                </w:div>
                                <w:div w:id="33535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7906290">
      <w:bodyDiv w:val="1"/>
      <w:marLeft w:val="0"/>
      <w:marRight w:val="0"/>
      <w:marTop w:val="0"/>
      <w:marBottom w:val="0"/>
      <w:divBdr>
        <w:top w:val="none" w:sz="0" w:space="0" w:color="auto"/>
        <w:left w:val="none" w:sz="0" w:space="0" w:color="auto"/>
        <w:bottom w:val="none" w:sz="0" w:space="0" w:color="auto"/>
        <w:right w:val="none" w:sz="0" w:space="0" w:color="auto"/>
      </w:divBdr>
    </w:div>
    <w:div w:id="1202355224">
      <w:bodyDiv w:val="1"/>
      <w:marLeft w:val="0"/>
      <w:marRight w:val="0"/>
      <w:marTop w:val="0"/>
      <w:marBottom w:val="0"/>
      <w:divBdr>
        <w:top w:val="none" w:sz="0" w:space="0" w:color="auto"/>
        <w:left w:val="none" w:sz="0" w:space="0" w:color="auto"/>
        <w:bottom w:val="none" w:sz="0" w:space="0" w:color="auto"/>
        <w:right w:val="none" w:sz="0" w:space="0" w:color="auto"/>
      </w:divBdr>
    </w:div>
    <w:div w:id="1923946413">
      <w:bodyDiv w:val="1"/>
      <w:marLeft w:val="0"/>
      <w:marRight w:val="0"/>
      <w:marTop w:val="0"/>
      <w:marBottom w:val="0"/>
      <w:divBdr>
        <w:top w:val="none" w:sz="0" w:space="0" w:color="auto"/>
        <w:left w:val="none" w:sz="0" w:space="0" w:color="auto"/>
        <w:bottom w:val="none" w:sz="0" w:space="0" w:color="auto"/>
        <w:right w:val="none" w:sz="0" w:space="0" w:color="auto"/>
      </w:divBdr>
    </w:div>
    <w:div w:id="2135176055">
      <w:bodyDiv w:val="1"/>
      <w:marLeft w:val="0"/>
      <w:marRight w:val="0"/>
      <w:marTop w:val="0"/>
      <w:marBottom w:val="0"/>
      <w:divBdr>
        <w:top w:val="none" w:sz="0" w:space="0" w:color="auto"/>
        <w:left w:val="none" w:sz="0" w:space="0" w:color="auto"/>
        <w:bottom w:val="none" w:sz="0" w:space="0" w:color="auto"/>
        <w:right w:val="none" w:sz="0" w:space="0" w:color="auto"/>
      </w:divBdr>
      <w:divsChild>
        <w:div w:id="1888488951">
          <w:marLeft w:val="0"/>
          <w:marRight w:val="0"/>
          <w:marTop w:val="0"/>
          <w:marBottom w:val="0"/>
          <w:divBdr>
            <w:top w:val="none" w:sz="0" w:space="0" w:color="auto"/>
            <w:left w:val="none" w:sz="0" w:space="0" w:color="auto"/>
            <w:bottom w:val="none" w:sz="0" w:space="0" w:color="auto"/>
            <w:right w:val="none" w:sz="0" w:space="0" w:color="auto"/>
          </w:divBdr>
        </w:div>
        <w:div w:id="1262689586">
          <w:marLeft w:val="0"/>
          <w:marRight w:val="0"/>
          <w:marTop w:val="0"/>
          <w:marBottom w:val="0"/>
          <w:divBdr>
            <w:top w:val="none" w:sz="0" w:space="0" w:color="auto"/>
            <w:left w:val="none" w:sz="0" w:space="0" w:color="auto"/>
            <w:bottom w:val="none" w:sz="0" w:space="0" w:color="auto"/>
            <w:right w:val="none" w:sz="0" w:space="0" w:color="auto"/>
          </w:divBdr>
        </w:div>
        <w:div w:id="170026150">
          <w:marLeft w:val="0"/>
          <w:marRight w:val="0"/>
          <w:marTop w:val="0"/>
          <w:marBottom w:val="0"/>
          <w:divBdr>
            <w:top w:val="none" w:sz="0" w:space="0" w:color="auto"/>
            <w:left w:val="none" w:sz="0" w:space="0" w:color="auto"/>
            <w:bottom w:val="none" w:sz="0" w:space="0" w:color="auto"/>
            <w:right w:val="none" w:sz="0" w:space="0" w:color="auto"/>
          </w:divBdr>
        </w:div>
        <w:div w:id="1291474324">
          <w:marLeft w:val="0"/>
          <w:marRight w:val="0"/>
          <w:marTop w:val="0"/>
          <w:marBottom w:val="0"/>
          <w:divBdr>
            <w:top w:val="none" w:sz="0" w:space="0" w:color="auto"/>
            <w:left w:val="none" w:sz="0" w:space="0" w:color="auto"/>
            <w:bottom w:val="none" w:sz="0" w:space="0" w:color="auto"/>
            <w:right w:val="none" w:sz="0" w:space="0" w:color="auto"/>
          </w:divBdr>
        </w:div>
        <w:div w:id="674261582">
          <w:marLeft w:val="0"/>
          <w:marRight w:val="0"/>
          <w:marTop w:val="0"/>
          <w:marBottom w:val="0"/>
          <w:divBdr>
            <w:top w:val="none" w:sz="0" w:space="0" w:color="auto"/>
            <w:left w:val="none" w:sz="0" w:space="0" w:color="auto"/>
            <w:bottom w:val="none" w:sz="0" w:space="0" w:color="auto"/>
            <w:right w:val="none" w:sz="0" w:space="0" w:color="auto"/>
          </w:divBdr>
        </w:div>
        <w:div w:id="1376390829">
          <w:marLeft w:val="0"/>
          <w:marRight w:val="0"/>
          <w:marTop w:val="0"/>
          <w:marBottom w:val="0"/>
          <w:divBdr>
            <w:top w:val="none" w:sz="0" w:space="0" w:color="auto"/>
            <w:left w:val="none" w:sz="0" w:space="0" w:color="auto"/>
            <w:bottom w:val="none" w:sz="0" w:space="0" w:color="auto"/>
            <w:right w:val="none" w:sz="0" w:space="0" w:color="auto"/>
          </w:divBdr>
        </w:div>
        <w:div w:id="220487962">
          <w:marLeft w:val="0"/>
          <w:marRight w:val="0"/>
          <w:marTop w:val="0"/>
          <w:marBottom w:val="0"/>
          <w:divBdr>
            <w:top w:val="none" w:sz="0" w:space="0" w:color="auto"/>
            <w:left w:val="none" w:sz="0" w:space="0" w:color="auto"/>
            <w:bottom w:val="none" w:sz="0" w:space="0" w:color="auto"/>
            <w:right w:val="none" w:sz="0" w:space="0" w:color="auto"/>
          </w:divBdr>
        </w:div>
        <w:div w:id="1407728349">
          <w:marLeft w:val="0"/>
          <w:marRight w:val="0"/>
          <w:marTop w:val="0"/>
          <w:marBottom w:val="0"/>
          <w:divBdr>
            <w:top w:val="none" w:sz="0" w:space="0" w:color="auto"/>
            <w:left w:val="none" w:sz="0" w:space="0" w:color="auto"/>
            <w:bottom w:val="none" w:sz="0" w:space="0" w:color="auto"/>
            <w:right w:val="none" w:sz="0" w:space="0" w:color="auto"/>
          </w:divBdr>
        </w:div>
        <w:div w:id="1401824215">
          <w:marLeft w:val="0"/>
          <w:marRight w:val="0"/>
          <w:marTop w:val="0"/>
          <w:marBottom w:val="0"/>
          <w:divBdr>
            <w:top w:val="none" w:sz="0" w:space="0" w:color="auto"/>
            <w:left w:val="none" w:sz="0" w:space="0" w:color="auto"/>
            <w:bottom w:val="none" w:sz="0" w:space="0" w:color="auto"/>
            <w:right w:val="none" w:sz="0" w:space="0" w:color="auto"/>
          </w:divBdr>
        </w:div>
        <w:div w:id="2118212094">
          <w:marLeft w:val="0"/>
          <w:marRight w:val="0"/>
          <w:marTop w:val="0"/>
          <w:marBottom w:val="0"/>
          <w:divBdr>
            <w:top w:val="none" w:sz="0" w:space="0" w:color="auto"/>
            <w:left w:val="none" w:sz="0" w:space="0" w:color="auto"/>
            <w:bottom w:val="none" w:sz="0" w:space="0" w:color="auto"/>
            <w:right w:val="none" w:sz="0" w:space="0" w:color="auto"/>
          </w:divBdr>
        </w:div>
        <w:div w:id="360279092">
          <w:marLeft w:val="0"/>
          <w:marRight w:val="0"/>
          <w:marTop w:val="0"/>
          <w:marBottom w:val="0"/>
          <w:divBdr>
            <w:top w:val="none" w:sz="0" w:space="0" w:color="auto"/>
            <w:left w:val="none" w:sz="0" w:space="0" w:color="auto"/>
            <w:bottom w:val="none" w:sz="0" w:space="0" w:color="auto"/>
            <w:right w:val="none" w:sz="0" w:space="0" w:color="auto"/>
          </w:divBdr>
        </w:div>
        <w:div w:id="849685956">
          <w:marLeft w:val="0"/>
          <w:marRight w:val="0"/>
          <w:marTop w:val="0"/>
          <w:marBottom w:val="0"/>
          <w:divBdr>
            <w:top w:val="none" w:sz="0" w:space="0" w:color="auto"/>
            <w:left w:val="none" w:sz="0" w:space="0" w:color="auto"/>
            <w:bottom w:val="none" w:sz="0" w:space="0" w:color="auto"/>
            <w:right w:val="none" w:sz="0" w:space="0" w:color="auto"/>
          </w:divBdr>
        </w:div>
        <w:div w:id="13341838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on" TargetMode="External"/><Relationship Id="rId18" Type="http://schemas.openxmlformats.org/officeDocument/2006/relationships/hyperlink" Target="https://www.nationalguard.mil/Portals/31/Documents/SpecialStaff/director-of-acquistions/NGB%20Cooperative%20Agreement%20GT&amp;C%20October%202023.pdf" TargetMode="External"/><Relationship Id="rId26" Type="http://schemas.openxmlformats.org/officeDocument/2006/relationships/hyperlink" Target="https://www.ecfr.gov/current/title-29/part-3" TargetMode="External"/><Relationship Id="rId39" Type="http://schemas.openxmlformats.org/officeDocument/2006/relationships/header" Target="header5.xml"/><Relationship Id="rId3" Type="http://schemas.openxmlformats.org/officeDocument/2006/relationships/styles" Target="styles.xml"/><Relationship Id="rId21" Type="http://schemas.openxmlformats.org/officeDocument/2006/relationships/hyperlink" Target="https://www.federalregister.gov/citation/30-FR-12935" TargetMode="External"/><Relationship Id="rId34" Type="http://schemas.openxmlformats.org/officeDocument/2006/relationships/hyperlink" Target="https://www.govinfo.gov/link/uscode/31/1352"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www.dol.gov/agencies/whd/government-contracts/construction" TargetMode="External"/><Relationship Id="rId25" Type="http://schemas.openxmlformats.org/officeDocument/2006/relationships/hyperlink" Target="https://www.govinfo.gov/link/uscode/40/3145" TargetMode="External"/><Relationship Id="rId33" Type="http://schemas.openxmlformats.org/officeDocument/2006/relationships/hyperlink" Target="https://www.govinfo.gov/link/uscode/31/1352"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dgs.pa.gov" TargetMode="External"/><Relationship Id="rId20" Type="http://schemas.openxmlformats.org/officeDocument/2006/relationships/hyperlink" Target="https://www.federalregister.gov/citation/30-FR-12319" TargetMode="External"/><Relationship Id="rId29" Type="http://schemas.openxmlformats.org/officeDocument/2006/relationships/hyperlink" Target="https://www.govinfo.gov/link/uscode/40/3704"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www.govinfo.gov/link/uscode/40/3145" TargetMode="External"/><Relationship Id="rId32" Type="http://schemas.openxmlformats.org/officeDocument/2006/relationships/hyperlink" Target="https://www.govinfo.gov/link/uscode/33/1251" TargetMode="External"/><Relationship Id="rId37" Type="http://schemas.openxmlformats.org/officeDocument/2006/relationships/hyperlink" Target="https://www.pa.gov/content/dam/copapwp-pagov/en/revenue/documents/formsandpublications/formsforbusinesses/sut/documents/rev-1220.pdf" TargetMode="External"/><Relationship Id="rId40"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www.dgs.state,pa.gov" TargetMode="External"/><Relationship Id="rId23" Type="http://schemas.openxmlformats.org/officeDocument/2006/relationships/hyperlink" Target="https://www.ecfr.gov/current/title-41/part-60" TargetMode="External"/><Relationship Id="rId28" Type="http://schemas.openxmlformats.org/officeDocument/2006/relationships/hyperlink" Target="https://www.ecfr.gov/current/title-29/part-5" TargetMode="External"/><Relationship Id="rId36" Type="http://schemas.openxmlformats.org/officeDocument/2006/relationships/hyperlink" Target="https://www.pa.gov/en/agencies/revenue.html" TargetMode="External"/><Relationship Id="rId10" Type="http://schemas.openxmlformats.org/officeDocument/2006/relationships/header" Target="header2.xml"/><Relationship Id="rId19" Type="http://schemas.openxmlformats.org/officeDocument/2006/relationships/hyperlink" Target="https://www.ecfr.gov/current/title-41/section-60-1.4" TargetMode="External"/><Relationship Id="rId31" Type="http://schemas.openxmlformats.org/officeDocument/2006/relationships/hyperlink" Target="https://www.govinfo.gov/link/uscode/42/7401"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dgs.state.pa.gov" TargetMode="External"/><Relationship Id="rId22" Type="http://schemas.openxmlformats.org/officeDocument/2006/relationships/hyperlink" Target="https://www.ecfr.gov/current/title-3/part-1964" TargetMode="External"/><Relationship Id="rId27" Type="http://schemas.openxmlformats.org/officeDocument/2006/relationships/hyperlink" Target="https://www.govinfo.gov/link/uscode/40/3701" TargetMode="External"/><Relationship Id="rId30" Type="http://schemas.openxmlformats.org/officeDocument/2006/relationships/hyperlink" Target="https://www.ecfr.gov/current/title-37/part-401" TargetMode="External"/><Relationship Id="rId35" Type="http://schemas.openxmlformats.org/officeDocument/2006/relationships/hyperlink" Target="https://www.ftig.ng.m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991B44-BC90-465F-9343-A05D37605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1366</TotalTime>
  <Pages>104</Pages>
  <Words>48308</Words>
  <Characters>266774</Characters>
  <Application>Microsoft Office Word</Application>
  <DocSecurity>0</DocSecurity>
  <Lines>2223</Lines>
  <Paragraphs>628</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314454</CharactersWithSpaces>
  <SharedDoc>false</SharedDoc>
  <HLinks>
    <vt:vector size="6" baseType="variant">
      <vt:variant>
        <vt:i4>5570631</vt:i4>
      </vt:variant>
      <vt:variant>
        <vt:i4>0</vt:i4>
      </vt:variant>
      <vt:variant>
        <vt:i4>0</vt:i4>
      </vt:variant>
      <vt:variant>
        <vt:i4>5</vt:i4>
      </vt:variant>
      <vt:variant>
        <vt:lpwstr>http://www.dgs.state.pa.gov/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jmatelevic</dc:creator>
  <cp:lastModifiedBy>Rebuck, Tina</cp:lastModifiedBy>
  <cp:revision>219</cp:revision>
  <cp:lastPrinted>2012-12-21T19:29:00Z</cp:lastPrinted>
  <dcterms:created xsi:type="dcterms:W3CDTF">2024-07-01T16:21:00Z</dcterms:created>
  <dcterms:modified xsi:type="dcterms:W3CDTF">2025-06-12T15:18:00Z</dcterms:modified>
</cp:coreProperties>
</file>