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F0553E" w14:textId="77777777" w:rsidR="001A3F20" w:rsidRPr="004B6313" w:rsidRDefault="001A3F20" w:rsidP="001A3F20">
      <w:r w:rsidRPr="004B6313">
        <w:rPr>
          <w:noProof/>
        </w:rPr>
        <w:drawing>
          <wp:anchor distT="0" distB="0" distL="114300" distR="114300" simplePos="0" relativeHeight="251659264" behindDoc="1" locked="0" layoutInCell="1" allowOverlap="1" wp14:anchorId="594C078F" wp14:editId="77EC3F04">
            <wp:simplePos x="0" y="0"/>
            <wp:positionH relativeFrom="column">
              <wp:posOffset>381000</wp:posOffset>
            </wp:positionH>
            <wp:positionV relativeFrom="paragraph">
              <wp:posOffset>0</wp:posOffset>
            </wp:positionV>
            <wp:extent cx="1543050" cy="1552575"/>
            <wp:effectExtent l="0" t="0" r="0" b="9525"/>
            <wp:wrapThrough wrapText="bothSides">
              <wp:wrapPolygon edited="0">
                <wp:start x="1600" y="0"/>
                <wp:lineTo x="0" y="3445"/>
                <wp:lineTo x="0" y="4771"/>
                <wp:lineTo x="1867" y="12721"/>
                <wp:lineTo x="3200" y="16962"/>
                <wp:lineTo x="4267" y="21202"/>
                <wp:lineTo x="4267" y="21467"/>
                <wp:lineTo x="16800" y="21467"/>
                <wp:lineTo x="19467" y="12721"/>
                <wp:lineTo x="21333" y="5036"/>
                <wp:lineTo x="21333" y="3445"/>
                <wp:lineTo x="19733" y="0"/>
                <wp:lineTo x="1600" y="0"/>
              </wp:wrapPolygon>
            </wp:wrapThrough>
            <wp:docPr id="4" name="Picture 4" descr="LogoBig transparent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Big transparent backgroun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43050" cy="15525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B6313">
        <w:rPr>
          <w:noProof/>
        </w:rPr>
        <mc:AlternateContent>
          <mc:Choice Requires="wps">
            <w:drawing>
              <wp:anchor distT="0" distB="0" distL="114300" distR="114300" simplePos="0" relativeHeight="251660288" behindDoc="0" locked="0" layoutInCell="1" allowOverlap="1" wp14:anchorId="06F95F0C" wp14:editId="27BFF8B9">
                <wp:simplePos x="0" y="0"/>
                <wp:positionH relativeFrom="page">
                  <wp:posOffset>2381250</wp:posOffset>
                </wp:positionH>
                <wp:positionV relativeFrom="page">
                  <wp:posOffset>95250</wp:posOffset>
                </wp:positionV>
                <wp:extent cx="4718050" cy="1257300"/>
                <wp:effectExtent l="0" t="0" r="635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18050" cy="1257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179AB62" w14:textId="77777777" w:rsidR="001A3F20" w:rsidRDefault="001A3F20" w:rsidP="001A3F20">
                            <w:pPr>
                              <w:tabs>
                                <w:tab w:val="center" w:pos="6210"/>
                              </w:tabs>
                              <w:adjustRightInd w:val="0"/>
                              <w:spacing w:before="60"/>
                              <w:jc w:val="center"/>
                              <w:rPr>
                                <w:rFonts w:ascii="Copperplate Gothic Light" w:hAnsi="Copperplate Gothic Light"/>
                                <w:color w:val="000000"/>
                              </w:rPr>
                            </w:pPr>
                            <w:r>
                              <w:rPr>
                                <w:rFonts w:ascii="Copperplate Gothic Light" w:hAnsi="Copperplate Gothic Light"/>
                                <w:color w:val="000000"/>
                                <w:sz w:val="20"/>
                                <w:szCs w:val="20"/>
                              </w:rPr>
                              <w:t>Commonwealth of Pennsylvania</w:t>
                            </w:r>
                          </w:p>
                          <w:p w14:paraId="63B0D492" w14:textId="77777777" w:rsidR="001A3F20" w:rsidRPr="001344DA" w:rsidRDefault="001A3F20" w:rsidP="001A3F20">
                            <w:pPr>
                              <w:pStyle w:val="Heading2"/>
                              <w:jc w:val="center"/>
                              <w:rPr>
                                <w:rFonts w:ascii="Copperplate Gothic Bold" w:hAnsi="Copperplate Gothic Bold"/>
                                <w:sz w:val="36"/>
                                <w:szCs w:val="36"/>
                              </w:rPr>
                            </w:pPr>
                            <w:r w:rsidRPr="004B6313">
                              <w:rPr>
                                <w:rFonts w:ascii="Copperplate Gothic Bold" w:hAnsi="Copperplate Gothic Bold"/>
                                <w:color w:val="000000"/>
                                <w:sz w:val="36"/>
                                <w:szCs w:val="36"/>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Pennsylvania Game Commission</w:t>
                            </w:r>
                          </w:p>
                          <w:p w14:paraId="11D7DC8E" w14:textId="77777777" w:rsidR="001A3F20" w:rsidRPr="001344DA" w:rsidRDefault="001A3F20" w:rsidP="001A3F20">
                            <w:pPr>
                              <w:pStyle w:val="Heading3"/>
                              <w:jc w:val="center"/>
                              <w:rPr>
                                <w:rFonts w:ascii="Copperplate Gothic Bold" w:hAnsi="Copperplate Gothic Bold"/>
                                <w:color w:val="auto"/>
                              </w:rPr>
                            </w:pPr>
                            <w:r>
                              <w:rPr>
                                <w:rFonts w:ascii="Copperplate Gothic Bold" w:hAnsi="Copperplate Gothic Bold"/>
                                <w:color w:val="auto"/>
                                <w:sz w:val="28"/>
                                <w:szCs w:val="28"/>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Southcentral</w:t>
                            </w:r>
                            <w:r w:rsidRPr="001344DA">
                              <w:rPr>
                                <w:rFonts w:ascii="Copperplate Gothic Bold" w:hAnsi="Copperplate Gothic Bold"/>
                                <w:color w:val="auto"/>
                              </w:rPr>
                              <w:t xml:space="preserve"> </w:t>
                            </w:r>
                            <w:r w:rsidRPr="004B6313">
                              <w:rPr>
                                <w:rFonts w:ascii="Copperplate Gothic Bold" w:hAnsi="Copperplate Gothic Bold"/>
                                <w:color w:val="auto"/>
                                <w:sz w:val="28"/>
                                <w:szCs w:val="28"/>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Region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6F95F0C" id="_x0000_t202" coordsize="21600,21600" o:spt="202" path="m,l,21600r21600,l21600,xe">
                <v:stroke joinstyle="miter"/>
                <v:path gradientshapeok="t" o:connecttype="rect"/>
              </v:shapetype>
              <v:shape id="Text Box 7" o:spid="_x0000_s1026" type="#_x0000_t202" style="position:absolute;margin-left:187.5pt;margin-top:7.5pt;width:371.5pt;height:99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" stroked="f">
                <v:textbox>
                  <w:txbxContent>
                    <w:p w14:paraId="7179AB62" w14:textId="77777777" w:rsidR="001A3F20" w:rsidRDefault="001A3F20" w:rsidP="001A3F20">
                      <w:pPr>
                        <w:tabs>
                          <w:tab w:val="center" w:pos="6210"/>
                        </w:tabs>
                        <w:adjustRightInd w:val="0"/>
                        <w:spacing w:before="60"/>
                        <w:jc w:val="center"/>
                        <w:rPr>
                          <w:rFonts w:ascii="Copperplate Gothic Light" w:hAnsi="Copperplate Gothic Light"/>
                          <w:color w:val="000000"/>
                        </w:rPr>
                      </w:pPr>
                      <w:r>
                        <w:rPr>
                          <w:rFonts w:ascii="Copperplate Gothic Light" w:hAnsi="Copperplate Gothic Light"/>
                          <w:color w:val="000000"/>
                          <w:sz w:val="20"/>
                          <w:szCs w:val="20"/>
                        </w:rPr>
                        <w:t>Commonwealth of Pennsylvania</w:t>
                      </w:r>
                    </w:p>
                    <w:p w14:paraId="63B0D492" w14:textId="77777777" w:rsidR="001A3F20" w:rsidRPr="001344DA" w:rsidRDefault="001A3F20" w:rsidP="001A3F20">
                      <w:pPr>
                        <w:pStyle w:val="Heading2"/>
                        <w:jc w:val="center"/>
                        <w:rPr>
                          <w:rFonts w:ascii="Copperplate Gothic Bold" w:hAnsi="Copperplate Gothic Bold"/>
                          <w:sz w:val="36"/>
                          <w:szCs w:val="36"/>
                        </w:rPr>
                      </w:pPr>
                      <w:r w:rsidRPr="004B6313">
                        <w:rPr>
                          <w:rFonts w:ascii="Copperplate Gothic Bold" w:hAnsi="Copperplate Gothic Bold"/>
                          <w:color w:val="000000"/>
                          <w:sz w:val="36"/>
                          <w:szCs w:val="36"/>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Pennsylvania Game Commission</w:t>
                      </w:r>
                    </w:p>
                    <w:p w14:paraId="11D7DC8E" w14:textId="77777777" w:rsidR="001A3F20" w:rsidRPr="001344DA" w:rsidRDefault="001A3F20" w:rsidP="001A3F20">
                      <w:pPr>
                        <w:pStyle w:val="Heading3"/>
                        <w:jc w:val="center"/>
                        <w:rPr>
                          <w:rFonts w:ascii="Copperplate Gothic Bold" w:hAnsi="Copperplate Gothic Bold"/>
                          <w:color w:val="auto"/>
                        </w:rPr>
                      </w:pPr>
                      <w:r>
                        <w:rPr>
                          <w:rFonts w:ascii="Copperplate Gothic Bold" w:hAnsi="Copperplate Gothic Bold"/>
                          <w:color w:val="auto"/>
                          <w:sz w:val="28"/>
                          <w:szCs w:val="28"/>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Southcentral</w:t>
                      </w:r>
                      <w:r w:rsidRPr="001344DA">
                        <w:rPr>
                          <w:rFonts w:ascii="Copperplate Gothic Bold" w:hAnsi="Copperplate Gothic Bold"/>
                          <w:color w:val="auto"/>
                        </w:rPr>
                        <w:t xml:space="preserve"> </w:t>
                      </w:r>
                      <w:r w:rsidRPr="004B6313">
                        <w:rPr>
                          <w:rFonts w:ascii="Copperplate Gothic Bold" w:hAnsi="Copperplate Gothic Bold"/>
                          <w:color w:val="auto"/>
                          <w:sz w:val="28"/>
                          <w:szCs w:val="28"/>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Region</w:t>
                      </w:r>
                    </w:p>
                  </w:txbxContent>
                </v:textbox>
                <w10:wrap anchorx="page" anchory="page"/>
              </v:shape>
            </w:pict>
          </mc:Fallback>
        </mc:AlternateContent>
      </w:r>
      <w:r w:rsidRPr="004B6313">
        <w:tab/>
      </w:r>
      <w:r w:rsidRPr="004B6313">
        <w:tab/>
      </w:r>
      <w:r w:rsidRPr="004B6313">
        <w:tab/>
      </w:r>
      <w:r w:rsidRPr="004B6313">
        <w:tab/>
      </w:r>
      <w:r w:rsidRPr="004B6313">
        <w:tab/>
      </w:r>
      <w:r w:rsidRPr="004B6313">
        <w:tab/>
      </w:r>
      <w:r w:rsidRPr="004B6313">
        <w:tab/>
      </w:r>
      <w:r w:rsidRPr="004B6313">
        <w:tab/>
      </w:r>
      <w:r w:rsidRPr="004B6313">
        <w:tab/>
      </w:r>
      <w:r w:rsidRPr="004B6313">
        <w:tab/>
      </w:r>
      <w:r w:rsidRPr="004B6313">
        <w:tab/>
      </w:r>
      <w:r w:rsidRPr="004B6313">
        <w:tab/>
      </w:r>
      <w:r w:rsidRPr="004B6313">
        <w:tab/>
      </w:r>
      <w:r w:rsidRPr="004B6313">
        <w:tab/>
      </w:r>
      <w:r w:rsidRPr="004B6313">
        <w:tab/>
      </w:r>
      <w:r w:rsidRPr="004B6313">
        <w:tab/>
      </w:r>
      <w:r w:rsidRPr="004B6313">
        <w:tab/>
      </w:r>
      <w:r w:rsidRPr="004B6313">
        <w:tab/>
      </w:r>
      <w:r w:rsidRPr="004B6313">
        <w:tab/>
      </w:r>
      <w:r w:rsidRPr="004B6313">
        <w:tab/>
      </w:r>
      <w:r w:rsidRPr="004B6313">
        <w:tab/>
      </w:r>
      <w:r w:rsidRPr="004B6313">
        <w:tab/>
      </w:r>
      <w:r w:rsidRPr="004B6313">
        <w:tab/>
      </w:r>
      <w:r w:rsidRPr="004B6313">
        <w:tab/>
      </w:r>
      <w:r w:rsidRPr="004B6313">
        <w:tab/>
      </w:r>
      <w:r w:rsidRPr="004B6313">
        <w:tab/>
      </w:r>
      <w:r w:rsidRPr="004B6313">
        <w:tab/>
      </w:r>
      <w:r w:rsidRPr="004B6313">
        <w:tab/>
      </w:r>
      <w:r w:rsidRPr="004B6313">
        <w:tab/>
      </w:r>
      <w:r w:rsidRPr="004B6313">
        <w:tab/>
      </w:r>
      <w:r w:rsidRPr="004B6313">
        <w:tab/>
      </w:r>
      <w:r w:rsidRPr="004B6313">
        <w:tab/>
      </w:r>
    </w:p>
    <w:p w14:paraId="3602CE4B" w14:textId="77777777" w:rsidR="001A3F20" w:rsidRDefault="001A3F20" w:rsidP="001A3F20">
      <w:r w:rsidRPr="004B6313">
        <w:tab/>
      </w:r>
      <w:r w:rsidRPr="004B6313">
        <w:tab/>
      </w:r>
      <w:r w:rsidRPr="004B6313">
        <w:tab/>
      </w:r>
      <w:r w:rsidRPr="004B6313">
        <w:tab/>
      </w:r>
      <w:r w:rsidRPr="004B6313">
        <w:tab/>
      </w:r>
      <w:r w:rsidRPr="004B6313">
        <w:tab/>
      </w:r>
      <w:r w:rsidRPr="004B6313">
        <w:tab/>
      </w:r>
    </w:p>
    <w:p w14:paraId="24B0D183" w14:textId="77777777" w:rsidR="001A3F20" w:rsidRDefault="001A3F20" w:rsidP="001A3F20"/>
    <w:p w14:paraId="2E626642" w14:textId="77777777" w:rsidR="001A3F20" w:rsidRPr="004B6313" w:rsidRDefault="001A3F20" w:rsidP="001A3F20">
      <w:pPr>
        <w:ind w:left="5040" w:firstLine="720"/>
        <w:rPr>
          <w:color w:val="000000"/>
        </w:rPr>
      </w:pPr>
      <w:r w:rsidRPr="004B6313">
        <w:rPr>
          <w:color w:val="000000"/>
        </w:rPr>
        <w:t>Southcentral Region</w:t>
      </w:r>
    </w:p>
    <w:p w14:paraId="0FF9B963" w14:textId="77777777" w:rsidR="001A3F20" w:rsidRPr="004B6313" w:rsidRDefault="001A3F20" w:rsidP="001A3F20">
      <w:pPr>
        <w:ind w:left="5040" w:firstLine="720"/>
        <w:rPr>
          <w:color w:val="000000"/>
        </w:rPr>
      </w:pPr>
      <w:r w:rsidRPr="004B6313">
        <w:rPr>
          <w:color w:val="000000"/>
        </w:rPr>
        <w:t>8627 William Penn Hwy</w:t>
      </w:r>
    </w:p>
    <w:p w14:paraId="7A49C269" w14:textId="77777777" w:rsidR="001A3F20" w:rsidRPr="004B6313" w:rsidRDefault="001A3F20" w:rsidP="001A3F20">
      <w:pPr>
        <w:rPr>
          <w:color w:val="000000"/>
        </w:rPr>
      </w:pPr>
      <w:r w:rsidRPr="004B6313">
        <w:rPr>
          <w:color w:val="000000"/>
        </w:rPr>
        <w:tab/>
      </w:r>
      <w:r w:rsidRPr="004B6313">
        <w:rPr>
          <w:color w:val="000000"/>
        </w:rPr>
        <w:tab/>
      </w:r>
      <w:r w:rsidRPr="004B6313">
        <w:rPr>
          <w:color w:val="000000"/>
        </w:rPr>
        <w:tab/>
      </w:r>
      <w:r w:rsidRPr="004B6313">
        <w:rPr>
          <w:color w:val="000000"/>
        </w:rPr>
        <w:tab/>
      </w:r>
      <w:r w:rsidRPr="004B6313">
        <w:rPr>
          <w:color w:val="000000"/>
        </w:rPr>
        <w:tab/>
      </w:r>
      <w:r w:rsidRPr="004B6313">
        <w:rPr>
          <w:color w:val="000000"/>
        </w:rPr>
        <w:tab/>
        <w:t>Huntingdon, PA 16652</w:t>
      </w:r>
      <w:r w:rsidRPr="004B6313">
        <w:rPr>
          <w:color w:val="000000"/>
        </w:rPr>
        <w:tab/>
      </w:r>
    </w:p>
    <w:p w14:paraId="7AB41FDD" w14:textId="77777777" w:rsidR="001A3F20" w:rsidRPr="004B6313" w:rsidRDefault="001A3F20" w:rsidP="001A3F20">
      <w:pPr>
        <w:rPr>
          <w:color w:val="000000"/>
        </w:rPr>
      </w:pPr>
      <w:r w:rsidRPr="004B6313">
        <w:rPr>
          <w:color w:val="000000"/>
        </w:rPr>
        <w:tab/>
      </w:r>
      <w:r w:rsidRPr="004B6313">
        <w:rPr>
          <w:color w:val="000000"/>
        </w:rPr>
        <w:tab/>
      </w:r>
      <w:r w:rsidRPr="004B6313">
        <w:rPr>
          <w:color w:val="000000"/>
        </w:rPr>
        <w:tab/>
      </w:r>
      <w:r w:rsidRPr="004B6313">
        <w:rPr>
          <w:color w:val="000000"/>
        </w:rPr>
        <w:tab/>
      </w:r>
      <w:r w:rsidRPr="004B6313">
        <w:rPr>
          <w:color w:val="000000"/>
        </w:rPr>
        <w:tab/>
      </w:r>
      <w:r w:rsidRPr="004B6313">
        <w:rPr>
          <w:color w:val="000000"/>
        </w:rPr>
        <w:tab/>
      </w:r>
      <w:r w:rsidRPr="004B6313">
        <w:rPr>
          <w:color w:val="000000"/>
        </w:rPr>
        <w:tab/>
      </w:r>
      <w:r w:rsidRPr="004B6313">
        <w:rPr>
          <w:color w:val="000000"/>
        </w:rPr>
        <w:tab/>
      </w:r>
    </w:p>
    <w:p w14:paraId="6B376CE0" w14:textId="52930400" w:rsidR="001A3F20" w:rsidRPr="00EA3916" w:rsidRDefault="00643A9B" w:rsidP="001A3F20">
      <w:pPr>
        <w:ind w:left="5040" w:firstLine="720"/>
      </w:pPr>
      <w:r>
        <w:t>June 8</w:t>
      </w:r>
      <w:r w:rsidR="001A3F20" w:rsidRPr="00ED0E50">
        <w:t>, 202</w:t>
      </w:r>
      <w:r w:rsidR="0001005F" w:rsidRPr="00ED0E50">
        <w:t>3</w:t>
      </w:r>
    </w:p>
    <w:p w14:paraId="4858B680" w14:textId="77777777" w:rsidR="001A3F20" w:rsidRPr="004B6313" w:rsidRDefault="001A3F20" w:rsidP="001A3F20">
      <w:pPr>
        <w:rPr>
          <w:color w:val="000000"/>
        </w:rPr>
      </w:pPr>
    </w:p>
    <w:p w14:paraId="0E5E2059" w14:textId="77777777" w:rsidR="001A3F20" w:rsidRPr="004B6313" w:rsidRDefault="001A3F20" w:rsidP="001A3F20">
      <w:pPr>
        <w:rPr>
          <w:color w:val="000000"/>
        </w:rPr>
      </w:pPr>
    </w:p>
    <w:p w14:paraId="4C0BB39F" w14:textId="77777777" w:rsidR="001A3F20" w:rsidRPr="004B6313" w:rsidRDefault="001A3F20" w:rsidP="001A3F20">
      <w:pPr>
        <w:rPr>
          <w:color w:val="000000"/>
        </w:rPr>
      </w:pPr>
    </w:p>
    <w:p w14:paraId="77F6CAED" w14:textId="77777777" w:rsidR="001A3F20" w:rsidRDefault="001A3F20" w:rsidP="001A3F20">
      <w:pPr>
        <w:rPr>
          <w:color w:val="000000"/>
        </w:rPr>
      </w:pPr>
      <w:r>
        <w:rPr>
          <w:color w:val="000000"/>
        </w:rPr>
        <w:t>REQUEST FOR BIDS</w:t>
      </w:r>
    </w:p>
    <w:p w14:paraId="51D3E314" w14:textId="5ED3EAA8" w:rsidR="001A3F20" w:rsidRDefault="001A3F20" w:rsidP="001A3F20">
      <w:pPr>
        <w:rPr>
          <w:color w:val="000000"/>
        </w:rPr>
      </w:pPr>
      <w:r>
        <w:rPr>
          <w:color w:val="000000"/>
        </w:rPr>
        <w:t>SGL</w:t>
      </w:r>
      <w:r w:rsidR="0001005F">
        <w:rPr>
          <w:color w:val="000000"/>
        </w:rPr>
        <w:t>s</w:t>
      </w:r>
      <w:r>
        <w:rPr>
          <w:color w:val="000000"/>
        </w:rPr>
        <w:t xml:space="preserve"> 49</w:t>
      </w:r>
      <w:r w:rsidR="0001005F">
        <w:rPr>
          <w:color w:val="000000"/>
        </w:rPr>
        <w:t xml:space="preserve"> and 104</w:t>
      </w:r>
      <w:r>
        <w:rPr>
          <w:color w:val="000000"/>
        </w:rPr>
        <w:t xml:space="preserve"> HABITAT HAND FELLING PROJECT</w:t>
      </w:r>
    </w:p>
    <w:p w14:paraId="48BB4F35" w14:textId="77777777" w:rsidR="001A3F20" w:rsidRDefault="001A3F20" w:rsidP="001A3F20">
      <w:pPr>
        <w:rPr>
          <w:color w:val="000000"/>
        </w:rPr>
      </w:pPr>
      <w:r>
        <w:rPr>
          <w:color w:val="000000"/>
        </w:rPr>
        <w:t>PA GAME COMMISSION</w:t>
      </w:r>
    </w:p>
    <w:p w14:paraId="54DA6F08" w14:textId="77777777" w:rsidR="001A3F20" w:rsidRPr="004B6313" w:rsidRDefault="001A3F20" w:rsidP="001A3F20">
      <w:pPr>
        <w:rPr>
          <w:color w:val="000000"/>
        </w:rPr>
      </w:pPr>
      <w:r>
        <w:rPr>
          <w:color w:val="000000"/>
        </w:rPr>
        <w:t>SOUTHCENTRAL REGION</w:t>
      </w:r>
    </w:p>
    <w:p w14:paraId="5AE26A62" w14:textId="77777777" w:rsidR="001A3F20" w:rsidRPr="004B6313" w:rsidRDefault="001A3F20" w:rsidP="001A3F20">
      <w:pPr>
        <w:rPr>
          <w:color w:val="000000"/>
        </w:rPr>
      </w:pPr>
    </w:p>
    <w:p w14:paraId="3B1821B2" w14:textId="77777777" w:rsidR="001A3F20" w:rsidRDefault="001A3F20" w:rsidP="001A3F20">
      <w:pPr>
        <w:rPr>
          <w:color w:val="000000"/>
        </w:rPr>
      </w:pPr>
      <w:r w:rsidRPr="004B6313">
        <w:rPr>
          <w:color w:val="000000"/>
        </w:rPr>
        <w:t xml:space="preserve">Prospective </w:t>
      </w:r>
      <w:r>
        <w:rPr>
          <w:color w:val="000000"/>
        </w:rPr>
        <w:t>Bidders</w:t>
      </w:r>
      <w:r w:rsidRPr="004B6313">
        <w:rPr>
          <w:color w:val="000000"/>
        </w:rPr>
        <w:t>:</w:t>
      </w:r>
    </w:p>
    <w:p w14:paraId="27D17951" w14:textId="77777777" w:rsidR="001A3F20" w:rsidRPr="004B6313" w:rsidRDefault="001A3F20" w:rsidP="001A3F20">
      <w:pPr>
        <w:rPr>
          <w:color w:val="000000"/>
        </w:rPr>
      </w:pPr>
    </w:p>
    <w:p w14:paraId="2A27CF20" w14:textId="1D91C044" w:rsidR="001A3F20" w:rsidRPr="004B6313" w:rsidRDefault="001A3F20" w:rsidP="001A3F20">
      <w:pPr>
        <w:rPr>
          <w:color w:val="000000"/>
        </w:rPr>
      </w:pPr>
      <w:r w:rsidRPr="004B6313">
        <w:rPr>
          <w:color w:val="000000"/>
        </w:rPr>
        <w:t xml:space="preserve">The Southcentral Region of the Pennsylvania Game Commission </w:t>
      </w:r>
      <w:r>
        <w:rPr>
          <w:color w:val="000000"/>
        </w:rPr>
        <w:t xml:space="preserve">(PGC) </w:t>
      </w:r>
      <w:r w:rsidRPr="004B6313">
        <w:rPr>
          <w:color w:val="000000"/>
        </w:rPr>
        <w:t xml:space="preserve">is soliciting bids for </w:t>
      </w:r>
      <w:r>
        <w:rPr>
          <w:color w:val="000000"/>
        </w:rPr>
        <w:t xml:space="preserve">habitat hand felling work </w:t>
      </w:r>
      <w:r w:rsidRPr="004B6313">
        <w:rPr>
          <w:color w:val="000000"/>
        </w:rPr>
        <w:t xml:space="preserve">on </w:t>
      </w:r>
      <w:r>
        <w:rPr>
          <w:color w:val="000000"/>
        </w:rPr>
        <w:t>State Game Lands (SGL)</w:t>
      </w:r>
      <w:r w:rsidRPr="004B6313">
        <w:rPr>
          <w:color w:val="000000"/>
        </w:rPr>
        <w:t xml:space="preserve"> </w:t>
      </w:r>
      <w:r>
        <w:rPr>
          <w:color w:val="000000"/>
        </w:rPr>
        <w:t>49</w:t>
      </w:r>
      <w:r w:rsidR="0001005F">
        <w:rPr>
          <w:color w:val="000000"/>
        </w:rPr>
        <w:t xml:space="preserve"> and 104</w:t>
      </w:r>
      <w:r>
        <w:rPr>
          <w:color w:val="000000"/>
        </w:rPr>
        <w:t xml:space="preserve"> </w:t>
      </w:r>
      <w:r w:rsidRPr="004B6313">
        <w:rPr>
          <w:color w:val="000000"/>
        </w:rPr>
        <w:t>located in</w:t>
      </w:r>
      <w:r>
        <w:rPr>
          <w:color w:val="000000"/>
        </w:rPr>
        <w:t xml:space="preserve"> Bedford </w:t>
      </w:r>
      <w:r w:rsidRPr="004B6313">
        <w:rPr>
          <w:color w:val="000000"/>
        </w:rPr>
        <w:t>Count</w:t>
      </w:r>
      <w:r>
        <w:rPr>
          <w:color w:val="000000"/>
        </w:rPr>
        <w:t>y</w:t>
      </w:r>
      <w:r w:rsidRPr="004B6313">
        <w:rPr>
          <w:color w:val="000000"/>
        </w:rPr>
        <w:t xml:space="preserve">.  </w:t>
      </w:r>
      <w:r w:rsidRPr="00B84892">
        <w:rPr>
          <w:color w:val="000000"/>
        </w:rPr>
        <w:t xml:space="preserve">The location and </w:t>
      </w:r>
      <w:r w:rsidRPr="00ED0E50">
        <w:rPr>
          <w:color w:val="000000"/>
        </w:rPr>
        <w:t xml:space="preserve">specifications information of this project are on Attachments 1 through </w:t>
      </w:r>
      <w:r w:rsidR="00ED0E50" w:rsidRPr="00ED0E50">
        <w:rPr>
          <w:color w:val="000000"/>
        </w:rPr>
        <w:t>7</w:t>
      </w:r>
      <w:r w:rsidRPr="00ED0E50">
        <w:rPr>
          <w:color w:val="000000"/>
        </w:rPr>
        <w:t>.</w:t>
      </w:r>
    </w:p>
    <w:p w14:paraId="5441C907" w14:textId="77777777" w:rsidR="001A3F20" w:rsidRPr="004B6313" w:rsidRDefault="001A3F20" w:rsidP="001A3F20">
      <w:pPr>
        <w:rPr>
          <w:color w:val="000000"/>
        </w:rPr>
      </w:pPr>
    </w:p>
    <w:p w14:paraId="7AC9F98A" w14:textId="451AED5B" w:rsidR="001A3F20" w:rsidRPr="004B6313" w:rsidRDefault="001A3F20" w:rsidP="001A3F20">
      <w:pPr>
        <w:rPr>
          <w:color w:val="000000"/>
        </w:rPr>
      </w:pPr>
      <w:r w:rsidRPr="00ED0E50">
        <w:t xml:space="preserve">Bids are to be submitted electronically </w:t>
      </w:r>
      <w:r w:rsidR="00ED0E50" w:rsidRPr="00ED0E50">
        <w:t>through</w:t>
      </w:r>
      <w:r w:rsidRPr="00ED0E50">
        <w:t xml:space="preserve"> the Commonwealth’s “PA Supplier Portal” system by </w:t>
      </w:r>
      <w:r w:rsidRPr="00ED0E50">
        <w:rPr>
          <w:b/>
          <w:bCs/>
        </w:rPr>
        <w:t>2PM on</w:t>
      </w:r>
      <w:r w:rsidRPr="00ED0E50">
        <w:t xml:space="preserve"> </w:t>
      </w:r>
      <w:r w:rsidRPr="00ED0E50">
        <w:rPr>
          <w:b/>
        </w:rPr>
        <w:t xml:space="preserve">Thursday </w:t>
      </w:r>
      <w:r w:rsidR="00643A9B">
        <w:rPr>
          <w:b/>
        </w:rPr>
        <w:t>August 17</w:t>
      </w:r>
      <w:r w:rsidR="00ED0E50" w:rsidRPr="00ED0E50">
        <w:rPr>
          <w:b/>
        </w:rPr>
        <w:t>, 2023</w:t>
      </w:r>
      <w:r w:rsidRPr="00ED0E50">
        <w:rPr>
          <w:color w:val="000000"/>
        </w:rPr>
        <w:t>.  If</w:t>
      </w:r>
      <w:r w:rsidRPr="008E21FB">
        <w:rPr>
          <w:color w:val="000000"/>
        </w:rPr>
        <w:t xml:space="preserve"> you have not registered as a vendor with the state, you must first complete this at www.pasupplierportal.state.pa.us prior to submitting an electronic bid.  Any questions regarding this may be directed to Bobbi Mercer (</w:t>
      </w:r>
      <w:r>
        <w:rPr>
          <w:color w:val="000000"/>
        </w:rPr>
        <w:t xml:space="preserve"> </w:t>
      </w:r>
      <w:hyperlink r:id="rId9" w:history="1">
        <w:r w:rsidRPr="00E855DD">
          <w:rPr>
            <w:rStyle w:val="Hyperlink"/>
          </w:rPr>
          <w:t>bmercer@pa.gov</w:t>
        </w:r>
      </w:hyperlink>
      <w:r>
        <w:rPr>
          <w:color w:val="000000"/>
        </w:rPr>
        <w:t xml:space="preserve"> </w:t>
      </w:r>
      <w:r w:rsidRPr="008E21FB">
        <w:rPr>
          <w:color w:val="000000"/>
        </w:rPr>
        <w:t>) at 717 787-6594.</w:t>
      </w:r>
    </w:p>
    <w:p w14:paraId="317727D5" w14:textId="77777777" w:rsidR="001A3F20" w:rsidRPr="004B6313" w:rsidRDefault="001A3F20" w:rsidP="001A3F20">
      <w:pPr>
        <w:rPr>
          <w:color w:val="000000"/>
        </w:rPr>
      </w:pPr>
    </w:p>
    <w:p w14:paraId="433FE43B" w14:textId="462F9549" w:rsidR="001A3F20" w:rsidRPr="00EA3916" w:rsidRDefault="001A3F20" w:rsidP="001A3F20">
      <w:pPr>
        <w:rPr>
          <w:b/>
          <w:bCs/>
          <w:color w:val="000000"/>
        </w:rPr>
      </w:pPr>
      <w:r w:rsidRPr="004B6313">
        <w:rPr>
          <w:b/>
          <w:color w:val="000000"/>
          <w:u w:val="single"/>
        </w:rPr>
        <w:softHyphen/>
      </w:r>
      <w:r w:rsidRPr="004B6313">
        <w:rPr>
          <w:b/>
          <w:color w:val="000000"/>
          <w:u w:val="single"/>
        </w:rPr>
        <w:softHyphen/>
      </w:r>
      <w:r w:rsidRPr="004B6313">
        <w:rPr>
          <w:b/>
          <w:color w:val="000000"/>
          <w:u w:val="single"/>
        </w:rPr>
        <w:softHyphen/>
      </w:r>
      <w:r w:rsidRPr="004B6313">
        <w:t xml:space="preserve">The bid shall be awarded on a </w:t>
      </w:r>
      <w:r>
        <w:rPr>
          <w:b/>
          <w:bCs/>
          <w:i/>
          <w:iCs/>
        </w:rPr>
        <w:t>single contract basis</w:t>
      </w:r>
      <w:r w:rsidRPr="004B6313">
        <w:rPr>
          <w:b/>
          <w:bCs/>
          <w:i/>
          <w:iCs/>
        </w:rPr>
        <w:t>.</w:t>
      </w:r>
      <w:r w:rsidRPr="004B6313">
        <w:rPr>
          <w:color w:val="000000"/>
        </w:rPr>
        <w:t xml:space="preserve">  </w:t>
      </w:r>
      <w:r w:rsidRPr="004B6313">
        <w:t xml:space="preserve">The </w:t>
      </w:r>
      <w:r>
        <w:rPr>
          <w:bCs/>
          <w:iCs/>
        </w:rPr>
        <w:t>unit price</w:t>
      </w:r>
      <w:r w:rsidRPr="004B6313">
        <w:rPr>
          <w:b/>
          <w:bCs/>
          <w:i/>
          <w:iCs/>
        </w:rPr>
        <w:t xml:space="preserve"> </w:t>
      </w:r>
      <w:r w:rsidRPr="004B6313">
        <w:t>shall include the cost of labor,</w:t>
      </w:r>
      <w:r>
        <w:t xml:space="preserve"> materials,</w:t>
      </w:r>
      <w:r w:rsidRPr="004B6313">
        <w:t xml:space="preserve"> insurance, and all miscellaneous expenses necessary for the completion of the tasks. Prices bid shall be in dollar and cents only.</w:t>
      </w:r>
      <w:r w:rsidRPr="004B6313">
        <w:rPr>
          <w:sz w:val="20"/>
          <w:szCs w:val="20"/>
        </w:rPr>
        <w:t xml:space="preserve"> </w:t>
      </w:r>
      <w:r w:rsidRPr="004B6313">
        <w:rPr>
          <w:b/>
          <w:bCs/>
          <w:i/>
          <w:iCs/>
          <w:sz w:val="20"/>
          <w:szCs w:val="20"/>
        </w:rPr>
        <w:t xml:space="preserve"> </w:t>
      </w:r>
      <w:r w:rsidRPr="004B6313">
        <w:rPr>
          <w:color w:val="000000"/>
        </w:rPr>
        <w:t xml:space="preserve">Payment will be dispersed based on the </w:t>
      </w:r>
      <w:r>
        <w:rPr>
          <w:color w:val="000000"/>
        </w:rPr>
        <w:t>amount of work</w:t>
      </w:r>
      <w:r w:rsidRPr="004B6313">
        <w:rPr>
          <w:color w:val="000000"/>
        </w:rPr>
        <w:t xml:space="preserve"> completed as per the required specifications.  </w:t>
      </w:r>
      <w:r w:rsidRPr="00EA3916">
        <w:rPr>
          <w:b/>
          <w:bCs/>
          <w:color w:val="000000"/>
        </w:rPr>
        <w:t xml:space="preserve">The work may begin </w:t>
      </w:r>
      <w:r>
        <w:rPr>
          <w:b/>
          <w:bCs/>
          <w:color w:val="000000"/>
        </w:rPr>
        <w:t>after the Purchase Order (</w:t>
      </w:r>
      <w:r w:rsidRPr="00EA3916">
        <w:rPr>
          <w:b/>
          <w:bCs/>
          <w:color w:val="000000"/>
        </w:rPr>
        <w:t>PO</w:t>
      </w:r>
      <w:r>
        <w:rPr>
          <w:b/>
          <w:bCs/>
          <w:color w:val="000000"/>
        </w:rPr>
        <w:t>)</w:t>
      </w:r>
      <w:r w:rsidRPr="00EA3916">
        <w:rPr>
          <w:b/>
          <w:bCs/>
          <w:color w:val="000000"/>
        </w:rPr>
        <w:t xml:space="preserve"> is received by the contractor and performance bond is</w:t>
      </w:r>
      <w:r w:rsidRPr="00EA3916">
        <w:rPr>
          <w:b/>
          <w:bCs/>
        </w:rPr>
        <w:t xml:space="preserve"> provided to the PGC.  </w:t>
      </w:r>
      <w:r w:rsidRPr="007E6C5E">
        <w:rPr>
          <w:b/>
          <w:bCs/>
        </w:rPr>
        <w:t>W</w:t>
      </w:r>
      <w:r w:rsidRPr="007E6C5E">
        <w:rPr>
          <w:b/>
          <w:bCs/>
          <w:color w:val="000000"/>
        </w:rPr>
        <w:t xml:space="preserve">ork must be completed </w:t>
      </w:r>
      <w:r w:rsidRPr="00ED0E50">
        <w:rPr>
          <w:b/>
          <w:bCs/>
          <w:color w:val="000000"/>
        </w:rPr>
        <w:t xml:space="preserve">by Saturday </w:t>
      </w:r>
      <w:r w:rsidR="00A0601F" w:rsidRPr="00ED0E50">
        <w:rPr>
          <w:b/>
          <w:bCs/>
        </w:rPr>
        <w:t>June 29, 2024</w:t>
      </w:r>
      <w:r w:rsidRPr="004D27F6">
        <w:rPr>
          <w:b/>
          <w:bCs/>
        </w:rPr>
        <w:t xml:space="preserve">  </w:t>
      </w:r>
    </w:p>
    <w:p w14:paraId="05237AB6" w14:textId="77777777" w:rsidR="001A3F20" w:rsidRPr="004B6313" w:rsidRDefault="001A3F20" w:rsidP="001A3F20">
      <w:pPr>
        <w:rPr>
          <w:color w:val="000000"/>
        </w:rPr>
      </w:pPr>
    </w:p>
    <w:p w14:paraId="3D275256" w14:textId="77777777" w:rsidR="001A3F20" w:rsidRPr="004B6313" w:rsidRDefault="001A3F20" w:rsidP="001A3F20">
      <w:pPr>
        <w:rPr>
          <w:color w:val="000000"/>
        </w:rPr>
      </w:pPr>
      <w:r w:rsidRPr="004B6313">
        <w:rPr>
          <w:color w:val="000000"/>
        </w:rPr>
        <w:t xml:space="preserve">The attached </w:t>
      </w:r>
      <w:r>
        <w:rPr>
          <w:color w:val="000000"/>
        </w:rPr>
        <w:t>documents</w:t>
      </w:r>
      <w:r w:rsidRPr="004B6313">
        <w:rPr>
          <w:color w:val="000000"/>
        </w:rPr>
        <w:t xml:space="preserve"> provide all necessary specifications, instructions, contact information, maps, etc.</w:t>
      </w:r>
    </w:p>
    <w:p w14:paraId="288E8C41" w14:textId="77777777" w:rsidR="001A3F20" w:rsidRPr="004B6313" w:rsidRDefault="001A3F20" w:rsidP="001A3F20">
      <w:pPr>
        <w:rPr>
          <w:color w:val="000000"/>
        </w:rPr>
      </w:pPr>
    </w:p>
    <w:p w14:paraId="7FA75960" w14:textId="77777777" w:rsidR="001A3F20" w:rsidRPr="004B6313" w:rsidRDefault="001A3F20" w:rsidP="001A3F20">
      <w:pPr>
        <w:rPr>
          <w:color w:val="000000"/>
        </w:rPr>
      </w:pPr>
      <w:r>
        <w:rPr>
          <w:color w:val="000000"/>
        </w:rPr>
        <w:t>Questions can be directed to:</w:t>
      </w:r>
    </w:p>
    <w:p w14:paraId="521CA7D1" w14:textId="77777777" w:rsidR="001A3F20" w:rsidRPr="004B6313" w:rsidRDefault="001A3F20" w:rsidP="001A3F20">
      <w:pPr>
        <w:rPr>
          <w:color w:val="000000"/>
        </w:rPr>
      </w:pPr>
    </w:p>
    <w:p w14:paraId="305EE527" w14:textId="05425D9F" w:rsidR="001A3F20" w:rsidRPr="004B6313" w:rsidRDefault="0001005F" w:rsidP="001A3F20">
      <w:pPr>
        <w:rPr>
          <w:color w:val="000000"/>
        </w:rPr>
      </w:pPr>
      <w:r>
        <w:rPr>
          <w:color w:val="000000"/>
        </w:rPr>
        <w:t xml:space="preserve">Sergeant </w:t>
      </w:r>
      <w:r w:rsidR="001A3F20">
        <w:rPr>
          <w:color w:val="000000"/>
        </w:rPr>
        <w:t>Jonathan S. Zuck</w:t>
      </w:r>
    </w:p>
    <w:p w14:paraId="4389D60B" w14:textId="77777777" w:rsidR="001A3F20" w:rsidRPr="004B6313" w:rsidRDefault="001A3F20" w:rsidP="001A3F20">
      <w:pPr>
        <w:rPr>
          <w:color w:val="000000"/>
        </w:rPr>
      </w:pPr>
      <w:r>
        <w:rPr>
          <w:color w:val="000000"/>
        </w:rPr>
        <w:t>State Game Warden / Land Management Group Supervisor</w:t>
      </w:r>
    </w:p>
    <w:p w14:paraId="19E54BC6" w14:textId="77777777" w:rsidR="001A3F20" w:rsidRPr="004B6313" w:rsidRDefault="001A3F20" w:rsidP="001A3F20">
      <w:pPr>
        <w:rPr>
          <w:color w:val="000000"/>
        </w:rPr>
      </w:pPr>
      <w:r>
        <w:rPr>
          <w:color w:val="000000"/>
        </w:rPr>
        <w:t>(814) 251-2261</w:t>
      </w:r>
      <w:r w:rsidRPr="004B6313">
        <w:rPr>
          <w:color w:val="000000"/>
        </w:rPr>
        <w:tab/>
      </w:r>
    </w:p>
    <w:p w14:paraId="0C98B45D" w14:textId="77777777" w:rsidR="001A3F20" w:rsidRPr="004B6313" w:rsidRDefault="001A3F20" w:rsidP="001A3F20">
      <w:pPr>
        <w:rPr>
          <w:color w:val="000000"/>
        </w:rPr>
      </w:pPr>
      <w:r w:rsidRPr="004B6313">
        <w:rPr>
          <w:color w:val="000000"/>
        </w:rPr>
        <w:t xml:space="preserve">Email: </w:t>
      </w:r>
      <w:r>
        <w:rPr>
          <w:color w:val="000000"/>
        </w:rPr>
        <w:t>jzuck@pa.gov</w:t>
      </w:r>
    </w:p>
    <w:p w14:paraId="1272DBA3" w14:textId="77777777" w:rsidR="001A3F20" w:rsidRDefault="001A3F20" w:rsidP="004502EE">
      <w:pPr>
        <w:pStyle w:val="Heading1"/>
        <w:spacing w:before="79"/>
        <w:ind w:left="0" w:right="40" w:firstLine="0"/>
        <w:jc w:val="center"/>
      </w:pPr>
    </w:p>
    <w:p w14:paraId="25C57C0C" w14:textId="77777777" w:rsidR="001A3F20" w:rsidRDefault="001A3F20">
      <w:pPr>
        <w:rPr>
          <w:b/>
          <w:bCs/>
          <w:sz w:val="24"/>
          <w:szCs w:val="24"/>
        </w:rPr>
      </w:pPr>
      <w:r>
        <w:br w:type="page"/>
      </w:r>
    </w:p>
    <w:p w14:paraId="7E3C6380" w14:textId="5B60A5CC" w:rsidR="005638B0" w:rsidRDefault="005017F3" w:rsidP="004502EE">
      <w:pPr>
        <w:pStyle w:val="Heading1"/>
        <w:spacing w:before="79"/>
        <w:ind w:left="0" w:right="40" w:firstLine="0"/>
        <w:jc w:val="center"/>
      </w:pPr>
      <w:r>
        <w:lastRenderedPageBreak/>
        <w:t>GENERAL SPECIFI</w:t>
      </w:r>
      <w:r w:rsidR="00504A08">
        <w:t>CATIONS</w:t>
      </w:r>
    </w:p>
    <w:p w14:paraId="6DC21A89" w14:textId="77777777" w:rsidR="004502EE" w:rsidRDefault="00504A08" w:rsidP="00673C4E">
      <w:pPr>
        <w:ind w:right="40"/>
        <w:jc w:val="center"/>
        <w:rPr>
          <w:b/>
          <w:sz w:val="20"/>
          <w:szCs w:val="20"/>
        </w:rPr>
      </w:pPr>
      <w:r w:rsidRPr="004502EE">
        <w:rPr>
          <w:b/>
          <w:sz w:val="20"/>
          <w:szCs w:val="20"/>
        </w:rPr>
        <w:t>PENNSYLVANIA GAME COMMISSION</w:t>
      </w:r>
    </w:p>
    <w:p w14:paraId="4F70294F" w14:textId="77777777" w:rsidR="004502EE" w:rsidRDefault="004502EE" w:rsidP="004502EE">
      <w:pPr>
        <w:ind w:right="40"/>
        <w:jc w:val="center"/>
        <w:rPr>
          <w:b/>
          <w:szCs w:val="24"/>
        </w:rPr>
      </w:pPr>
    </w:p>
    <w:p w14:paraId="1CED9D8F" w14:textId="52B12D44" w:rsidR="00504A08" w:rsidRPr="003F4A8F" w:rsidRDefault="006D5298" w:rsidP="004502EE">
      <w:pPr>
        <w:ind w:right="40"/>
        <w:jc w:val="center"/>
        <w:rPr>
          <w:b/>
          <w:sz w:val="24"/>
          <w:szCs w:val="24"/>
        </w:rPr>
      </w:pPr>
      <w:r w:rsidRPr="003F4A8F">
        <w:rPr>
          <w:b/>
          <w:sz w:val="24"/>
          <w:szCs w:val="24"/>
        </w:rPr>
        <w:t>HABITAT</w:t>
      </w:r>
      <w:r w:rsidR="00442211" w:rsidRPr="003F4A8F">
        <w:rPr>
          <w:b/>
          <w:sz w:val="24"/>
          <w:szCs w:val="24"/>
        </w:rPr>
        <w:t xml:space="preserve"> </w:t>
      </w:r>
      <w:r w:rsidR="00A70FA5" w:rsidRPr="003F4A8F">
        <w:rPr>
          <w:b/>
          <w:sz w:val="24"/>
          <w:szCs w:val="24"/>
        </w:rPr>
        <w:t xml:space="preserve">HAND </w:t>
      </w:r>
      <w:r w:rsidR="004C3B81" w:rsidRPr="003F4A8F">
        <w:rPr>
          <w:b/>
          <w:sz w:val="24"/>
          <w:szCs w:val="24"/>
        </w:rPr>
        <w:t>FELLING</w:t>
      </w:r>
      <w:r w:rsidR="00442211" w:rsidRPr="003F4A8F">
        <w:rPr>
          <w:b/>
          <w:sz w:val="24"/>
          <w:szCs w:val="24"/>
        </w:rPr>
        <w:t xml:space="preserve"> CONTRACT</w:t>
      </w:r>
    </w:p>
    <w:p w14:paraId="62C232F7" w14:textId="01275997" w:rsidR="00A70FA5" w:rsidRPr="003F4A8F" w:rsidRDefault="006D5298" w:rsidP="004502EE">
      <w:pPr>
        <w:ind w:right="40"/>
        <w:jc w:val="center"/>
        <w:rPr>
          <w:b/>
          <w:sz w:val="24"/>
          <w:szCs w:val="24"/>
        </w:rPr>
      </w:pPr>
      <w:r w:rsidRPr="003F4A8F">
        <w:rPr>
          <w:b/>
          <w:sz w:val="24"/>
          <w:szCs w:val="24"/>
        </w:rPr>
        <w:t xml:space="preserve">SGL </w:t>
      </w:r>
      <w:r w:rsidR="00A91EA1" w:rsidRPr="003F4A8F">
        <w:rPr>
          <w:b/>
          <w:sz w:val="24"/>
          <w:szCs w:val="24"/>
        </w:rPr>
        <w:t>49</w:t>
      </w:r>
      <w:r w:rsidR="0001005F">
        <w:rPr>
          <w:b/>
          <w:sz w:val="24"/>
          <w:szCs w:val="24"/>
        </w:rPr>
        <w:t xml:space="preserve"> AND SGL 104</w:t>
      </w:r>
      <w:r w:rsidR="00A70FA5" w:rsidRPr="003F4A8F">
        <w:rPr>
          <w:b/>
          <w:sz w:val="24"/>
          <w:szCs w:val="24"/>
        </w:rPr>
        <w:t xml:space="preserve"> </w:t>
      </w:r>
      <w:r w:rsidR="00817CD5" w:rsidRPr="003F4A8F">
        <w:rPr>
          <w:b/>
          <w:sz w:val="24"/>
          <w:szCs w:val="24"/>
        </w:rPr>
        <w:t xml:space="preserve">HABITAT </w:t>
      </w:r>
      <w:r w:rsidR="00A70FA5" w:rsidRPr="003F4A8F">
        <w:rPr>
          <w:b/>
          <w:sz w:val="24"/>
          <w:szCs w:val="24"/>
        </w:rPr>
        <w:t>RESTORATION PROJECT</w:t>
      </w:r>
    </w:p>
    <w:p w14:paraId="4F2A1A87" w14:textId="77777777" w:rsidR="005638B0" w:rsidRPr="004502EE" w:rsidRDefault="005638B0" w:rsidP="004502EE">
      <w:pPr>
        <w:spacing w:line="480" w:lineRule="auto"/>
        <w:ind w:right="40"/>
        <w:jc w:val="center"/>
        <w:rPr>
          <w:b/>
          <w:sz w:val="20"/>
          <w:szCs w:val="20"/>
        </w:rPr>
      </w:pPr>
    </w:p>
    <w:p w14:paraId="1D487CFE" w14:textId="77777777" w:rsidR="005638B0" w:rsidRDefault="00442211" w:rsidP="00CA345D">
      <w:pPr>
        <w:pStyle w:val="ListParagraph"/>
        <w:numPr>
          <w:ilvl w:val="0"/>
          <w:numId w:val="5"/>
        </w:numPr>
        <w:tabs>
          <w:tab w:val="left" w:pos="720"/>
        </w:tabs>
        <w:ind w:left="720" w:hanging="720"/>
        <w:rPr>
          <w:b/>
          <w:sz w:val="24"/>
        </w:rPr>
      </w:pPr>
      <w:r>
        <w:rPr>
          <w:b/>
          <w:sz w:val="24"/>
        </w:rPr>
        <w:t>SCOPE OF</w:t>
      </w:r>
      <w:r>
        <w:rPr>
          <w:b/>
          <w:spacing w:val="-2"/>
          <w:sz w:val="24"/>
        </w:rPr>
        <w:t xml:space="preserve"> </w:t>
      </w:r>
      <w:r>
        <w:rPr>
          <w:b/>
          <w:sz w:val="24"/>
        </w:rPr>
        <w:t>WORK:</w:t>
      </w:r>
    </w:p>
    <w:p w14:paraId="00EFEED9" w14:textId="77777777" w:rsidR="005638B0" w:rsidRDefault="005638B0">
      <w:pPr>
        <w:pStyle w:val="BodyText"/>
        <w:spacing w:before="11"/>
        <w:rPr>
          <w:b/>
          <w:sz w:val="23"/>
        </w:rPr>
      </w:pPr>
    </w:p>
    <w:p w14:paraId="0262A8FC" w14:textId="53DD75F4" w:rsidR="009411F3" w:rsidRDefault="00442211" w:rsidP="00504A08">
      <w:pPr>
        <w:pStyle w:val="BodyText"/>
        <w:numPr>
          <w:ilvl w:val="0"/>
          <w:numId w:val="6"/>
        </w:numPr>
        <w:ind w:right="442"/>
        <w:rPr>
          <w:sz w:val="22"/>
          <w:szCs w:val="22"/>
        </w:rPr>
      </w:pPr>
      <w:r w:rsidRPr="000C322E">
        <w:rPr>
          <w:sz w:val="22"/>
          <w:szCs w:val="22"/>
        </w:rPr>
        <w:t xml:space="preserve">The </w:t>
      </w:r>
      <w:r w:rsidR="00504A08" w:rsidRPr="000C322E">
        <w:rPr>
          <w:sz w:val="22"/>
          <w:szCs w:val="22"/>
        </w:rPr>
        <w:t>Pennsylvania Game Commission</w:t>
      </w:r>
      <w:r w:rsidR="009411F3">
        <w:rPr>
          <w:sz w:val="22"/>
          <w:szCs w:val="22"/>
        </w:rPr>
        <w:t xml:space="preserve"> (PGC)</w:t>
      </w:r>
      <w:r w:rsidRPr="000C322E">
        <w:rPr>
          <w:sz w:val="22"/>
          <w:szCs w:val="22"/>
        </w:rPr>
        <w:t xml:space="preserve">, </w:t>
      </w:r>
      <w:r w:rsidR="001E5395" w:rsidRPr="000C322E">
        <w:rPr>
          <w:sz w:val="22"/>
          <w:szCs w:val="22"/>
        </w:rPr>
        <w:t>Southcentral</w:t>
      </w:r>
      <w:r w:rsidR="00D91DF4" w:rsidRPr="000C322E">
        <w:rPr>
          <w:sz w:val="22"/>
          <w:szCs w:val="22"/>
        </w:rPr>
        <w:t xml:space="preserve"> Region</w:t>
      </w:r>
      <w:r w:rsidRPr="000C322E">
        <w:rPr>
          <w:sz w:val="22"/>
          <w:szCs w:val="22"/>
        </w:rPr>
        <w:t>, requires the services of a</w:t>
      </w:r>
      <w:r w:rsidR="00D91DF4" w:rsidRPr="000C322E">
        <w:rPr>
          <w:sz w:val="22"/>
          <w:szCs w:val="22"/>
        </w:rPr>
        <w:t>n</w:t>
      </w:r>
      <w:r w:rsidRPr="000C322E">
        <w:rPr>
          <w:sz w:val="22"/>
          <w:szCs w:val="22"/>
        </w:rPr>
        <w:t xml:space="preserve"> </w:t>
      </w:r>
      <w:r w:rsidR="00922C3B" w:rsidRPr="000C322E">
        <w:rPr>
          <w:sz w:val="22"/>
          <w:szCs w:val="22"/>
        </w:rPr>
        <w:t>Operator</w:t>
      </w:r>
      <w:r w:rsidRPr="000C322E">
        <w:rPr>
          <w:sz w:val="22"/>
          <w:szCs w:val="22"/>
        </w:rPr>
        <w:t xml:space="preserve"> to </w:t>
      </w:r>
      <w:r w:rsidR="00A217B6">
        <w:rPr>
          <w:sz w:val="22"/>
          <w:szCs w:val="22"/>
        </w:rPr>
        <w:t>hand</w:t>
      </w:r>
      <w:r w:rsidR="00B74236">
        <w:rPr>
          <w:sz w:val="22"/>
          <w:szCs w:val="22"/>
        </w:rPr>
        <w:t>-</w:t>
      </w:r>
      <w:r w:rsidRPr="000C322E">
        <w:rPr>
          <w:sz w:val="22"/>
          <w:szCs w:val="22"/>
        </w:rPr>
        <w:t>cut in</w:t>
      </w:r>
      <w:r w:rsidR="00504A08" w:rsidRPr="000C322E">
        <w:rPr>
          <w:sz w:val="22"/>
          <w:szCs w:val="22"/>
        </w:rPr>
        <w:t>terfering</w:t>
      </w:r>
      <w:r w:rsidR="00BC5E26">
        <w:rPr>
          <w:sz w:val="22"/>
          <w:szCs w:val="22"/>
        </w:rPr>
        <w:t xml:space="preserve">, non-native </w:t>
      </w:r>
      <w:r w:rsidRPr="000C322E">
        <w:rPr>
          <w:sz w:val="22"/>
          <w:szCs w:val="22"/>
        </w:rPr>
        <w:t>woody vegetation</w:t>
      </w:r>
      <w:r w:rsidR="009411F3">
        <w:rPr>
          <w:sz w:val="22"/>
          <w:szCs w:val="22"/>
        </w:rPr>
        <w:t xml:space="preserve"> on a maximum </w:t>
      </w:r>
      <w:r w:rsidR="009411F3" w:rsidRPr="00BD03C5">
        <w:rPr>
          <w:sz w:val="22"/>
          <w:szCs w:val="22"/>
        </w:rPr>
        <w:t xml:space="preserve">of </w:t>
      </w:r>
      <w:r w:rsidR="0001005F">
        <w:rPr>
          <w:sz w:val="22"/>
          <w:szCs w:val="22"/>
        </w:rPr>
        <w:t>109</w:t>
      </w:r>
      <w:r w:rsidR="009411F3" w:rsidRPr="00BD03C5">
        <w:rPr>
          <w:sz w:val="22"/>
          <w:szCs w:val="22"/>
        </w:rPr>
        <w:t xml:space="preserve"> acres</w:t>
      </w:r>
      <w:r w:rsidR="009411F3">
        <w:rPr>
          <w:sz w:val="22"/>
          <w:szCs w:val="22"/>
        </w:rPr>
        <w:t xml:space="preserve"> of State Game Lands (SGL) in Bedford County. T</w:t>
      </w:r>
      <w:r w:rsidR="00652842">
        <w:rPr>
          <w:sz w:val="22"/>
          <w:szCs w:val="22"/>
        </w:rPr>
        <w:t>otal acres treated will be dependent on available funds</w:t>
      </w:r>
      <w:r w:rsidRPr="000C322E">
        <w:rPr>
          <w:sz w:val="22"/>
          <w:szCs w:val="22"/>
        </w:rPr>
        <w:t>.</w:t>
      </w:r>
      <w:r w:rsidR="004502EE" w:rsidRPr="000C322E">
        <w:rPr>
          <w:sz w:val="22"/>
          <w:szCs w:val="22"/>
        </w:rPr>
        <w:t xml:space="preserve">  </w:t>
      </w:r>
    </w:p>
    <w:p w14:paraId="52857C71" w14:textId="77777777" w:rsidR="009411F3" w:rsidRDefault="009411F3" w:rsidP="009411F3">
      <w:pPr>
        <w:pStyle w:val="BodyText"/>
        <w:ind w:left="1080" w:right="442"/>
        <w:rPr>
          <w:sz w:val="22"/>
          <w:szCs w:val="22"/>
        </w:rPr>
      </w:pPr>
    </w:p>
    <w:p w14:paraId="0FAAB4C1" w14:textId="4B00870D" w:rsidR="005638B0" w:rsidRDefault="00442211" w:rsidP="009411F3">
      <w:pPr>
        <w:pStyle w:val="BodyText"/>
        <w:ind w:left="1080" w:right="442"/>
        <w:rPr>
          <w:sz w:val="22"/>
          <w:szCs w:val="22"/>
        </w:rPr>
      </w:pPr>
      <w:r w:rsidRPr="009411F3">
        <w:rPr>
          <w:sz w:val="22"/>
          <w:szCs w:val="22"/>
        </w:rPr>
        <w:t>Services shall include, but are not limited to, the furnishing of all materials, labor, equipment, tools, superintendence, miscellaneous items, and performing all work necessary to</w:t>
      </w:r>
      <w:r w:rsidRPr="009411F3">
        <w:rPr>
          <w:spacing w:val="-37"/>
          <w:sz w:val="22"/>
          <w:szCs w:val="22"/>
        </w:rPr>
        <w:t xml:space="preserve"> </w:t>
      </w:r>
      <w:r w:rsidRPr="009411F3">
        <w:rPr>
          <w:sz w:val="22"/>
          <w:szCs w:val="22"/>
        </w:rPr>
        <w:t>complete the project to the satisfaction of and subject to the approval of the</w:t>
      </w:r>
      <w:r w:rsidRPr="009411F3">
        <w:rPr>
          <w:spacing w:val="-34"/>
          <w:sz w:val="22"/>
          <w:szCs w:val="22"/>
        </w:rPr>
        <w:t xml:space="preserve"> </w:t>
      </w:r>
      <w:r w:rsidR="00504A08" w:rsidRPr="009411F3">
        <w:rPr>
          <w:sz w:val="22"/>
          <w:szCs w:val="22"/>
        </w:rPr>
        <w:t>Commission</w:t>
      </w:r>
      <w:r w:rsidRPr="009411F3">
        <w:rPr>
          <w:sz w:val="22"/>
          <w:szCs w:val="22"/>
        </w:rPr>
        <w:t>.</w:t>
      </w:r>
      <w:r w:rsidR="00C20657">
        <w:rPr>
          <w:sz w:val="22"/>
          <w:szCs w:val="22"/>
        </w:rPr>
        <w:t xml:space="preserve"> All Purchase Orders require the contractor to provide the equipment, fuel, labor, insurance, and all miscellaneous expenses to complete the operation. </w:t>
      </w:r>
    </w:p>
    <w:p w14:paraId="3D31A335" w14:textId="344EFDC0" w:rsidR="009411F3" w:rsidRDefault="009411F3" w:rsidP="009411F3">
      <w:pPr>
        <w:pStyle w:val="BodyText"/>
        <w:ind w:left="1080" w:right="442"/>
        <w:rPr>
          <w:sz w:val="22"/>
          <w:szCs w:val="22"/>
        </w:rPr>
      </w:pPr>
    </w:p>
    <w:p w14:paraId="55696BE4" w14:textId="52E2DD04" w:rsidR="009411F3" w:rsidRPr="00C20657" w:rsidRDefault="009411F3" w:rsidP="009411F3">
      <w:pPr>
        <w:pStyle w:val="BodyText"/>
        <w:ind w:left="1080" w:right="442"/>
        <w:rPr>
          <w:b/>
          <w:bCs/>
          <w:sz w:val="22"/>
          <w:szCs w:val="22"/>
        </w:rPr>
      </w:pPr>
      <w:r w:rsidRPr="00C20657">
        <w:rPr>
          <w:b/>
          <w:bCs/>
          <w:sz w:val="22"/>
          <w:szCs w:val="22"/>
        </w:rPr>
        <w:t>THIS PROJECT IS BEING BID AS ONE CONTRACT.</w:t>
      </w:r>
    </w:p>
    <w:p w14:paraId="22E51341" w14:textId="77777777" w:rsidR="00504A08" w:rsidRPr="000C322E" w:rsidRDefault="00504A08" w:rsidP="00504A08">
      <w:pPr>
        <w:pStyle w:val="BodyText"/>
        <w:ind w:left="1080" w:right="442"/>
        <w:rPr>
          <w:sz w:val="22"/>
          <w:szCs w:val="22"/>
        </w:rPr>
      </w:pPr>
    </w:p>
    <w:p w14:paraId="49205A00" w14:textId="6AD23300" w:rsidR="00504A08" w:rsidRPr="000C322E" w:rsidRDefault="00504A08" w:rsidP="000B37E3">
      <w:pPr>
        <w:pStyle w:val="BodyText"/>
        <w:numPr>
          <w:ilvl w:val="0"/>
          <w:numId w:val="6"/>
        </w:numPr>
        <w:spacing w:before="11"/>
        <w:ind w:right="299"/>
        <w:rPr>
          <w:sz w:val="23"/>
        </w:rPr>
      </w:pPr>
      <w:r w:rsidRPr="000C322E">
        <w:rPr>
          <w:sz w:val="22"/>
          <w:szCs w:val="22"/>
        </w:rPr>
        <w:t xml:space="preserve">Questions regarding technical </w:t>
      </w:r>
      <w:r w:rsidR="00EF044E">
        <w:rPr>
          <w:sz w:val="22"/>
          <w:szCs w:val="22"/>
        </w:rPr>
        <w:t xml:space="preserve">and administrative </w:t>
      </w:r>
      <w:r w:rsidRPr="000C322E">
        <w:rPr>
          <w:sz w:val="22"/>
          <w:szCs w:val="22"/>
        </w:rPr>
        <w:t>aspects of this bid should be directed to</w:t>
      </w:r>
      <w:r w:rsidR="00652842">
        <w:rPr>
          <w:sz w:val="22"/>
          <w:szCs w:val="22"/>
        </w:rPr>
        <w:t xml:space="preserve"> </w:t>
      </w:r>
      <w:r w:rsidR="00A91EA1">
        <w:rPr>
          <w:sz w:val="22"/>
          <w:szCs w:val="22"/>
        </w:rPr>
        <w:t>Jonathan S. Zuck,</w:t>
      </w:r>
      <w:r w:rsidR="00652842">
        <w:rPr>
          <w:sz w:val="22"/>
          <w:szCs w:val="22"/>
        </w:rPr>
        <w:t xml:space="preserve"> Land Management Group Supervisor</w:t>
      </w:r>
      <w:r w:rsidR="00C11723">
        <w:rPr>
          <w:sz w:val="22"/>
          <w:szCs w:val="22"/>
        </w:rPr>
        <w:t xml:space="preserve"> (LMGS)</w:t>
      </w:r>
      <w:r w:rsidRPr="000C322E">
        <w:rPr>
          <w:sz w:val="22"/>
          <w:szCs w:val="22"/>
        </w:rPr>
        <w:t xml:space="preserve">, at telephone no. </w:t>
      </w:r>
      <w:r w:rsidR="00A91EA1">
        <w:rPr>
          <w:sz w:val="22"/>
          <w:szCs w:val="22"/>
        </w:rPr>
        <w:t>814</w:t>
      </w:r>
      <w:r w:rsidR="00652842">
        <w:rPr>
          <w:sz w:val="22"/>
          <w:szCs w:val="22"/>
        </w:rPr>
        <w:t>-</w:t>
      </w:r>
      <w:r w:rsidR="00A91EA1">
        <w:rPr>
          <w:sz w:val="22"/>
          <w:szCs w:val="22"/>
        </w:rPr>
        <w:t>251-2261</w:t>
      </w:r>
      <w:r w:rsidRPr="000C322E">
        <w:rPr>
          <w:sz w:val="22"/>
          <w:szCs w:val="22"/>
        </w:rPr>
        <w:t xml:space="preserve">.  </w:t>
      </w:r>
    </w:p>
    <w:p w14:paraId="792988BA" w14:textId="77777777" w:rsidR="000B37E3" w:rsidRPr="000C322E" w:rsidRDefault="000B37E3" w:rsidP="000B37E3">
      <w:pPr>
        <w:pStyle w:val="ListParagraph"/>
        <w:rPr>
          <w:sz w:val="23"/>
        </w:rPr>
      </w:pPr>
    </w:p>
    <w:p w14:paraId="496F3E1B" w14:textId="7D44283E" w:rsidR="000B37E3" w:rsidRPr="000C322E" w:rsidRDefault="000B37E3" w:rsidP="000B37E3">
      <w:pPr>
        <w:pStyle w:val="ListParagraph"/>
        <w:numPr>
          <w:ilvl w:val="0"/>
          <w:numId w:val="6"/>
        </w:numPr>
        <w:rPr>
          <w:color w:val="000000"/>
        </w:rPr>
      </w:pPr>
      <w:r w:rsidRPr="000C322E">
        <w:t xml:space="preserve">Bids are to be submitted electronically </w:t>
      </w:r>
      <w:proofErr w:type="gramStart"/>
      <w:r w:rsidRPr="000C322E">
        <w:t>thru</w:t>
      </w:r>
      <w:proofErr w:type="gramEnd"/>
      <w:r w:rsidRPr="000C322E">
        <w:t xml:space="preserve"> the Commonwealth’s “PA Supplier Portal</w:t>
      </w:r>
      <w:r w:rsidRPr="00E3597D">
        <w:t xml:space="preserve">” system </w:t>
      </w:r>
      <w:r w:rsidRPr="00B74236">
        <w:rPr>
          <w:b/>
          <w:color w:val="000000"/>
        </w:rPr>
        <w:t>by 2 PM</w:t>
      </w:r>
      <w:r w:rsidR="00EE3FA4" w:rsidRPr="00B74236">
        <w:rPr>
          <w:b/>
          <w:color w:val="000000"/>
        </w:rPr>
        <w:t>,</w:t>
      </w:r>
      <w:r w:rsidRPr="00B74236">
        <w:rPr>
          <w:b/>
          <w:color w:val="000000"/>
        </w:rPr>
        <w:t xml:space="preserve"> </w:t>
      </w:r>
      <w:r w:rsidR="00E3597D" w:rsidRPr="00B74236">
        <w:rPr>
          <w:b/>
          <w:color w:val="000000"/>
        </w:rPr>
        <w:t>Thursday</w:t>
      </w:r>
      <w:r w:rsidR="00B74236" w:rsidRPr="00B74236">
        <w:rPr>
          <w:b/>
          <w:color w:val="000000"/>
        </w:rPr>
        <w:t xml:space="preserve"> </w:t>
      </w:r>
      <w:r w:rsidR="00643A9B">
        <w:rPr>
          <w:b/>
          <w:color w:val="000000"/>
        </w:rPr>
        <w:t>August 17</w:t>
      </w:r>
      <w:r w:rsidR="00B74236" w:rsidRPr="00B74236">
        <w:rPr>
          <w:b/>
          <w:color w:val="000000"/>
        </w:rPr>
        <w:t>, 2023</w:t>
      </w:r>
      <w:r w:rsidR="00E3597D" w:rsidRPr="00B74236">
        <w:rPr>
          <w:b/>
          <w:color w:val="000000"/>
        </w:rPr>
        <w:t>.</w:t>
      </w:r>
      <w:r w:rsidRPr="00B74236">
        <w:rPr>
          <w:color w:val="000000"/>
        </w:rPr>
        <w:t>  If you have not registered as a vendor with the state, you must do</w:t>
      </w:r>
      <w:r w:rsidRPr="000C322E">
        <w:rPr>
          <w:color w:val="000000"/>
        </w:rPr>
        <w:t xml:space="preserve"> this first at </w:t>
      </w:r>
      <w:hyperlink r:id="rId10" w:history="1">
        <w:r w:rsidRPr="000C322E">
          <w:rPr>
            <w:rStyle w:val="Hyperlink"/>
            <w:color w:val="000000"/>
          </w:rPr>
          <w:t>www.pasupplierportal.state.pa.us</w:t>
        </w:r>
      </w:hyperlink>
      <w:r w:rsidRPr="000C322E">
        <w:rPr>
          <w:color w:val="000000"/>
        </w:rPr>
        <w:t xml:space="preserve"> before submitting an electronic bid.  Any questions regarding this may be directed to </w:t>
      </w:r>
      <w:r w:rsidR="00A70FA5">
        <w:rPr>
          <w:color w:val="000000"/>
        </w:rPr>
        <w:t>Heather Lohr</w:t>
      </w:r>
      <w:r w:rsidRPr="000C322E">
        <w:rPr>
          <w:color w:val="000000"/>
        </w:rPr>
        <w:t xml:space="preserve"> at </w:t>
      </w:r>
      <w:r w:rsidR="008F5E8E" w:rsidRPr="000C322E">
        <w:rPr>
          <w:color w:val="000000"/>
        </w:rPr>
        <w:t>814</w:t>
      </w:r>
      <w:r w:rsidRPr="000C322E">
        <w:rPr>
          <w:color w:val="000000"/>
        </w:rPr>
        <w:t>-</w:t>
      </w:r>
      <w:r w:rsidR="008F5E8E" w:rsidRPr="000C322E">
        <w:rPr>
          <w:color w:val="000000"/>
        </w:rPr>
        <w:t>643</w:t>
      </w:r>
      <w:r w:rsidRPr="000C322E">
        <w:rPr>
          <w:color w:val="000000"/>
        </w:rPr>
        <w:t>-</w:t>
      </w:r>
      <w:r w:rsidR="008F5E8E" w:rsidRPr="000C322E">
        <w:rPr>
          <w:color w:val="000000"/>
        </w:rPr>
        <w:t>1831</w:t>
      </w:r>
      <w:r w:rsidRPr="000C322E">
        <w:rPr>
          <w:color w:val="000000"/>
        </w:rPr>
        <w:t xml:space="preserve"> x </w:t>
      </w:r>
      <w:r w:rsidR="008F5E8E" w:rsidRPr="000C322E">
        <w:rPr>
          <w:color w:val="000000"/>
        </w:rPr>
        <w:t>40</w:t>
      </w:r>
      <w:r w:rsidR="00A70FA5">
        <w:rPr>
          <w:color w:val="000000"/>
        </w:rPr>
        <w:t>2,</w:t>
      </w:r>
      <w:r w:rsidRPr="000C322E">
        <w:rPr>
          <w:color w:val="000000"/>
        </w:rPr>
        <w:t xml:space="preserve"> </w:t>
      </w:r>
      <w:hyperlink r:id="rId11" w:history="1">
        <w:r w:rsidR="00932C75" w:rsidRPr="00131D4C">
          <w:rPr>
            <w:rStyle w:val="Hyperlink"/>
          </w:rPr>
          <w:t>helohr@pa.gov</w:t>
        </w:r>
      </w:hyperlink>
      <w:r w:rsidRPr="000C322E">
        <w:rPr>
          <w:color w:val="000000"/>
        </w:rPr>
        <w:t xml:space="preserve">.  </w:t>
      </w:r>
    </w:p>
    <w:p w14:paraId="4BAE796F" w14:textId="77777777" w:rsidR="000B37E3" w:rsidRPr="000B37E3" w:rsidRDefault="000B37E3" w:rsidP="007B5E1F">
      <w:pPr>
        <w:pStyle w:val="BodyText"/>
        <w:spacing w:before="11" w:line="360" w:lineRule="auto"/>
        <w:ind w:left="1080" w:right="299"/>
        <w:rPr>
          <w:sz w:val="23"/>
        </w:rPr>
      </w:pPr>
    </w:p>
    <w:p w14:paraId="5E0F9714" w14:textId="04B4B503" w:rsidR="001D49C0" w:rsidRDefault="001D49C0" w:rsidP="00CA345D">
      <w:pPr>
        <w:pStyle w:val="Heading1"/>
        <w:numPr>
          <w:ilvl w:val="0"/>
          <w:numId w:val="5"/>
        </w:numPr>
        <w:tabs>
          <w:tab w:val="left" w:pos="720"/>
        </w:tabs>
        <w:ind w:left="720" w:hanging="720"/>
      </w:pPr>
      <w:r>
        <w:t>PROJECT LOCATIONS</w:t>
      </w:r>
    </w:p>
    <w:p w14:paraId="2390E10D" w14:textId="0816629A" w:rsidR="001D49C0" w:rsidRDefault="001D49C0" w:rsidP="001D49C0">
      <w:pPr>
        <w:pStyle w:val="Heading1"/>
        <w:tabs>
          <w:tab w:val="left" w:pos="720"/>
        </w:tabs>
        <w:ind w:left="720" w:firstLine="0"/>
      </w:pPr>
    </w:p>
    <w:p w14:paraId="5DD16E3B" w14:textId="711CB402" w:rsidR="001D49C0" w:rsidRDefault="001D49C0" w:rsidP="001D49C0">
      <w:pPr>
        <w:pStyle w:val="Heading1"/>
        <w:tabs>
          <w:tab w:val="left" w:pos="720"/>
        </w:tabs>
        <w:ind w:left="720" w:firstLine="0"/>
        <w:rPr>
          <w:b w:val="0"/>
          <w:bCs w:val="0"/>
        </w:rPr>
      </w:pPr>
      <w:r>
        <w:rPr>
          <w:b w:val="0"/>
          <w:bCs w:val="0"/>
        </w:rPr>
        <w:t>Project areas are located on the following land tracts, listed by</w:t>
      </w:r>
      <w:r w:rsidR="0001005F">
        <w:rPr>
          <w:b w:val="0"/>
          <w:bCs w:val="0"/>
        </w:rPr>
        <w:t xml:space="preserve"> SGL number, tract name, gate number,</w:t>
      </w:r>
      <w:r>
        <w:rPr>
          <w:b w:val="0"/>
          <w:bCs w:val="0"/>
        </w:rPr>
        <w:t xml:space="preserve"> road, </w:t>
      </w:r>
      <w:r w:rsidR="0001005F">
        <w:rPr>
          <w:b w:val="0"/>
          <w:bCs w:val="0"/>
        </w:rPr>
        <w:t xml:space="preserve">and </w:t>
      </w:r>
      <w:r>
        <w:rPr>
          <w:b w:val="0"/>
          <w:bCs w:val="0"/>
        </w:rPr>
        <w:t>township</w:t>
      </w:r>
      <w:r w:rsidR="00C11723">
        <w:rPr>
          <w:b w:val="0"/>
          <w:bCs w:val="0"/>
        </w:rPr>
        <w:t>.</w:t>
      </w:r>
    </w:p>
    <w:p w14:paraId="19ADF258" w14:textId="4136D77C" w:rsidR="001D49C0" w:rsidRDefault="001D49C0" w:rsidP="001D49C0">
      <w:pPr>
        <w:pStyle w:val="Heading1"/>
        <w:tabs>
          <w:tab w:val="left" w:pos="720"/>
        </w:tabs>
        <w:ind w:left="720" w:firstLine="0"/>
        <w:rPr>
          <w:b w:val="0"/>
          <w:bCs w:val="0"/>
        </w:rPr>
      </w:pPr>
    </w:p>
    <w:p w14:paraId="2C2033EE" w14:textId="4AAD37E5" w:rsidR="0001005F" w:rsidRDefault="0001005F" w:rsidP="0001005F">
      <w:pPr>
        <w:pStyle w:val="Heading1"/>
        <w:tabs>
          <w:tab w:val="left" w:pos="720"/>
        </w:tabs>
        <w:ind w:left="720" w:firstLine="0"/>
        <w:rPr>
          <w:u w:val="single"/>
        </w:rPr>
      </w:pPr>
      <w:r>
        <w:rPr>
          <w:u w:val="single"/>
        </w:rPr>
        <w:t xml:space="preserve">SGL 49 - Shaffer </w:t>
      </w:r>
      <w:proofErr w:type="gramStart"/>
      <w:r>
        <w:rPr>
          <w:u w:val="single"/>
        </w:rPr>
        <w:t>Tract  (</w:t>
      </w:r>
      <w:proofErr w:type="gramEnd"/>
      <w:r>
        <w:rPr>
          <w:u w:val="single"/>
        </w:rPr>
        <w:t>56 acres)</w:t>
      </w:r>
    </w:p>
    <w:p w14:paraId="2DD246CB" w14:textId="7F459CA1" w:rsidR="008862C3" w:rsidRDefault="0001005F" w:rsidP="0001005F">
      <w:pPr>
        <w:pStyle w:val="Heading1"/>
        <w:tabs>
          <w:tab w:val="left" w:pos="720"/>
        </w:tabs>
        <w:ind w:left="720" w:firstLine="0"/>
        <w:rPr>
          <w:b w:val="0"/>
          <w:bCs w:val="0"/>
        </w:rPr>
      </w:pPr>
      <w:r>
        <w:rPr>
          <w:b w:val="0"/>
          <w:bCs w:val="0"/>
        </w:rPr>
        <w:t xml:space="preserve">Field, shrubland, and forest complex located </w:t>
      </w:r>
      <w:r w:rsidR="0049418F">
        <w:rPr>
          <w:b w:val="0"/>
          <w:bCs w:val="0"/>
        </w:rPr>
        <w:t>behind</w:t>
      </w:r>
      <w:r>
        <w:rPr>
          <w:b w:val="0"/>
          <w:bCs w:val="0"/>
        </w:rPr>
        <w:t xml:space="preserve"> gate 2, north and south of Tree Farm Road (T 359), Monroe Township. </w:t>
      </w:r>
      <w:r>
        <w:rPr>
          <w:b w:val="0"/>
          <w:bCs w:val="0"/>
        </w:rPr>
        <w:tab/>
      </w:r>
      <w:r w:rsidR="008862C3">
        <w:rPr>
          <w:b w:val="0"/>
          <w:bCs w:val="0"/>
        </w:rPr>
        <w:t xml:space="preserve">Maps – attachments 2, 3. </w:t>
      </w:r>
    </w:p>
    <w:p w14:paraId="6A74F80B" w14:textId="76F2A247" w:rsidR="0001005F" w:rsidRPr="001D49C0" w:rsidRDefault="0001005F" w:rsidP="0001005F">
      <w:pPr>
        <w:pStyle w:val="Heading1"/>
        <w:tabs>
          <w:tab w:val="left" w:pos="720"/>
        </w:tabs>
        <w:ind w:left="720" w:firstLine="0"/>
        <w:rPr>
          <w:u w:val="single"/>
        </w:rPr>
      </w:pPr>
      <w:r w:rsidRPr="001D49C0">
        <w:rPr>
          <w:b w:val="0"/>
          <w:bCs w:val="0"/>
          <w:i/>
          <w:iCs/>
        </w:rPr>
        <w:t>Coordinates at gate 2 parking area:</w:t>
      </w:r>
      <w:r>
        <w:rPr>
          <w:b w:val="0"/>
          <w:bCs w:val="0"/>
        </w:rPr>
        <w:t xml:space="preserve"> 39.8926, -78.2837</w:t>
      </w:r>
    </w:p>
    <w:p w14:paraId="38CD03E4" w14:textId="77777777" w:rsidR="0001005F" w:rsidRDefault="0001005F" w:rsidP="001D49C0">
      <w:pPr>
        <w:pStyle w:val="Heading1"/>
        <w:tabs>
          <w:tab w:val="left" w:pos="720"/>
        </w:tabs>
        <w:ind w:left="720" w:firstLine="0"/>
        <w:rPr>
          <w:u w:val="single"/>
        </w:rPr>
      </w:pPr>
    </w:p>
    <w:p w14:paraId="6FF58EC1" w14:textId="61DD90C7" w:rsidR="001D49C0" w:rsidRDefault="0001005F" w:rsidP="001D49C0">
      <w:pPr>
        <w:pStyle w:val="Heading1"/>
        <w:tabs>
          <w:tab w:val="left" w:pos="720"/>
        </w:tabs>
        <w:ind w:left="720" w:firstLine="0"/>
        <w:rPr>
          <w:u w:val="single"/>
        </w:rPr>
      </w:pPr>
      <w:r>
        <w:rPr>
          <w:u w:val="single"/>
        </w:rPr>
        <w:t xml:space="preserve">SGL 49 - </w:t>
      </w:r>
      <w:r w:rsidR="001D49C0" w:rsidRPr="001D49C0">
        <w:rPr>
          <w:u w:val="single"/>
        </w:rPr>
        <w:t xml:space="preserve">Judge Snyder </w:t>
      </w:r>
      <w:proofErr w:type="gramStart"/>
      <w:r w:rsidR="001D49C0" w:rsidRPr="001D49C0">
        <w:rPr>
          <w:u w:val="single"/>
        </w:rPr>
        <w:t>Tract</w:t>
      </w:r>
      <w:r w:rsidR="00BD03C5">
        <w:rPr>
          <w:u w:val="single"/>
        </w:rPr>
        <w:t xml:space="preserve">  (</w:t>
      </w:r>
      <w:proofErr w:type="gramEnd"/>
      <w:r>
        <w:rPr>
          <w:u w:val="single"/>
        </w:rPr>
        <w:t>22</w:t>
      </w:r>
      <w:r w:rsidR="00BD03C5">
        <w:rPr>
          <w:u w:val="single"/>
        </w:rPr>
        <w:t xml:space="preserve"> acres)</w:t>
      </w:r>
    </w:p>
    <w:p w14:paraId="318AA4CA" w14:textId="46EC17D9" w:rsidR="008862C3" w:rsidRDefault="001D49C0" w:rsidP="001D49C0">
      <w:pPr>
        <w:pStyle w:val="Heading1"/>
        <w:tabs>
          <w:tab w:val="left" w:pos="720"/>
        </w:tabs>
        <w:ind w:left="720" w:firstLine="0"/>
        <w:rPr>
          <w:b w:val="0"/>
          <w:bCs w:val="0"/>
        </w:rPr>
      </w:pPr>
      <w:r>
        <w:rPr>
          <w:b w:val="0"/>
          <w:bCs w:val="0"/>
        </w:rPr>
        <w:t>Shrubland and forest complex located</w:t>
      </w:r>
      <w:r w:rsidR="00C11723">
        <w:rPr>
          <w:b w:val="0"/>
          <w:bCs w:val="0"/>
        </w:rPr>
        <w:t xml:space="preserve"> by gate by gate 15,</w:t>
      </w:r>
      <w:r>
        <w:rPr>
          <w:b w:val="0"/>
          <w:bCs w:val="0"/>
        </w:rPr>
        <w:t xml:space="preserve"> </w:t>
      </w:r>
      <w:r w:rsidR="00C11723">
        <w:rPr>
          <w:b w:val="0"/>
          <w:bCs w:val="0"/>
        </w:rPr>
        <w:t>south of</w:t>
      </w:r>
      <w:r>
        <w:rPr>
          <w:b w:val="0"/>
          <w:bCs w:val="0"/>
        </w:rPr>
        <w:t xml:space="preserve"> Big Creek Road (SR 2007), Monroe Township</w:t>
      </w:r>
      <w:r w:rsidR="008862C3">
        <w:rPr>
          <w:b w:val="0"/>
          <w:bCs w:val="0"/>
        </w:rPr>
        <w:t xml:space="preserve">. Maps – attachments 4, 5. </w:t>
      </w:r>
      <w:r>
        <w:rPr>
          <w:b w:val="0"/>
          <w:bCs w:val="0"/>
        </w:rPr>
        <w:tab/>
      </w:r>
    </w:p>
    <w:p w14:paraId="50BE001B" w14:textId="2C96D589" w:rsidR="001D49C0" w:rsidRDefault="001D49C0" w:rsidP="001D49C0">
      <w:pPr>
        <w:pStyle w:val="Heading1"/>
        <w:tabs>
          <w:tab w:val="left" w:pos="720"/>
        </w:tabs>
        <w:ind w:left="720" w:firstLine="0"/>
        <w:rPr>
          <w:b w:val="0"/>
          <w:bCs w:val="0"/>
        </w:rPr>
      </w:pPr>
      <w:r>
        <w:rPr>
          <w:b w:val="0"/>
          <w:bCs w:val="0"/>
          <w:i/>
          <w:iCs/>
        </w:rPr>
        <w:t xml:space="preserve">Coordinates at gate 15 parking area: </w:t>
      </w:r>
      <w:r>
        <w:rPr>
          <w:b w:val="0"/>
          <w:bCs w:val="0"/>
        </w:rPr>
        <w:t>39.8025, -78.3143</w:t>
      </w:r>
    </w:p>
    <w:p w14:paraId="6E758B97" w14:textId="2E791233" w:rsidR="001D49C0" w:rsidRDefault="001D49C0" w:rsidP="001D49C0">
      <w:pPr>
        <w:pStyle w:val="Heading1"/>
        <w:tabs>
          <w:tab w:val="left" w:pos="720"/>
        </w:tabs>
        <w:ind w:left="720" w:firstLine="0"/>
        <w:rPr>
          <w:b w:val="0"/>
          <w:bCs w:val="0"/>
        </w:rPr>
      </w:pPr>
    </w:p>
    <w:p w14:paraId="75BBE931" w14:textId="7B732EDD" w:rsidR="001D49C0" w:rsidRDefault="0001005F" w:rsidP="001D49C0">
      <w:pPr>
        <w:pStyle w:val="Heading1"/>
        <w:tabs>
          <w:tab w:val="left" w:pos="720"/>
        </w:tabs>
        <w:ind w:left="720" w:firstLine="0"/>
        <w:rPr>
          <w:u w:val="single"/>
        </w:rPr>
      </w:pPr>
      <w:r>
        <w:rPr>
          <w:u w:val="single"/>
        </w:rPr>
        <w:t xml:space="preserve">SGL 104 - Tiger Valley </w:t>
      </w:r>
      <w:proofErr w:type="gramStart"/>
      <w:r>
        <w:rPr>
          <w:u w:val="single"/>
        </w:rPr>
        <w:t>Tract</w:t>
      </w:r>
      <w:r w:rsidR="00BD03C5">
        <w:rPr>
          <w:u w:val="single"/>
        </w:rPr>
        <w:t xml:space="preserve">  (</w:t>
      </w:r>
      <w:proofErr w:type="gramEnd"/>
      <w:r>
        <w:rPr>
          <w:u w:val="single"/>
        </w:rPr>
        <w:t>3</w:t>
      </w:r>
      <w:r w:rsidR="00BD03C5">
        <w:rPr>
          <w:u w:val="single"/>
        </w:rPr>
        <w:t>1 acres)</w:t>
      </w:r>
    </w:p>
    <w:p w14:paraId="5B95B12A" w14:textId="4C4DEBD4" w:rsidR="008862C3" w:rsidRDefault="001D49C0" w:rsidP="001D49C0">
      <w:pPr>
        <w:pStyle w:val="Heading1"/>
        <w:tabs>
          <w:tab w:val="left" w:pos="720"/>
        </w:tabs>
        <w:ind w:left="720" w:firstLine="0"/>
        <w:rPr>
          <w:b w:val="0"/>
          <w:bCs w:val="0"/>
        </w:rPr>
      </w:pPr>
      <w:r>
        <w:rPr>
          <w:b w:val="0"/>
          <w:bCs w:val="0"/>
        </w:rPr>
        <w:t>Field, shrubland, and forest complex located</w:t>
      </w:r>
      <w:r w:rsidR="00C11723">
        <w:rPr>
          <w:b w:val="0"/>
          <w:bCs w:val="0"/>
        </w:rPr>
        <w:t xml:space="preserve"> behind</w:t>
      </w:r>
      <w:r w:rsidR="0049418F">
        <w:rPr>
          <w:b w:val="0"/>
          <w:bCs w:val="0"/>
        </w:rPr>
        <w:t xml:space="preserve"> gate 3, north of Tiger Valley Road (T 351</w:t>
      </w:r>
      <w:r>
        <w:rPr>
          <w:b w:val="0"/>
          <w:bCs w:val="0"/>
        </w:rPr>
        <w:t xml:space="preserve">), </w:t>
      </w:r>
      <w:r w:rsidR="0049418F">
        <w:rPr>
          <w:b w:val="0"/>
          <w:bCs w:val="0"/>
        </w:rPr>
        <w:t>Londonderry</w:t>
      </w:r>
      <w:r>
        <w:rPr>
          <w:b w:val="0"/>
          <w:bCs w:val="0"/>
        </w:rPr>
        <w:t xml:space="preserve"> Township.</w:t>
      </w:r>
      <w:r w:rsidR="008862C3">
        <w:rPr>
          <w:b w:val="0"/>
          <w:bCs w:val="0"/>
        </w:rPr>
        <w:t xml:space="preserve"> Maps – attachments 6, 7. </w:t>
      </w:r>
    </w:p>
    <w:p w14:paraId="03425454" w14:textId="6A5BB759" w:rsidR="001D49C0" w:rsidRDefault="001D49C0" w:rsidP="001D49C0">
      <w:pPr>
        <w:pStyle w:val="Heading1"/>
        <w:tabs>
          <w:tab w:val="left" w:pos="720"/>
        </w:tabs>
        <w:ind w:left="720" w:firstLine="0"/>
        <w:rPr>
          <w:b w:val="0"/>
          <w:bCs w:val="0"/>
        </w:rPr>
      </w:pPr>
      <w:r w:rsidRPr="001D49C0">
        <w:rPr>
          <w:b w:val="0"/>
          <w:bCs w:val="0"/>
          <w:i/>
          <w:iCs/>
        </w:rPr>
        <w:t xml:space="preserve">Coordinates at gate </w:t>
      </w:r>
      <w:r w:rsidR="0049418F">
        <w:rPr>
          <w:b w:val="0"/>
          <w:bCs w:val="0"/>
          <w:i/>
          <w:iCs/>
        </w:rPr>
        <w:t>3</w:t>
      </w:r>
      <w:r w:rsidRPr="001D49C0">
        <w:rPr>
          <w:b w:val="0"/>
          <w:bCs w:val="0"/>
          <w:i/>
          <w:iCs/>
        </w:rPr>
        <w:t xml:space="preserve"> parking area:</w:t>
      </w:r>
      <w:r>
        <w:rPr>
          <w:b w:val="0"/>
          <w:bCs w:val="0"/>
        </w:rPr>
        <w:t xml:space="preserve"> </w:t>
      </w:r>
      <w:r w:rsidR="00C11723">
        <w:rPr>
          <w:b w:val="0"/>
          <w:bCs w:val="0"/>
        </w:rPr>
        <w:t>39.8894, -78.3294</w:t>
      </w:r>
    </w:p>
    <w:p w14:paraId="6D09B195" w14:textId="27EE87A2" w:rsidR="001D49C0" w:rsidRDefault="001D49C0" w:rsidP="001D49C0">
      <w:pPr>
        <w:pStyle w:val="Heading1"/>
        <w:tabs>
          <w:tab w:val="left" w:pos="720"/>
        </w:tabs>
        <w:ind w:left="720" w:firstLine="0"/>
        <w:rPr>
          <w:b w:val="0"/>
          <w:bCs w:val="0"/>
        </w:rPr>
      </w:pPr>
    </w:p>
    <w:p w14:paraId="08C381FA" w14:textId="77777777" w:rsidR="001D49C0" w:rsidRDefault="001D49C0" w:rsidP="001D49C0">
      <w:pPr>
        <w:pStyle w:val="Heading1"/>
        <w:tabs>
          <w:tab w:val="left" w:pos="720"/>
        </w:tabs>
        <w:ind w:left="720" w:firstLine="0"/>
      </w:pPr>
    </w:p>
    <w:p w14:paraId="7F75792D" w14:textId="156EFDE9" w:rsidR="005638B0" w:rsidRDefault="00442211" w:rsidP="00CA345D">
      <w:pPr>
        <w:pStyle w:val="Heading1"/>
        <w:numPr>
          <w:ilvl w:val="0"/>
          <w:numId w:val="5"/>
        </w:numPr>
        <w:tabs>
          <w:tab w:val="left" w:pos="720"/>
        </w:tabs>
        <w:ind w:left="720" w:hanging="720"/>
      </w:pPr>
      <w:r>
        <w:lastRenderedPageBreak/>
        <w:t>CONTRACT</w:t>
      </w:r>
      <w:r>
        <w:rPr>
          <w:spacing w:val="-7"/>
        </w:rPr>
        <w:t xml:space="preserve"> </w:t>
      </w:r>
      <w:r>
        <w:t>TASKS:</w:t>
      </w:r>
    </w:p>
    <w:p w14:paraId="58B6BC17" w14:textId="77777777" w:rsidR="005638B0" w:rsidRDefault="005638B0">
      <w:pPr>
        <w:pStyle w:val="BodyText"/>
        <w:spacing w:before="11"/>
        <w:rPr>
          <w:b/>
          <w:sz w:val="23"/>
        </w:rPr>
      </w:pPr>
    </w:p>
    <w:p w14:paraId="6EFED2CE" w14:textId="0ACEFE02" w:rsidR="009411F3" w:rsidRDefault="00C20657" w:rsidP="00C20657">
      <w:pPr>
        <w:pStyle w:val="ListParagraph"/>
        <w:numPr>
          <w:ilvl w:val="0"/>
          <w:numId w:val="27"/>
        </w:numPr>
        <w:ind w:right="90"/>
        <w:jc w:val="both"/>
        <w:rPr>
          <w:bCs/>
        </w:rPr>
      </w:pPr>
      <w:r>
        <w:rPr>
          <w:bCs/>
        </w:rPr>
        <w:t xml:space="preserve">During the period of </w:t>
      </w:r>
      <w:r w:rsidR="00643A9B">
        <w:rPr>
          <w:bCs/>
        </w:rPr>
        <w:t xml:space="preserve">August 21, </w:t>
      </w:r>
      <w:proofErr w:type="gramStart"/>
      <w:r w:rsidR="00643A9B">
        <w:rPr>
          <w:bCs/>
        </w:rPr>
        <w:t>2023</w:t>
      </w:r>
      <w:proofErr w:type="gramEnd"/>
      <w:r w:rsidRPr="00A0601F">
        <w:rPr>
          <w:bCs/>
        </w:rPr>
        <w:t xml:space="preserve"> to </w:t>
      </w:r>
      <w:r w:rsidR="00A0601F" w:rsidRPr="00A0601F">
        <w:rPr>
          <w:bCs/>
        </w:rPr>
        <w:t>June 29</w:t>
      </w:r>
      <w:r w:rsidRPr="00A0601F">
        <w:rPr>
          <w:bCs/>
        </w:rPr>
        <w:t>,</w:t>
      </w:r>
      <w:r>
        <w:rPr>
          <w:bCs/>
        </w:rPr>
        <w:t xml:space="preserve"> 202</w:t>
      </w:r>
      <w:r w:rsidR="0049418F">
        <w:rPr>
          <w:bCs/>
        </w:rPr>
        <w:t>4</w:t>
      </w:r>
      <w:r>
        <w:rPr>
          <w:bCs/>
        </w:rPr>
        <w:t xml:space="preserve">, </w:t>
      </w:r>
      <w:r w:rsidRPr="00C20657">
        <w:rPr>
          <w:bCs/>
        </w:rPr>
        <w:t>h</w:t>
      </w:r>
      <w:r w:rsidR="00652842" w:rsidRPr="00C20657">
        <w:rPr>
          <w:bCs/>
        </w:rPr>
        <w:t>and</w:t>
      </w:r>
      <w:r w:rsidR="00B74236">
        <w:rPr>
          <w:bCs/>
        </w:rPr>
        <w:t xml:space="preserve"> cut or fell</w:t>
      </w:r>
      <w:r w:rsidR="006D5298" w:rsidRPr="00C20657">
        <w:rPr>
          <w:bCs/>
        </w:rPr>
        <w:t xml:space="preserve"> all </w:t>
      </w:r>
      <w:r w:rsidR="00ED0E50">
        <w:rPr>
          <w:bCs/>
        </w:rPr>
        <w:t xml:space="preserve">targeted </w:t>
      </w:r>
      <w:r w:rsidR="006D5298" w:rsidRPr="00C20657">
        <w:rPr>
          <w:bCs/>
        </w:rPr>
        <w:t>invasive species</w:t>
      </w:r>
      <w:r w:rsidR="00ED0E50">
        <w:rPr>
          <w:bCs/>
        </w:rPr>
        <w:t xml:space="preserve"> as detailed in Attachment 1 – ‘Cutting Specifications’</w:t>
      </w:r>
      <w:r w:rsidR="006D5298" w:rsidRPr="00C20657">
        <w:rPr>
          <w:bCs/>
        </w:rPr>
        <w:t xml:space="preserve"> </w:t>
      </w:r>
      <w:r w:rsidR="005C3FB0">
        <w:rPr>
          <w:bCs/>
        </w:rPr>
        <w:t>in the following treatment blocks:</w:t>
      </w:r>
      <w:r w:rsidR="006D5298" w:rsidRPr="00C20657">
        <w:rPr>
          <w:bCs/>
        </w:rPr>
        <w:t xml:space="preserve"> </w:t>
      </w:r>
      <w:bookmarkStart w:id="0" w:name="_Hlk58935778"/>
    </w:p>
    <w:p w14:paraId="3E975C14" w14:textId="77777777" w:rsidR="00C20657" w:rsidRPr="00C20657" w:rsidRDefault="00C20657" w:rsidP="00C20657">
      <w:pPr>
        <w:pStyle w:val="ListParagraph"/>
        <w:ind w:left="1080" w:right="90" w:firstLine="0"/>
        <w:jc w:val="both"/>
        <w:rPr>
          <w:bCs/>
        </w:rPr>
      </w:pPr>
    </w:p>
    <w:p w14:paraId="755AAB39" w14:textId="123276DC" w:rsidR="00932C75" w:rsidRPr="00EB24A1" w:rsidRDefault="005C3FB0" w:rsidP="0003779B">
      <w:pPr>
        <w:pStyle w:val="ListParagraph"/>
        <w:ind w:left="1080" w:right="90" w:firstLine="0"/>
        <w:jc w:val="both"/>
        <w:rPr>
          <w:b/>
        </w:rPr>
      </w:pPr>
      <w:r w:rsidRPr="00EB24A1">
        <w:rPr>
          <w:b/>
          <w:u w:val="single"/>
        </w:rPr>
        <w:t>TRACT</w:t>
      </w:r>
      <w:r w:rsidRPr="00EB24A1">
        <w:rPr>
          <w:b/>
        </w:rPr>
        <w:tab/>
      </w:r>
      <w:r w:rsidRPr="00EB24A1">
        <w:rPr>
          <w:b/>
        </w:rPr>
        <w:tab/>
      </w:r>
      <w:r w:rsidR="00174FDC">
        <w:rPr>
          <w:b/>
        </w:rPr>
        <w:tab/>
      </w:r>
      <w:r w:rsidR="00B72F0C">
        <w:rPr>
          <w:b/>
        </w:rPr>
        <w:t xml:space="preserve">     </w:t>
      </w:r>
      <w:r w:rsidRPr="00EB24A1">
        <w:rPr>
          <w:b/>
          <w:u w:val="single"/>
        </w:rPr>
        <w:t>BLOCK #</w:t>
      </w:r>
      <w:r w:rsidRPr="00EB24A1">
        <w:rPr>
          <w:b/>
        </w:rPr>
        <w:tab/>
      </w:r>
      <w:r w:rsidR="00B72F0C">
        <w:rPr>
          <w:b/>
        </w:rPr>
        <w:t xml:space="preserve">       </w:t>
      </w:r>
      <w:r w:rsidRPr="00EB24A1">
        <w:rPr>
          <w:b/>
          <w:u w:val="single"/>
        </w:rPr>
        <w:t>ACRES</w:t>
      </w:r>
    </w:p>
    <w:p w14:paraId="64938736" w14:textId="7A903E11" w:rsidR="005C3FB0" w:rsidRDefault="00E4481D" w:rsidP="0003779B">
      <w:pPr>
        <w:pStyle w:val="ListParagraph"/>
        <w:ind w:left="1080" w:right="90" w:firstLine="0"/>
        <w:jc w:val="both"/>
        <w:rPr>
          <w:bCs/>
        </w:rPr>
      </w:pPr>
      <w:r>
        <w:rPr>
          <w:bCs/>
        </w:rPr>
        <w:t xml:space="preserve">SGL 49 – </w:t>
      </w:r>
      <w:proofErr w:type="gramStart"/>
      <w:r>
        <w:rPr>
          <w:bCs/>
        </w:rPr>
        <w:t xml:space="preserve">Shaffer </w:t>
      </w:r>
      <w:r w:rsidR="00B72F0C">
        <w:rPr>
          <w:bCs/>
        </w:rPr>
        <w:t xml:space="preserve"> </w:t>
      </w:r>
      <w:r w:rsidR="00EF044E">
        <w:rPr>
          <w:bCs/>
        </w:rPr>
        <w:tab/>
      </w:r>
      <w:proofErr w:type="gramEnd"/>
      <w:r w:rsidR="00B72F0C">
        <w:rPr>
          <w:bCs/>
        </w:rPr>
        <w:tab/>
      </w:r>
      <w:r>
        <w:rPr>
          <w:bCs/>
        </w:rPr>
        <w:t>1</w:t>
      </w:r>
      <w:r w:rsidR="00EF044E">
        <w:rPr>
          <w:bCs/>
        </w:rPr>
        <w:tab/>
      </w:r>
      <w:r w:rsidR="00EF044E">
        <w:rPr>
          <w:bCs/>
        </w:rPr>
        <w:tab/>
      </w:r>
      <w:r w:rsidR="00B72F0C">
        <w:rPr>
          <w:bCs/>
        </w:rPr>
        <w:t>47</w:t>
      </w:r>
    </w:p>
    <w:p w14:paraId="729F793A" w14:textId="1C978BD4" w:rsidR="00E4481D" w:rsidRDefault="00E4481D" w:rsidP="00174FDC">
      <w:pPr>
        <w:pStyle w:val="ListParagraph"/>
        <w:ind w:left="1080" w:right="90" w:firstLine="0"/>
        <w:jc w:val="both"/>
        <w:rPr>
          <w:bCs/>
        </w:rPr>
      </w:pPr>
      <w:r>
        <w:rPr>
          <w:bCs/>
        </w:rPr>
        <w:t xml:space="preserve">SGL 49 – </w:t>
      </w:r>
      <w:proofErr w:type="gramStart"/>
      <w:r>
        <w:rPr>
          <w:bCs/>
        </w:rPr>
        <w:t xml:space="preserve">Shaffer </w:t>
      </w:r>
      <w:r w:rsidR="00B72F0C">
        <w:rPr>
          <w:bCs/>
        </w:rPr>
        <w:t xml:space="preserve"> </w:t>
      </w:r>
      <w:r w:rsidR="00B72F0C">
        <w:rPr>
          <w:bCs/>
        </w:rPr>
        <w:tab/>
      </w:r>
      <w:proofErr w:type="gramEnd"/>
      <w:r w:rsidR="00B72F0C">
        <w:rPr>
          <w:bCs/>
        </w:rPr>
        <w:tab/>
        <w:t>2</w:t>
      </w:r>
      <w:r w:rsidR="00B72F0C">
        <w:rPr>
          <w:bCs/>
        </w:rPr>
        <w:tab/>
      </w:r>
      <w:r w:rsidR="00B72F0C">
        <w:rPr>
          <w:bCs/>
        </w:rPr>
        <w:tab/>
        <w:t xml:space="preserve">  9</w:t>
      </w:r>
    </w:p>
    <w:p w14:paraId="468342C1" w14:textId="77777777" w:rsidR="00B72F0C" w:rsidRDefault="00B72F0C" w:rsidP="00174FDC">
      <w:pPr>
        <w:pStyle w:val="ListParagraph"/>
        <w:ind w:left="1080" w:right="90" w:firstLine="0"/>
        <w:jc w:val="both"/>
        <w:rPr>
          <w:bCs/>
        </w:rPr>
      </w:pPr>
    </w:p>
    <w:p w14:paraId="0F6DA517" w14:textId="497C7771" w:rsidR="00B72F0C" w:rsidRDefault="00B72F0C" w:rsidP="00174FDC">
      <w:pPr>
        <w:pStyle w:val="ListParagraph"/>
        <w:ind w:left="1080" w:right="90" w:firstLine="0"/>
        <w:jc w:val="both"/>
        <w:rPr>
          <w:bCs/>
        </w:rPr>
      </w:pPr>
      <w:r>
        <w:rPr>
          <w:bCs/>
        </w:rPr>
        <w:t>SGL 49 – Judge</w:t>
      </w:r>
      <w:r w:rsidR="0089665A">
        <w:rPr>
          <w:bCs/>
        </w:rPr>
        <w:t xml:space="preserve"> </w:t>
      </w:r>
      <w:proofErr w:type="gramStart"/>
      <w:r w:rsidR="0089665A">
        <w:rPr>
          <w:bCs/>
        </w:rPr>
        <w:t>Snyder</w:t>
      </w:r>
      <w:r>
        <w:rPr>
          <w:bCs/>
        </w:rPr>
        <w:t xml:space="preserve">  </w:t>
      </w:r>
      <w:r>
        <w:rPr>
          <w:bCs/>
        </w:rPr>
        <w:tab/>
      </w:r>
      <w:proofErr w:type="gramEnd"/>
      <w:r>
        <w:rPr>
          <w:bCs/>
        </w:rPr>
        <w:tab/>
        <w:t>1</w:t>
      </w:r>
      <w:r>
        <w:rPr>
          <w:bCs/>
        </w:rPr>
        <w:tab/>
      </w:r>
      <w:r>
        <w:rPr>
          <w:bCs/>
        </w:rPr>
        <w:tab/>
        <w:t>11</w:t>
      </w:r>
    </w:p>
    <w:p w14:paraId="20A4F59C" w14:textId="415A2942" w:rsidR="00B72F0C" w:rsidRDefault="00B72F0C" w:rsidP="00B72F0C">
      <w:pPr>
        <w:pStyle w:val="ListParagraph"/>
        <w:ind w:left="1080" w:right="90" w:firstLine="0"/>
        <w:jc w:val="both"/>
        <w:rPr>
          <w:bCs/>
        </w:rPr>
      </w:pPr>
      <w:r>
        <w:rPr>
          <w:bCs/>
        </w:rPr>
        <w:t>SGL 49 – Judge</w:t>
      </w:r>
      <w:r w:rsidR="0089665A">
        <w:rPr>
          <w:bCs/>
        </w:rPr>
        <w:t xml:space="preserve"> Snyder</w:t>
      </w:r>
      <w:r>
        <w:rPr>
          <w:bCs/>
        </w:rPr>
        <w:t xml:space="preserve"> </w:t>
      </w:r>
      <w:r>
        <w:rPr>
          <w:bCs/>
        </w:rPr>
        <w:tab/>
      </w:r>
      <w:r>
        <w:rPr>
          <w:bCs/>
        </w:rPr>
        <w:tab/>
        <w:t>2</w:t>
      </w:r>
      <w:r>
        <w:rPr>
          <w:bCs/>
        </w:rPr>
        <w:tab/>
      </w:r>
      <w:r>
        <w:rPr>
          <w:bCs/>
        </w:rPr>
        <w:tab/>
        <w:t>11</w:t>
      </w:r>
    </w:p>
    <w:p w14:paraId="3CB99C7C" w14:textId="77777777" w:rsidR="00B72F0C" w:rsidRDefault="00B72F0C" w:rsidP="00174FDC">
      <w:pPr>
        <w:pStyle w:val="ListParagraph"/>
        <w:ind w:left="1080" w:right="90" w:firstLine="0"/>
        <w:jc w:val="both"/>
        <w:rPr>
          <w:bCs/>
        </w:rPr>
      </w:pPr>
    </w:p>
    <w:p w14:paraId="28C76B6C" w14:textId="300B6BA6" w:rsidR="00E4481D" w:rsidRDefault="00B72F0C" w:rsidP="00174FDC">
      <w:pPr>
        <w:pStyle w:val="ListParagraph"/>
        <w:ind w:left="1080" w:right="90" w:firstLine="0"/>
        <w:jc w:val="both"/>
        <w:rPr>
          <w:bCs/>
        </w:rPr>
      </w:pPr>
      <w:r>
        <w:rPr>
          <w:bCs/>
        </w:rPr>
        <w:t>SGL 104</w:t>
      </w:r>
      <w:r w:rsidR="0089665A">
        <w:rPr>
          <w:bCs/>
        </w:rPr>
        <w:t xml:space="preserve"> - </w:t>
      </w:r>
      <w:r>
        <w:rPr>
          <w:bCs/>
        </w:rPr>
        <w:t>Tiger Valley</w:t>
      </w:r>
      <w:r>
        <w:rPr>
          <w:bCs/>
        </w:rPr>
        <w:tab/>
      </w:r>
      <w:r>
        <w:rPr>
          <w:bCs/>
        </w:rPr>
        <w:tab/>
        <w:t>1</w:t>
      </w:r>
      <w:r>
        <w:rPr>
          <w:bCs/>
        </w:rPr>
        <w:tab/>
      </w:r>
      <w:r>
        <w:rPr>
          <w:bCs/>
        </w:rPr>
        <w:tab/>
        <w:t>31</w:t>
      </w:r>
    </w:p>
    <w:p w14:paraId="55CF063B" w14:textId="77777777" w:rsidR="00E4481D" w:rsidRDefault="00E4481D" w:rsidP="00174FDC">
      <w:pPr>
        <w:pStyle w:val="ListParagraph"/>
        <w:ind w:left="1080" w:right="90" w:firstLine="0"/>
        <w:jc w:val="both"/>
        <w:rPr>
          <w:bCs/>
        </w:rPr>
      </w:pPr>
    </w:p>
    <w:p w14:paraId="1990DBC6" w14:textId="77777777" w:rsidR="005C3FB0" w:rsidRPr="009411F3" w:rsidRDefault="005C3FB0" w:rsidP="0003779B">
      <w:pPr>
        <w:pStyle w:val="ListParagraph"/>
        <w:ind w:left="1080" w:right="90" w:firstLine="0"/>
        <w:jc w:val="both"/>
        <w:rPr>
          <w:bCs/>
        </w:rPr>
      </w:pPr>
    </w:p>
    <w:bookmarkEnd w:id="0"/>
    <w:p w14:paraId="28ABAC38" w14:textId="6E3828A0" w:rsidR="005C3FB0" w:rsidRDefault="005C3FB0" w:rsidP="005C3FB0">
      <w:pPr>
        <w:pStyle w:val="ListParagraph"/>
        <w:numPr>
          <w:ilvl w:val="0"/>
          <w:numId w:val="27"/>
        </w:numPr>
        <w:ind w:right="90"/>
        <w:jc w:val="both"/>
        <w:rPr>
          <w:bCs/>
        </w:rPr>
      </w:pPr>
      <w:r>
        <w:rPr>
          <w:bCs/>
        </w:rPr>
        <w:t>Contractor shall comply with Attachment 1, “</w:t>
      </w:r>
      <w:r w:rsidR="00B74236">
        <w:rPr>
          <w:bCs/>
        </w:rPr>
        <w:t>Cutting</w:t>
      </w:r>
      <w:r>
        <w:rPr>
          <w:bCs/>
        </w:rPr>
        <w:t xml:space="preserve"> Specifications”.</w:t>
      </w:r>
    </w:p>
    <w:p w14:paraId="152DC3A5" w14:textId="77777777" w:rsidR="005C3FB0" w:rsidRDefault="005C3FB0" w:rsidP="005C3FB0">
      <w:pPr>
        <w:pStyle w:val="ListParagraph"/>
        <w:ind w:left="1080" w:right="90" w:firstLine="0"/>
        <w:jc w:val="both"/>
        <w:rPr>
          <w:bCs/>
        </w:rPr>
      </w:pPr>
    </w:p>
    <w:p w14:paraId="0B1F2446" w14:textId="09516E48" w:rsidR="005C3FB0" w:rsidRDefault="005C3FB0" w:rsidP="005C3FB0">
      <w:pPr>
        <w:pStyle w:val="ListParagraph"/>
        <w:numPr>
          <w:ilvl w:val="0"/>
          <w:numId w:val="27"/>
        </w:numPr>
        <w:ind w:right="90"/>
        <w:jc w:val="both"/>
        <w:rPr>
          <w:bCs/>
        </w:rPr>
      </w:pPr>
      <w:r>
        <w:rPr>
          <w:bCs/>
        </w:rPr>
        <w:t>I</w:t>
      </w:r>
      <w:r w:rsidRPr="00C20657">
        <w:rPr>
          <w:bCs/>
        </w:rPr>
        <w:t>nvasive species to</w:t>
      </w:r>
      <w:r>
        <w:rPr>
          <w:bCs/>
        </w:rPr>
        <w:t xml:space="preserve"> be </w:t>
      </w:r>
      <w:r w:rsidR="00B74236">
        <w:rPr>
          <w:bCs/>
        </w:rPr>
        <w:t>cut or felled</w:t>
      </w:r>
      <w:r w:rsidRPr="00C20657">
        <w:rPr>
          <w:bCs/>
        </w:rPr>
        <w:t xml:space="preserve"> include:</w:t>
      </w:r>
    </w:p>
    <w:p w14:paraId="236633F2" w14:textId="36C08388" w:rsidR="005C3FB0" w:rsidRPr="005C3FB0" w:rsidRDefault="005C3FB0" w:rsidP="005C3FB0">
      <w:pPr>
        <w:pStyle w:val="ListParagraph"/>
        <w:ind w:left="1080" w:right="90" w:firstLine="0"/>
        <w:jc w:val="both"/>
        <w:rPr>
          <w:b/>
        </w:rPr>
      </w:pPr>
    </w:p>
    <w:p w14:paraId="3DA9706A" w14:textId="77777777" w:rsidR="005C3FB0" w:rsidRPr="009411F3" w:rsidRDefault="005C3FB0" w:rsidP="005C3FB0">
      <w:pPr>
        <w:pStyle w:val="ListParagraph"/>
        <w:ind w:left="1080" w:right="90" w:firstLine="0"/>
        <w:jc w:val="both"/>
        <w:rPr>
          <w:bCs/>
        </w:rPr>
      </w:pPr>
      <w:r w:rsidRPr="009411F3">
        <w:rPr>
          <w:bCs/>
        </w:rPr>
        <w:t xml:space="preserve">Autumn </w:t>
      </w:r>
      <w:r>
        <w:rPr>
          <w:bCs/>
        </w:rPr>
        <w:t>o</w:t>
      </w:r>
      <w:r w:rsidRPr="009411F3">
        <w:rPr>
          <w:bCs/>
        </w:rPr>
        <w:t>live</w:t>
      </w:r>
      <w:r>
        <w:rPr>
          <w:bCs/>
        </w:rPr>
        <w:tab/>
      </w:r>
      <w:r>
        <w:rPr>
          <w:bCs/>
        </w:rPr>
        <w:tab/>
      </w:r>
      <w:r>
        <w:rPr>
          <w:bCs/>
        </w:rPr>
        <w:tab/>
      </w:r>
      <w:r>
        <w:rPr>
          <w:bCs/>
        </w:rPr>
        <w:tab/>
        <w:t>Bush (Tartarian) honeysuckle</w:t>
      </w:r>
    </w:p>
    <w:p w14:paraId="284A6C33" w14:textId="77777777" w:rsidR="005C3FB0" w:rsidRPr="009411F3" w:rsidRDefault="005C3FB0" w:rsidP="005C3FB0">
      <w:pPr>
        <w:pStyle w:val="ListParagraph"/>
        <w:ind w:left="1080" w:right="90" w:firstLine="0"/>
        <w:jc w:val="both"/>
        <w:rPr>
          <w:bCs/>
        </w:rPr>
      </w:pPr>
      <w:r w:rsidRPr="009411F3">
        <w:rPr>
          <w:bCs/>
        </w:rPr>
        <w:t xml:space="preserve">Russian </w:t>
      </w:r>
      <w:r>
        <w:rPr>
          <w:bCs/>
        </w:rPr>
        <w:t>o</w:t>
      </w:r>
      <w:r w:rsidRPr="009411F3">
        <w:rPr>
          <w:bCs/>
        </w:rPr>
        <w:t>live</w:t>
      </w:r>
      <w:r>
        <w:rPr>
          <w:bCs/>
        </w:rPr>
        <w:tab/>
      </w:r>
      <w:r>
        <w:rPr>
          <w:bCs/>
        </w:rPr>
        <w:tab/>
      </w:r>
      <w:r>
        <w:rPr>
          <w:bCs/>
        </w:rPr>
        <w:tab/>
      </w:r>
      <w:r>
        <w:rPr>
          <w:bCs/>
        </w:rPr>
        <w:tab/>
        <w:t>Multiflora rose</w:t>
      </w:r>
    </w:p>
    <w:p w14:paraId="4A25AFBA" w14:textId="77777777" w:rsidR="005C3FB0" w:rsidRPr="009411F3" w:rsidRDefault="005C3FB0" w:rsidP="005C3FB0">
      <w:pPr>
        <w:pStyle w:val="ListParagraph"/>
        <w:ind w:left="1080" w:right="90" w:firstLine="0"/>
        <w:jc w:val="both"/>
        <w:rPr>
          <w:bCs/>
        </w:rPr>
      </w:pPr>
      <w:r w:rsidRPr="009411F3">
        <w:rPr>
          <w:bCs/>
        </w:rPr>
        <w:t xml:space="preserve">Japanese </w:t>
      </w:r>
      <w:r>
        <w:rPr>
          <w:bCs/>
        </w:rPr>
        <w:t>p</w:t>
      </w:r>
      <w:r w:rsidRPr="009411F3">
        <w:rPr>
          <w:bCs/>
        </w:rPr>
        <w:t>rivet</w:t>
      </w:r>
      <w:r>
        <w:rPr>
          <w:bCs/>
        </w:rPr>
        <w:tab/>
      </w:r>
      <w:r>
        <w:rPr>
          <w:bCs/>
        </w:rPr>
        <w:tab/>
      </w:r>
      <w:r>
        <w:rPr>
          <w:bCs/>
        </w:rPr>
        <w:tab/>
      </w:r>
      <w:r>
        <w:rPr>
          <w:bCs/>
        </w:rPr>
        <w:tab/>
        <w:t>Japanese barberry</w:t>
      </w:r>
    </w:p>
    <w:p w14:paraId="22D34C30" w14:textId="3A83A3CF" w:rsidR="005C3FB0" w:rsidRPr="009411F3" w:rsidRDefault="005C3FB0" w:rsidP="005C3FB0">
      <w:pPr>
        <w:pStyle w:val="ListParagraph"/>
        <w:ind w:left="1080" w:right="90" w:firstLine="0"/>
        <w:jc w:val="both"/>
        <w:rPr>
          <w:bCs/>
        </w:rPr>
      </w:pPr>
      <w:r>
        <w:rPr>
          <w:bCs/>
        </w:rPr>
        <w:t>Oriental bittersweet</w:t>
      </w:r>
    </w:p>
    <w:p w14:paraId="27C19824" w14:textId="48F65E7E" w:rsidR="00666400" w:rsidRPr="00A91EA1" w:rsidRDefault="00666400" w:rsidP="005C3FB0">
      <w:pPr>
        <w:pStyle w:val="ListParagraph"/>
        <w:ind w:left="1440" w:right="90"/>
        <w:rPr>
          <w:b/>
          <w:bCs/>
          <w:highlight w:val="yellow"/>
        </w:rPr>
      </w:pPr>
    </w:p>
    <w:p w14:paraId="45E80C3B" w14:textId="77777777" w:rsidR="004502EE" w:rsidRPr="004502EE" w:rsidRDefault="004502EE" w:rsidP="00CA345D">
      <w:pPr>
        <w:widowControl/>
        <w:numPr>
          <w:ilvl w:val="0"/>
          <w:numId w:val="5"/>
        </w:numPr>
        <w:autoSpaceDE/>
        <w:autoSpaceDN/>
        <w:ind w:left="720"/>
        <w:jc w:val="both"/>
        <w:rPr>
          <w:b/>
          <w:bCs/>
          <w:sz w:val="24"/>
          <w:szCs w:val="24"/>
        </w:rPr>
      </w:pPr>
      <w:r w:rsidRPr="004502EE">
        <w:rPr>
          <w:b/>
          <w:bCs/>
          <w:sz w:val="24"/>
          <w:szCs w:val="24"/>
        </w:rPr>
        <w:t>SITE INSPECTION AND ASSISTANCE:</w:t>
      </w:r>
    </w:p>
    <w:p w14:paraId="722A13DD" w14:textId="77777777" w:rsidR="004502EE" w:rsidRDefault="004502EE" w:rsidP="004502EE">
      <w:pPr>
        <w:jc w:val="both"/>
      </w:pPr>
    </w:p>
    <w:p w14:paraId="009CE307" w14:textId="62968822" w:rsidR="00B15D71" w:rsidRDefault="00B15D71" w:rsidP="002D71FD">
      <w:pPr>
        <w:ind w:right="-720"/>
      </w:pPr>
      <w:r w:rsidRPr="00B15D71">
        <w:rPr>
          <w:b/>
          <w:bCs/>
        </w:rPr>
        <w:t>No tour will be offered for th</w:t>
      </w:r>
      <w:r w:rsidR="00B72F0C">
        <w:rPr>
          <w:b/>
          <w:bCs/>
        </w:rPr>
        <w:t>is project</w:t>
      </w:r>
      <w:proofErr w:type="gramStart"/>
      <w:r>
        <w:t xml:space="preserve"> Potential</w:t>
      </w:r>
      <w:proofErr w:type="gramEnd"/>
      <w:r>
        <w:t xml:space="preserve"> bidders are </w:t>
      </w:r>
      <w:r w:rsidR="00B72F0C">
        <w:t xml:space="preserve">highly </w:t>
      </w:r>
      <w:r>
        <w:t xml:space="preserve">encouraged to inspect all other treatment blocks prior to placing bids. </w:t>
      </w:r>
      <w:r w:rsidR="00992921">
        <w:t>Additional views and maps of the locations of the project areas can be obtained through the Pennsylvania Game Commission’s ‘Mapping Center” found at the following address</w:t>
      </w:r>
      <w:r w:rsidR="00EF044E">
        <w:t xml:space="preserve">: </w:t>
      </w:r>
      <w:hyperlink r:id="rId12" w:history="1">
        <w:r w:rsidR="00EF044E" w:rsidRPr="002B0EE4">
          <w:rPr>
            <w:rStyle w:val="Hyperlink"/>
          </w:rPr>
          <w:t>https://www.pgc.pa.gov/HuntTrap/StateGameLands/Pages/default.aspx</w:t>
        </w:r>
      </w:hyperlink>
      <w:r w:rsidR="00992921">
        <w:t xml:space="preserve">. </w:t>
      </w:r>
      <w:r w:rsidR="002D71FD">
        <w:t xml:space="preserve">Shapefiles of all treatment blocks are available upon request. </w:t>
      </w:r>
      <w:r w:rsidR="00042043">
        <w:t>For additional information</w:t>
      </w:r>
      <w:r w:rsidR="004502EE" w:rsidRPr="00DD5D58">
        <w:t xml:space="preserve"> conta</w:t>
      </w:r>
      <w:r w:rsidR="00042043">
        <w:t>ct</w:t>
      </w:r>
      <w:r w:rsidR="004502EE" w:rsidRPr="00DD5D58">
        <w:t xml:space="preserve"> </w:t>
      </w:r>
      <w:r w:rsidR="00B4205C" w:rsidRPr="00EF044E">
        <w:t xml:space="preserve">Land Management Group Supervisor </w:t>
      </w:r>
      <w:r w:rsidR="005C3FB0" w:rsidRPr="00EF044E">
        <w:t>Jonathan S. Zuck</w:t>
      </w:r>
      <w:r w:rsidR="00863226" w:rsidRPr="00EF044E">
        <w:t>.</w:t>
      </w:r>
      <w:r w:rsidR="002D71FD">
        <w:t xml:space="preserve"> </w:t>
      </w:r>
    </w:p>
    <w:p w14:paraId="2565AB96" w14:textId="77777777" w:rsidR="00B15D71" w:rsidRDefault="00B15D71" w:rsidP="004502EE">
      <w:pPr>
        <w:ind w:left="1080"/>
        <w:jc w:val="both"/>
      </w:pPr>
    </w:p>
    <w:p w14:paraId="231EABF8" w14:textId="77777777" w:rsidR="000E3A2E" w:rsidRPr="000E3A2E" w:rsidRDefault="000E3A2E" w:rsidP="00CA345D">
      <w:pPr>
        <w:pStyle w:val="ListParagraph"/>
        <w:numPr>
          <w:ilvl w:val="0"/>
          <w:numId w:val="5"/>
        </w:numPr>
        <w:tabs>
          <w:tab w:val="left" w:pos="360"/>
          <w:tab w:val="left" w:pos="720"/>
          <w:tab w:val="left" w:pos="1080"/>
          <w:tab w:val="left" w:pos="1440"/>
        </w:tabs>
        <w:ind w:left="720"/>
        <w:rPr>
          <w:color w:val="000000"/>
        </w:rPr>
      </w:pPr>
      <w:r w:rsidRPr="000E3A2E">
        <w:rPr>
          <w:b/>
          <w:color w:val="000000"/>
        </w:rPr>
        <w:t>COMMISSION PERSONNEL</w:t>
      </w:r>
      <w:r w:rsidRPr="000E3A2E">
        <w:rPr>
          <w:color w:val="000000"/>
        </w:rPr>
        <w:t xml:space="preserve"> - The Commission will furnish personnel to supervise and direct the operation in the following capacities:</w:t>
      </w:r>
    </w:p>
    <w:p w14:paraId="4ECCE4EF" w14:textId="77777777" w:rsidR="00CF3AC2" w:rsidRDefault="00CF3AC2" w:rsidP="000E3A2E">
      <w:pPr>
        <w:ind w:left="1080" w:right="154" w:hanging="360"/>
        <w:rPr>
          <w:b/>
          <w:color w:val="000000"/>
        </w:rPr>
      </w:pPr>
    </w:p>
    <w:p w14:paraId="50441D56" w14:textId="175B5A07" w:rsidR="000E3A2E" w:rsidRPr="00673C4E" w:rsidRDefault="00CF3AC2" w:rsidP="000E3A2E">
      <w:pPr>
        <w:ind w:left="1080" w:right="154" w:hanging="360"/>
        <w:rPr>
          <w:b/>
        </w:rPr>
      </w:pPr>
      <w:r>
        <w:rPr>
          <w:b/>
          <w:color w:val="000000"/>
        </w:rPr>
        <w:t>A</w:t>
      </w:r>
      <w:r w:rsidR="000E3A2E" w:rsidRPr="00A9336B">
        <w:rPr>
          <w:b/>
          <w:color w:val="000000"/>
        </w:rPr>
        <w:t>.</w:t>
      </w:r>
      <w:r w:rsidR="000E3A2E" w:rsidRPr="00A9336B">
        <w:rPr>
          <w:b/>
          <w:color w:val="000000"/>
        </w:rPr>
        <w:tab/>
        <w:t>FIELD CONTRACT COORDINATORS</w:t>
      </w:r>
      <w:r w:rsidR="000E3A2E" w:rsidRPr="00A9336B">
        <w:rPr>
          <w:color w:val="000000"/>
        </w:rPr>
        <w:t xml:space="preserve"> - These persons are </w:t>
      </w:r>
      <w:r w:rsidR="002D71FD">
        <w:rPr>
          <w:color w:val="000000"/>
        </w:rPr>
        <w:t xml:space="preserve">the </w:t>
      </w:r>
      <w:r>
        <w:rPr>
          <w:color w:val="000000"/>
        </w:rPr>
        <w:t>Land Management Group Supervisor</w:t>
      </w:r>
      <w:r w:rsidR="000E3A2E" w:rsidRPr="00A9336B">
        <w:rPr>
          <w:color w:val="000000"/>
        </w:rPr>
        <w:t xml:space="preserve"> or their designee who serve as the Commission's field liaison with the Operator and are responsible for reviewing and approving/disapproving the operations plan and conducting quality control checks on the equipment and </w:t>
      </w:r>
      <w:r w:rsidR="000E3A2E">
        <w:rPr>
          <w:color w:val="000000"/>
        </w:rPr>
        <w:t>performance</w:t>
      </w:r>
      <w:r w:rsidR="000E3A2E" w:rsidRPr="00A9336B">
        <w:rPr>
          <w:color w:val="000000"/>
        </w:rPr>
        <w:t xml:space="preserve"> during the operations.  This person is responsible for coordinating the activities of all people working on the </w:t>
      </w:r>
      <w:r w:rsidR="000E3A2E">
        <w:rPr>
          <w:color w:val="000000"/>
        </w:rPr>
        <w:t>contract</w:t>
      </w:r>
      <w:r w:rsidR="000E3A2E" w:rsidRPr="00A9336B">
        <w:rPr>
          <w:color w:val="000000"/>
        </w:rPr>
        <w:t xml:space="preserve"> within a region and communicating with the Operator's project supervisor concerning any operational problems or changes in plans.  He/she also provides daily reports of the operation to the program supervisor</w:t>
      </w:r>
      <w:r w:rsidR="00E37063">
        <w:rPr>
          <w:color w:val="000000"/>
        </w:rPr>
        <w:t>.</w:t>
      </w:r>
    </w:p>
    <w:p w14:paraId="60265D4F" w14:textId="77777777" w:rsidR="005638B0" w:rsidRDefault="005638B0" w:rsidP="001846CB">
      <w:pPr>
        <w:pStyle w:val="BodyText"/>
        <w:tabs>
          <w:tab w:val="num" w:pos="1170"/>
        </w:tabs>
        <w:spacing w:before="11" w:line="360" w:lineRule="auto"/>
        <w:ind w:left="1080"/>
        <w:rPr>
          <w:b/>
          <w:sz w:val="23"/>
        </w:rPr>
      </w:pPr>
    </w:p>
    <w:p w14:paraId="3AD67D36" w14:textId="77777777" w:rsidR="009462D2" w:rsidRDefault="009462D2" w:rsidP="00CA345D">
      <w:pPr>
        <w:widowControl/>
        <w:numPr>
          <w:ilvl w:val="0"/>
          <w:numId w:val="5"/>
        </w:numPr>
        <w:autoSpaceDE/>
        <w:autoSpaceDN/>
        <w:ind w:left="720"/>
        <w:jc w:val="both"/>
        <w:rPr>
          <w:b/>
          <w:bCs/>
          <w:sz w:val="24"/>
          <w:szCs w:val="24"/>
        </w:rPr>
      </w:pPr>
      <w:r w:rsidRPr="009462D2">
        <w:rPr>
          <w:b/>
          <w:bCs/>
          <w:sz w:val="24"/>
          <w:szCs w:val="24"/>
        </w:rPr>
        <w:t>EQUIPMENT SPECIFICATIONS:</w:t>
      </w:r>
    </w:p>
    <w:p w14:paraId="518E4E78" w14:textId="77777777" w:rsidR="00491CC0" w:rsidRDefault="00491CC0" w:rsidP="00491CC0">
      <w:pPr>
        <w:widowControl/>
        <w:autoSpaceDE/>
        <w:autoSpaceDN/>
        <w:ind w:left="720"/>
        <w:jc w:val="both"/>
        <w:rPr>
          <w:b/>
          <w:bCs/>
          <w:sz w:val="24"/>
          <w:szCs w:val="24"/>
        </w:rPr>
      </w:pPr>
    </w:p>
    <w:p w14:paraId="5B6520DE" w14:textId="017F06C0" w:rsidR="003E28FD" w:rsidRPr="003E28FD" w:rsidRDefault="003E28FD" w:rsidP="003E28FD">
      <w:pPr>
        <w:pStyle w:val="ListParagraph"/>
        <w:widowControl/>
        <w:numPr>
          <w:ilvl w:val="0"/>
          <w:numId w:val="10"/>
        </w:numPr>
        <w:tabs>
          <w:tab w:val="left" w:pos="360"/>
          <w:tab w:val="left" w:pos="720"/>
          <w:tab w:val="left" w:pos="1080"/>
          <w:tab w:val="left" w:pos="1440"/>
        </w:tabs>
        <w:autoSpaceDE/>
        <w:autoSpaceDN/>
        <w:rPr>
          <w:color w:val="000000"/>
        </w:rPr>
      </w:pPr>
      <w:r w:rsidRPr="003E28FD">
        <w:rPr>
          <w:color w:val="000000"/>
        </w:rPr>
        <w:t>Due to the specific cutting requirements of this project, this project is to be completed by hand felling / cutting only.  Acceptable equipment includes chainsaws and brush saws on wee</w:t>
      </w:r>
      <w:r>
        <w:rPr>
          <w:color w:val="000000"/>
        </w:rPr>
        <w:t>d</w:t>
      </w:r>
      <w:r w:rsidRPr="003E28FD">
        <w:rPr>
          <w:color w:val="000000"/>
        </w:rPr>
        <w:t xml:space="preserve"> </w:t>
      </w:r>
      <w:r w:rsidR="00ED0E50">
        <w:rPr>
          <w:color w:val="000000"/>
        </w:rPr>
        <w:t>trimmer</w:t>
      </w:r>
      <w:r w:rsidRPr="003E28FD">
        <w:rPr>
          <w:color w:val="000000"/>
        </w:rPr>
        <w:t xml:space="preserve"> platforms.</w:t>
      </w:r>
      <w:r w:rsidR="00922C3B" w:rsidRPr="003E28FD">
        <w:rPr>
          <w:bCs/>
        </w:rPr>
        <w:t xml:space="preserve"> </w:t>
      </w:r>
      <w:r w:rsidR="00922C3B" w:rsidRPr="003E28FD">
        <w:rPr>
          <w:color w:val="000000"/>
        </w:rPr>
        <w:t>The Commission reserves the right to reject any piece of equipment that in its opinion will not safely and adequately complete the job.</w:t>
      </w:r>
    </w:p>
    <w:p w14:paraId="51AAC53B" w14:textId="77777777" w:rsidR="009462D2" w:rsidRPr="00922C3B" w:rsidRDefault="00922C3B" w:rsidP="001846CB">
      <w:pPr>
        <w:widowControl/>
        <w:autoSpaceDE/>
        <w:autoSpaceDN/>
        <w:spacing w:line="360" w:lineRule="auto"/>
        <w:jc w:val="both"/>
        <w:rPr>
          <w:b/>
          <w:bCs/>
          <w:sz w:val="24"/>
          <w:szCs w:val="24"/>
        </w:rPr>
      </w:pPr>
      <w:r w:rsidRPr="00922C3B">
        <w:rPr>
          <w:b/>
          <w:bCs/>
          <w:sz w:val="24"/>
          <w:szCs w:val="24"/>
        </w:rPr>
        <w:t xml:space="preserve"> </w:t>
      </w:r>
    </w:p>
    <w:p w14:paraId="1F5D4772" w14:textId="77777777" w:rsidR="004502EE" w:rsidRDefault="004502EE" w:rsidP="00CA345D">
      <w:pPr>
        <w:widowControl/>
        <w:numPr>
          <w:ilvl w:val="0"/>
          <w:numId w:val="5"/>
        </w:numPr>
        <w:autoSpaceDE/>
        <w:autoSpaceDN/>
        <w:ind w:left="720"/>
        <w:jc w:val="both"/>
        <w:rPr>
          <w:b/>
          <w:bCs/>
        </w:rPr>
      </w:pPr>
      <w:r w:rsidRPr="004502EE">
        <w:rPr>
          <w:b/>
          <w:bCs/>
          <w:sz w:val="24"/>
          <w:szCs w:val="24"/>
        </w:rPr>
        <w:t>CONTRACT REQUIREMENTS</w:t>
      </w:r>
      <w:r>
        <w:rPr>
          <w:b/>
          <w:bCs/>
        </w:rPr>
        <w:t>:</w:t>
      </w:r>
    </w:p>
    <w:p w14:paraId="588AA02D" w14:textId="77777777" w:rsidR="005638B0" w:rsidRDefault="005638B0">
      <w:pPr>
        <w:pStyle w:val="BodyText"/>
        <w:rPr>
          <w:b/>
          <w:i/>
        </w:rPr>
      </w:pPr>
    </w:p>
    <w:p w14:paraId="592FCE4A" w14:textId="3A39EF29" w:rsidR="005638B0" w:rsidRPr="008C536F" w:rsidRDefault="00442211" w:rsidP="00B262B1">
      <w:pPr>
        <w:pStyle w:val="ListParagraph"/>
        <w:numPr>
          <w:ilvl w:val="0"/>
          <w:numId w:val="4"/>
        </w:numPr>
        <w:tabs>
          <w:tab w:val="left" w:pos="820"/>
          <w:tab w:val="left" w:pos="821"/>
        </w:tabs>
        <w:spacing w:after="120"/>
        <w:ind w:right="312"/>
      </w:pPr>
      <w:r w:rsidRPr="008C536F">
        <w:t>All emp</w:t>
      </w:r>
      <w:r w:rsidR="008C536F" w:rsidRPr="008C536F">
        <w:t xml:space="preserve">loyees must be able to identify all </w:t>
      </w:r>
      <w:r w:rsidR="008C536F">
        <w:t xml:space="preserve">woody vegetative </w:t>
      </w:r>
      <w:r w:rsidR="008C536F" w:rsidRPr="008C536F">
        <w:t xml:space="preserve">species to be hand cut as well as </w:t>
      </w:r>
      <w:r w:rsidR="008C536F" w:rsidRPr="008C536F">
        <w:lastRenderedPageBreak/>
        <w:t xml:space="preserve">species to be retained. </w:t>
      </w:r>
    </w:p>
    <w:p w14:paraId="1A09D4F6" w14:textId="737C5C7A" w:rsidR="00F97FA8" w:rsidRPr="004502EE" w:rsidRDefault="00442211" w:rsidP="005841C4">
      <w:pPr>
        <w:pStyle w:val="ListParagraph"/>
        <w:numPr>
          <w:ilvl w:val="0"/>
          <w:numId w:val="4"/>
        </w:numPr>
        <w:tabs>
          <w:tab w:val="left" w:pos="820"/>
          <w:tab w:val="left" w:pos="821"/>
        </w:tabs>
        <w:spacing w:after="120"/>
        <w:ind w:right="298"/>
      </w:pPr>
      <w:r w:rsidRPr="004502EE">
        <w:t xml:space="preserve">Woody material </w:t>
      </w:r>
      <w:r w:rsidR="00234C19">
        <w:t>hand</w:t>
      </w:r>
      <w:r w:rsidR="00D74DF3">
        <w:t xml:space="preserve"> cut</w:t>
      </w:r>
      <w:r w:rsidRPr="004502EE">
        <w:t xml:space="preserve"> with clean cuts must have stumps that are parallel to</w:t>
      </w:r>
      <w:r w:rsidR="008A2E55">
        <w:t xml:space="preserve"> </w:t>
      </w:r>
      <w:r w:rsidRPr="004502EE">
        <w:t>the</w:t>
      </w:r>
      <w:r w:rsidRPr="004502EE">
        <w:rPr>
          <w:spacing w:val="-35"/>
        </w:rPr>
        <w:t xml:space="preserve"> </w:t>
      </w:r>
      <w:r w:rsidRPr="004502EE">
        <w:t>ground surface and shall</w:t>
      </w:r>
      <w:r w:rsidR="00863226">
        <w:t xml:space="preserve"> be cut as close to ground level as possible but man</w:t>
      </w:r>
      <w:r w:rsidRPr="004502EE">
        <w:t xml:space="preserve"> not exceed </w:t>
      </w:r>
      <w:r w:rsidR="00863226">
        <w:t>six</w:t>
      </w:r>
      <w:r w:rsidRPr="004502EE">
        <w:t xml:space="preserve"> (</w:t>
      </w:r>
      <w:r w:rsidR="00863226">
        <w:t>6</w:t>
      </w:r>
      <w:r w:rsidRPr="004502EE">
        <w:t>) inches in height measured on the side next to the highest ground or the diameter of the stump, whichever is smaller, except when in the opinion of the Field Contract Coordinator, said height is</w:t>
      </w:r>
      <w:r w:rsidRPr="004502EE">
        <w:rPr>
          <w:spacing w:val="-20"/>
        </w:rPr>
        <w:t xml:space="preserve"> </w:t>
      </w:r>
      <w:r w:rsidRPr="004502EE">
        <w:t>impractical.</w:t>
      </w:r>
    </w:p>
    <w:p w14:paraId="063BA050" w14:textId="0979E36D" w:rsidR="005638B0" w:rsidRPr="004502EE" w:rsidRDefault="00442211" w:rsidP="005017F3">
      <w:pPr>
        <w:pStyle w:val="ListParagraph"/>
        <w:numPr>
          <w:ilvl w:val="0"/>
          <w:numId w:val="4"/>
        </w:numPr>
        <w:tabs>
          <w:tab w:val="left" w:pos="820"/>
          <w:tab w:val="left" w:pos="821"/>
        </w:tabs>
        <w:spacing w:after="120"/>
        <w:ind w:right="397"/>
      </w:pPr>
      <w:r w:rsidRPr="004502EE">
        <w:t>Cut trees must be removed from trails, roads, tail drains, streams,</w:t>
      </w:r>
      <w:r w:rsidR="00F20C73">
        <w:t xml:space="preserve"> and a minimum of 10 feet from the SGL boundary</w:t>
      </w:r>
      <w:r w:rsidR="009B7914">
        <w:t xml:space="preserve"> (white paint marked trees)</w:t>
      </w:r>
      <w:r w:rsidRPr="004502EE">
        <w:t>.</w:t>
      </w:r>
    </w:p>
    <w:p w14:paraId="3881C05B" w14:textId="5F4E8A20" w:rsidR="005638B0" w:rsidRPr="004502EE" w:rsidRDefault="00442211" w:rsidP="005017F3">
      <w:pPr>
        <w:pStyle w:val="ListParagraph"/>
        <w:numPr>
          <w:ilvl w:val="0"/>
          <w:numId w:val="4"/>
        </w:numPr>
        <w:tabs>
          <w:tab w:val="left" w:pos="820"/>
          <w:tab w:val="left" w:pos="821"/>
        </w:tabs>
        <w:spacing w:after="120"/>
        <w:ind w:right="111"/>
      </w:pPr>
      <w:r w:rsidRPr="00327D13">
        <w:rPr>
          <w:u w:val="single"/>
        </w:rPr>
        <w:t xml:space="preserve">The </w:t>
      </w:r>
      <w:r w:rsidR="00922C3B" w:rsidRPr="00327D13">
        <w:rPr>
          <w:u w:val="single"/>
        </w:rPr>
        <w:t>Operator</w:t>
      </w:r>
      <w:r w:rsidRPr="00327D13">
        <w:rPr>
          <w:u w:val="single"/>
        </w:rPr>
        <w:t xml:space="preserve"> shall exercise care and caution in all operations to prevent damage to</w:t>
      </w:r>
      <w:r w:rsidRPr="00327D13">
        <w:rPr>
          <w:spacing w:val="-36"/>
          <w:u w:val="single"/>
        </w:rPr>
        <w:t xml:space="preserve"> </w:t>
      </w:r>
      <w:r w:rsidRPr="00327D13">
        <w:rPr>
          <w:u w:val="single"/>
        </w:rPr>
        <w:t xml:space="preserve">all </w:t>
      </w:r>
      <w:r w:rsidR="00B74236">
        <w:rPr>
          <w:u w:val="single"/>
        </w:rPr>
        <w:t>vegetative species</w:t>
      </w:r>
      <w:r w:rsidRPr="00327D13">
        <w:rPr>
          <w:u w:val="single"/>
        </w:rPr>
        <w:t xml:space="preserve"> </w:t>
      </w:r>
      <w:r w:rsidR="00922C3B" w:rsidRPr="00327D13">
        <w:rPr>
          <w:u w:val="single"/>
        </w:rPr>
        <w:t>not specified for treatment</w:t>
      </w:r>
      <w:r w:rsidRPr="004502EE">
        <w:t>.</w:t>
      </w:r>
    </w:p>
    <w:p w14:paraId="64BD2BBD" w14:textId="77777777" w:rsidR="005638B0" w:rsidRPr="004502EE" w:rsidRDefault="00442211" w:rsidP="005017F3">
      <w:pPr>
        <w:pStyle w:val="ListParagraph"/>
        <w:numPr>
          <w:ilvl w:val="0"/>
          <w:numId w:val="4"/>
        </w:numPr>
        <w:tabs>
          <w:tab w:val="left" w:pos="820"/>
          <w:tab w:val="left" w:pos="821"/>
        </w:tabs>
        <w:spacing w:after="120"/>
        <w:ind w:right="665"/>
      </w:pPr>
      <w:r w:rsidRPr="004502EE">
        <w:t xml:space="preserve">Damage to trails, roads, streams, or utility rights-of-way caused by the </w:t>
      </w:r>
      <w:r w:rsidR="00922C3B">
        <w:t>Operator</w:t>
      </w:r>
      <w:r w:rsidRPr="004502EE">
        <w:t xml:space="preserve">’s equipment must be repaired by the </w:t>
      </w:r>
      <w:r w:rsidR="00922C3B">
        <w:t>Operator</w:t>
      </w:r>
      <w:r w:rsidRPr="004502EE">
        <w:t xml:space="preserve"> at their</w:t>
      </w:r>
      <w:r w:rsidRPr="004502EE">
        <w:rPr>
          <w:spacing w:val="-30"/>
        </w:rPr>
        <w:t xml:space="preserve"> </w:t>
      </w:r>
      <w:r w:rsidRPr="004502EE">
        <w:t>expense.</w:t>
      </w:r>
    </w:p>
    <w:p w14:paraId="4843D2D8" w14:textId="77777777" w:rsidR="005638B0" w:rsidRPr="004502EE" w:rsidRDefault="00442211" w:rsidP="005017F3">
      <w:pPr>
        <w:pStyle w:val="ListParagraph"/>
        <w:numPr>
          <w:ilvl w:val="0"/>
          <w:numId w:val="4"/>
        </w:numPr>
        <w:tabs>
          <w:tab w:val="left" w:pos="820"/>
          <w:tab w:val="left" w:pos="821"/>
        </w:tabs>
        <w:spacing w:after="120"/>
        <w:ind w:right="564"/>
      </w:pPr>
      <w:r w:rsidRPr="004502EE">
        <w:t xml:space="preserve">Any trash resulting from the </w:t>
      </w:r>
      <w:r w:rsidR="00922C3B">
        <w:t>Operator</w:t>
      </w:r>
      <w:r w:rsidRPr="004502EE">
        <w:t>’s operations must be removed from the</w:t>
      </w:r>
      <w:r w:rsidRPr="004502EE">
        <w:rPr>
          <w:spacing w:val="-29"/>
        </w:rPr>
        <w:t xml:space="preserve"> </w:t>
      </w:r>
      <w:r w:rsidRPr="004502EE">
        <w:t>area and properly</w:t>
      </w:r>
      <w:r w:rsidRPr="004502EE">
        <w:rPr>
          <w:spacing w:val="-7"/>
        </w:rPr>
        <w:t xml:space="preserve"> </w:t>
      </w:r>
      <w:r w:rsidRPr="004502EE">
        <w:t>disposed.</w:t>
      </w:r>
    </w:p>
    <w:p w14:paraId="6CFC727F" w14:textId="77777777" w:rsidR="005638B0" w:rsidRPr="004502EE" w:rsidRDefault="00442211" w:rsidP="005017F3">
      <w:pPr>
        <w:pStyle w:val="ListParagraph"/>
        <w:numPr>
          <w:ilvl w:val="0"/>
          <w:numId w:val="4"/>
        </w:numPr>
        <w:tabs>
          <w:tab w:val="left" w:pos="820"/>
          <w:tab w:val="left" w:pos="821"/>
        </w:tabs>
        <w:spacing w:after="120"/>
        <w:ind w:right="244"/>
      </w:pPr>
      <w:r w:rsidRPr="004502EE">
        <w:t xml:space="preserve">The </w:t>
      </w:r>
      <w:r w:rsidR="00922C3B">
        <w:t>Operator</w:t>
      </w:r>
      <w:r w:rsidRPr="004502EE">
        <w:t xml:space="preserve"> shall not block any roads or trails in the area during performance of</w:t>
      </w:r>
      <w:r w:rsidRPr="004502EE">
        <w:rPr>
          <w:spacing w:val="-33"/>
        </w:rPr>
        <w:t xml:space="preserve"> </w:t>
      </w:r>
      <w:r w:rsidRPr="004502EE">
        <w:t xml:space="preserve">this contract. The </w:t>
      </w:r>
      <w:r w:rsidR="00922C3B">
        <w:t>Operator</w:t>
      </w:r>
      <w:r w:rsidRPr="004502EE">
        <w:t xml:space="preserve"> shall not in any way hinder the progress of any Timber Sale Contracts in these</w:t>
      </w:r>
      <w:r w:rsidRPr="004502EE">
        <w:rPr>
          <w:spacing w:val="-9"/>
        </w:rPr>
        <w:t xml:space="preserve"> </w:t>
      </w:r>
      <w:r w:rsidRPr="004502EE">
        <w:t>areas.</w:t>
      </w:r>
    </w:p>
    <w:p w14:paraId="2BC15DA9" w14:textId="77777777" w:rsidR="005638B0" w:rsidRPr="006031CA" w:rsidRDefault="00442211" w:rsidP="006031CA">
      <w:pPr>
        <w:pStyle w:val="ListParagraph"/>
        <w:numPr>
          <w:ilvl w:val="0"/>
          <w:numId w:val="4"/>
        </w:numPr>
        <w:tabs>
          <w:tab w:val="left" w:pos="820"/>
          <w:tab w:val="left" w:pos="821"/>
        </w:tabs>
        <w:spacing w:before="7" w:after="120"/>
        <w:ind w:right="830"/>
      </w:pPr>
      <w:r w:rsidRPr="004502EE">
        <w:t>All labor, equipment, tools, etc., needed to complete contracted projects are to</w:t>
      </w:r>
      <w:r w:rsidRPr="006031CA">
        <w:rPr>
          <w:spacing w:val="-30"/>
        </w:rPr>
        <w:t xml:space="preserve"> </w:t>
      </w:r>
      <w:r w:rsidRPr="004502EE">
        <w:t>be provided by the</w:t>
      </w:r>
      <w:r w:rsidRPr="006031CA">
        <w:rPr>
          <w:spacing w:val="-8"/>
        </w:rPr>
        <w:t xml:space="preserve"> </w:t>
      </w:r>
      <w:r w:rsidR="00922C3B">
        <w:t>Operator</w:t>
      </w:r>
      <w:r w:rsidRPr="004502EE">
        <w:t>.</w:t>
      </w:r>
    </w:p>
    <w:p w14:paraId="2A87C716" w14:textId="32A38AE9" w:rsidR="0002112A" w:rsidRPr="00CF43D4" w:rsidRDefault="00442211" w:rsidP="00992921">
      <w:pPr>
        <w:pStyle w:val="ListParagraph"/>
        <w:numPr>
          <w:ilvl w:val="0"/>
          <w:numId w:val="4"/>
        </w:numPr>
        <w:ind w:right="221" w:hanging="370"/>
      </w:pPr>
      <w:r w:rsidRPr="004502EE">
        <w:t xml:space="preserve">Timber Damages – when in the opinion of Field Contract Coordinator, damage to the residual stand becomes excessive, the </w:t>
      </w:r>
      <w:r w:rsidR="00922C3B">
        <w:t>Operator</w:t>
      </w:r>
      <w:r w:rsidRPr="004502EE">
        <w:t xml:space="preserve"> shall pay the </w:t>
      </w:r>
      <w:r w:rsidR="00922C3B">
        <w:t>Commission</w:t>
      </w:r>
      <w:r w:rsidRPr="004502EE">
        <w:t xml:space="preserve"> a fair base current value determined by the Field Contract Coordinator per unit of volume. If this value for damage due to </w:t>
      </w:r>
      <w:r w:rsidR="00922C3B">
        <w:t>Operator</w:t>
      </w:r>
      <w:r w:rsidRPr="004502EE">
        <w:t>’s carelessness or negligence is less than $10.00 per tree, then a minimum charge of $10.00 per tree will be made whether the tree is commercial, non-commercial, merchantable, or</w:t>
      </w:r>
      <w:r w:rsidRPr="00B15D71">
        <w:rPr>
          <w:spacing w:val="-20"/>
        </w:rPr>
        <w:t xml:space="preserve"> </w:t>
      </w:r>
      <w:r w:rsidRPr="004502EE">
        <w:t>non-merchantable.</w:t>
      </w:r>
      <w:r w:rsidR="00992921">
        <w:t xml:space="preserve"> </w:t>
      </w:r>
      <w:r w:rsidR="00036942">
        <w:t xml:space="preserve">The Operator is responsible for the control and collection of fluids leading from any equipment used on the site.  The Operator must have a spill containment and cleanup kit appropriate for the equipment being used.  At a minimum, the kit will </w:t>
      </w:r>
      <w:proofErr w:type="gramStart"/>
      <w:r w:rsidR="00036942">
        <w:t>contain:</w:t>
      </w:r>
      <w:proofErr w:type="gramEnd"/>
      <w:r w:rsidR="00036942">
        <w:t xml:space="preserve"> plugs and clamps to control hydraulic line breaks, a container to collect leaking fluids, fluid absorbent pads and a shovel.  Operating any equipment noticeably leaking fluids is prohibited.  The Operator must </w:t>
      </w:r>
      <w:proofErr w:type="gramStart"/>
      <w:r w:rsidR="00036942">
        <w:t>collect</w:t>
      </w:r>
      <w:proofErr w:type="gramEnd"/>
      <w:r w:rsidR="00036942">
        <w:t xml:space="preserve"> and control fluids leaking from any equipment and dispose </w:t>
      </w:r>
      <w:proofErr w:type="gramStart"/>
      <w:r w:rsidR="00036942">
        <w:t>of</w:t>
      </w:r>
      <w:proofErr w:type="gramEnd"/>
      <w:r w:rsidR="00036942">
        <w:t xml:space="preserve"> properly.</w:t>
      </w:r>
    </w:p>
    <w:p w14:paraId="35ED68BD" w14:textId="77777777" w:rsidR="000822F0" w:rsidRDefault="000822F0">
      <w:pPr>
        <w:rPr>
          <w:b/>
          <w:bCs/>
          <w:sz w:val="24"/>
          <w:szCs w:val="24"/>
        </w:rPr>
      </w:pPr>
    </w:p>
    <w:p w14:paraId="6FD7FB04" w14:textId="77777777" w:rsidR="005638B0" w:rsidRDefault="00442211" w:rsidP="00FE1F63">
      <w:pPr>
        <w:pStyle w:val="Heading1"/>
        <w:numPr>
          <w:ilvl w:val="0"/>
          <w:numId w:val="5"/>
        </w:numPr>
        <w:tabs>
          <w:tab w:val="left" w:pos="720"/>
        </w:tabs>
        <w:spacing w:before="79"/>
        <w:ind w:left="720" w:hanging="720"/>
      </w:pPr>
      <w:r>
        <w:t>INSURANCE</w:t>
      </w:r>
      <w:r>
        <w:rPr>
          <w:spacing w:val="-5"/>
        </w:rPr>
        <w:t xml:space="preserve"> </w:t>
      </w:r>
      <w:r>
        <w:t>REQUIREMENTS:</w:t>
      </w:r>
    </w:p>
    <w:p w14:paraId="4BC5B8EC" w14:textId="77777777" w:rsidR="00673C4E" w:rsidRPr="00673C4E" w:rsidRDefault="00673C4E" w:rsidP="00673C4E">
      <w:pPr>
        <w:jc w:val="both"/>
      </w:pPr>
    </w:p>
    <w:p w14:paraId="7B5401EF" w14:textId="77777777" w:rsidR="00673C4E" w:rsidRPr="00673C4E" w:rsidRDefault="00673C4E" w:rsidP="00673C4E">
      <w:pPr>
        <w:widowControl/>
        <w:numPr>
          <w:ilvl w:val="0"/>
          <w:numId w:val="12"/>
        </w:numPr>
        <w:tabs>
          <w:tab w:val="clear" w:pos="1440"/>
          <w:tab w:val="num" w:pos="1170"/>
        </w:tabs>
        <w:autoSpaceDE/>
        <w:autoSpaceDN/>
        <w:ind w:left="810"/>
        <w:jc w:val="both"/>
      </w:pPr>
      <w:r w:rsidRPr="00673C4E">
        <w:t>The contractor will provide Workmen’s Compensation insurance sufficient to cover all the employees of contractor working to fulfill this contract.</w:t>
      </w:r>
    </w:p>
    <w:p w14:paraId="60DB239C" w14:textId="77777777" w:rsidR="00673C4E" w:rsidRPr="00673C4E" w:rsidRDefault="00673C4E" w:rsidP="00673C4E">
      <w:pPr>
        <w:tabs>
          <w:tab w:val="num" w:pos="1170"/>
        </w:tabs>
        <w:ind w:left="810"/>
        <w:jc w:val="both"/>
      </w:pPr>
    </w:p>
    <w:p w14:paraId="51F20631" w14:textId="77777777" w:rsidR="00673C4E" w:rsidRPr="00673C4E" w:rsidRDefault="00673C4E" w:rsidP="00673C4E">
      <w:pPr>
        <w:widowControl/>
        <w:numPr>
          <w:ilvl w:val="0"/>
          <w:numId w:val="12"/>
        </w:numPr>
        <w:tabs>
          <w:tab w:val="clear" w:pos="1440"/>
          <w:tab w:val="num" w:pos="1170"/>
        </w:tabs>
        <w:autoSpaceDE/>
        <w:autoSpaceDN/>
        <w:ind w:left="810"/>
        <w:jc w:val="both"/>
      </w:pPr>
      <w:r w:rsidRPr="00673C4E">
        <w:t>Comprehensive General Liability Insurance, including bodily injury and property damage insurance, to protect the Commonwealth and the contractor from claims arising out of the performance of the contract.  The amount of bodily injury insurance shall not be less than $300,000.00 for injury to or death of persons per occurrence.  The amount of Property Damage Insurance shall not be less than $300,000.00 per occurrence.</w:t>
      </w:r>
    </w:p>
    <w:p w14:paraId="4CE45C91" w14:textId="77777777" w:rsidR="00673C4E" w:rsidRPr="00673C4E" w:rsidRDefault="00673C4E" w:rsidP="00673C4E">
      <w:pPr>
        <w:tabs>
          <w:tab w:val="num" w:pos="1170"/>
        </w:tabs>
        <w:ind w:left="810"/>
        <w:jc w:val="both"/>
      </w:pPr>
    </w:p>
    <w:p w14:paraId="6FC00D8D" w14:textId="77777777" w:rsidR="00673C4E" w:rsidRPr="00673C4E" w:rsidRDefault="00673C4E" w:rsidP="00673C4E">
      <w:pPr>
        <w:tabs>
          <w:tab w:val="num" w:pos="1170"/>
        </w:tabs>
        <w:ind w:left="810"/>
        <w:jc w:val="both"/>
      </w:pPr>
      <w:r w:rsidRPr="00673C4E">
        <w:rPr>
          <w:b/>
          <w:bCs/>
          <w:u w:val="single"/>
        </w:rPr>
        <w:t>Such policies shall name the Commonwealth as an additional insured</w:t>
      </w:r>
      <w:r w:rsidRPr="00673C4E">
        <w:t>.  Prior to the commencement of work under this contract, the contractor must provide the Commonwealth with current Certificates of Insurance.  These Certificates shall contain a provision that coverages afforded under the policy shall not be canceled or changed until at least thirty (30) days prior written notice has been given to the Commonwealth.</w:t>
      </w:r>
    </w:p>
    <w:p w14:paraId="35D4C320" w14:textId="77777777" w:rsidR="005638B0" w:rsidRPr="00673C4E" w:rsidRDefault="005638B0" w:rsidP="00673C4E">
      <w:pPr>
        <w:pStyle w:val="BodyText"/>
        <w:tabs>
          <w:tab w:val="num" w:pos="1170"/>
        </w:tabs>
        <w:spacing w:before="11"/>
        <w:ind w:left="810"/>
        <w:rPr>
          <w:sz w:val="22"/>
          <w:szCs w:val="22"/>
        </w:rPr>
      </w:pPr>
    </w:p>
    <w:p w14:paraId="3E4E617E" w14:textId="77777777" w:rsidR="005638B0" w:rsidRDefault="00442211" w:rsidP="00673C4E">
      <w:pPr>
        <w:pStyle w:val="BodyText"/>
        <w:tabs>
          <w:tab w:val="num" w:pos="1170"/>
        </w:tabs>
        <w:ind w:left="810" w:right="101"/>
        <w:rPr>
          <w:sz w:val="22"/>
          <w:szCs w:val="22"/>
        </w:rPr>
      </w:pPr>
      <w:r w:rsidRPr="00673C4E">
        <w:rPr>
          <w:sz w:val="22"/>
          <w:szCs w:val="22"/>
        </w:rPr>
        <w:t xml:space="preserve">The Commonwealth shall be under no obligation to obtain such certificates from the </w:t>
      </w:r>
      <w:r w:rsidR="00922C3B" w:rsidRPr="00673C4E">
        <w:rPr>
          <w:sz w:val="22"/>
          <w:szCs w:val="22"/>
        </w:rPr>
        <w:t>Operator</w:t>
      </w:r>
      <w:r w:rsidRPr="00673C4E">
        <w:rPr>
          <w:sz w:val="22"/>
          <w:szCs w:val="22"/>
        </w:rPr>
        <w:t xml:space="preserve">(s). Failure by the Commonwealth to obtain the certificates shall not be deemed a waiver of the </w:t>
      </w:r>
      <w:r w:rsidR="00922C3B" w:rsidRPr="00673C4E">
        <w:rPr>
          <w:sz w:val="22"/>
          <w:szCs w:val="22"/>
        </w:rPr>
        <w:t>Operator</w:t>
      </w:r>
      <w:r w:rsidRPr="00673C4E">
        <w:rPr>
          <w:sz w:val="22"/>
          <w:szCs w:val="22"/>
        </w:rPr>
        <w:t xml:space="preserve">’s obligation to obtain and furnish certificates. The Commonwealth shall have the right to </w:t>
      </w:r>
      <w:r w:rsidRPr="00673C4E">
        <w:rPr>
          <w:sz w:val="22"/>
          <w:szCs w:val="22"/>
        </w:rPr>
        <w:lastRenderedPageBreak/>
        <w:t>inspect the original insurance policies.</w:t>
      </w:r>
    </w:p>
    <w:p w14:paraId="5FFEE175" w14:textId="77777777" w:rsidR="00FE1F63" w:rsidRDefault="00FE1F63" w:rsidP="001846CB">
      <w:pPr>
        <w:pStyle w:val="BodyText"/>
        <w:tabs>
          <w:tab w:val="num" w:pos="1170"/>
        </w:tabs>
        <w:spacing w:line="360" w:lineRule="auto"/>
        <w:ind w:left="810" w:right="101"/>
        <w:rPr>
          <w:sz w:val="22"/>
          <w:szCs w:val="22"/>
        </w:rPr>
      </w:pPr>
    </w:p>
    <w:p w14:paraId="501C38AB" w14:textId="77777777" w:rsidR="00FE1F63" w:rsidRPr="00FE1F63" w:rsidRDefault="00FE1F63" w:rsidP="00CA345D">
      <w:pPr>
        <w:widowControl/>
        <w:numPr>
          <w:ilvl w:val="0"/>
          <w:numId w:val="18"/>
        </w:numPr>
        <w:tabs>
          <w:tab w:val="clear" w:pos="1800"/>
        </w:tabs>
        <w:autoSpaceDE/>
        <w:autoSpaceDN/>
        <w:ind w:left="720"/>
        <w:jc w:val="both"/>
        <w:rPr>
          <w:sz w:val="24"/>
          <w:szCs w:val="24"/>
        </w:rPr>
      </w:pPr>
      <w:r w:rsidRPr="00FE1F63">
        <w:rPr>
          <w:b/>
          <w:bCs/>
          <w:sz w:val="24"/>
          <w:szCs w:val="24"/>
        </w:rPr>
        <w:t>HOLD HARMLESS</w:t>
      </w:r>
      <w:r w:rsidRPr="00FE1F63">
        <w:rPr>
          <w:sz w:val="24"/>
          <w:szCs w:val="24"/>
        </w:rPr>
        <w:t>:</w:t>
      </w:r>
    </w:p>
    <w:p w14:paraId="65B6D8ED" w14:textId="77777777" w:rsidR="00FE1F63" w:rsidRDefault="00FE1F63" w:rsidP="00FE1F63">
      <w:pPr>
        <w:jc w:val="both"/>
      </w:pPr>
    </w:p>
    <w:p w14:paraId="32ACF003" w14:textId="77777777" w:rsidR="00FE1F63" w:rsidRPr="00FE1F63" w:rsidRDefault="00FE1F63" w:rsidP="00FE1F63">
      <w:pPr>
        <w:pStyle w:val="ListParagraph"/>
        <w:widowControl/>
        <w:numPr>
          <w:ilvl w:val="0"/>
          <w:numId w:val="15"/>
        </w:numPr>
        <w:autoSpaceDE/>
        <w:autoSpaceDN/>
        <w:ind w:left="810"/>
        <w:jc w:val="both"/>
        <w:rPr>
          <w:b/>
          <w:bCs/>
        </w:rPr>
      </w:pPr>
      <w:r w:rsidRPr="00DD5D58">
        <w:t>The contractor shall be responsible for and agrees to indemnify and hold harmless the Commonwealth from and against damages to property or injuries (including death) to any persons and other losses, damages, expenses, claims, demands, suits, and actions by any party against the Commonwealth in connection with the work performed by the contractor.</w:t>
      </w:r>
    </w:p>
    <w:p w14:paraId="2F807CDB" w14:textId="77777777" w:rsidR="005638B0" w:rsidRDefault="005638B0" w:rsidP="001846CB">
      <w:pPr>
        <w:pStyle w:val="BodyText"/>
        <w:tabs>
          <w:tab w:val="num" w:pos="1170"/>
        </w:tabs>
        <w:spacing w:before="11" w:line="360" w:lineRule="auto"/>
        <w:rPr>
          <w:sz w:val="23"/>
        </w:rPr>
      </w:pPr>
    </w:p>
    <w:p w14:paraId="6F42A842" w14:textId="77777777" w:rsidR="005638B0" w:rsidRPr="00673C4E" w:rsidRDefault="00442211" w:rsidP="00CA345D">
      <w:pPr>
        <w:pStyle w:val="Heading1"/>
        <w:numPr>
          <w:ilvl w:val="0"/>
          <w:numId w:val="19"/>
        </w:numPr>
        <w:tabs>
          <w:tab w:val="left" w:pos="720"/>
        </w:tabs>
        <w:ind w:left="720"/>
      </w:pPr>
      <w:r>
        <w:t>BID</w:t>
      </w:r>
      <w:r w:rsidR="00673C4E">
        <w:rPr>
          <w:spacing w:val="-6"/>
        </w:rPr>
        <w:t>DING</w:t>
      </w:r>
    </w:p>
    <w:p w14:paraId="6B3DEFD9" w14:textId="77777777" w:rsidR="00673C4E" w:rsidRPr="00673C4E" w:rsidRDefault="00673C4E" w:rsidP="00673C4E">
      <w:pPr>
        <w:pStyle w:val="Heading1"/>
        <w:tabs>
          <w:tab w:val="left" w:pos="820"/>
          <w:tab w:val="left" w:pos="821"/>
        </w:tabs>
        <w:ind w:firstLine="0"/>
      </w:pPr>
    </w:p>
    <w:p w14:paraId="42274C0C" w14:textId="77777777" w:rsidR="00673C4E" w:rsidRPr="00416DAF" w:rsidRDefault="00FE1F63" w:rsidP="005017F3">
      <w:pPr>
        <w:pStyle w:val="ListParagraph"/>
        <w:widowControl/>
        <w:numPr>
          <w:ilvl w:val="0"/>
          <w:numId w:val="13"/>
        </w:numPr>
        <w:tabs>
          <w:tab w:val="left" w:pos="360"/>
          <w:tab w:val="left" w:pos="540"/>
          <w:tab w:val="left" w:pos="720"/>
          <w:tab w:val="left" w:pos="1080"/>
        </w:tabs>
        <w:autoSpaceDE/>
        <w:autoSpaceDN/>
        <w:ind w:left="810"/>
        <w:rPr>
          <w:color w:val="000000"/>
        </w:rPr>
      </w:pPr>
      <w:r>
        <w:rPr>
          <w:b/>
          <w:color w:val="000000"/>
        </w:rPr>
        <w:t xml:space="preserve">  </w:t>
      </w:r>
      <w:r w:rsidR="00673C4E" w:rsidRPr="00673C4E">
        <w:rPr>
          <w:b/>
          <w:color w:val="000000"/>
        </w:rPr>
        <w:t xml:space="preserve">RECEIVING AND OPENING BIDS </w:t>
      </w:r>
    </w:p>
    <w:p w14:paraId="789D37B5" w14:textId="77777777" w:rsidR="00416DAF" w:rsidRDefault="00416DAF" w:rsidP="005017F3">
      <w:pPr>
        <w:pStyle w:val="ListParagraph"/>
        <w:widowControl/>
        <w:tabs>
          <w:tab w:val="left" w:pos="360"/>
          <w:tab w:val="left" w:pos="540"/>
          <w:tab w:val="left" w:pos="720"/>
          <w:tab w:val="left" w:pos="1080"/>
        </w:tabs>
        <w:autoSpaceDE/>
        <w:autoSpaceDN/>
        <w:ind w:left="810" w:firstLine="0"/>
        <w:rPr>
          <w:color w:val="000000"/>
        </w:rPr>
      </w:pPr>
    </w:p>
    <w:p w14:paraId="426F024E" w14:textId="674E2E7D" w:rsidR="00416DAF" w:rsidRDefault="005017F3" w:rsidP="005017F3">
      <w:pPr>
        <w:ind w:left="810"/>
        <w:jc w:val="both"/>
      </w:pPr>
      <w:r w:rsidRPr="00992921">
        <w:rPr>
          <w:b/>
          <w:color w:val="000000"/>
          <w:u w:val="single"/>
        </w:rPr>
        <w:softHyphen/>
      </w:r>
      <w:r w:rsidRPr="00992921">
        <w:rPr>
          <w:b/>
          <w:color w:val="000000"/>
          <w:u w:val="single"/>
        </w:rPr>
        <w:softHyphen/>
      </w:r>
      <w:r w:rsidRPr="00992921">
        <w:rPr>
          <w:b/>
          <w:color w:val="000000"/>
          <w:u w:val="single"/>
        </w:rPr>
        <w:softHyphen/>
      </w:r>
      <w:r w:rsidRPr="00992921">
        <w:t xml:space="preserve">The bid shall be awarded </w:t>
      </w:r>
      <w:r w:rsidR="00992921" w:rsidRPr="00992921">
        <w:t>as</w:t>
      </w:r>
      <w:r w:rsidR="00992921">
        <w:t xml:space="preserve"> one contract</w:t>
      </w:r>
      <w:r w:rsidR="00992921">
        <w:rPr>
          <w:color w:val="000000"/>
        </w:rPr>
        <w:t>.</w:t>
      </w:r>
      <w:r>
        <w:rPr>
          <w:color w:val="000000"/>
        </w:rPr>
        <w:t xml:space="preserve"> </w:t>
      </w:r>
      <w:r w:rsidRPr="001E5395">
        <w:t xml:space="preserve">The </w:t>
      </w:r>
      <w:r w:rsidRPr="001E5395">
        <w:rPr>
          <w:b/>
          <w:bCs/>
          <w:i/>
          <w:iCs/>
        </w:rPr>
        <w:t xml:space="preserve">per acre price </w:t>
      </w:r>
      <w:r w:rsidRPr="001E5395">
        <w:t>shall include the cost of labor, insurance, and all miscellaneous expenses necessary for the completion of the tasks. Prices bid shall be in dollar and cents only.</w:t>
      </w:r>
      <w:r>
        <w:rPr>
          <w:sz w:val="20"/>
          <w:szCs w:val="20"/>
        </w:rPr>
        <w:t xml:space="preserve"> </w:t>
      </w:r>
      <w:r>
        <w:rPr>
          <w:b/>
          <w:bCs/>
          <w:i/>
          <w:iCs/>
          <w:sz w:val="20"/>
          <w:szCs w:val="20"/>
        </w:rPr>
        <w:t xml:space="preserve"> </w:t>
      </w:r>
      <w:r w:rsidRPr="00A70AD3">
        <w:rPr>
          <w:color w:val="000000"/>
        </w:rPr>
        <w:t xml:space="preserve">Payment will be dispersed based on the number of </w:t>
      </w:r>
      <w:r>
        <w:rPr>
          <w:color w:val="000000"/>
        </w:rPr>
        <w:t>acres</w:t>
      </w:r>
      <w:r w:rsidRPr="00A70AD3">
        <w:rPr>
          <w:color w:val="000000"/>
        </w:rPr>
        <w:t xml:space="preserve"> completed </w:t>
      </w:r>
      <w:r>
        <w:rPr>
          <w:color w:val="000000"/>
        </w:rPr>
        <w:t xml:space="preserve">as per the required </w:t>
      </w:r>
      <w:r w:rsidRPr="00A70AD3">
        <w:rPr>
          <w:color w:val="000000"/>
        </w:rPr>
        <w:t>specifications.</w:t>
      </w:r>
      <w:r>
        <w:rPr>
          <w:color w:val="000000"/>
        </w:rPr>
        <w:t xml:space="preserve">  </w:t>
      </w:r>
      <w:r w:rsidR="00416DAF" w:rsidRPr="00AB575B">
        <w:rPr>
          <w:b/>
          <w:bCs/>
          <w:u w:val="single"/>
        </w:rPr>
        <w:t xml:space="preserve">Service Bid </w:t>
      </w:r>
      <w:r w:rsidR="00416DAF">
        <w:rPr>
          <w:b/>
          <w:bCs/>
          <w:u w:val="single"/>
        </w:rPr>
        <w:t xml:space="preserve">on the </w:t>
      </w:r>
      <w:r w:rsidR="003C715F">
        <w:rPr>
          <w:b/>
          <w:bCs/>
          <w:u w:val="single"/>
        </w:rPr>
        <w:t>felling</w:t>
      </w:r>
      <w:r w:rsidR="00416DAF">
        <w:rPr>
          <w:b/>
          <w:bCs/>
          <w:u w:val="single"/>
        </w:rPr>
        <w:t xml:space="preserve"> project </w:t>
      </w:r>
      <w:r w:rsidR="00416DAF" w:rsidRPr="00AB575B">
        <w:rPr>
          <w:b/>
          <w:bCs/>
          <w:u w:val="single"/>
        </w:rPr>
        <w:t xml:space="preserve">should include the Unit Price ($/Acre) </w:t>
      </w:r>
      <w:r w:rsidR="00416DAF" w:rsidRPr="00AB575B">
        <w:t>Payment will be by Unit (acre) completed to the specifications of Attachment 1.</w:t>
      </w:r>
    </w:p>
    <w:p w14:paraId="37B84560" w14:textId="77777777" w:rsidR="00416DAF" w:rsidRPr="00AB575B" w:rsidRDefault="00416DAF" w:rsidP="005017F3">
      <w:pPr>
        <w:jc w:val="both"/>
      </w:pPr>
    </w:p>
    <w:p w14:paraId="334A41F4" w14:textId="1AADB223" w:rsidR="00416DAF" w:rsidRPr="007755A1" w:rsidRDefault="00416DAF" w:rsidP="005017F3">
      <w:pPr>
        <w:ind w:left="810"/>
        <w:jc w:val="both"/>
        <w:rPr>
          <w:b/>
        </w:rPr>
      </w:pPr>
      <w:r w:rsidRPr="007755A1">
        <w:rPr>
          <w:b/>
        </w:rPr>
        <w:t xml:space="preserve">Bid will be awarded </w:t>
      </w:r>
      <w:r w:rsidR="005017F3">
        <w:rPr>
          <w:b/>
        </w:rPr>
        <w:t xml:space="preserve">on the lowest price per acre.  </w:t>
      </w:r>
    </w:p>
    <w:p w14:paraId="42D0EB75" w14:textId="77777777" w:rsidR="00416DAF" w:rsidRDefault="00416DAF" w:rsidP="005017F3">
      <w:pPr>
        <w:ind w:left="-720"/>
        <w:jc w:val="both"/>
      </w:pPr>
      <w:r>
        <w:tab/>
      </w:r>
    </w:p>
    <w:p w14:paraId="63E5BBB9" w14:textId="7EC6254F" w:rsidR="00416DAF" w:rsidRPr="00B74236" w:rsidRDefault="00416DAF" w:rsidP="006031CA">
      <w:pPr>
        <w:ind w:left="810"/>
      </w:pPr>
      <w:r w:rsidRPr="00E3597D">
        <w:t xml:space="preserve">Bids are to be submitted electronically thru the Commonwealth’s “PA Supplier Portal” system by </w:t>
      </w:r>
      <w:r w:rsidRPr="00B74236">
        <w:rPr>
          <w:b/>
          <w:bCs/>
          <w:u w:val="single"/>
        </w:rPr>
        <w:t xml:space="preserve">2:00 PM, </w:t>
      </w:r>
      <w:r w:rsidR="00E3597D" w:rsidRPr="00B74236">
        <w:rPr>
          <w:b/>
          <w:bCs/>
          <w:u w:val="single"/>
        </w:rPr>
        <w:t xml:space="preserve">Thursday </w:t>
      </w:r>
      <w:r w:rsidR="00643A9B">
        <w:rPr>
          <w:b/>
          <w:bCs/>
          <w:u w:val="single"/>
        </w:rPr>
        <w:t>August 17</w:t>
      </w:r>
      <w:r w:rsidR="00B74236" w:rsidRPr="00B74236">
        <w:rPr>
          <w:b/>
          <w:bCs/>
          <w:u w:val="single"/>
        </w:rPr>
        <w:t>, 2023</w:t>
      </w:r>
      <w:r w:rsidRPr="00B74236">
        <w:t xml:space="preserve">  If you have not registered as a vendor with the state, you must do this at </w:t>
      </w:r>
      <w:hyperlink r:id="rId13" w:history="1">
        <w:r w:rsidRPr="00B74236">
          <w:rPr>
            <w:rStyle w:val="Hyperlink"/>
          </w:rPr>
          <w:t>www.pasupplierportal.state.pa.us</w:t>
        </w:r>
      </w:hyperlink>
      <w:r w:rsidRPr="00B74236">
        <w:t xml:space="preserve"> prior to submitting an electronic bid.  </w:t>
      </w:r>
    </w:p>
    <w:p w14:paraId="7F5F8856" w14:textId="77777777" w:rsidR="00416DAF" w:rsidRPr="00AB575B" w:rsidRDefault="00416DAF" w:rsidP="006031CA">
      <w:pPr>
        <w:ind w:left="810"/>
      </w:pPr>
      <w:r w:rsidRPr="00B74236">
        <w:rPr>
          <w:color w:val="000000"/>
        </w:rPr>
        <w:t>The Commission reserves the right to reject any or all bids.</w:t>
      </w:r>
    </w:p>
    <w:p w14:paraId="0EFE4D2C" w14:textId="77777777" w:rsidR="00416DAF" w:rsidRPr="00AB575B" w:rsidRDefault="00416DAF" w:rsidP="006031CA">
      <w:pPr>
        <w:ind w:left="-720"/>
        <w:jc w:val="both"/>
      </w:pPr>
    </w:p>
    <w:p w14:paraId="4CE34343" w14:textId="77777777" w:rsidR="00416DAF" w:rsidRDefault="00416DAF" w:rsidP="00540250">
      <w:pPr>
        <w:ind w:left="810"/>
        <w:jc w:val="both"/>
      </w:pPr>
      <w:r w:rsidRPr="00AB575B">
        <w:t xml:space="preserve">ALL VENDORS WHO CONDUCT BUSINESS WITH THE PENNSYLVANIA GAME COMMISSION MUST HAVE A VENDOR NUMBER ASSIGNED TO THEM IN ORDER </w:t>
      </w:r>
      <w:r w:rsidRPr="00AB575B">
        <w:tab/>
        <w:t>TO RECEIVE PAYMENT FROM THE COMMONWEALTH.</w:t>
      </w:r>
    </w:p>
    <w:p w14:paraId="4598369C" w14:textId="77777777" w:rsidR="00DB6E57" w:rsidRDefault="00DB6E57"/>
    <w:p w14:paraId="7B73CD45" w14:textId="77777777" w:rsidR="00416DAF" w:rsidRPr="00AB575B" w:rsidRDefault="00416DAF" w:rsidP="006031CA">
      <w:pPr>
        <w:ind w:left="810"/>
        <w:jc w:val="both"/>
      </w:pPr>
      <w:r w:rsidRPr="00AB575B">
        <w:t xml:space="preserve">Vendors may access the website </w:t>
      </w:r>
      <w:hyperlink r:id="rId14" w:history="1">
        <w:r w:rsidRPr="00AB575B">
          <w:rPr>
            <w:rStyle w:val="Hyperlink"/>
          </w:rPr>
          <w:t>www.pasupplierportal.state.pa.us</w:t>
        </w:r>
      </w:hyperlink>
      <w:r w:rsidRPr="00AB575B">
        <w:rPr>
          <w:u w:val="single"/>
        </w:rPr>
        <w:t xml:space="preserve"> </w:t>
      </w:r>
      <w:r w:rsidRPr="00AB575B">
        <w:t xml:space="preserve">or phone (877) 435-7363 or (717) 346-2676 or email </w:t>
      </w:r>
      <w:hyperlink r:id="rId15" w:history="1">
        <w:r w:rsidRPr="00AB575B">
          <w:rPr>
            <w:rStyle w:val="Hyperlink"/>
          </w:rPr>
          <w:t>ra-srmhelp@state.pa.us</w:t>
        </w:r>
      </w:hyperlink>
      <w:r w:rsidRPr="00AB575B">
        <w:t xml:space="preserve"> for assistance to register as a new vendor or, if you are an existing vendor, to change a name or remit to address.  This is a Dept of General services (DGS) </w:t>
      </w:r>
      <w:proofErr w:type="gramStart"/>
      <w:r w:rsidRPr="00AB575B">
        <w:t>website</w:t>
      </w:r>
      <w:proofErr w:type="gramEnd"/>
      <w:r w:rsidRPr="00AB575B">
        <w:t xml:space="preserve"> so you need to contact them directly if you have any problems with the website.</w:t>
      </w:r>
    </w:p>
    <w:p w14:paraId="2496BEAA" w14:textId="77777777" w:rsidR="00416DAF" w:rsidRPr="00AB575B" w:rsidRDefault="00416DAF" w:rsidP="006031CA">
      <w:pPr>
        <w:ind w:left="810"/>
        <w:jc w:val="both"/>
      </w:pPr>
    </w:p>
    <w:p w14:paraId="461D3721" w14:textId="77777777" w:rsidR="00416DAF" w:rsidRDefault="00416DAF" w:rsidP="006031CA">
      <w:pPr>
        <w:ind w:left="810"/>
        <w:jc w:val="both"/>
      </w:pPr>
      <w:r w:rsidRPr="00AB575B">
        <w:t>The unit price (acre) shall include all labor, equipment, tools, insurance and all items necessary for the completion of the project.</w:t>
      </w:r>
    </w:p>
    <w:p w14:paraId="69D8CFBE" w14:textId="77777777" w:rsidR="00416DAF" w:rsidRPr="00416DAF" w:rsidRDefault="00416DAF" w:rsidP="001846CB">
      <w:pPr>
        <w:widowControl/>
        <w:tabs>
          <w:tab w:val="left" w:pos="360"/>
          <w:tab w:val="left" w:pos="540"/>
          <w:tab w:val="left" w:pos="720"/>
          <w:tab w:val="left" w:pos="1080"/>
        </w:tabs>
        <w:autoSpaceDE/>
        <w:autoSpaceDN/>
        <w:spacing w:line="360" w:lineRule="auto"/>
        <w:rPr>
          <w:color w:val="000000"/>
        </w:rPr>
      </w:pPr>
    </w:p>
    <w:p w14:paraId="3DA6954C" w14:textId="77777777" w:rsidR="00673C4E" w:rsidRPr="006031CA" w:rsidRDefault="00673C4E" w:rsidP="006031CA">
      <w:pPr>
        <w:tabs>
          <w:tab w:val="left" w:pos="360"/>
          <w:tab w:val="left" w:pos="540"/>
          <w:tab w:val="left" w:pos="720"/>
          <w:tab w:val="left" w:pos="1080"/>
          <w:tab w:val="left" w:pos="1440"/>
        </w:tabs>
        <w:ind w:left="810" w:hanging="360"/>
        <w:rPr>
          <w:b/>
          <w:color w:val="0070C0"/>
          <w:u w:val="single"/>
        </w:rPr>
      </w:pPr>
      <w:r w:rsidRPr="006031CA">
        <w:rPr>
          <w:b/>
          <w:color w:val="000000"/>
        </w:rPr>
        <w:t xml:space="preserve">B.  BID RESULTS - Bidders can obtain results at </w:t>
      </w:r>
      <w:r w:rsidRPr="006031CA">
        <w:rPr>
          <w:b/>
          <w:color w:val="0070C0"/>
          <w:u w:val="single"/>
        </w:rPr>
        <w:t>w</w:t>
      </w:r>
      <w:r w:rsidR="00140FDF" w:rsidRPr="006031CA">
        <w:rPr>
          <w:b/>
          <w:color w:val="0070C0"/>
          <w:u w:val="single"/>
        </w:rPr>
        <w:t>w</w:t>
      </w:r>
      <w:r w:rsidRPr="006031CA">
        <w:rPr>
          <w:b/>
          <w:color w:val="0070C0"/>
          <w:u w:val="single"/>
        </w:rPr>
        <w:t>w.emarketplace.state.pa.us/bidtabs.aspx</w:t>
      </w:r>
    </w:p>
    <w:p w14:paraId="3ABA6651" w14:textId="77777777" w:rsidR="00673C4E" w:rsidRPr="00A05E60" w:rsidRDefault="00673C4E" w:rsidP="006031CA">
      <w:pPr>
        <w:tabs>
          <w:tab w:val="left" w:pos="360"/>
          <w:tab w:val="left" w:pos="540"/>
          <w:tab w:val="left" w:pos="720"/>
          <w:tab w:val="left" w:pos="1080"/>
          <w:tab w:val="left" w:pos="1440"/>
        </w:tabs>
        <w:ind w:left="810" w:hanging="360"/>
        <w:rPr>
          <w:color w:val="000000"/>
        </w:rPr>
      </w:pPr>
    </w:p>
    <w:p w14:paraId="1BF405DF" w14:textId="77777777" w:rsidR="00673C4E" w:rsidRPr="00B66E70" w:rsidRDefault="00673C4E" w:rsidP="006031CA">
      <w:pPr>
        <w:tabs>
          <w:tab w:val="left" w:pos="360"/>
          <w:tab w:val="left" w:pos="540"/>
          <w:tab w:val="left" w:pos="720"/>
          <w:tab w:val="left" w:pos="1440"/>
        </w:tabs>
        <w:ind w:left="810"/>
        <w:rPr>
          <w:color w:val="000000"/>
        </w:rPr>
      </w:pPr>
      <w:r w:rsidRPr="00B66E70">
        <w:rPr>
          <w:color w:val="000000"/>
        </w:rPr>
        <w:t xml:space="preserve">The posted results will contain the information of the apparent bidders, and all bids are under review until final award of the purchase order.  </w:t>
      </w:r>
    </w:p>
    <w:p w14:paraId="7B920AAF" w14:textId="77777777" w:rsidR="00673C4E" w:rsidRPr="00B66E70" w:rsidRDefault="00673C4E" w:rsidP="006031CA">
      <w:pPr>
        <w:tabs>
          <w:tab w:val="left" w:pos="360"/>
          <w:tab w:val="left" w:pos="540"/>
          <w:tab w:val="left" w:pos="720"/>
          <w:tab w:val="left" w:pos="1080"/>
          <w:tab w:val="left" w:pos="1440"/>
        </w:tabs>
        <w:ind w:left="810"/>
        <w:rPr>
          <w:color w:val="000000"/>
        </w:rPr>
      </w:pPr>
    </w:p>
    <w:p w14:paraId="2CB0D123" w14:textId="77777777" w:rsidR="00673C4E" w:rsidRPr="00B66E70" w:rsidRDefault="00673C4E" w:rsidP="006031CA">
      <w:pPr>
        <w:tabs>
          <w:tab w:val="left" w:pos="360"/>
          <w:tab w:val="left" w:pos="540"/>
          <w:tab w:val="left" w:pos="720"/>
          <w:tab w:val="left" w:pos="1440"/>
        </w:tabs>
        <w:ind w:left="810"/>
        <w:rPr>
          <w:color w:val="000000"/>
        </w:rPr>
      </w:pPr>
      <w:r w:rsidRPr="00B66E70">
        <w:rPr>
          <w:color w:val="000000"/>
        </w:rPr>
        <w:t xml:space="preserve">Quantities herein are only estimates and may increase or decrease </w:t>
      </w:r>
      <w:proofErr w:type="gramStart"/>
      <w:r w:rsidRPr="00B66E70">
        <w:rPr>
          <w:color w:val="000000"/>
        </w:rPr>
        <w:t>dependent upon</w:t>
      </w:r>
      <w:proofErr w:type="gramEnd"/>
      <w:r w:rsidRPr="00B66E70">
        <w:rPr>
          <w:color w:val="000000"/>
        </w:rPr>
        <w:t xml:space="preserve"> the needs of the Commission.  Operator shall be paid at the unit price bid for actual services performed. </w:t>
      </w:r>
    </w:p>
    <w:p w14:paraId="16540568" w14:textId="77777777" w:rsidR="00673C4E" w:rsidRPr="00B66E70" w:rsidRDefault="00673C4E" w:rsidP="006031CA">
      <w:pPr>
        <w:tabs>
          <w:tab w:val="left" w:pos="360"/>
          <w:tab w:val="left" w:pos="540"/>
          <w:tab w:val="left" w:pos="720"/>
          <w:tab w:val="left" w:pos="1440"/>
        </w:tabs>
        <w:ind w:left="810"/>
        <w:rPr>
          <w:color w:val="000000"/>
        </w:rPr>
      </w:pPr>
    </w:p>
    <w:p w14:paraId="30602A85" w14:textId="77777777" w:rsidR="00673C4E" w:rsidRPr="00B66E70" w:rsidRDefault="00673C4E" w:rsidP="006031CA">
      <w:pPr>
        <w:tabs>
          <w:tab w:val="left" w:pos="360"/>
          <w:tab w:val="left" w:pos="540"/>
          <w:tab w:val="left" w:pos="720"/>
          <w:tab w:val="left" w:pos="1440"/>
        </w:tabs>
        <w:ind w:left="810"/>
        <w:rPr>
          <w:color w:val="000000"/>
        </w:rPr>
      </w:pPr>
      <w:r w:rsidRPr="00B66E70">
        <w:rPr>
          <w:color w:val="000000"/>
        </w:rPr>
        <w:t>The Commission reserves the right to reject any or all bids and award contracts as it determines to be in the best interest of the Commission.</w:t>
      </w:r>
    </w:p>
    <w:p w14:paraId="744BEB95" w14:textId="77777777" w:rsidR="00673C4E" w:rsidRDefault="00673C4E" w:rsidP="001846CB">
      <w:pPr>
        <w:tabs>
          <w:tab w:val="left" w:pos="360"/>
          <w:tab w:val="left" w:pos="540"/>
          <w:tab w:val="left" w:pos="720"/>
          <w:tab w:val="left" w:pos="1440"/>
        </w:tabs>
        <w:spacing w:line="360" w:lineRule="auto"/>
        <w:ind w:left="810"/>
        <w:rPr>
          <w:color w:val="000000"/>
        </w:rPr>
      </w:pPr>
    </w:p>
    <w:p w14:paraId="6E9A980C" w14:textId="77777777" w:rsidR="00B74236" w:rsidRDefault="00B74236" w:rsidP="001846CB">
      <w:pPr>
        <w:tabs>
          <w:tab w:val="left" w:pos="360"/>
          <w:tab w:val="left" w:pos="540"/>
          <w:tab w:val="left" w:pos="720"/>
          <w:tab w:val="left" w:pos="1440"/>
        </w:tabs>
        <w:spacing w:line="360" w:lineRule="auto"/>
        <w:ind w:left="810"/>
        <w:rPr>
          <w:color w:val="000000"/>
        </w:rPr>
      </w:pPr>
    </w:p>
    <w:p w14:paraId="7F72E760" w14:textId="77777777" w:rsidR="00B74236" w:rsidRDefault="00B74236" w:rsidP="001846CB">
      <w:pPr>
        <w:tabs>
          <w:tab w:val="left" w:pos="360"/>
          <w:tab w:val="left" w:pos="540"/>
          <w:tab w:val="left" w:pos="720"/>
          <w:tab w:val="left" w:pos="1440"/>
        </w:tabs>
        <w:spacing w:line="360" w:lineRule="auto"/>
        <w:ind w:left="810"/>
        <w:rPr>
          <w:color w:val="000000"/>
        </w:rPr>
      </w:pPr>
    </w:p>
    <w:p w14:paraId="1F99A6F8" w14:textId="77777777" w:rsidR="00FE1F63" w:rsidRPr="00673C4E" w:rsidRDefault="00FE1F63" w:rsidP="006031CA">
      <w:pPr>
        <w:widowControl/>
        <w:numPr>
          <w:ilvl w:val="0"/>
          <w:numId w:val="19"/>
        </w:numPr>
        <w:autoSpaceDE/>
        <w:autoSpaceDN/>
        <w:ind w:left="720"/>
        <w:jc w:val="both"/>
        <w:rPr>
          <w:b/>
          <w:bCs/>
          <w:sz w:val="24"/>
          <w:szCs w:val="24"/>
        </w:rPr>
      </w:pPr>
      <w:r w:rsidRPr="00673C4E">
        <w:rPr>
          <w:b/>
          <w:bCs/>
          <w:sz w:val="24"/>
          <w:szCs w:val="24"/>
        </w:rPr>
        <w:lastRenderedPageBreak/>
        <w:t>PERFORMANCE SECURITY:</w:t>
      </w:r>
    </w:p>
    <w:p w14:paraId="64A74B0A" w14:textId="77777777" w:rsidR="00FE1F63" w:rsidRDefault="00FE1F63" w:rsidP="006031CA">
      <w:pPr>
        <w:jc w:val="both"/>
      </w:pPr>
    </w:p>
    <w:p w14:paraId="00F69B66" w14:textId="52D9C7AD" w:rsidR="00FE1F63" w:rsidRPr="00DD5D58" w:rsidRDefault="00FE1F63" w:rsidP="006031CA">
      <w:pPr>
        <w:widowControl/>
        <w:numPr>
          <w:ilvl w:val="1"/>
          <w:numId w:val="11"/>
        </w:numPr>
        <w:tabs>
          <w:tab w:val="clear" w:pos="1440"/>
          <w:tab w:val="num" w:pos="1530"/>
        </w:tabs>
        <w:autoSpaceDE/>
        <w:autoSpaceDN/>
        <w:ind w:left="720"/>
        <w:jc w:val="both"/>
      </w:pPr>
      <w:r w:rsidRPr="00DD5D58">
        <w:t xml:space="preserve">As further guarantee of faithful performance of the conditions set forth in this contract, the Contractor hereby agrees to furnish the Commission with Certified Check, Savings Account, Irrevocable Letter of Credit, or other security acceptable to the Pennsylvania Game Commission, in the sum of </w:t>
      </w:r>
      <w:r w:rsidR="00F54BB1">
        <w:rPr>
          <w:b/>
          <w:bCs/>
          <w:u w:val="single"/>
        </w:rPr>
        <w:t xml:space="preserve">10% of the final bid price </w:t>
      </w:r>
      <w:r w:rsidR="007434A5">
        <w:rPr>
          <w:b/>
          <w:bCs/>
          <w:u w:val="single"/>
        </w:rPr>
        <w:t>of</w:t>
      </w:r>
      <w:r w:rsidR="00F54BB1">
        <w:rPr>
          <w:b/>
          <w:bCs/>
          <w:u w:val="single"/>
        </w:rPr>
        <w:t xml:space="preserve"> total acres to be treated. </w:t>
      </w:r>
    </w:p>
    <w:p w14:paraId="0FB44697" w14:textId="77777777" w:rsidR="00FE1F63" w:rsidRPr="00DD5D58" w:rsidRDefault="00FE1F63" w:rsidP="006031CA">
      <w:pPr>
        <w:tabs>
          <w:tab w:val="num" w:pos="1530"/>
        </w:tabs>
        <w:ind w:left="720"/>
        <w:jc w:val="both"/>
        <w:rPr>
          <w:b/>
          <w:bCs/>
          <w:u w:val="single"/>
        </w:rPr>
      </w:pPr>
    </w:p>
    <w:p w14:paraId="48D98406" w14:textId="77777777" w:rsidR="00FE1F63" w:rsidRPr="00DD5D58" w:rsidRDefault="00FE1F63" w:rsidP="006031CA">
      <w:pPr>
        <w:widowControl/>
        <w:numPr>
          <w:ilvl w:val="1"/>
          <w:numId w:val="11"/>
        </w:numPr>
        <w:tabs>
          <w:tab w:val="clear" w:pos="1440"/>
          <w:tab w:val="num" w:pos="1530"/>
        </w:tabs>
        <w:autoSpaceDE/>
        <w:autoSpaceDN/>
        <w:ind w:left="720"/>
        <w:jc w:val="both"/>
      </w:pPr>
      <w:r w:rsidRPr="00DD5D58">
        <w:rPr>
          <w:bCs/>
        </w:rPr>
        <w:t xml:space="preserve">Performance Security is due </w:t>
      </w:r>
      <w:r w:rsidRPr="00DD5D58">
        <w:rPr>
          <w:bCs/>
          <w:u w:val="single"/>
        </w:rPr>
        <w:t>no later than 30 days after written notice of the bid award</w:t>
      </w:r>
      <w:r w:rsidRPr="00DD5D58">
        <w:rPr>
          <w:bCs/>
        </w:rPr>
        <w:t xml:space="preserve">.  Time is of the essence </w:t>
      </w:r>
      <w:proofErr w:type="gramStart"/>
      <w:r w:rsidRPr="00DD5D58">
        <w:rPr>
          <w:bCs/>
        </w:rPr>
        <w:t>with regard to</w:t>
      </w:r>
      <w:proofErr w:type="gramEnd"/>
      <w:r w:rsidRPr="00DD5D58">
        <w:rPr>
          <w:bCs/>
        </w:rPr>
        <w:t xml:space="preserve"> the provision of Performance Security.  At the option of the PGC, failure to provide an acceptable Surety within 30 days will result in cancellation of the contract and the PGC may declare the bidder ineligible on future projects.</w:t>
      </w:r>
    </w:p>
    <w:p w14:paraId="5BAAA88E" w14:textId="77777777" w:rsidR="00FE1F63" w:rsidRPr="00DD5D58" w:rsidRDefault="00FE1F63" w:rsidP="006031CA">
      <w:pPr>
        <w:tabs>
          <w:tab w:val="num" w:pos="1530"/>
        </w:tabs>
        <w:ind w:left="720" w:hanging="360"/>
        <w:jc w:val="both"/>
        <w:rPr>
          <w:bCs/>
        </w:rPr>
      </w:pPr>
    </w:p>
    <w:p w14:paraId="3D112947" w14:textId="77777777" w:rsidR="00FE1F63" w:rsidRDefault="00FE1F63" w:rsidP="006031CA">
      <w:pPr>
        <w:widowControl/>
        <w:numPr>
          <w:ilvl w:val="1"/>
          <w:numId w:val="11"/>
        </w:numPr>
        <w:tabs>
          <w:tab w:val="clear" w:pos="1440"/>
          <w:tab w:val="num" w:pos="1530"/>
        </w:tabs>
        <w:autoSpaceDE/>
        <w:autoSpaceDN/>
        <w:ind w:left="720"/>
        <w:jc w:val="both"/>
      </w:pPr>
      <w:r w:rsidRPr="00DD5D58">
        <w:t>It is further agreed that any performance bond guarantees the complete and faithful performance of this contract and full compliance with the conditions set forth herein, particularly as to construction repairs, restorations or other conditions to be performed and the Principal and Surety shall in no way be released or either of them, their executors, administrators, successors or assigns from their liability hereunder, notice to the Surety or Sureties of any such repair involving construction restoration and conditions to be performed, and extension or forbearance hereof being hereby waived.</w:t>
      </w:r>
    </w:p>
    <w:p w14:paraId="56694C87" w14:textId="77777777" w:rsidR="00FE1F63" w:rsidRDefault="00FE1F63" w:rsidP="006031CA">
      <w:pPr>
        <w:pStyle w:val="ListParagraph"/>
      </w:pPr>
    </w:p>
    <w:p w14:paraId="20A9B8AD" w14:textId="77777777" w:rsidR="005638B0" w:rsidRPr="00B40DFB" w:rsidRDefault="00FE1F63" w:rsidP="00FE1F63">
      <w:pPr>
        <w:widowControl/>
        <w:numPr>
          <w:ilvl w:val="1"/>
          <w:numId w:val="11"/>
        </w:numPr>
        <w:tabs>
          <w:tab w:val="clear" w:pos="1440"/>
          <w:tab w:val="num" w:pos="1530"/>
        </w:tabs>
        <w:autoSpaceDE/>
        <w:autoSpaceDN/>
        <w:spacing w:before="11"/>
        <w:ind w:left="720"/>
        <w:jc w:val="both"/>
        <w:rPr>
          <w:sz w:val="23"/>
        </w:rPr>
      </w:pPr>
      <w:r>
        <w:t>F</w:t>
      </w:r>
      <w:r w:rsidRPr="00FE1F63">
        <w:t>ailure to comply with any of the conditions of the contract herein mentioned shall result in cancellation of the agreement and forfeiture of the performance bond to cover damages sustained by the Commission.  The Commission may declare the Contractor ineligible to bid on future contracts.</w:t>
      </w:r>
    </w:p>
    <w:p w14:paraId="2A1E9253" w14:textId="77777777" w:rsidR="00891B1E" w:rsidRDefault="00891B1E" w:rsidP="00822483">
      <w:pPr>
        <w:spacing w:line="360" w:lineRule="auto"/>
        <w:rPr>
          <w:b/>
          <w:bCs/>
          <w:sz w:val="24"/>
          <w:szCs w:val="24"/>
        </w:rPr>
      </w:pPr>
    </w:p>
    <w:p w14:paraId="06D56DB1" w14:textId="77777777" w:rsidR="005638B0" w:rsidRDefault="00442211" w:rsidP="00CA345D">
      <w:pPr>
        <w:pStyle w:val="Heading1"/>
        <w:numPr>
          <w:ilvl w:val="0"/>
          <w:numId w:val="21"/>
        </w:numPr>
        <w:tabs>
          <w:tab w:val="left" w:pos="820"/>
          <w:tab w:val="left" w:pos="821"/>
        </w:tabs>
        <w:ind w:left="720"/>
      </w:pPr>
      <w:r>
        <w:t>CONTRACT</w:t>
      </w:r>
      <w:r>
        <w:rPr>
          <w:spacing w:val="-7"/>
        </w:rPr>
        <w:t xml:space="preserve"> </w:t>
      </w:r>
      <w:r>
        <w:t>TERM:</w:t>
      </w:r>
    </w:p>
    <w:p w14:paraId="44DDE150" w14:textId="77777777" w:rsidR="005638B0" w:rsidRDefault="005638B0">
      <w:pPr>
        <w:pStyle w:val="BodyText"/>
        <w:spacing w:before="11"/>
        <w:rPr>
          <w:b/>
          <w:sz w:val="23"/>
        </w:rPr>
      </w:pPr>
    </w:p>
    <w:p w14:paraId="0F1994E1" w14:textId="682C1083" w:rsidR="005638B0" w:rsidRPr="00FE1F63" w:rsidRDefault="00442211" w:rsidP="00B40DFB">
      <w:pPr>
        <w:pStyle w:val="BodyText"/>
        <w:ind w:left="720" w:right="182"/>
        <w:rPr>
          <w:sz w:val="22"/>
          <w:szCs w:val="22"/>
        </w:rPr>
      </w:pPr>
      <w:r w:rsidRPr="00FE1F63">
        <w:rPr>
          <w:sz w:val="22"/>
          <w:szCs w:val="22"/>
        </w:rPr>
        <w:t>The Contract shall commence</w:t>
      </w:r>
      <w:r w:rsidR="00EA5A11">
        <w:rPr>
          <w:sz w:val="22"/>
          <w:szCs w:val="22"/>
        </w:rPr>
        <w:t xml:space="preserve"> </w:t>
      </w:r>
      <w:r w:rsidRPr="00FE1F63">
        <w:rPr>
          <w:sz w:val="22"/>
          <w:szCs w:val="22"/>
        </w:rPr>
        <w:t>upon execution</w:t>
      </w:r>
      <w:r w:rsidR="00344667">
        <w:rPr>
          <w:sz w:val="22"/>
          <w:szCs w:val="22"/>
        </w:rPr>
        <w:t xml:space="preserve"> of PO</w:t>
      </w:r>
      <w:r w:rsidR="00EA5A11">
        <w:rPr>
          <w:sz w:val="22"/>
          <w:szCs w:val="22"/>
        </w:rPr>
        <w:t>,</w:t>
      </w:r>
      <w:r w:rsidRPr="00FE1F63">
        <w:rPr>
          <w:sz w:val="22"/>
          <w:szCs w:val="22"/>
        </w:rPr>
        <w:t xml:space="preserve"> receipt of the </w:t>
      </w:r>
      <w:r w:rsidR="00080506">
        <w:rPr>
          <w:sz w:val="22"/>
          <w:szCs w:val="22"/>
        </w:rPr>
        <w:t>performance bond</w:t>
      </w:r>
      <w:r w:rsidRPr="00FE1F63">
        <w:rPr>
          <w:sz w:val="22"/>
          <w:szCs w:val="22"/>
        </w:rPr>
        <w:t xml:space="preserve"> and continue </w:t>
      </w:r>
      <w:r w:rsidRPr="00992921">
        <w:rPr>
          <w:sz w:val="22"/>
          <w:szCs w:val="22"/>
        </w:rPr>
        <w:t xml:space="preserve">until </w:t>
      </w:r>
      <w:r w:rsidR="002D71FD">
        <w:rPr>
          <w:sz w:val="22"/>
          <w:szCs w:val="22"/>
        </w:rPr>
        <w:t>June 29, 2024</w:t>
      </w:r>
      <w:r w:rsidRPr="00992921">
        <w:rPr>
          <w:sz w:val="22"/>
          <w:szCs w:val="22"/>
        </w:rPr>
        <w:t>.</w:t>
      </w:r>
      <w:r w:rsidR="00080506" w:rsidRPr="00992921">
        <w:rPr>
          <w:sz w:val="22"/>
          <w:szCs w:val="22"/>
        </w:rPr>
        <w:t xml:space="preserve"> Forfeiture of the performance bond </w:t>
      </w:r>
      <w:r w:rsidR="006031CA" w:rsidRPr="00992921">
        <w:rPr>
          <w:sz w:val="22"/>
          <w:szCs w:val="22"/>
        </w:rPr>
        <w:t>may</w:t>
      </w:r>
      <w:r w:rsidR="00080506" w:rsidRPr="00992921">
        <w:rPr>
          <w:sz w:val="22"/>
          <w:szCs w:val="22"/>
        </w:rPr>
        <w:t xml:space="preserve"> occur if </w:t>
      </w:r>
      <w:r w:rsidR="00643A9B">
        <w:rPr>
          <w:sz w:val="22"/>
          <w:szCs w:val="22"/>
        </w:rPr>
        <w:t xml:space="preserve">the </w:t>
      </w:r>
      <w:r w:rsidR="00080506" w:rsidRPr="00992921">
        <w:rPr>
          <w:sz w:val="22"/>
          <w:szCs w:val="22"/>
        </w:rPr>
        <w:t xml:space="preserve">contract is not completed by </w:t>
      </w:r>
      <w:r w:rsidR="002D71FD">
        <w:rPr>
          <w:sz w:val="22"/>
          <w:szCs w:val="22"/>
        </w:rPr>
        <w:t>June 29, 2024</w:t>
      </w:r>
      <w:r w:rsidR="00080506" w:rsidRPr="00992921">
        <w:rPr>
          <w:sz w:val="22"/>
          <w:szCs w:val="22"/>
        </w:rPr>
        <w:t>.</w:t>
      </w:r>
    </w:p>
    <w:p w14:paraId="637134E8" w14:textId="77777777" w:rsidR="005638B0" w:rsidRPr="00FE1F63" w:rsidRDefault="005638B0" w:rsidP="001846CB">
      <w:pPr>
        <w:pStyle w:val="BodyText"/>
        <w:spacing w:line="360" w:lineRule="auto"/>
        <w:ind w:left="720"/>
        <w:rPr>
          <w:sz w:val="22"/>
          <w:szCs w:val="22"/>
        </w:rPr>
      </w:pPr>
    </w:p>
    <w:p w14:paraId="090798D4" w14:textId="77777777" w:rsidR="005638B0" w:rsidRDefault="00442211" w:rsidP="00CA345D">
      <w:pPr>
        <w:pStyle w:val="Heading1"/>
        <w:numPr>
          <w:ilvl w:val="0"/>
          <w:numId w:val="21"/>
        </w:numPr>
        <w:tabs>
          <w:tab w:val="left" w:pos="820"/>
          <w:tab w:val="left" w:pos="821"/>
        </w:tabs>
        <w:spacing w:before="79"/>
        <w:ind w:left="720" w:hanging="720"/>
      </w:pPr>
      <w:r>
        <w:t>PAYMENT</w:t>
      </w:r>
      <w:r>
        <w:rPr>
          <w:spacing w:val="-9"/>
        </w:rPr>
        <w:t xml:space="preserve"> </w:t>
      </w:r>
      <w:r>
        <w:t>TERMS:</w:t>
      </w:r>
    </w:p>
    <w:p w14:paraId="037EA9C0" w14:textId="77777777" w:rsidR="005638B0" w:rsidRDefault="005638B0">
      <w:pPr>
        <w:pStyle w:val="BodyText"/>
        <w:spacing w:before="10"/>
        <w:rPr>
          <w:b/>
          <w:sz w:val="23"/>
        </w:rPr>
      </w:pPr>
    </w:p>
    <w:p w14:paraId="2D42EF16" w14:textId="633F3509" w:rsidR="005638B0" w:rsidRPr="00B40DFB" w:rsidRDefault="00B40DFB" w:rsidP="00B40DFB">
      <w:pPr>
        <w:pStyle w:val="BodyText"/>
        <w:spacing w:before="1"/>
        <w:ind w:left="720" w:right="117"/>
        <w:rPr>
          <w:sz w:val="22"/>
          <w:szCs w:val="22"/>
        </w:rPr>
      </w:pPr>
      <w:r w:rsidRPr="00DD5D58">
        <w:rPr>
          <w:sz w:val="22"/>
          <w:szCs w:val="22"/>
        </w:rPr>
        <w:t xml:space="preserve">Payment shall be on a reimbursement basis for actual </w:t>
      </w:r>
      <w:r>
        <w:rPr>
          <w:sz w:val="22"/>
          <w:szCs w:val="22"/>
        </w:rPr>
        <w:t>acres completed</w:t>
      </w:r>
      <w:r w:rsidRPr="00DD5D58">
        <w:rPr>
          <w:sz w:val="22"/>
          <w:szCs w:val="22"/>
        </w:rPr>
        <w:t xml:space="preserve"> as measured by </w:t>
      </w:r>
      <w:r w:rsidR="00BC5E26">
        <w:rPr>
          <w:sz w:val="22"/>
          <w:szCs w:val="22"/>
        </w:rPr>
        <w:t>the Land Management Group Supervisor</w:t>
      </w:r>
      <w:r w:rsidR="00F54BB1">
        <w:rPr>
          <w:sz w:val="22"/>
          <w:szCs w:val="22"/>
        </w:rPr>
        <w:t>.</w:t>
      </w:r>
      <w:r>
        <w:rPr>
          <w:sz w:val="22"/>
          <w:szCs w:val="22"/>
        </w:rPr>
        <w:t xml:space="preserve">  </w:t>
      </w:r>
      <w:r w:rsidR="00442211" w:rsidRPr="00B40DFB">
        <w:rPr>
          <w:sz w:val="22"/>
          <w:szCs w:val="22"/>
        </w:rPr>
        <w:t xml:space="preserve">A block will be deemed complete when all items listed in the </w:t>
      </w:r>
      <w:r>
        <w:rPr>
          <w:sz w:val="22"/>
          <w:szCs w:val="22"/>
        </w:rPr>
        <w:t>specifications</w:t>
      </w:r>
      <w:r w:rsidR="00442211" w:rsidRPr="00B40DFB">
        <w:rPr>
          <w:sz w:val="22"/>
          <w:szCs w:val="22"/>
        </w:rPr>
        <w:t xml:space="preserve"> have been met for that block.  Invoice must state the number of acres properly treated.</w:t>
      </w:r>
    </w:p>
    <w:p w14:paraId="7BDAEBA4" w14:textId="77777777" w:rsidR="005638B0" w:rsidRPr="00B40DFB" w:rsidRDefault="005638B0" w:rsidP="001846CB">
      <w:pPr>
        <w:pStyle w:val="BodyText"/>
        <w:spacing w:line="360" w:lineRule="auto"/>
        <w:ind w:left="720"/>
        <w:rPr>
          <w:sz w:val="22"/>
          <w:szCs w:val="22"/>
        </w:rPr>
      </w:pPr>
    </w:p>
    <w:p w14:paraId="188EEBD1" w14:textId="77777777" w:rsidR="005638B0" w:rsidRDefault="00442211" w:rsidP="00CA345D">
      <w:pPr>
        <w:pStyle w:val="Heading1"/>
        <w:numPr>
          <w:ilvl w:val="0"/>
          <w:numId w:val="21"/>
        </w:numPr>
        <w:tabs>
          <w:tab w:val="left" w:pos="820"/>
          <w:tab w:val="left" w:pos="821"/>
        </w:tabs>
        <w:ind w:left="720" w:hanging="720"/>
      </w:pPr>
      <w:r>
        <w:t>INVOICES:</w:t>
      </w:r>
    </w:p>
    <w:p w14:paraId="3DF96081" w14:textId="77777777" w:rsidR="00CA345D" w:rsidRPr="003F6D2F" w:rsidRDefault="00CA345D" w:rsidP="00CA345D">
      <w:pPr>
        <w:tabs>
          <w:tab w:val="left" w:pos="360"/>
          <w:tab w:val="left" w:pos="540"/>
          <w:tab w:val="left" w:pos="720"/>
          <w:tab w:val="left" w:pos="1080"/>
          <w:tab w:val="left" w:pos="1440"/>
        </w:tabs>
        <w:rPr>
          <w:b/>
          <w:color w:val="000000"/>
        </w:rPr>
      </w:pPr>
    </w:p>
    <w:p w14:paraId="22F81BD1" w14:textId="77777777" w:rsidR="00191945" w:rsidRDefault="00191945" w:rsidP="00191945">
      <w:pPr>
        <w:tabs>
          <w:tab w:val="left" w:pos="360"/>
          <w:tab w:val="left" w:pos="540"/>
          <w:tab w:val="left" w:pos="720"/>
          <w:tab w:val="left" w:pos="1080"/>
          <w:tab w:val="left" w:pos="1440"/>
        </w:tabs>
        <w:ind w:left="1080"/>
        <w:rPr>
          <w:color w:val="000000"/>
        </w:rPr>
      </w:pPr>
      <w:r>
        <w:rPr>
          <w:color w:val="000000"/>
        </w:rPr>
        <w:t>Prior to invoice submission to the Commonwealth a</w:t>
      </w:r>
      <w:r w:rsidRPr="00DD5D58">
        <w:rPr>
          <w:color w:val="000000"/>
        </w:rPr>
        <w:t xml:space="preserve"> copy </w:t>
      </w:r>
      <w:r>
        <w:rPr>
          <w:color w:val="000000"/>
        </w:rPr>
        <w:t xml:space="preserve">of all invoice </w:t>
      </w:r>
      <w:r w:rsidRPr="00DD5D58">
        <w:rPr>
          <w:color w:val="000000"/>
        </w:rPr>
        <w:t>must be sent to:</w:t>
      </w:r>
    </w:p>
    <w:p w14:paraId="234FEA6F" w14:textId="77777777" w:rsidR="00191945" w:rsidRPr="00DD5D58" w:rsidRDefault="00191945" w:rsidP="00191945">
      <w:pPr>
        <w:tabs>
          <w:tab w:val="left" w:pos="360"/>
          <w:tab w:val="left" w:pos="540"/>
          <w:tab w:val="left" w:pos="720"/>
          <w:tab w:val="left" w:pos="1080"/>
          <w:tab w:val="left" w:pos="1440"/>
        </w:tabs>
        <w:ind w:left="1080"/>
        <w:rPr>
          <w:b/>
          <w:color w:val="000000"/>
        </w:rPr>
      </w:pPr>
    </w:p>
    <w:p w14:paraId="4BE15F11" w14:textId="3ACAF7CE" w:rsidR="00191945" w:rsidRDefault="00A91EA1" w:rsidP="00191945">
      <w:pPr>
        <w:tabs>
          <w:tab w:val="left" w:pos="360"/>
          <w:tab w:val="left" w:pos="540"/>
        </w:tabs>
        <w:ind w:left="1440"/>
        <w:rPr>
          <w:color w:val="000000"/>
        </w:rPr>
      </w:pPr>
      <w:r>
        <w:rPr>
          <w:color w:val="000000"/>
        </w:rPr>
        <w:t>Jonathan S. Zuck</w:t>
      </w:r>
    </w:p>
    <w:p w14:paraId="2008F89A" w14:textId="63DE63DE" w:rsidR="00191945" w:rsidRPr="00DD5D58" w:rsidRDefault="00CF3AC2" w:rsidP="00191945">
      <w:pPr>
        <w:tabs>
          <w:tab w:val="left" w:pos="360"/>
          <w:tab w:val="left" w:pos="540"/>
        </w:tabs>
        <w:ind w:left="1440"/>
        <w:rPr>
          <w:color w:val="000000"/>
        </w:rPr>
      </w:pPr>
      <w:r>
        <w:rPr>
          <w:color w:val="000000"/>
        </w:rPr>
        <w:t>Land Management Group Supervisor</w:t>
      </w:r>
    </w:p>
    <w:p w14:paraId="1335F53A" w14:textId="77777777" w:rsidR="00191945" w:rsidRPr="00DD5D58" w:rsidRDefault="00191945" w:rsidP="00191945">
      <w:pPr>
        <w:tabs>
          <w:tab w:val="left" w:pos="360"/>
          <w:tab w:val="left" w:pos="540"/>
        </w:tabs>
        <w:ind w:left="1440"/>
        <w:rPr>
          <w:color w:val="000000"/>
        </w:rPr>
      </w:pPr>
      <w:r w:rsidRPr="00DD5D58">
        <w:rPr>
          <w:color w:val="000000"/>
        </w:rPr>
        <w:t>Pennsylvania Game Commission</w:t>
      </w:r>
    </w:p>
    <w:p w14:paraId="180D7E46" w14:textId="77777777" w:rsidR="00191945" w:rsidRDefault="00191945" w:rsidP="00191945">
      <w:pPr>
        <w:ind w:left="720" w:firstLine="720"/>
        <w:rPr>
          <w:color w:val="000000"/>
        </w:rPr>
      </w:pPr>
      <w:r>
        <w:rPr>
          <w:color w:val="000000"/>
        </w:rPr>
        <w:t>8627 William Penn Hwy</w:t>
      </w:r>
    </w:p>
    <w:p w14:paraId="58B212DA" w14:textId="77777777" w:rsidR="00191945" w:rsidRDefault="00191945" w:rsidP="00191945">
      <w:pPr>
        <w:tabs>
          <w:tab w:val="left" w:pos="360"/>
          <w:tab w:val="left" w:pos="540"/>
          <w:tab w:val="left" w:pos="720"/>
          <w:tab w:val="left" w:pos="1080"/>
          <w:tab w:val="left" w:pos="1440"/>
        </w:tabs>
        <w:ind w:left="1440"/>
        <w:rPr>
          <w:color w:val="000000"/>
        </w:rPr>
      </w:pPr>
      <w:r>
        <w:rPr>
          <w:color w:val="000000"/>
        </w:rPr>
        <w:t>Huntingdon, PA 16652</w:t>
      </w:r>
    </w:p>
    <w:p w14:paraId="428A23B7" w14:textId="77777777" w:rsidR="00191945" w:rsidRDefault="00191945" w:rsidP="00CA345D">
      <w:pPr>
        <w:tabs>
          <w:tab w:val="left" w:pos="360"/>
          <w:tab w:val="left" w:pos="540"/>
          <w:tab w:val="left" w:pos="720"/>
          <w:tab w:val="left" w:pos="1080"/>
          <w:tab w:val="left" w:pos="1440"/>
        </w:tabs>
        <w:ind w:left="1080"/>
        <w:rPr>
          <w:color w:val="000000"/>
        </w:rPr>
      </w:pPr>
    </w:p>
    <w:p w14:paraId="4888FA3F" w14:textId="77777777" w:rsidR="00CA345D" w:rsidRPr="00DD5D58" w:rsidRDefault="00CA345D" w:rsidP="00CA345D">
      <w:pPr>
        <w:tabs>
          <w:tab w:val="left" w:pos="360"/>
          <w:tab w:val="left" w:pos="540"/>
          <w:tab w:val="left" w:pos="720"/>
          <w:tab w:val="left" w:pos="1080"/>
          <w:tab w:val="left" w:pos="1440"/>
        </w:tabs>
        <w:ind w:left="1080"/>
        <w:rPr>
          <w:color w:val="000000"/>
        </w:rPr>
      </w:pPr>
      <w:r w:rsidRPr="00DD5D58">
        <w:rPr>
          <w:color w:val="000000"/>
        </w:rPr>
        <w:t>Original invoices must be sent to:</w:t>
      </w:r>
    </w:p>
    <w:p w14:paraId="49F529C3" w14:textId="77777777" w:rsidR="00CA345D" w:rsidRPr="00DD5D58" w:rsidRDefault="00CA345D" w:rsidP="00CA345D">
      <w:pPr>
        <w:tabs>
          <w:tab w:val="left" w:pos="360"/>
          <w:tab w:val="left" w:pos="540"/>
          <w:tab w:val="left" w:pos="720"/>
          <w:tab w:val="left" w:pos="1080"/>
          <w:tab w:val="left" w:pos="1440"/>
        </w:tabs>
        <w:ind w:left="1440"/>
        <w:rPr>
          <w:color w:val="000000"/>
        </w:rPr>
      </w:pPr>
      <w:r w:rsidRPr="00DD5D58">
        <w:rPr>
          <w:color w:val="000000"/>
        </w:rPr>
        <w:t>Commonwealth of PA – PO Invoices</w:t>
      </w:r>
    </w:p>
    <w:p w14:paraId="5D5006BD" w14:textId="77777777" w:rsidR="00CA345D" w:rsidRPr="00DD5D58" w:rsidRDefault="00CA345D" w:rsidP="00CA345D">
      <w:pPr>
        <w:tabs>
          <w:tab w:val="left" w:pos="360"/>
          <w:tab w:val="left" w:pos="540"/>
          <w:tab w:val="left" w:pos="720"/>
          <w:tab w:val="left" w:pos="1080"/>
          <w:tab w:val="left" w:pos="1440"/>
        </w:tabs>
        <w:ind w:left="1440"/>
        <w:rPr>
          <w:color w:val="000000"/>
        </w:rPr>
      </w:pPr>
      <w:proofErr w:type="spellStart"/>
      <w:r w:rsidRPr="00DD5D58">
        <w:rPr>
          <w:color w:val="000000"/>
        </w:rPr>
        <w:t>P.</w:t>
      </w:r>
      <w:proofErr w:type="gramStart"/>
      <w:r w:rsidRPr="00DD5D58">
        <w:rPr>
          <w:color w:val="000000"/>
        </w:rPr>
        <w:t>O.Box</w:t>
      </w:r>
      <w:proofErr w:type="spellEnd"/>
      <w:proofErr w:type="gramEnd"/>
      <w:r w:rsidRPr="00DD5D58">
        <w:rPr>
          <w:color w:val="000000"/>
        </w:rPr>
        <w:t xml:space="preserve"> 69180</w:t>
      </w:r>
    </w:p>
    <w:p w14:paraId="621F65E3" w14:textId="77777777" w:rsidR="00CA345D" w:rsidRPr="00DD5D58" w:rsidRDefault="00CA345D" w:rsidP="00CA345D">
      <w:pPr>
        <w:tabs>
          <w:tab w:val="left" w:pos="360"/>
          <w:tab w:val="left" w:pos="540"/>
          <w:tab w:val="left" w:pos="720"/>
          <w:tab w:val="left" w:pos="1080"/>
          <w:tab w:val="left" w:pos="1440"/>
        </w:tabs>
        <w:ind w:left="1440"/>
        <w:rPr>
          <w:color w:val="000000"/>
        </w:rPr>
      </w:pPr>
      <w:r w:rsidRPr="00DD5D58">
        <w:rPr>
          <w:color w:val="000000"/>
        </w:rPr>
        <w:t>Harrisburg, PA 17106</w:t>
      </w:r>
    </w:p>
    <w:p w14:paraId="69949E83" w14:textId="77777777" w:rsidR="00CA345D" w:rsidRPr="00DD5D58" w:rsidRDefault="00CA345D" w:rsidP="00191945">
      <w:pPr>
        <w:tabs>
          <w:tab w:val="left" w:pos="360"/>
          <w:tab w:val="left" w:pos="540"/>
          <w:tab w:val="left" w:pos="720"/>
          <w:tab w:val="left" w:pos="1080"/>
          <w:tab w:val="left" w:pos="1440"/>
        </w:tabs>
        <w:rPr>
          <w:color w:val="000000"/>
        </w:rPr>
      </w:pPr>
    </w:p>
    <w:p w14:paraId="0591FAC2" w14:textId="77777777" w:rsidR="00CA345D" w:rsidRPr="00DD5D58" w:rsidRDefault="00CA345D" w:rsidP="00CA345D">
      <w:pPr>
        <w:tabs>
          <w:tab w:val="left" w:pos="360"/>
          <w:tab w:val="left" w:pos="540"/>
          <w:tab w:val="left" w:pos="720"/>
          <w:tab w:val="left" w:pos="1080"/>
          <w:tab w:val="left" w:pos="1440"/>
        </w:tabs>
        <w:ind w:left="1080"/>
        <w:rPr>
          <w:b/>
          <w:color w:val="000000"/>
        </w:rPr>
      </w:pPr>
      <w:r w:rsidRPr="00DD5D58">
        <w:rPr>
          <w:color w:val="000000"/>
        </w:rPr>
        <w:t>All invoices must have the Purchase Order Number, as well as the Operator’s SAP Vendor Number on the</w:t>
      </w:r>
      <w:r>
        <w:rPr>
          <w:color w:val="000000"/>
        </w:rPr>
        <w:t xml:space="preserve"> </w:t>
      </w:r>
      <w:r w:rsidRPr="00DD5D58">
        <w:rPr>
          <w:color w:val="000000"/>
        </w:rPr>
        <w:t xml:space="preserve">invoice.  The name and address listed on the purchase order must also be on each invoice.  </w:t>
      </w:r>
      <w:r w:rsidRPr="00DD5D58">
        <w:rPr>
          <w:color w:val="000000"/>
        </w:rPr>
        <w:lastRenderedPageBreak/>
        <w:t>Failure to provide this information may result in a delay of payment.</w:t>
      </w:r>
    </w:p>
    <w:p w14:paraId="4C4D9EEC" w14:textId="77777777" w:rsidR="005638B0" w:rsidRDefault="005638B0">
      <w:pPr>
        <w:pStyle w:val="BodyText"/>
        <w:spacing w:before="11"/>
        <w:rPr>
          <w:sz w:val="23"/>
        </w:rPr>
      </w:pPr>
    </w:p>
    <w:p w14:paraId="58D69149" w14:textId="77777777" w:rsidR="00CA345D" w:rsidRDefault="00442211" w:rsidP="00CA345D">
      <w:pPr>
        <w:pStyle w:val="BodyText"/>
        <w:ind w:left="1080" w:right="117"/>
        <w:rPr>
          <w:sz w:val="22"/>
          <w:szCs w:val="22"/>
        </w:rPr>
      </w:pPr>
      <w:r w:rsidRPr="00CA345D">
        <w:rPr>
          <w:b/>
          <w:sz w:val="22"/>
          <w:szCs w:val="22"/>
        </w:rPr>
        <w:t xml:space="preserve">Please Note: </w:t>
      </w:r>
      <w:r w:rsidRPr="00CA345D">
        <w:rPr>
          <w:sz w:val="22"/>
          <w:szCs w:val="22"/>
        </w:rPr>
        <w:t xml:space="preserve">Vendors are reminded to </w:t>
      </w:r>
      <w:r w:rsidRPr="00CA345D">
        <w:rPr>
          <w:b/>
          <w:sz w:val="22"/>
          <w:szCs w:val="22"/>
        </w:rPr>
        <w:t xml:space="preserve">NOT </w:t>
      </w:r>
      <w:r w:rsidRPr="00CA345D">
        <w:rPr>
          <w:sz w:val="22"/>
          <w:szCs w:val="22"/>
        </w:rPr>
        <w:t>include employer identification numbers, Social Security Numbers, bank account information, or other personally identifiable information on their invoices. That information is uniquely tied to your SAP Vendor Number and, for security purposes, should not be explicitly stated on an invoice.</w:t>
      </w:r>
    </w:p>
    <w:p w14:paraId="3A907749" w14:textId="77777777" w:rsidR="00442211" w:rsidRDefault="00442211" w:rsidP="001846CB">
      <w:pPr>
        <w:pStyle w:val="BodyText"/>
        <w:spacing w:line="360" w:lineRule="auto"/>
        <w:ind w:left="1080" w:right="117"/>
        <w:rPr>
          <w:b/>
          <w:color w:val="000000"/>
        </w:rPr>
      </w:pPr>
    </w:p>
    <w:p w14:paraId="533CF639" w14:textId="77777777" w:rsidR="00CA345D" w:rsidRPr="00CA345D" w:rsidRDefault="00442211" w:rsidP="00442211">
      <w:pPr>
        <w:pStyle w:val="BodyText"/>
        <w:numPr>
          <w:ilvl w:val="0"/>
          <w:numId w:val="21"/>
        </w:numPr>
        <w:ind w:left="720" w:right="117"/>
        <w:rPr>
          <w:color w:val="000000"/>
        </w:rPr>
      </w:pPr>
      <w:r>
        <w:rPr>
          <w:b/>
          <w:color w:val="000000"/>
        </w:rPr>
        <w:t xml:space="preserve"> </w:t>
      </w:r>
      <w:r w:rsidR="00CA345D" w:rsidRPr="00CA345D">
        <w:rPr>
          <w:b/>
          <w:color w:val="000000"/>
        </w:rPr>
        <w:t>PURCHASE ORDER(S) TERMINATION</w:t>
      </w:r>
    </w:p>
    <w:p w14:paraId="64BEC637" w14:textId="77777777" w:rsidR="00CA345D" w:rsidRPr="003F6D2F" w:rsidRDefault="00CA345D" w:rsidP="00CA345D">
      <w:pPr>
        <w:tabs>
          <w:tab w:val="left" w:pos="360"/>
          <w:tab w:val="left" w:pos="540"/>
          <w:tab w:val="left" w:pos="720"/>
          <w:tab w:val="left" w:pos="1080"/>
          <w:tab w:val="left" w:pos="1440"/>
        </w:tabs>
        <w:ind w:left="1080"/>
        <w:rPr>
          <w:color w:val="000000"/>
        </w:rPr>
      </w:pPr>
    </w:p>
    <w:p w14:paraId="05C72033" w14:textId="77777777" w:rsidR="00CA345D" w:rsidRPr="00DD5D58" w:rsidRDefault="00CA345D" w:rsidP="00CA345D">
      <w:pPr>
        <w:tabs>
          <w:tab w:val="left" w:pos="360"/>
          <w:tab w:val="left" w:pos="540"/>
          <w:tab w:val="left" w:pos="720"/>
          <w:tab w:val="left" w:pos="1080"/>
          <w:tab w:val="left" w:pos="1440"/>
        </w:tabs>
        <w:ind w:left="1080"/>
        <w:rPr>
          <w:color w:val="000000"/>
        </w:rPr>
      </w:pPr>
      <w:r w:rsidRPr="00DD5D58">
        <w:rPr>
          <w:color w:val="000000"/>
        </w:rPr>
        <w:t>The Commonwealth may terminate the Purchase Order(s) for its convenience if the Commonwealth determines termination to be in its best interest.  Operator shall be paid for work completed.</w:t>
      </w:r>
    </w:p>
    <w:p w14:paraId="432AED70" w14:textId="77777777" w:rsidR="005638B0" w:rsidRPr="00891B1E" w:rsidRDefault="005638B0">
      <w:pPr>
        <w:pStyle w:val="BodyText"/>
        <w:spacing w:before="3"/>
      </w:pPr>
    </w:p>
    <w:p w14:paraId="60E3C245" w14:textId="77777777" w:rsidR="003654EC" w:rsidRDefault="003654EC">
      <w:pPr>
        <w:rPr>
          <w:sz w:val="24"/>
          <w:szCs w:val="24"/>
        </w:rPr>
      </w:pPr>
      <w:r>
        <w:br w:type="page"/>
      </w:r>
    </w:p>
    <w:p w14:paraId="70DC9654" w14:textId="6353C765" w:rsidR="004F5764" w:rsidRPr="004F5764" w:rsidRDefault="004F5764" w:rsidP="00B4205C">
      <w:pPr>
        <w:ind w:right="90"/>
        <w:jc w:val="center"/>
        <w:rPr>
          <w:b/>
          <w:sz w:val="24"/>
          <w:szCs w:val="24"/>
        </w:rPr>
      </w:pPr>
      <w:r w:rsidRPr="004F5764">
        <w:rPr>
          <w:b/>
          <w:sz w:val="24"/>
          <w:szCs w:val="24"/>
        </w:rPr>
        <w:lastRenderedPageBreak/>
        <w:t>Attachment 1---</w:t>
      </w:r>
      <w:r w:rsidR="00B74236">
        <w:rPr>
          <w:b/>
          <w:sz w:val="24"/>
          <w:szCs w:val="24"/>
        </w:rPr>
        <w:t>Cutting</w:t>
      </w:r>
      <w:r w:rsidRPr="004F5764">
        <w:rPr>
          <w:b/>
          <w:sz w:val="24"/>
          <w:szCs w:val="24"/>
        </w:rPr>
        <w:t xml:space="preserve"> Specifications</w:t>
      </w:r>
    </w:p>
    <w:p w14:paraId="598003A2" w14:textId="77777777" w:rsidR="004F5764" w:rsidRDefault="004F5764" w:rsidP="006031CA">
      <w:pPr>
        <w:ind w:right="90"/>
        <w:jc w:val="both"/>
        <w:rPr>
          <w:b/>
        </w:rPr>
      </w:pPr>
    </w:p>
    <w:p w14:paraId="2870BE52" w14:textId="67C8C1C5" w:rsidR="007B4A0C" w:rsidRDefault="004F5764" w:rsidP="00666400">
      <w:pPr>
        <w:pStyle w:val="ListParagraph"/>
        <w:widowControl/>
        <w:numPr>
          <w:ilvl w:val="2"/>
          <w:numId w:val="11"/>
        </w:numPr>
        <w:tabs>
          <w:tab w:val="clear" w:pos="2340"/>
          <w:tab w:val="num" w:pos="360"/>
        </w:tabs>
        <w:autoSpaceDE/>
        <w:autoSpaceDN/>
        <w:ind w:left="360" w:right="90"/>
        <w:contextualSpacing/>
        <w:jc w:val="both"/>
      </w:pPr>
      <w:r w:rsidRPr="004376C0">
        <w:t>This project requires the contractor to</w:t>
      </w:r>
      <w:r w:rsidR="009274F3">
        <w:t xml:space="preserve"> </w:t>
      </w:r>
      <w:r w:rsidR="009A33A1">
        <w:t>han</w:t>
      </w:r>
      <w:r w:rsidR="00B74236">
        <w:t>d-cut</w:t>
      </w:r>
      <w:r w:rsidR="009274F3">
        <w:t xml:space="preserve"> </w:t>
      </w:r>
      <w:r w:rsidR="00490123">
        <w:t xml:space="preserve">(chainsaws, brush saws) </w:t>
      </w:r>
      <w:r w:rsidR="00840928">
        <w:t>invasive shrubs</w:t>
      </w:r>
      <w:r w:rsidR="00B74236">
        <w:t xml:space="preserve"> and vines</w:t>
      </w:r>
      <w:r w:rsidR="00840928">
        <w:t xml:space="preserve"> in designated blocks</w:t>
      </w:r>
      <w:r w:rsidR="008862C3">
        <w:t xml:space="preserve"> (see attachments 2 – 7)</w:t>
      </w:r>
      <w:r w:rsidR="00840928">
        <w:t xml:space="preserve"> to include</w:t>
      </w:r>
      <w:r w:rsidR="008862C3">
        <w:t>:</w:t>
      </w:r>
      <w:r w:rsidR="008D64A0">
        <w:t xml:space="preserve"> </w:t>
      </w:r>
    </w:p>
    <w:p w14:paraId="3B0BB71C" w14:textId="77777777" w:rsidR="008862C3" w:rsidRDefault="008862C3" w:rsidP="008862C3">
      <w:pPr>
        <w:widowControl/>
        <w:autoSpaceDE/>
        <w:autoSpaceDN/>
        <w:ind w:right="90"/>
        <w:contextualSpacing/>
        <w:jc w:val="both"/>
      </w:pPr>
    </w:p>
    <w:p w14:paraId="5F65C188" w14:textId="77777777" w:rsidR="008862C3" w:rsidRPr="009411F3" w:rsidRDefault="008862C3" w:rsidP="008862C3">
      <w:pPr>
        <w:pStyle w:val="ListParagraph"/>
        <w:ind w:left="1080" w:right="90" w:firstLine="0"/>
        <w:jc w:val="both"/>
        <w:rPr>
          <w:bCs/>
        </w:rPr>
      </w:pPr>
      <w:r w:rsidRPr="009411F3">
        <w:rPr>
          <w:bCs/>
        </w:rPr>
        <w:t xml:space="preserve">Autumn </w:t>
      </w:r>
      <w:r>
        <w:rPr>
          <w:bCs/>
        </w:rPr>
        <w:t>o</w:t>
      </w:r>
      <w:r w:rsidRPr="009411F3">
        <w:rPr>
          <w:bCs/>
        </w:rPr>
        <w:t>live</w:t>
      </w:r>
      <w:r>
        <w:rPr>
          <w:bCs/>
        </w:rPr>
        <w:tab/>
      </w:r>
      <w:r>
        <w:rPr>
          <w:bCs/>
        </w:rPr>
        <w:tab/>
      </w:r>
      <w:r>
        <w:rPr>
          <w:bCs/>
        </w:rPr>
        <w:tab/>
      </w:r>
      <w:r>
        <w:rPr>
          <w:bCs/>
        </w:rPr>
        <w:tab/>
        <w:t>Bush (Tartarian) honeysuckle</w:t>
      </w:r>
    </w:p>
    <w:p w14:paraId="5DBE7338" w14:textId="77777777" w:rsidR="008862C3" w:rsidRPr="009411F3" w:rsidRDefault="008862C3" w:rsidP="008862C3">
      <w:pPr>
        <w:pStyle w:val="ListParagraph"/>
        <w:ind w:left="1080" w:right="90" w:firstLine="0"/>
        <w:jc w:val="both"/>
        <w:rPr>
          <w:bCs/>
        </w:rPr>
      </w:pPr>
      <w:r w:rsidRPr="009411F3">
        <w:rPr>
          <w:bCs/>
        </w:rPr>
        <w:t xml:space="preserve">Russian </w:t>
      </w:r>
      <w:r>
        <w:rPr>
          <w:bCs/>
        </w:rPr>
        <w:t>o</w:t>
      </w:r>
      <w:r w:rsidRPr="009411F3">
        <w:rPr>
          <w:bCs/>
        </w:rPr>
        <w:t>live</w:t>
      </w:r>
      <w:r>
        <w:rPr>
          <w:bCs/>
        </w:rPr>
        <w:tab/>
      </w:r>
      <w:r>
        <w:rPr>
          <w:bCs/>
        </w:rPr>
        <w:tab/>
      </w:r>
      <w:r>
        <w:rPr>
          <w:bCs/>
        </w:rPr>
        <w:tab/>
      </w:r>
      <w:r>
        <w:rPr>
          <w:bCs/>
        </w:rPr>
        <w:tab/>
        <w:t xml:space="preserve">Multiflora </w:t>
      </w:r>
      <w:proofErr w:type="gramStart"/>
      <w:r>
        <w:rPr>
          <w:bCs/>
        </w:rPr>
        <w:t>rose</w:t>
      </w:r>
      <w:proofErr w:type="gramEnd"/>
    </w:p>
    <w:p w14:paraId="6E570C00" w14:textId="77777777" w:rsidR="008862C3" w:rsidRPr="009411F3" w:rsidRDefault="008862C3" w:rsidP="008862C3">
      <w:pPr>
        <w:pStyle w:val="ListParagraph"/>
        <w:ind w:left="1080" w:right="90" w:firstLine="0"/>
        <w:jc w:val="both"/>
        <w:rPr>
          <w:bCs/>
        </w:rPr>
      </w:pPr>
      <w:r w:rsidRPr="009411F3">
        <w:rPr>
          <w:bCs/>
        </w:rPr>
        <w:t xml:space="preserve">Japanese </w:t>
      </w:r>
      <w:r>
        <w:rPr>
          <w:bCs/>
        </w:rPr>
        <w:t>p</w:t>
      </w:r>
      <w:r w:rsidRPr="009411F3">
        <w:rPr>
          <w:bCs/>
        </w:rPr>
        <w:t>rivet</w:t>
      </w:r>
      <w:r>
        <w:rPr>
          <w:bCs/>
        </w:rPr>
        <w:tab/>
      </w:r>
      <w:r>
        <w:rPr>
          <w:bCs/>
        </w:rPr>
        <w:tab/>
      </w:r>
      <w:r>
        <w:rPr>
          <w:bCs/>
        </w:rPr>
        <w:tab/>
      </w:r>
      <w:r>
        <w:rPr>
          <w:bCs/>
        </w:rPr>
        <w:tab/>
        <w:t>Japanese barberry</w:t>
      </w:r>
    </w:p>
    <w:p w14:paraId="1C7441FB" w14:textId="77777777" w:rsidR="008862C3" w:rsidRPr="009411F3" w:rsidRDefault="008862C3" w:rsidP="008862C3">
      <w:pPr>
        <w:pStyle w:val="ListParagraph"/>
        <w:ind w:left="1080" w:right="90" w:firstLine="0"/>
        <w:jc w:val="both"/>
        <w:rPr>
          <w:bCs/>
        </w:rPr>
      </w:pPr>
      <w:r>
        <w:rPr>
          <w:bCs/>
        </w:rPr>
        <w:t>Oriental bittersweet</w:t>
      </w:r>
    </w:p>
    <w:p w14:paraId="7756FE46" w14:textId="77777777" w:rsidR="008862C3" w:rsidRDefault="008862C3" w:rsidP="008862C3">
      <w:pPr>
        <w:widowControl/>
        <w:autoSpaceDE/>
        <w:autoSpaceDN/>
        <w:ind w:right="90"/>
        <w:contextualSpacing/>
        <w:jc w:val="both"/>
      </w:pPr>
    </w:p>
    <w:p w14:paraId="08422908" w14:textId="77777777" w:rsidR="00D20033" w:rsidRDefault="004F5764" w:rsidP="00D20033">
      <w:pPr>
        <w:pStyle w:val="ListParagraph"/>
        <w:widowControl/>
        <w:numPr>
          <w:ilvl w:val="2"/>
          <w:numId w:val="11"/>
        </w:numPr>
        <w:tabs>
          <w:tab w:val="clear" w:pos="2340"/>
          <w:tab w:val="num" w:pos="360"/>
        </w:tabs>
        <w:autoSpaceDE/>
        <w:autoSpaceDN/>
        <w:ind w:left="360" w:right="90"/>
        <w:contextualSpacing/>
        <w:jc w:val="both"/>
      </w:pPr>
      <w:r w:rsidRPr="008E7A01">
        <w:rPr>
          <w:b/>
        </w:rPr>
        <w:t>Due diligence will be used by all personnel to protect non-target/desirable species</w:t>
      </w:r>
      <w:r>
        <w:t>.</w:t>
      </w:r>
    </w:p>
    <w:p w14:paraId="6D2CD831" w14:textId="77777777" w:rsidR="00C77248" w:rsidRDefault="00C77248" w:rsidP="00C77248">
      <w:pPr>
        <w:pStyle w:val="ListParagraph"/>
        <w:widowControl/>
        <w:autoSpaceDE/>
        <w:autoSpaceDN/>
        <w:ind w:left="360" w:right="90" w:firstLine="0"/>
        <w:contextualSpacing/>
        <w:jc w:val="both"/>
      </w:pPr>
    </w:p>
    <w:p w14:paraId="6C6ECA28" w14:textId="071B0BA1" w:rsidR="00C77248" w:rsidRPr="00992921" w:rsidRDefault="00C77248" w:rsidP="00C77248">
      <w:pPr>
        <w:pStyle w:val="ListParagraph"/>
        <w:widowControl/>
        <w:numPr>
          <w:ilvl w:val="2"/>
          <w:numId w:val="11"/>
        </w:numPr>
        <w:tabs>
          <w:tab w:val="clear" w:pos="2340"/>
          <w:tab w:val="num" w:pos="360"/>
        </w:tabs>
        <w:autoSpaceDE/>
        <w:autoSpaceDN/>
        <w:ind w:left="360" w:right="90"/>
        <w:contextualSpacing/>
        <w:jc w:val="both"/>
      </w:pPr>
      <w:r>
        <w:t xml:space="preserve">After the successful bidder receives the PO and supplies the required bond, the contractor may begin work.  </w:t>
      </w:r>
      <w:proofErr w:type="gramStart"/>
      <w:r w:rsidRPr="00992921">
        <w:rPr>
          <w:b/>
        </w:rPr>
        <w:t>Work</w:t>
      </w:r>
      <w:proofErr w:type="gramEnd"/>
      <w:r w:rsidRPr="00992921">
        <w:rPr>
          <w:b/>
        </w:rPr>
        <w:t xml:space="preserve"> must be completed by </w:t>
      </w:r>
      <w:r w:rsidR="002D71FD">
        <w:rPr>
          <w:b/>
        </w:rPr>
        <w:t>June 29, 2024</w:t>
      </w:r>
      <w:r w:rsidR="00992921" w:rsidRPr="00992921">
        <w:rPr>
          <w:b/>
        </w:rPr>
        <w:t xml:space="preserve">. </w:t>
      </w:r>
    </w:p>
    <w:p w14:paraId="714E5232" w14:textId="77777777" w:rsidR="00C77248" w:rsidRDefault="00C77248" w:rsidP="00C77248">
      <w:pPr>
        <w:pStyle w:val="ListParagraph"/>
      </w:pPr>
    </w:p>
    <w:p w14:paraId="64B43722" w14:textId="74A2F7CC" w:rsidR="00C77248" w:rsidRDefault="00C77248" w:rsidP="00C77248">
      <w:pPr>
        <w:pStyle w:val="ListParagraph"/>
        <w:widowControl/>
        <w:numPr>
          <w:ilvl w:val="2"/>
          <w:numId w:val="11"/>
        </w:numPr>
        <w:tabs>
          <w:tab w:val="clear" w:pos="2340"/>
          <w:tab w:val="num" w:pos="360"/>
        </w:tabs>
        <w:autoSpaceDE/>
        <w:autoSpaceDN/>
        <w:ind w:left="360" w:right="90"/>
        <w:contextualSpacing/>
        <w:jc w:val="both"/>
      </w:pPr>
      <w:r w:rsidRPr="00A91B11">
        <w:t xml:space="preserve">The contractor </w:t>
      </w:r>
      <w:r>
        <w:t xml:space="preserve">shall </w:t>
      </w:r>
      <w:r w:rsidRPr="00A91B11">
        <w:t xml:space="preserve">notify the PGC </w:t>
      </w:r>
      <w:r w:rsidR="00B4205C">
        <w:t>LMGS</w:t>
      </w:r>
      <w:r>
        <w:t xml:space="preserve"> </w:t>
      </w:r>
      <w:r w:rsidR="00A91EA1">
        <w:t>Jonathan S. Zuck</w:t>
      </w:r>
      <w:r>
        <w:t xml:space="preserve"> at least </w:t>
      </w:r>
      <w:r w:rsidRPr="00E92BAF">
        <w:rPr>
          <w:bCs/>
        </w:rPr>
        <w:t>three</w:t>
      </w:r>
      <w:r w:rsidRPr="00A91B11">
        <w:t xml:space="preserve"> </w:t>
      </w:r>
      <w:r w:rsidR="00EC7A2F">
        <w:t xml:space="preserve">business </w:t>
      </w:r>
      <w:r w:rsidRPr="00A91B11">
        <w:t>days prior to beginning the project. The contractor may work at times other than the schedule of the PGC representative.</w:t>
      </w:r>
    </w:p>
    <w:p w14:paraId="70B3EDA3" w14:textId="77777777" w:rsidR="00C77248" w:rsidRDefault="00C77248" w:rsidP="00C77248">
      <w:pPr>
        <w:pStyle w:val="ListParagraph"/>
      </w:pPr>
    </w:p>
    <w:p w14:paraId="41B081B2" w14:textId="77E4A15A" w:rsidR="00C77248" w:rsidRDefault="00C77248" w:rsidP="00C77248">
      <w:pPr>
        <w:pStyle w:val="ListParagraph"/>
        <w:widowControl/>
        <w:numPr>
          <w:ilvl w:val="2"/>
          <w:numId w:val="11"/>
        </w:numPr>
        <w:tabs>
          <w:tab w:val="clear" w:pos="2340"/>
          <w:tab w:val="num" w:pos="360"/>
        </w:tabs>
        <w:autoSpaceDE/>
        <w:autoSpaceDN/>
        <w:ind w:left="360" w:right="90"/>
        <w:contextualSpacing/>
        <w:jc w:val="both"/>
      </w:pPr>
      <w:r w:rsidRPr="00DB02DA">
        <w:t>The contractor</w:t>
      </w:r>
      <w:r>
        <w:t xml:space="preserve"> and on-site crew supervisor or foreman will meet with a </w:t>
      </w:r>
      <w:r w:rsidR="00B4205C">
        <w:t xml:space="preserve">Habitat Management </w:t>
      </w:r>
      <w:proofErr w:type="gramStart"/>
      <w:r w:rsidR="00B4205C">
        <w:t xml:space="preserve">Representative </w:t>
      </w:r>
      <w:r>
        <w:t xml:space="preserve"> before</w:t>
      </w:r>
      <w:proofErr w:type="gramEnd"/>
      <w:r>
        <w:t xml:space="preserve"> any work is done to review project specifics.</w:t>
      </w:r>
    </w:p>
    <w:p w14:paraId="2B6C70B1" w14:textId="77777777" w:rsidR="00C77248" w:rsidRDefault="00C77248" w:rsidP="00C77248">
      <w:pPr>
        <w:pStyle w:val="ListParagraph"/>
      </w:pPr>
    </w:p>
    <w:p w14:paraId="7A2C06C5" w14:textId="47DEEB04" w:rsidR="00687E59" w:rsidRPr="008C536F" w:rsidRDefault="00C77248" w:rsidP="00687E59">
      <w:pPr>
        <w:pStyle w:val="ListParagraph"/>
        <w:widowControl/>
        <w:numPr>
          <w:ilvl w:val="2"/>
          <w:numId w:val="11"/>
        </w:numPr>
        <w:tabs>
          <w:tab w:val="clear" w:pos="2340"/>
          <w:tab w:val="num" w:pos="360"/>
        </w:tabs>
        <w:autoSpaceDE/>
        <w:autoSpaceDN/>
        <w:ind w:left="360" w:right="90"/>
        <w:contextualSpacing/>
        <w:jc w:val="both"/>
        <w:rPr>
          <w:b/>
          <w:bCs/>
        </w:rPr>
      </w:pPr>
      <w:r w:rsidRPr="008C536F">
        <w:rPr>
          <w:b/>
          <w:bCs/>
        </w:rPr>
        <w:t xml:space="preserve">All stems </w:t>
      </w:r>
      <w:r w:rsidR="008862C3" w:rsidRPr="008C536F">
        <w:rPr>
          <w:b/>
          <w:bCs/>
        </w:rPr>
        <w:t xml:space="preserve">greater than 2-feet in height </w:t>
      </w:r>
      <w:r w:rsidRPr="008C536F">
        <w:rPr>
          <w:b/>
          <w:bCs/>
        </w:rPr>
        <w:t>must be cut off completely</w:t>
      </w:r>
      <w:r w:rsidR="00666400" w:rsidRPr="008C536F">
        <w:rPr>
          <w:b/>
          <w:bCs/>
        </w:rPr>
        <w:t>,</w:t>
      </w:r>
      <w:r w:rsidRPr="008C536F">
        <w:rPr>
          <w:b/>
          <w:bCs/>
        </w:rPr>
        <w:t xml:space="preserve"> </w:t>
      </w:r>
      <w:r w:rsidR="00666400" w:rsidRPr="008C536F">
        <w:rPr>
          <w:b/>
          <w:bCs/>
        </w:rPr>
        <w:t xml:space="preserve">as close to ground level as possible but </w:t>
      </w:r>
      <w:r w:rsidRPr="008C536F">
        <w:rPr>
          <w:b/>
          <w:bCs/>
        </w:rPr>
        <w:t xml:space="preserve">to no more than </w:t>
      </w:r>
      <w:r w:rsidR="00863226" w:rsidRPr="008C536F">
        <w:rPr>
          <w:b/>
          <w:bCs/>
        </w:rPr>
        <w:t>6</w:t>
      </w:r>
      <w:r w:rsidRPr="008C536F">
        <w:rPr>
          <w:b/>
          <w:bCs/>
        </w:rPr>
        <w:t xml:space="preserve"> inches above ground level, lower is desired.</w:t>
      </w:r>
    </w:p>
    <w:p w14:paraId="060CB6EB" w14:textId="77777777" w:rsidR="00687E59" w:rsidRDefault="00687E59" w:rsidP="00687E59">
      <w:pPr>
        <w:pStyle w:val="ListParagraph"/>
      </w:pPr>
    </w:p>
    <w:p w14:paraId="30D218E2" w14:textId="77777777" w:rsidR="00687E59" w:rsidRDefault="00687E59" w:rsidP="00687E59">
      <w:pPr>
        <w:pStyle w:val="ListParagraph"/>
        <w:widowControl/>
        <w:numPr>
          <w:ilvl w:val="2"/>
          <w:numId w:val="11"/>
        </w:numPr>
        <w:tabs>
          <w:tab w:val="clear" w:pos="2340"/>
          <w:tab w:val="num" w:pos="360"/>
        </w:tabs>
        <w:autoSpaceDE/>
        <w:autoSpaceDN/>
        <w:ind w:left="360" w:right="90"/>
        <w:contextualSpacing/>
        <w:jc w:val="both"/>
      </w:pPr>
      <w:r w:rsidRPr="00CE6C45">
        <w:t xml:space="preserve">A representative of the contractor, with the ability to communicate easily and effectively </w:t>
      </w:r>
      <w:r>
        <w:t xml:space="preserve">with PGC representatives, both </w:t>
      </w:r>
      <w:r w:rsidRPr="00CE6C45">
        <w:t>orally and in writing in the English language</w:t>
      </w:r>
      <w:r>
        <w:t xml:space="preserve">, </w:t>
      </w:r>
      <w:r w:rsidRPr="00CE6C45">
        <w:t xml:space="preserve">and </w:t>
      </w:r>
      <w:r>
        <w:t xml:space="preserve">with </w:t>
      </w:r>
      <w:r w:rsidRPr="00CE6C45">
        <w:t>the ability to communicate easily and effectively with all workers on the crew, shall be present at all times at the work site.</w:t>
      </w:r>
    </w:p>
    <w:p w14:paraId="071162D5" w14:textId="77777777" w:rsidR="00687E59" w:rsidRDefault="00687E59" w:rsidP="00687E59">
      <w:pPr>
        <w:pStyle w:val="ListParagraph"/>
      </w:pPr>
    </w:p>
    <w:p w14:paraId="410938DB" w14:textId="0312ED0E" w:rsidR="00687E59" w:rsidRDefault="00687E59" w:rsidP="00687E59">
      <w:pPr>
        <w:pStyle w:val="ListParagraph"/>
        <w:widowControl/>
        <w:numPr>
          <w:ilvl w:val="2"/>
          <w:numId w:val="11"/>
        </w:numPr>
        <w:tabs>
          <w:tab w:val="clear" w:pos="2340"/>
          <w:tab w:val="num" w:pos="360"/>
        </w:tabs>
        <w:autoSpaceDE/>
        <w:autoSpaceDN/>
        <w:ind w:left="360" w:right="90"/>
        <w:contextualSpacing/>
        <w:jc w:val="both"/>
      </w:pPr>
      <w:r>
        <w:t>Damage to non-target species will be the responsibility of the contractor.  W</w:t>
      </w:r>
      <w:r w:rsidRPr="004502EE">
        <w:t xml:space="preserve">hen in the opinion of </w:t>
      </w:r>
      <w:r w:rsidR="00BF2A09">
        <w:t>Program Supervisor</w:t>
      </w:r>
      <w:r w:rsidRPr="004502EE">
        <w:t xml:space="preserve">, damage to the residual stand becomes excessive, the </w:t>
      </w:r>
      <w:r>
        <w:t>Operator</w:t>
      </w:r>
      <w:r w:rsidRPr="004502EE">
        <w:t xml:space="preserve"> shall pay the </w:t>
      </w:r>
      <w:r>
        <w:t>Commission</w:t>
      </w:r>
      <w:r w:rsidRPr="004502EE">
        <w:t xml:space="preserve"> a fair base current value determined by the </w:t>
      </w:r>
      <w:r w:rsidR="00863226">
        <w:t>Land Management Group Supervisor</w:t>
      </w:r>
      <w:r w:rsidRPr="004502EE">
        <w:t xml:space="preserve"> per unit of volume. If this value for damage due to </w:t>
      </w:r>
      <w:r>
        <w:t>Operator</w:t>
      </w:r>
      <w:r w:rsidRPr="004502EE">
        <w:t>’s carelessness or negligence is less than $10.00 per tree, then a minimum charge of $10.00 per tree will be made whether the tree is commercial, non-commercial, merchantable, or</w:t>
      </w:r>
      <w:r w:rsidRPr="004502EE">
        <w:rPr>
          <w:spacing w:val="-20"/>
        </w:rPr>
        <w:t xml:space="preserve"> </w:t>
      </w:r>
      <w:r w:rsidRPr="004502EE">
        <w:t>non-merchantable.</w:t>
      </w:r>
    </w:p>
    <w:p w14:paraId="19D6FB3C" w14:textId="77777777" w:rsidR="00687E59" w:rsidRDefault="00687E59" w:rsidP="00687E59">
      <w:pPr>
        <w:pStyle w:val="ListParagraph"/>
      </w:pPr>
    </w:p>
    <w:p w14:paraId="6770DFD2" w14:textId="77777777" w:rsidR="00687E59" w:rsidRDefault="00687E59" w:rsidP="00687E59">
      <w:pPr>
        <w:pStyle w:val="ListParagraph"/>
        <w:widowControl/>
        <w:numPr>
          <w:ilvl w:val="2"/>
          <w:numId w:val="11"/>
        </w:numPr>
        <w:tabs>
          <w:tab w:val="clear" w:pos="2340"/>
          <w:tab w:val="num" w:pos="360"/>
        </w:tabs>
        <w:autoSpaceDE/>
        <w:autoSpaceDN/>
        <w:ind w:left="360" w:right="90"/>
        <w:contextualSpacing/>
        <w:jc w:val="both"/>
      </w:pPr>
      <w:r>
        <w:t>Contractor will be responsible to repair excessive damage to roads, work areas, gates or other structures.</w:t>
      </w:r>
    </w:p>
    <w:p w14:paraId="18806BD4" w14:textId="77777777" w:rsidR="00F370F8" w:rsidRDefault="00F370F8" w:rsidP="00840928"/>
    <w:p w14:paraId="11B56595" w14:textId="77777777" w:rsidR="004F5764" w:rsidRDefault="00687E59" w:rsidP="00C77248">
      <w:pPr>
        <w:pStyle w:val="ListParagraph"/>
        <w:widowControl/>
        <w:numPr>
          <w:ilvl w:val="2"/>
          <w:numId w:val="11"/>
        </w:numPr>
        <w:tabs>
          <w:tab w:val="clear" w:pos="2340"/>
          <w:tab w:val="num" w:pos="360"/>
        </w:tabs>
        <w:autoSpaceDE/>
        <w:autoSpaceDN/>
        <w:ind w:left="360" w:right="90"/>
        <w:contextualSpacing/>
        <w:jc w:val="both"/>
      </w:pPr>
      <w:r w:rsidRPr="00CE6C45">
        <w:t xml:space="preserve">The contractor will remove all trash and garbage, personal and otherwise, generated from </w:t>
      </w:r>
      <w:r>
        <w:t>the completion of this contract and dispose in a proper manner.</w:t>
      </w:r>
    </w:p>
    <w:p w14:paraId="7706B621" w14:textId="77777777" w:rsidR="00687E59" w:rsidRDefault="00687E59" w:rsidP="00687E59">
      <w:pPr>
        <w:pStyle w:val="ListParagraph"/>
      </w:pPr>
    </w:p>
    <w:p w14:paraId="5786083F" w14:textId="77777777" w:rsidR="004F5764" w:rsidRDefault="004F5764" w:rsidP="006031CA">
      <w:pPr>
        <w:pStyle w:val="ListParagraph"/>
        <w:widowControl/>
        <w:numPr>
          <w:ilvl w:val="2"/>
          <w:numId w:val="11"/>
        </w:numPr>
        <w:tabs>
          <w:tab w:val="clear" w:pos="2340"/>
          <w:tab w:val="num" w:pos="360"/>
        </w:tabs>
        <w:autoSpaceDE/>
        <w:autoSpaceDN/>
        <w:ind w:left="360" w:right="90"/>
        <w:contextualSpacing/>
        <w:jc w:val="both"/>
      </w:pPr>
      <w:r w:rsidRPr="00CE6C45">
        <w:t xml:space="preserve">The contractor shall comply with all </w:t>
      </w:r>
      <w:r>
        <w:t>SGL (</w:t>
      </w:r>
      <w:r w:rsidRPr="00CE6C45">
        <w:t>State Game Lands</w:t>
      </w:r>
      <w:r>
        <w:t xml:space="preserve">) </w:t>
      </w:r>
      <w:r w:rsidRPr="00CE6C45">
        <w:t>rules</w:t>
      </w:r>
      <w:r>
        <w:t xml:space="preserve"> and regulations.</w:t>
      </w:r>
    </w:p>
    <w:p w14:paraId="4BF74741" w14:textId="77777777" w:rsidR="00687E59" w:rsidRDefault="00687E59" w:rsidP="00687E59">
      <w:pPr>
        <w:pStyle w:val="ListParagraph"/>
      </w:pPr>
    </w:p>
    <w:p w14:paraId="687577CE" w14:textId="77777777" w:rsidR="00420E9C" w:rsidRDefault="00420E9C" w:rsidP="006031CA">
      <w:pPr>
        <w:pStyle w:val="ListParagraph"/>
        <w:widowControl/>
        <w:numPr>
          <w:ilvl w:val="2"/>
          <w:numId w:val="11"/>
        </w:numPr>
        <w:tabs>
          <w:tab w:val="clear" w:pos="2340"/>
          <w:tab w:val="num" w:pos="360"/>
        </w:tabs>
        <w:autoSpaceDE/>
        <w:autoSpaceDN/>
        <w:ind w:left="360" w:right="90"/>
        <w:contextualSpacing/>
        <w:jc w:val="both"/>
      </w:pPr>
      <w:r>
        <w:t>All equipment will be cleaned of soil and debris before being moved onto site to prevent spread of invasive species.</w:t>
      </w:r>
    </w:p>
    <w:p w14:paraId="7D8208F3" w14:textId="77777777" w:rsidR="00B52CBE" w:rsidRDefault="00B52CBE"/>
    <w:p w14:paraId="5B2EC81D" w14:textId="0B1BE033" w:rsidR="00666400" w:rsidRPr="0031468A" w:rsidRDefault="00992921" w:rsidP="00666400">
      <w:pPr>
        <w:pStyle w:val="ListParagraph"/>
        <w:widowControl/>
        <w:numPr>
          <w:ilvl w:val="2"/>
          <w:numId w:val="11"/>
        </w:numPr>
        <w:tabs>
          <w:tab w:val="clear" w:pos="2340"/>
          <w:tab w:val="num" w:pos="360"/>
        </w:tabs>
        <w:autoSpaceDE/>
        <w:autoSpaceDN/>
        <w:ind w:left="360" w:right="90"/>
        <w:contextualSpacing/>
        <w:jc w:val="both"/>
      </w:pPr>
      <w:r w:rsidRPr="00490123">
        <w:rPr>
          <w:b/>
          <w:bCs/>
        </w:rPr>
        <w:t xml:space="preserve">There </w:t>
      </w:r>
      <w:r w:rsidR="00490123" w:rsidRPr="00490123">
        <w:rPr>
          <w:b/>
          <w:bCs/>
        </w:rPr>
        <w:t xml:space="preserve">are </w:t>
      </w:r>
      <w:r w:rsidRPr="00490123">
        <w:rPr>
          <w:b/>
          <w:bCs/>
        </w:rPr>
        <w:t>‘</w:t>
      </w:r>
      <w:r w:rsidR="00687E59" w:rsidRPr="00490123">
        <w:rPr>
          <w:b/>
          <w:bCs/>
        </w:rPr>
        <w:t>No work</w:t>
      </w:r>
      <w:r w:rsidRPr="00490123">
        <w:rPr>
          <w:b/>
          <w:bCs/>
        </w:rPr>
        <w:t>’</w:t>
      </w:r>
      <w:r w:rsidR="00687E59" w:rsidRPr="00490123">
        <w:rPr>
          <w:b/>
          <w:bCs/>
        </w:rPr>
        <w:t xml:space="preserve"> days for the period of this contract</w:t>
      </w:r>
      <w:r w:rsidRPr="00490123">
        <w:rPr>
          <w:b/>
          <w:bCs/>
        </w:rPr>
        <w:t>.</w:t>
      </w:r>
      <w:r w:rsidRPr="0031468A">
        <w:t xml:space="preserve"> </w:t>
      </w:r>
      <w:r w:rsidR="0031468A" w:rsidRPr="0031468A">
        <w:t xml:space="preserve"> These days are:</w:t>
      </w:r>
    </w:p>
    <w:p w14:paraId="36969FEA" w14:textId="2ED4FBAD" w:rsidR="0031468A" w:rsidRPr="00490123" w:rsidRDefault="0031468A" w:rsidP="0031468A">
      <w:pPr>
        <w:widowControl/>
        <w:autoSpaceDE/>
        <w:autoSpaceDN/>
        <w:ind w:left="360" w:right="90"/>
        <w:contextualSpacing/>
        <w:jc w:val="both"/>
        <w:rPr>
          <w:b/>
          <w:bCs/>
        </w:rPr>
      </w:pPr>
      <w:r w:rsidRPr="00490123">
        <w:rPr>
          <w:b/>
          <w:bCs/>
        </w:rPr>
        <w:t>All Saturdays beginning on September 29 through December 9</w:t>
      </w:r>
    </w:p>
    <w:p w14:paraId="0062DB89" w14:textId="467EE740" w:rsidR="0031468A" w:rsidRDefault="0031468A" w:rsidP="0031468A">
      <w:pPr>
        <w:widowControl/>
        <w:autoSpaceDE/>
        <w:autoSpaceDN/>
        <w:ind w:left="360" w:right="90"/>
        <w:contextualSpacing/>
        <w:jc w:val="both"/>
      </w:pPr>
      <w:r w:rsidRPr="00490123">
        <w:rPr>
          <w:b/>
          <w:bCs/>
        </w:rPr>
        <w:t>October 9</w:t>
      </w:r>
      <w:r>
        <w:t xml:space="preserve"> – Columbus Day holiday</w:t>
      </w:r>
    </w:p>
    <w:p w14:paraId="6A66508F" w14:textId="3135AB81" w:rsidR="0031468A" w:rsidRDefault="0031468A" w:rsidP="0031468A">
      <w:pPr>
        <w:widowControl/>
        <w:autoSpaceDE/>
        <w:autoSpaceDN/>
        <w:ind w:left="360" w:right="90"/>
        <w:contextualSpacing/>
        <w:jc w:val="both"/>
      </w:pPr>
      <w:r w:rsidRPr="00490123">
        <w:rPr>
          <w:b/>
          <w:bCs/>
        </w:rPr>
        <w:t>October 16 – 20</w:t>
      </w:r>
      <w:r>
        <w:t xml:space="preserve"> – Muzzleloader deer and bear seasons</w:t>
      </w:r>
    </w:p>
    <w:p w14:paraId="10BA8038" w14:textId="5E9D1CD2" w:rsidR="0031468A" w:rsidRDefault="0031468A" w:rsidP="0031468A">
      <w:pPr>
        <w:widowControl/>
        <w:autoSpaceDE/>
        <w:autoSpaceDN/>
        <w:ind w:left="360" w:right="90"/>
        <w:contextualSpacing/>
        <w:jc w:val="both"/>
      </w:pPr>
      <w:r w:rsidRPr="00490123">
        <w:rPr>
          <w:b/>
          <w:bCs/>
        </w:rPr>
        <w:t>November 20</w:t>
      </w:r>
      <w:r w:rsidRPr="00490123">
        <w:rPr>
          <w:b/>
          <w:bCs/>
          <w:vertAlign w:val="superscript"/>
        </w:rPr>
        <w:t xml:space="preserve"> </w:t>
      </w:r>
      <w:r w:rsidRPr="00490123">
        <w:rPr>
          <w:b/>
          <w:bCs/>
        </w:rPr>
        <w:t>– 21</w:t>
      </w:r>
      <w:r>
        <w:t xml:space="preserve"> – Rifle bear season</w:t>
      </w:r>
    </w:p>
    <w:p w14:paraId="0D3A9F49" w14:textId="0F9E6320" w:rsidR="0031468A" w:rsidRDefault="0031468A" w:rsidP="0031468A">
      <w:pPr>
        <w:widowControl/>
        <w:autoSpaceDE/>
        <w:autoSpaceDN/>
        <w:ind w:left="360" w:right="90"/>
        <w:contextualSpacing/>
        <w:jc w:val="both"/>
      </w:pPr>
      <w:r w:rsidRPr="00490123">
        <w:rPr>
          <w:b/>
          <w:bCs/>
        </w:rPr>
        <w:t>November 27 – December 8</w:t>
      </w:r>
      <w:r>
        <w:t xml:space="preserve"> – Rifle deer season</w:t>
      </w:r>
    </w:p>
    <w:p w14:paraId="04011B10" w14:textId="32564D03" w:rsidR="00490123" w:rsidRDefault="0031468A" w:rsidP="0031468A">
      <w:pPr>
        <w:widowControl/>
        <w:autoSpaceDE/>
        <w:autoSpaceDN/>
        <w:ind w:left="360" w:right="90"/>
        <w:contextualSpacing/>
        <w:jc w:val="both"/>
      </w:pPr>
      <w:r w:rsidRPr="00490123">
        <w:rPr>
          <w:b/>
          <w:bCs/>
        </w:rPr>
        <w:t>December 26</w:t>
      </w:r>
      <w:r w:rsidR="00490123" w:rsidRPr="00490123">
        <w:rPr>
          <w:b/>
          <w:bCs/>
        </w:rPr>
        <w:t>, 30</w:t>
      </w:r>
      <w:r>
        <w:t xml:space="preserve"> </w:t>
      </w:r>
      <w:r w:rsidR="00490123">
        <w:t>- Flintlock muzzleloader deer season</w:t>
      </w:r>
    </w:p>
    <w:p w14:paraId="79D5B8C2" w14:textId="4D0BAC64" w:rsidR="0031468A" w:rsidRDefault="0031468A" w:rsidP="0031468A">
      <w:pPr>
        <w:widowControl/>
        <w:autoSpaceDE/>
        <w:autoSpaceDN/>
        <w:ind w:left="360" w:right="90"/>
        <w:contextualSpacing/>
        <w:jc w:val="both"/>
      </w:pPr>
      <w:r w:rsidRPr="00490123">
        <w:rPr>
          <w:b/>
          <w:bCs/>
        </w:rPr>
        <w:t>January 6, 13, 15</w:t>
      </w:r>
      <w:r w:rsidR="00490123" w:rsidRPr="00490123">
        <w:rPr>
          <w:b/>
          <w:bCs/>
        </w:rPr>
        <w:t>, 2024</w:t>
      </w:r>
      <w:r>
        <w:t xml:space="preserve"> - </w:t>
      </w:r>
      <w:r w:rsidR="00490123">
        <w:t>F</w:t>
      </w:r>
      <w:r>
        <w:t xml:space="preserve">lintlock muzzleloader </w:t>
      </w:r>
      <w:r w:rsidR="00490123">
        <w:t xml:space="preserve">deer </w:t>
      </w:r>
      <w:r>
        <w:t>season</w:t>
      </w:r>
    </w:p>
    <w:p w14:paraId="74D10B17" w14:textId="4E604FC9" w:rsidR="00490123" w:rsidRDefault="00490123" w:rsidP="0031468A">
      <w:pPr>
        <w:widowControl/>
        <w:autoSpaceDE/>
        <w:autoSpaceDN/>
        <w:ind w:left="360" w:right="90"/>
        <w:contextualSpacing/>
        <w:jc w:val="both"/>
      </w:pPr>
      <w:r w:rsidRPr="00490123">
        <w:rPr>
          <w:b/>
          <w:bCs/>
        </w:rPr>
        <w:t>All Saturdays beginning April 20 through May 26, 2024</w:t>
      </w:r>
      <w:r>
        <w:t xml:space="preserve"> – Spring turkey </w:t>
      </w:r>
      <w:proofErr w:type="gramStart"/>
      <w:r>
        <w:t>season</w:t>
      </w:r>
      <w:proofErr w:type="gramEnd"/>
    </w:p>
    <w:p w14:paraId="264CC2AF" w14:textId="623CFE00" w:rsidR="00490123" w:rsidRDefault="00490123" w:rsidP="0031468A">
      <w:pPr>
        <w:widowControl/>
        <w:autoSpaceDE/>
        <w:autoSpaceDN/>
        <w:ind w:left="360" w:right="90"/>
        <w:contextualSpacing/>
        <w:jc w:val="both"/>
      </w:pPr>
      <w:r w:rsidRPr="00490123">
        <w:rPr>
          <w:b/>
          <w:bCs/>
        </w:rPr>
        <w:t>May 27, 2024</w:t>
      </w:r>
      <w:r>
        <w:t xml:space="preserve"> – Spring turkey season (Memorial Day holiday)</w:t>
      </w:r>
    </w:p>
    <w:p w14:paraId="1707750D" w14:textId="562FC4DB" w:rsidR="00B52CBE" w:rsidRDefault="00B52CBE" w:rsidP="00B52CBE">
      <w:pPr>
        <w:pStyle w:val="ListParagraph"/>
        <w:widowControl/>
        <w:numPr>
          <w:ilvl w:val="2"/>
          <w:numId w:val="11"/>
        </w:numPr>
        <w:tabs>
          <w:tab w:val="clear" w:pos="2340"/>
        </w:tabs>
        <w:autoSpaceDE/>
        <w:autoSpaceDN/>
        <w:ind w:left="450" w:right="90" w:hanging="450"/>
        <w:contextualSpacing/>
        <w:jc w:val="both"/>
      </w:pPr>
      <w:r w:rsidRPr="00A91B11">
        <w:lastRenderedPageBreak/>
        <w:t xml:space="preserve">The contractor </w:t>
      </w:r>
      <w:r>
        <w:t xml:space="preserve">shall notify the </w:t>
      </w:r>
      <w:r w:rsidR="00840928">
        <w:t>Land Management Group Supervisor</w:t>
      </w:r>
      <w:r>
        <w:t xml:space="preserve"> </w:t>
      </w:r>
      <w:r w:rsidR="00093D74">
        <w:t xml:space="preserve">or his designee </w:t>
      </w:r>
      <w:r>
        <w:t>upon completion of the work at each site to schedule a final inspection.  Inspection will occur during normal working hours.  All equipment used for the project will remain on site until the final inspection is completed.</w:t>
      </w:r>
    </w:p>
    <w:p w14:paraId="019FF116" w14:textId="2B5AEFD7" w:rsidR="00437B56" w:rsidRDefault="00437B56" w:rsidP="00437B56">
      <w:pPr>
        <w:widowControl/>
        <w:autoSpaceDE/>
        <w:autoSpaceDN/>
        <w:ind w:right="90"/>
        <w:contextualSpacing/>
        <w:jc w:val="both"/>
      </w:pPr>
    </w:p>
    <w:p w14:paraId="5AAFE638" w14:textId="291FC764" w:rsidR="00437B56" w:rsidRDefault="00437B56" w:rsidP="00437B56">
      <w:pPr>
        <w:widowControl/>
        <w:autoSpaceDE/>
        <w:autoSpaceDN/>
        <w:ind w:right="90"/>
        <w:contextualSpacing/>
        <w:jc w:val="both"/>
      </w:pPr>
    </w:p>
    <w:p w14:paraId="43310106" w14:textId="4A0117C6" w:rsidR="00437B56" w:rsidRDefault="00437B56" w:rsidP="00437B56">
      <w:pPr>
        <w:widowControl/>
        <w:autoSpaceDE/>
        <w:autoSpaceDN/>
        <w:ind w:right="90"/>
        <w:contextualSpacing/>
        <w:jc w:val="both"/>
      </w:pPr>
    </w:p>
    <w:p w14:paraId="26F9E38B" w14:textId="5B9B1274" w:rsidR="00437B56" w:rsidRDefault="00437B56" w:rsidP="00437B56">
      <w:pPr>
        <w:widowControl/>
        <w:autoSpaceDE/>
        <w:autoSpaceDN/>
        <w:ind w:right="90"/>
        <w:contextualSpacing/>
        <w:jc w:val="both"/>
      </w:pPr>
    </w:p>
    <w:p w14:paraId="671FC681" w14:textId="490F1EF3" w:rsidR="00437B56" w:rsidRDefault="00437B56" w:rsidP="00437B56">
      <w:pPr>
        <w:widowControl/>
        <w:autoSpaceDE/>
        <w:autoSpaceDN/>
        <w:ind w:right="90"/>
        <w:contextualSpacing/>
        <w:jc w:val="both"/>
      </w:pPr>
    </w:p>
    <w:p w14:paraId="6423332E" w14:textId="356F62EC" w:rsidR="00437B56" w:rsidRDefault="00437B56" w:rsidP="00437B56">
      <w:pPr>
        <w:widowControl/>
        <w:autoSpaceDE/>
        <w:autoSpaceDN/>
        <w:ind w:right="90"/>
        <w:contextualSpacing/>
        <w:jc w:val="both"/>
      </w:pPr>
    </w:p>
    <w:p w14:paraId="0D32D134" w14:textId="719066B8" w:rsidR="00437B56" w:rsidRDefault="00437B56" w:rsidP="00437B56">
      <w:pPr>
        <w:widowControl/>
        <w:autoSpaceDE/>
        <w:autoSpaceDN/>
        <w:ind w:right="90"/>
        <w:contextualSpacing/>
        <w:jc w:val="both"/>
      </w:pPr>
    </w:p>
    <w:p w14:paraId="4BC18ED7" w14:textId="5B919A75" w:rsidR="00437B56" w:rsidRDefault="00437B56" w:rsidP="00437B56">
      <w:pPr>
        <w:widowControl/>
        <w:autoSpaceDE/>
        <w:autoSpaceDN/>
        <w:ind w:right="90"/>
        <w:contextualSpacing/>
        <w:jc w:val="both"/>
      </w:pPr>
    </w:p>
    <w:p w14:paraId="7BDF57DC" w14:textId="4A4D8071" w:rsidR="00490123" w:rsidRDefault="00490123">
      <w:r>
        <w:br w:type="page"/>
      </w:r>
    </w:p>
    <w:p w14:paraId="7DEAE981" w14:textId="6E328E32" w:rsidR="00EF044E" w:rsidRDefault="00EF044E" w:rsidP="00EF044E">
      <w:pPr>
        <w:widowControl/>
        <w:autoSpaceDE/>
        <w:autoSpaceDN/>
        <w:ind w:right="90"/>
        <w:contextualSpacing/>
        <w:jc w:val="center"/>
        <w:rPr>
          <w:b/>
          <w:bCs/>
          <w:u w:val="single"/>
        </w:rPr>
      </w:pPr>
      <w:r w:rsidRPr="00EF044E">
        <w:rPr>
          <w:b/>
          <w:bCs/>
          <w:u w:val="single"/>
        </w:rPr>
        <w:lastRenderedPageBreak/>
        <w:t xml:space="preserve">Attachment 2 – </w:t>
      </w:r>
      <w:r>
        <w:rPr>
          <w:b/>
          <w:bCs/>
          <w:u w:val="single"/>
        </w:rPr>
        <w:t xml:space="preserve">SGL 49 </w:t>
      </w:r>
      <w:r w:rsidR="004341E9">
        <w:rPr>
          <w:b/>
          <w:bCs/>
          <w:u w:val="single"/>
        </w:rPr>
        <w:t xml:space="preserve">– </w:t>
      </w:r>
      <w:r w:rsidR="009208DE">
        <w:rPr>
          <w:b/>
          <w:bCs/>
          <w:u w:val="single"/>
        </w:rPr>
        <w:t>Shaffer Tract</w:t>
      </w:r>
      <w:r w:rsidR="004341E9">
        <w:rPr>
          <w:b/>
          <w:bCs/>
          <w:u w:val="single"/>
        </w:rPr>
        <w:t xml:space="preserve"> </w:t>
      </w:r>
      <w:r w:rsidR="009208DE">
        <w:rPr>
          <w:b/>
          <w:bCs/>
          <w:u w:val="single"/>
        </w:rPr>
        <w:t>Location</w:t>
      </w:r>
      <w:r w:rsidR="009208DE">
        <w:rPr>
          <w:b/>
          <w:bCs/>
          <w:noProof/>
          <w:u w:val="single"/>
        </w:rPr>
        <w:drawing>
          <wp:inline distT="0" distB="0" distL="0" distR="0" wp14:anchorId="7E63A8C2" wp14:editId="738BF37B">
            <wp:extent cx="6645551" cy="8597989"/>
            <wp:effectExtent l="0" t="0" r="3175" b="0"/>
            <wp:docPr id="1228538356" name="Picture 2" descr="A picture containing text, map, diagram,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538356" name="Picture 2" descr="A picture containing text, map, diagram, atlas&#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654339" cy="8609359"/>
                    </a:xfrm>
                    <a:prstGeom prst="rect">
                      <a:avLst/>
                    </a:prstGeom>
                  </pic:spPr>
                </pic:pic>
              </a:graphicData>
            </a:graphic>
          </wp:inline>
        </w:drawing>
      </w:r>
    </w:p>
    <w:p w14:paraId="66FF98AB" w14:textId="7690C969" w:rsidR="00EF044E" w:rsidRDefault="00EF044E" w:rsidP="00EF044E">
      <w:pPr>
        <w:widowControl/>
        <w:autoSpaceDE/>
        <w:autoSpaceDN/>
        <w:ind w:right="90"/>
        <w:contextualSpacing/>
        <w:jc w:val="center"/>
        <w:rPr>
          <w:b/>
          <w:bCs/>
          <w:u w:val="single"/>
        </w:rPr>
      </w:pPr>
    </w:p>
    <w:p w14:paraId="76BD4EEB" w14:textId="72158A02" w:rsidR="00EF044E" w:rsidRDefault="00EF044E" w:rsidP="00EF044E">
      <w:pPr>
        <w:widowControl/>
        <w:autoSpaceDE/>
        <w:autoSpaceDN/>
        <w:ind w:right="90"/>
        <w:contextualSpacing/>
        <w:jc w:val="center"/>
        <w:rPr>
          <w:b/>
          <w:bCs/>
          <w:u w:val="single"/>
        </w:rPr>
      </w:pPr>
      <w:r w:rsidRPr="00EF044E">
        <w:rPr>
          <w:b/>
          <w:bCs/>
          <w:u w:val="single"/>
        </w:rPr>
        <w:t xml:space="preserve">Attachment </w:t>
      </w:r>
      <w:r>
        <w:rPr>
          <w:b/>
          <w:bCs/>
          <w:u w:val="single"/>
        </w:rPr>
        <w:t>3</w:t>
      </w:r>
      <w:r w:rsidRPr="00EF044E">
        <w:rPr>
          <w:b/>
          <w:bCs/>
          <w:u w:val="single"/>
        </w:rPr>
        <w:t xml:space="preserve"> – </w:t>
      </w:r>
      <w:r w:rsidR="009208DE">
        <w:rPr>
          <w:b/>
          <w:bCs/>
          <w:u w:val="single"/>
        </w:rPr>
        <w:t>Shaffer Tract</w:t>
      </w:r>
      <w:r>
        <w:rPr>
          <w:b/>
          <w:bCs/>
          <w:u w:val="single"/>
        </w:rPr>
        <w:t xml:space="preserve"> Felling Block</w:t>
      </w:r>
      <w:r w:rsidR="009208DE">
        <w:rPr>
          <w:b/>
          <w:bCs/>
          <w:u w:val="single"/>
        </w:rPr>
        <w:t>s</w:t>
      </w:r>
    </w:p>
    <w:p w14:paraId="794A8ACB" w14:textId="56CFCE53" w:rsidR="009208DE" w:rsidRDefault="009208DE" w:rsidP="00EF044E">
      <w:pPr>
        <w:widowControl/>
        <w:autoSpaceDE/>
        <w:autoSpaceDN/>
        <w:ind w:right="90"/>
        <w:contextualSpacing/>
        <w:jc w:val="center"/>
        <w:rPr>
          <w:b/>
          <w:bCs/>
          <w:u w:val="single"/>
        </w:rPr>
      </w:pPr>
      <w:r>
        <w:rPr>
          <w:b/>
          <w:bCs/>
          <w:noProof/>
          <w:u w:val="single"/>
        </w:rPr>
        <w:drawing>
          <wp:inline distT="0" distB="0" distL="0" distR="0" wp14:anchorId="7D2B2D8D" wp14:editId="4DC0E580">
            <wp:extent cx="6591494" cy="8528050"/>
            <wp:effectExtent l="0" t="0" r="0" b="6350"/>
            <wp:docPr id="1225883718" name="Picture 3" descr="A picture containing text, screenshot,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883718" name="Picture 3" descr="A picture containing text, screenshot, map&#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597240" cy="8535484"/>
                    </a:xfrm>
                    <a:prstGeom prst="rect">
                      <a:avLst/>
                    </a:prstGeom>
                  </pic:spPr>
                </pic:pic>
              </a:graphicData>
            </a:graphic>
          </wp:inline>
        </w:drawing>
      </w:r>
    </w:p>
    <w:p w14:paraId="1FE56FF0" w14:textId="7A603BEE" w:rsidR="00EF044E" w:rsidRDefault="00EF044E" w:rsidP="00EF044E">
      <w:pPr>
        <w:widowControl/>
        <w:autoSpaceDE/>
        <w:autoSpaceDN/>
        <w:ind w:right="90"/>
        <w:contextualSpacing/>
        <w:jc w:val="center"/>
        <w:rPr>
          <w:b/>
          <w:bCs/>
          <w:u w:val="single"/>
        </w:rPr>
      </w:pPr>
    </w:p>
    <w:p w14:paraId="231D9E10" w14:textId="5C4EC823" w:rsidR="00EF044E" w:rsidRDefault="00EF044E" w:rsidP="00EF044E">
      <w:pPr>
        <w:widowControl/>
        <w:autoSpaceDE/>
        <w:autoSpaceDN/>
        <w:ind w:right="90"/>
        <w:contextualSpacing/>
        <w:jc w:val="center"/>
        <w:rPr>
          <w:b/>
          <w:bCs/>
          <w:u w:val="single"/>
        </w:rPr>
      </w:pPr>
      <w:r w:rsidRPr="00EF044E">
        <w:rPr>
          <w:b/>
          <w:bCs/>
          <w:u w:val="single"/>
        </w:rPr>
        <w:t xml:space="preserve">Attachment </w:t>
      </w:r>
      <w:r>
        <w:rPr>
          <w:b/>
          <w:bCs/>
          <w:u w:val="single"/>
        </w:rPr>
        <w:t>4</w:t>
      </w:r>
      <w:r w:rsidRPr="00EF044E">
        <w:rPr>
          <w:b/>
          <w:bCs/>
          <w:u w:val="single"/>
        </w:rPr>
        <w:t xml:space="preserve"> – </w:t>
      </w:r>
      <w:r w:rsidR="0089665A">
        <w:rPr>
          <w:b/>
          <w:bCs/>
          <w:u w:val="single"/>
        </w:rPr>
        <w:t>Judge Snyder</w:t>
      </w:r>
      <w:r>
        <w:rPr>
          <w:b/>
          <w:bCs/>
          <w:u w:val="single"/>
        </w:rPr>
        <w:t xml:space="preserve"> Tract </w:t>
      </w:r>
      <w:r w:rsidR="0089665A">
        <w:rPr>
          <w:b/>
          <w:bCs/>
          <w:u w:val="single"/>
        </w:rPr>
        <w:t>Location</w:t>
      </w:r>
    </w:p>
    <w:p w14:paraId="5A35605F" w14:textId="7EBEB71D" w:rsidR="003F4A8F" w:rsidRDefault="0089665A" w:rsidP="00EF044E">
      <w:pPr>
        <w:widowControl/>
        <w:autoSpaceDE/>
        <w:autoSpaceDN/>
        <w:ind w:right="90"/>
        <w:contextualSpacing/>
        <w:jc w:val="center"/>
        <w:rPr>
          <w:b/>
          <w:bCs/>
          <w:u w:val="single"/>
        </w:rPr>
      </w:pPr>
      <w:r>
        <w:rPr>
          <w:b/>
          <w:bCs/>
          <w:noProof/>
          <w:u w:val="single"/>
        </w:rPr>
        <w:drawing>
          <wp:inline distT="0" distB="0" distL="0" distR="0" wp14:anchorId="7583C580" wp14:editId="2C17D635">
            <wp:extent cx="6574573" cy="8504941"/>
            <wp:effectExtent l="0" t="0" r="0" b="0"/>
            <wp:docPr id="1925450634" name="Picture 4" descr="A picture containing text, map, diagram,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5450634" name="Picture 4" descr="A picture containing text, map, diagram, atlas&#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6579232" cy="8510968"/>
                    </a:xfrm>
                    <a:prstGeom prst="rect">
                      <a:avLst/>
                    </a:prstGeom>
                  </pic:spPr>
                </pic:pic>
              </a:graphicData>
            </a:graphic>
          </wp:inline>
        </w:drawing>
      </w:r>
    </w:p>
    <w:p w14:paraId="53E80621" w14:textId="58E8152B" w:rsidR="004341E9" w:rsidRDefault="004341E9" w:rsidP="00EF044E">
      <w:pPr>
        <w:widowControl/>
        <w:autoSpaceDE/>
        <w:autoSpaceDN/>
        <w:ind w:right="90"/>
        <w:contextualSpacing/>
        <w:jc w:val="center"/>
        <w:rPr>
          <w:b/>
          <w:bCs/>
          <w:u w:val="single"/>
        </w:rPr>
      </w:pPr>
    </w:p>
    <w:p w14:paraId="26CC5113" w14:textId="6C87DB43" w:rsidR="004341E9" w:rsidRDefault="004341E9" w:rsidP="004341E9">
      <w:pPr>
        <w:widowControl/>
        <w:autoSpaceDE/>
        <w:autoSpaceDN/>
        <w:ind w:right="90"/>
        <w:contextualSpacing/>
        <w:jc w:val="center"/>
        <w:rPr>
          <w:b/>
          <w:bCs/>
          <w:u w:val="single"/>
        </w:rPr>
      </w:pPr>
      <w:r w:rsidRPr="00EF044E">
        <w:rPr>
          <w:b/>
          <w:bCs/>
          <w:u w:val="single"/>
        </w:rPr>
        <w:t xml:space="preserve">Attachment </w:t>
      </w:r>
      <w:r>
        <w:rPr>
          <w:b/>
          <w:bCs/>
          <w:u w:val="single"/>
        </w:rPr>
        <w:t>5</w:t>
      </w:r>
      <w:r w:rsidRPr="00EF044E">
        <w:rPr>
          <w:b/>
          <w:bCs/>
          <w:u w:val="single"/>
        </w:rPr>
        <w:t xml:space="preserve"> –</w:t>
      </w:r>
      <w:r>
        <w:rPr>
          <w:b/>
          <w:bCs/>
          <w:u w:val="single"/>
        </w:rPr>
        <w:t xml:space="preserve"> </w:t>
      </w:r>
      <w:r w:rsidR="0089665A">
        <w:rPr>
          <w:b/>
          <w:bCs/>
          <w:u w:val="single"/>
        </w:rPr>
        <w:t>Judge Snyder Tract</w:t>
      </w:r>
      <w:r>
        <w:rPr>
          <w:b/>
          <w:bCs/>
          <w:u w:val="single"/>
        </w:rPr>
        <w:t xml:space="preserve"> Hand Felling Block</w:t>
      </w:r>
      <w:r w:rsidR="0089665A">
        <w:rPr>
          <w:b/>
          <w:bCs/>
          <w:u w:val="single"/>
        </w:rPr>
        <w:t>s</w:t>
      </w:r>
    </w:p>
    <w:p w14:paraId="4028C01B" w14:textId="214F7C73" w:rsidR="004341E9" w:rsidRDefault="0089665A" w:rsidP="00EF044E">
      <w:pPr>
        <w:widowControl/>
        <w:autoSpaceDE/>
        <w:autoSpaceDN/>
        <w:ind w:right="90"/>
        <w:contextualSpacing/>
        <w:jc w:val="center"/>
        <w:rPr>
          <w:b/>
          <w:bCs/>
          <w:u w:val="single"/>
        </w:rPr>
      </w:pPr>
      <w:r>
        <w:rPr>
          <w:b/>
          <w:bCs/>
          <w:noProof/>
          <w:u w:val="single"/>
        </w:rPr>
        <w:drawing>
          <wp:inline distT="0" distB="0" distL="0" distR="0" wp14:anchorId="0166097E" wp14:editId="0E0C838C">
            <wp:extent cx="6537126" cy="8459525"/>
            <wp:effectExtent l="0" t="0" r="0" b="0"/>
            <wp:docPr id="797814075" name="Picture 5" descr="A picture containing text, screenshot,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814075" name="Picture 5" descr="A picture containing text, screenshot, map&#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541552" cy="8465253"/>
                    </a:xfrm>
                    <a:prstGeom prst="rect">
                      <a:avLst/>
                    </a:prstGeom>
                  </pic:spPr>
                </pic:pic>
              </a:graphicData>
            </a:graphic>
          </wp:inline>
        </w:drawing>
      </w:r>
    </w:p>
    <w:p w14:paraId="29385D8A" w14:textId="0E4E17E2" w:rsidR="0077455C" w:rsidRDefault="0077455C" w:rsidP="0077455C">
      <w:pPr>
        <w:widowControl/>
        <w:autoSpaceDE/>
        <w:autoSpaceDN/>
        <w:ind w:right="90"/>
        <w:contextualSpacing/>
        <w:jc w:val="center"/>
        <w:rPr>
          <w:b/>
          <w:bCs/>
          <w:u w:val="single"/>
        </w:rPr>
      </w:pPr>
      <w:r w:rsidRPr="00EF044E">
        <w:rPr>
          <w:b/>
          <w:bCs/>
          <w:u w:val="single"/>
        </w:rPr>
        <w:lastRenderedPageBreak/>
        <w:t xml:space="preserve">Attachment </w:t>
      </w:r>
      <w:r>
        <w:rPr>
          <w:b/>
          <w:bCs/>
          <w:u w:val="single"/>
        </w:rPr>
        <w:t>6</w:t>
      </w:r>
      <w:r w:rsidRPr="00EF044E">
        <w:rPr>
          <w:b/>
          <w:bCs/>
          <w:u w:val="single"/>
        </w:rPr>
        <w:t xml:space="preserve"> –</w:t>
      </w:r>
      <w:r>
        <w:rPr>
          <w:b/>
          <w:bCs/>
          <w:u w:val="single"/>
        </w:rPr>
        <w:t xml:space="preserve"> SGL 104 Tiger Valley Tract Hand Location</w:t>
      </w:r>
    </w:p>
    <w:p w14:paraId="71F1B790" w14:textId="751E9C31" w:rsidR="0077455C" w:rsidRDefault="0077455C" w:rsidP="00EF044E">
      <w:pPr>
        <w:widowControl/>
        <w:autoSpaceDE/>
        <w:autoSpaceDN/>
        <w:ind w:right="90"/>
        <w:contextualSpacing/>
        <w:jc w:val="center"/>
        <w:rPr>
          <w:b/>
          <w:bCs/>
          <w:u w:val="single"/>
        </w:rPr>
      </w:pPr>
      <w:r>
        <w:rPr>
          <w:b/>
          <w:bCs/>
          <w:noProof/>
          <w:u w:val="single"/>
        </w:rPr>
        <w:drawing>
          <wp:inline distT="0" distB="0" distL="0" distR="0" wp14:anchorId="325AFF0F" wp14:editId="2E28FEDB">
            <wp:extent cx="6162261" cy="7972710"/>
            <wp:effectExtent l="0" t="0" r="0" b="9525"/>
            <wp:docPr id="673321791" name="Picture 1" descr="A picture containing text, map, atlas,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321791" name="Picture 1" descr="A picture containing text, map, atlas, diagram&#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170005" cy="7982730"/>
                    </a:xfrm>
                    <a:prstGeom prst="rect">
                      <a:avLst/>
                    </a:prstGeom>
                  </pic:spPr>
                </pic:pic>
              </a:graphicData>
            </a:graphic>
          </wp:inline>
        </w:drawing>
      </w:r>
    </w:p>
    <w:p w14:paraId="460BF573" w14:textId="77777777" w:rsidR="0077455C" w:rsidRDefault="0077455C" w:rsidP="00EF044E">
      <w:pPr>
        <w:widowControl/>
        <w:autoSpaceDE/>
        <w:autoSpaceDN/>
        <w:ind w:right="90"/>
        <w:contextualSpacing/>
        <w:jc w:val="center"/>
        <w:rPr>
          <w:b/>
          <w:bCs/>
          <w:u w:val="single"/>
        </w:rPr>
      </w:pPr>
    </w:p>
    <w:p w14:paraId="07D82B2E" w14:textId="77777777" w:rsidR="0077455C" w:rsidRDefault="0077455C" w:rsidP="00EF044E">
      <w:pPr>
        <w:widowControl/>
        <w:autoSpaceDE/>
        <w:autoSpaceDN/>
        <w:ind w:right="90"/>
        <w:contextualSpacing/>
        <w:jc w:val="center"/>
        <w:rPr>
          <w:b/>
          <w:bCs/>
          <w:u w:val="single"/>
        </w:rPr>
      </w:pPr>
    </w:p>
    <w:p w14:paraId="2F8B7A7D" w14:textId="77777777" w:rsidR="0077455C" w:rsidRDefault="0077455C" w:rsidP="00EF044E">
      <w:pPr>
        <w:widowControl/>
        <w:autoSpaceDE/>
        <w:autoSpaceDN/>
        <w:ind w:right="90"/>
        <w:contextualSpacing/>
        <w:jc w:val="center"/>
        <w:rPr>
          <w:b/>
          <w:bCs/>
          <w:u w:val="single"/>
        </w:rPr>
      </w:pPr>
    </w:p>
    <w:p w14:paraId="79259536" w14:textId="77777777" w:rsidR="0077455C" w:rsidRDefault="0077455C" w:rsidP="00EF044E">
      <w:pPr>
        <w:widowControl/>
        <w:autoSpaceDE/>
        <w:autoSpaceDN/>
        <w:ind w:right="90"/>
        <w:contextualSpacing/>
        <w:jc w:val="center"/>
        <w:rPr>
          <w:b/>
          <w:bCs/>
          <w:u w:val="single"/>
        </w:rPr>
      </w:pPr>
    </w:p>
    <w:p w14:paraId="5D9C5021" w14:textId="706E74F8" w:rsidR="0077455C" w:rsidRDefault="0077455C" w:rsidP="0077455C">
      <w:pPr>
        <w:widowControl/>
        <w:autoSpaceDE/>
        <w:autoSpaceDN/>
        <w:ind w:right="90"/>
        <w:contextualSpacing/>
        <w:jc w:val="center"/>
        <w:rPr>
          <w:b/>
          <w:bCs/>
          <w:u w:val="single"/>
        </w:rPr>
      </w:pPr>
      <w:r w:rsidRPr="00EF044E">
        <w:rPr>
          <w:b/>
          <w:bCs/>
          <w:u w:val="single"/>
        </w:rPr>
        <w:lastRenderedPageBreak/>
        <w:t xml:space="preserve">Attachment </w:t>
      </w:r>
      <w:r>
        <w:rPr>
          <w:b/>
          <w:bCs/>
          <w:u w:val="single"/>
        </w:rPr>
        <w:t>7</w:t>
      </w:r>
      <w:r w:rsidRPr="00EF044E">
        <w:rPr>
          <w:b/>
          <w:bCs/>
          <w:u w:val="single"/>
        </w:rPr>
        <w:t xml:space="preserve"> –</w:t>
      </w:r>
      <w:r>
        <w:rPr>
          <w:b/>
          <w:bCs/>
          <w:u w:val="single"/>
        </w:rPr>
        <w:t xml:space="preserve"> SGL 104 Tiger Valley Tract Hand Felling Block</w:t>
      </w:r>
    </w:p>
    <w:p w14:paraId="4015EAD1" w14:textId="1CB133D6" w:rsidR="0077455C" w:rsidRDefault="0077455C" w:rsidP="0077455C">
      <w:pPr>
        <w:widowControl/>
        <w:autoSpaceDE/>
        <w:autoSpaceDN/>
        <w:ind w:right="90"/>
        <w:contextualSpacing/>
        <w:jc w:val="center"/>
        <w:rPr>
          <w:b/>
          <w:bCs/>
          <w:u w:val="single"/>
        </w:rPr>
      </w:pPr>
      <w:r>
        <w:rPr>
          <w:b/>
          <w:bCs/>
          <w:noProof/>
          <w:u w:val="single"/>
        </w:rPr>
        <w:drawing>
          <wp:inline distT="0" distB="0" distL="0" distR="0" wp14:anchorId="551E562F" wp14:editId="20605357">
            <wp:extent cx="6417557" cy="8303011"/>
            <wp:effectExtent l="0" t="0" r="2540" b="3175"/>
            <wp:docPr id="195476339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4763397" name="Picture 1954763397"/>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422659" cy="8309611"/>
                    </a:xfrm>
                    <a:prstGeom prst="rect">
                      <a:avLst/>
                    </a:prstGeom>
                  </pic:spPr>
                </pic:pic>
              </a:graphicData>
            </a:graphic>
          </wp:inline>
        </w:drawing>
      </w:r>
    </w:p>
    <w:p w14:paraId="1C1E9DE6" w14:textId="77777777" w:rsidR="0077455C" w:rsidRDefault="0077455C" w:rsidP="00EF044E">
      <w:pPr>
        <w:widowControl/>
        <w:autoSpaceDE/>
        <w:autoSpaceDN/>
        <w:ind w:right="90"/>
        <w:contextualSpacing/>
        <w:jc w:val="center"/>
        <w:rPr>
          <w:b/>
          <w:bCs/>
          <w:u w:val="single"/>
        </w:rPr>
      </w:pPr>
    </w:p>
    <w:sectPr w:rsidR="0077455C" w:rsidSect="006031CA">
      <w:footerReference w:type="default" r:id="rId22"/>
      <w:pgSz w:w="12240" w:h="15840"/>
      <w:pgMar w:top="810" w:right="720" w:bottom="1008" w:left="720" w:header="0" w:footer="54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DC91BD" w14:textId="77777777" w:rsidR="008D0363" w:rsidRDefault="008D0363">
      <w:r>
        <w:separator/>
      </w:r>
    </w:p>
  </w:endnote>
  <w:endnote w:type="continuationSeparator" w:id="0">
    <w:p w14:paraId="61E04946" w14:textId="77777777" w:rsidR="008D0363" w:rsidRDefault="008D03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opperplate Gothic Light">
    <w:panose1 w:val="020E0507020206020404"/>
    <w:charset w:val="00"/>
    <w:family w:val="swiss"/>
    <w:pitch w:val="variable"/>
    <w:sig w:usb0="00000003" w:usb1="00000000" w:usb2="00000000" w:usb3="00000000" w:csb0="00000001" w:csb1="00000000"/>
  </w:font>
  <w:font w:name="Copperplate Gothic Bold">
    <w:panose1 w:val="020E07050202060204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F8C51D" w14:textId="77777777" w:rsidR="005638B0" w:rsidRDefault="002D701E">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3CC38386" wp14:editId="3399928F">
              <wp:simplePos x="0" y="0"/>
              <wp:positionH relativeFrom="page">
                <wp:posOffset>3826510</wp:posOffset>
              </wp:positionH>
              <wp:positionV relativeFrom="page">
                <wp:posOffset>9566910</wp:posOffset>
              </wp:positionV>
              <wp:extent cx="121920" cy="165735"/>
              <wp:effectExtent l="0" t="3810" r="4445" b="190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A1260A" w14:textId="77777777" w:rsidR="005638B0" w:rsidRDefault="00442211">
                          <w:pPr>
                            <w:spacing w:line="245" w:lineRule="exact"/>
                            <w:ind w:left="40"/>
                            <w:rPr>
                              <w:rFonts w:ascii="Calibri"/>
                            </w:rPr>
                          </w:pPr>
                          <w:r>
                            <w:fldChar w:fldCharType="begin"/>
                          </w:r>
                          <w:r>
                            <w:rPr>
                              <w:rFonts w:ascii="Calibri"/>
                            </w:rPr>
                            <w:instrText xml:space="preserve"> PAGE </w:instrText>
                          </w:r>
                          <w:r>
                            <w:fldChar w:fldCharType="separate"/>
                          </w:r>
                          <w: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C38386" id="_x0000_t202" coordsize="21600,21600" o:spt="202" path="m,l,21600r21600,l21600,xe">
              <v:stroke joinstyle="miter"/>
              <v:path gradientshapeok="t" o:connecttype="rect"/>
            </v:shapetype>
            <v:shape id="Text Box 1" o:spid="_x0000_s1027" type="#_x0000_t202" style="position:absolute;margin-left:301.3pt;margin-top:753.3pt;width:9.6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" filled="f" stroked="f">
              <v:textbox inset="0,0,0,0">
                <w:txbxContent>
                  <w:p w14:paraId="7FA1260A" w14:textId="77777777" w:rsidR="005638B0" w:rsidRDefault="00442211">
                    <w:pPr>
                      <w:spacing w:line="245" w:lineRule="exact"/>
                      <w:ind w:left="40"/>
                      <w:rPr>
                        <w:rFonts w:ascii="Calibri"/>
                      </w:rPr>
                    </w:pPr>
                    <w:r>
                      <w:fldChar w:fldCharType="begin"/>
                    </w:r>
                    <w:r>
                      <w:rPr>
                        <w:rFonts w:ascii="Calibri"/>
                      </w:rPr>
                      <w:instrText xml:space="preserve"> PAGE </w:instrText>
                    </w:r>
                    <w:r>
                      <w:fldChar w:fldCharType="separate"/>
                    </w:r>
                    <w: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754A57" w14:textId="77777777" w:rsidR="008D0363" w:rsidRDefault="008D0363">
      <w:r>
        <w:separator/>
      </w:r>
    </w:p>
  </w:footnote>
  <w:footnote w:type="continuationSeparator" w:id="0">
    <w:p w14:paraId="24C5858A" w14:textId="77777777" w:rsidR="008D0363" w:rsidRDefault="008D036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83984"/>
    <w:multiLevelType w:val="hybridMultilevel"/>
    <w:tmpl w:val="F7306E8E"/>
    <w:lvl w:ilvl="0" w:tplc="447A8548">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FA150EC"/>
    <w:multiLevelType w:val="hybridMultilevel"/>
    <w:tmpl w:val="575CBFFA"/>
    <w:lvl w:ilvl="0" w:tplc="56D8FA48">
      <w:start w:val="10"/>
      <w:numFmt w:val="upperRoman"/>
      <w:lvlText w:val="%1."/>
      <w:lvlJc w:val="left"/>
      <w:pPr>
        <w:ind w:left="820"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C13589"/>
    <w:multiLevelType w:val="hybridMultilevel"/>
    <w:tmpl w:val="E9E0C0E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15A922AA"/>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71C389B"/>
    <w:multiLevelType w:val="hybridMultilevel"/>
    <w:tmpl w:val="807A65D8"/>
    <w:lvl w:ilvl="0" w:tplc="45B23320">
      <w:start w:val="1"/>
      <w:numFmt w:val="upperRoman"/>
      <w:lvlText w:val="%1."/>
      <w:lvlJc w:val="left"/>
      <w:pPr>
        <w:tabs>
          <w:tab w:val="num" w:pos="1080"/>
        </w:tabs>
        <w:ind w:left="1080" w:hanging="720"/>
      </w:pPr>
      <w:rPr>
        <w:rFonts w:hint="default"/>
        <w:b/>
      </w:rPr>
    </w:lvl>
    <w:lvl w:ilvl="1" w:tplc="C0B6AA2A">
      <w:start w:val="1"/>
      <w:numFmt w:val="upperLetter"/>
      <w:lvlText w:val="%2."/>
      <w:lvlJc w:val="left"/>
      <w:pPr>
        <w:tabs>
          <w:tab w:val="num" w:pos="1440"/>
        </w:tabs>
        <w:ind w:left="1440" w:hanging="360"/>
      </w:pPr>
      <w:rPr>
        <w:rFonts w:hint="default"/>
        <w:b/>
      </w:rPr>
    </w:lvl>
    <w:lvl w:ilvl="2" w:tplc="80A2315C">
      <w:start w:val="1"/>
      <w:numFmt w:val="decimal"/>
      <w:lvlText w:val="%3."/>
      <w:lvlJc w:val="left"/>
      <w:pPr>
        <w:tabs>
          <w:tab w:val="num" w:pos="2340"/>
        </w:tabs>
        <w:ind w:left="2340" w:hanging="360"/>
      </w:pPr>
      <w:rPr>
        <w:rFonts w:hint="default"/>
        <w:b/>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04F3F4C"/>
    <w:multiLevelType w:val="hybridMultilevel"/>
    <w:tmpl w:val="DDE2BAF8"/>
    <w:lvl w:ilvl="0" w:tplc="04090015">
      <w:start w:val="1"/>
      <w:numFmt w:val="upperLetter"/>
      <w:lvlText w:val="%1."/>
      <w:lvlJc w:val="left"/>
      <w:pPr>
        <w:ind w:left="1800" w:hanging="360"/>
      </w:pPr>
      <w:rPr>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217123F2"/>
    <w:multiLevelType w:val="hybridMultilevel"/>
    <w:tmpl w:val="5DC0F43A"/>
    <w:lvl w:ilvl="0" w:tplc="64F47112">
      <w:start w:val="8"/>
      <w:numFmt w:val="upperRoman"/>
      <w:lvlText w:val="%1."/>
      <w:lvlJc w:val="left"/>
      <w:pPr>
        <w:tabs>
          <w:tab w:val="num" w:pos="1800"/>
        </w:tabs>
        <w:ind w:left="180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3AE117A"/>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7551485"/>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81322AB"/>
    <w:multiLevelType w:val="hybridMultilevel"/>
    <w:tmpl w:val="A546D958"/>
    <w:lvl w:ilvl="0" w:tplc="B0A2AF4C">
      <w:start w:val="1"/>
      <w:numFmt w:val="upperLetter"/>
      <w:lvlText w:val="%1."/>
      <w:lvlJc w:val="left"/>
      <w:pPr>
        <w:tabs>
          <w:tab w:val="num" w:pos="1440"/>
        </w:tabs>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A754BB"/>
    <w:multiLevelType w:val="hybridMultilevel"/>
    <w:tmpl w:val="403E0E8C"/>
    <w:lvl w:ilvl="0" w:tplc="B0067D30">
      <w:start w:val="1"/>
      <w:numFmt w:val="lowerLetter"/>
      <w:lvlText w:val="%1."/>
      <w:lvlJc w:val="left"/>
      <w:pPr>
        <w:ind w:left="1180" w:hanging="360"/>
      </w:pPr>
      <w:rPr>
        <w:rFonts w:hint="default"/>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abstractNum w:abstractNumId="11" w15:restartNumberingAfterBreak="0">
    <w:nsid w:val="3F222AE9"/>
    <w:multiLevelType w:val="hybridMultilevel"/>
    <w:tmpl w:val="BF42C4DA"/>
    <w:lvl w:ilvl="0" w:tplc="54943BE4">
      <w:start w:val="1"/>
      <w:numFmt w:val="upperLetter"/>
      <w:lvlText w:val="%1."/>
      <w:lvlJc w:val="left"/>
      <w:pPr>
        <w:ind w:left="820" w:hanging="360"/>
      </w:pPr>
      <w:rPr>
        <w:rFonts w:ascii="Arial" w:eastAsia="Arial" w:hAnsi="Arial" w:cs="Arial" w:hint="default"/>
        <w:w w:val="100"/>
        <w:sz w:val="24"/>
        <w:szCs w:val="24"/>
      </w:rPr>
    </w:lvl>
    <w:lvl w:ilvl="1" w:tplc="15CA3650">
      <w:numFmt w:val="bullet"/>
      <w:lvlText w:val="•"/>
      <w:lvlJc w:val="left"/>
      <w:pPr>
        <w:ind w:left="1758" w:hanging="360"/>
      </w:pPr>
      <w:rPr>
        <w:rFonts w:hint="default"/>
      </w:rPr>
    </w:lvl>
    <w:lvl w:ilvl="2" w:tplc="0576D640">
      <w:numFmt w:val="bullet"/>
      <w:lvlText w:val="•"/>
      <w:lvlJc w:val="left"/>
      <w:pPr>
        <w:ind w:left="2696" w:hanging="360"/>
      </w:pPr>
      <w:rPr>
        <w:rFonts w:hint="default"/>
      </w:rPr>
    </w:lvl>
    <w:lvl w:ilvl="3" w:tplc="F0EAE1C6">
      <w:numFmt w:val="bullet"/>
      <w:lvlText w:val="•"/>
      <w:lvlJc w:val="left"/>
      <w:pPr>
        <w:ind w:left="3634" w:hanging="360"/>
      </w:pPr>
      <w:rPr>
        <w:rFonts w:hint="default"/>
      </w:rPr>
    </w:lvl>
    <w:lvl w:ilvl="4" w:tplc="07AEFA46">
      <w:numFmt w:val="bullet"/>
      <w:lvlText w:val="•"/>
      <w:lvlJc w:val="left"/>
      <w:pPr>
        <w:ind w:left="4572" w:hanging="360"/>
      </w:pPr>
      <w:rPr>
        <w:rFonts w:hint="default"/>
      </w:rPr>
    </w:lvl>
    <w:lvl w:ilvl="5" w:tplc="0FC41332">
      <w:numFmt w:val="bullet"/>
      <w:lvlText w:val="•"/>
      <w:lvlJc w:val="left"/>
      <w:pPr>
        <w:ind w:left="5510" w:hanging="360"/>
      </w:pPr>
      <w:rPr>
        <w:rFonts w:hint="default"/>
      </w:rPr>
    </w:lvl>
    <w:lvl w:ilvl="6" w:tplc="C0369386">
      <w:numFmt w:val="bullet"/>
      <w:lvlText w:val="•"/>
      <w:lvlJc w:val="left"/>
      <w:pPr>
        <w:ind w:left="6448" w:hanging="360"/>
      </w:pPr>
      <w:rPr>
        <w:rFonts w:hint="default"/>
      </w:rPr>
    </w:lvl>
    <w:lvl w:ilvl="7" w:tplc="FE2ED59A">
      <w:numFmt w:val="bullet"/>
      <w:lvlText w:val="•"/>
      <w:lvlJc w:val="left"/>
      <w:pPr>
        <w:ind w:left="7386" w:hanging="360"/>
      </w:pPr>
      <w:rPr>
        <w:rFonts w:hint="default"/>
      </w:rPr>
    </w:lvl>
    <w:lvl w:ilvl="8" w:tplc="EC6EF368">
      <w:numFmt w:val="bullet"/>
      <w:lvlText w:val="•"/>
      <w:lvlJc w:val="left"/>
      <w:pPr>
        <w:ind w:left="8324" w:hanging="360"/>
      </w:pPr>
      <w:rPr>
        <w:rFonts w:hint="default"/>
      </w:rPr>
    </w:lvl>
  </w:abstractNum>
  <w:abstractNum w:abstractNumId="12" w15:restartNumberingAfterBreak="0">
    <w:nsid w:val="4A962A1B"/>
    <w:multiLevelType w:val="hybridMultilevel"/>
    <w:tmpl w:val="82045868"/>
    <w:lvl w:ilvl="0" w:tplc="830A8B8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CE64CE9"/>
    <w:multiLevelType w:val="hybridMultilevel"/>
    <w:tmpl w:val="92E8551E"/>
    <w:lvl w:ilvl="0" w:tplc="CEDEA8D0">
      <w:start w:val="1"/>
      <w:numFmt w:val="upperLetter"/>
      <w:lvlText w:val="%1."/>
      <w:lvlJc w:val="left"/>
      <w:pPr>
        <w:ind w:left="820" w:hanging="360"/>
      </w:pPr>
      <w:rPr>
        <w:rFonts w:ascii="Arial" w:eastAsia="Arial" w:hAnsi="Arial" w:cs="Arial" w:hint="default"/>
        <w:w w:val="100"/>
        <w:sz w:val="24"/>
        <w:szCs w:val="24"/>
      </w:rPr>
    </w:lvl>
    <w:lvl w:ilvl="1" w:tplc="B55E7F9A">
      <w:numFmt w:val="bullet"/>
      <w:lvlText w:val="•"/>
      <w:lvlJc w:val="left"/>
      <w:pPr>
        <w:ind w:left="1758" w:hanging="360"/>
      </w:pPr>
      <w:rPr>
        <w:rFonts w:hint="default"/>
      </w:rPr>
    </w:lvl>
    <w:lvl w:ilvl="2" w:tplc="A82C53D8">
      <w:numFmt w:val="bullet"/>
      <w:lvlText w:val="•"/>
      <w:lvlJc w:val="left"/>
      <w:pPr>
        <w:ind w:left="2696" w:hanging="360"/>
      </w:pPr>
      <w:rPr>
        <w:rFonts w:hint="default"/>
      </w:rPr>
    </w:lvl>
    <w:lvl w:ilvl="3" w:tplc="FAF4FF90">
      <w:numFmt w:val="bullet"/>
      <w:lvlText w:val="•"/>
      <w:lvlJc w:val="left"/>
      <w:pPr>
        <w:ind w:left="3634" w:hanging="360"/>
      </w:pPr>
      <w:rPr>
        <w:rFonts w:hint="default"/>
      </w:rPr>
    </w:lvl>
    <w:lvl w:ilvl="4" w:tplc="DAB6276E">
      <w:numFmt w:val="bullet"/>
      <w:lvlText w:val="•"/>
      <w:lvlJc w:val="left"/>
      <w:pPr>
        <w:ind w:left="4572" w:hanging="360"/>
      </w:pPr>
      <w:rPr>
        <w:rFonts w:hint="default"/>
      </w:rPr>
    </w:lvl>
    <w:lvl w:ilvl="5" w:tplc="26DC199C">
      <w:numFmt w:val="bullet"/>
      <w:lvlText w:val="•"/>
      <w:lvlJc w:val="left"/>
      <w:pPr>
        <w:ind w:left="5510" w:hanging="360"/>
      </w:pPr>
      <w:rPr>
        <w:rFonts w:hint="default"/>
      </w:rPr>
    </w:lvl>
    <w:lvl w:ilvl="6" w:tplc="F44ED810">
      <w:numFmt w:val="bullet"/>
      <w:lvlText w:val="•"/>
      <w:lvlJc w:val="left"/>
      <w:pPr>
        <w:ind w:left="6448" w:hanging="360"/>
      </w:pPr>
      <w:rPr>
        <w:rFonts w:hint="default"/>
      </w:rPr>
    </w:lvl>
    <w:lvl w:ilvl="7" w:tplc="71F8C41E">
      <w:numFmt w:val="bullet"/>
      <w:lvlText w:val="•"/>
      <w:lvlJc w:val="left"/>
      <w:pPr>
        <w:ind w:left="7386" w:hanging="360"/>
      </w:pPr>
      <w:rPr>
        <w:rFonts w:hint="default"/>
      </w:rPr>
    </w:lvl>
    <w:lvl w:ilvl="8" w:tplc="5468B184">
      <w:numFmt w:val="bullet"/>
      <w:lvlText w:val="•"/>
      <w:lvlJc w:val="left"/>
      <w:pPr>
        <w:ind w:left="8324" w:hanging="360"/>
      </w:pPr>
      <w:rPr>
        <w:rFonts w:hint="default"/>
      </w:rPr>
    </w:lvl>
  </w:abstractNum>
  <w:abstractNum w:abstractNumId="14" w15:restartNumberingAfterBreak="0">
    <w:nsid w:val="4D7954E2"/>
    <w:multiLevelType w:val="hybridMultilevel"/>
    <w:tmpl w:val="54525608"/>
    <w:lvl w:ilvl="0" w:tplc="57E2DE10">
      <w:start w:val="9"/>
      <w:numFmt w:val="upperRoman"/>
      <w:lvlText w:val="%1."/>
      <w:lvlJc w:val="left"/>
      <w:pPr>
        <w:ind w:left="2161"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E177F3F"/>
    <w:multiLevelType w:val="hybridMultilevel"/>
    <w:tmpl w:val="F5F6A610"/>
    <w:lvl w:ilvl="0" w:tplc="57EC8750">
      <w:start w:val="11"/>
      <w:numFmt w:val="upperRoman"/>
      <w:lvlText w:val="%1."/>
      <w:lvlJc w:val="left"/>
      <w:pPr>
        <w:ind w:left="820"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EB23956"/>
    <w:multiLevelType w:val="hybridMultilevel"/>
    <w:tmpl w:val="B8E0E9F6"/>
    <w:lvl w:ilvl="0" w:tplc="1F848682">
      <w:start w:val="1"/>
      <w:numFmt w:val="upperLetter"/>
      <w:lvlText w:val="%1."/>
      <w:lvlJc w:val="left"/>
      <w:pPr>
        <w:ind w:left="1080" w:hanging="360"/>
      </w:pPr>
      <w:rPr>
        <w:rFonts w:hint="default"/>
        <w:b/>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5BB8653E"/>
    <w:multiLevelType w:val="hybridMultilevel"/>
    <w:tmpl w:val="B33EFDD0"/>
    <w:lvl w:ilvl="0" w:tplc="B1E2A8D4">
      <w:start w:val="1"/>
      <w:numFmt w:val="upperLetter"/>
      <w:lvlText w:val="%1."/>
      <w:lvlJc w:val="left"/>
      <w:pPr>
        <w:ind w:left="820" w:hanging="360"/>
      </w:pPr>
      <w:rPr>
        <w:rFonts w:ascii="Arial" w:eastAsia="Arial" w:hAnsi="Arial" w:cs="Arial" w:hint="default"/>
        <w:w w:val="100"/>
        <w:sz w:val="24"/>
        <w:szCs w:val="24"/>
      </w:rPr>
    </w:lvl>
    <w:lvl w:ilvl="1" w:tplc="65165838">
      <w:numFmt w:val="bullet"/>
      <w:lvlText w:val="•"/>
      <w:lvlJc w:val="left"/>
      <w:pPr>
        <w:ind w:left="1764" w:hanging="360"/>
      </w:pPr>
      <w:rPr>
        <w:rFonts w:hint="default"/>
      </w:rPr>
    </w:lvl>
    <w:lvl w:ilvl="2" w:tplc="B2C6C22C">
      <w:numFmt w:val="bullet"/>
      <w:lvlText w:val="•"/>
      <w:lvlJc w:val="left"/>
      <w:pPr>
        <w:ind w:left="2708" w:hanging="360"/>
      </w:pPr>
      <w:rPr>
        <w:rFonts w:hint="default"/>
      </w:rPr>
    </w:lvl>
    <w:lvl w:ilvl="3" w:tplc="C2EC6A0C">
      <w:numFmt w:val="bullet"/>
      <w:lvlText w:val="•"/>
      <w:lvlJc w:val="left"/>
      <w:pPr>
        <w:ind w:left="3652" w:hanging="360"/>
      </w:pPr>
      <w:rPr>
        <w:rFonts w:hint="default"/>
      </w:rPr>
    </w:lvl>
    <w:lvl w:ilvl="4" w:tplc="C4D4A194">
      <w:numFmt w:val="bullet"/>
      <w:lvlText w:val="•"/>
      <w:lvlJc w:val="left"/>
      <w:pPr>
        <w:ind w:left="4596" w:hanging="360"/>
      </w:pPr>
      <w:rPr>
        <w:rFonts w:hint="default"/>
      </w:rPr>
    </w:lvl>
    <w:lvl w:ilvl="5" w:tplc="4F26C6FC">
      <w:numFmt w:val="bullet"/>
      <w:lvlText w:val="•"/>
      <w:lvlJc w:val="left"/>
      <w:pPr>
        <w:ind w:left="5540" w:hanging="360"/>
      </w:pPr>
      <w:rPr>
        <w:rFonts w:hint="default"/>
      </w:rPr>
    </w:lvl>
    <w:lvl w:ilvl="6" w:tplc="3BC2D6A8">
      <w:numFmt w:val="bullet"/>
      <w:lvlText w:val="•"/>
      <w:lvlJc w:val="left"/>
      <w:pPr>
        <w:ind w:left="6484" w:hanging="360"/>
      </w:pPr>
      <w:rPr>
        <w:rFonts w:hint="default"/>
      </w:rPr>
    </w:lvl>
    <w:lvl w:ilvl="7" w:tplc="7EF625A0">
      <w:numFmt w:val="bullet"/>
      <w:lvlText w:val="•"/>
      <w:lvlJc w:val="left"/>
      <w:pPr>
        <w:ind w:left="7428" w:hanging="360"/>
      </w:pPr>
      <w:rPr>
        <w:rFonts w:hint="default"/>
      </w:rPr>
    </w:lvl>
    <w:lvl w:ilvl="8" w:tplc="E03E3C24">
      <w:numFmt w:val="bullet"/>
      <w:lvlText w:val="•"/>
      <w:lvlJc w:val="left"/>
      <w:pPr>
        <w:ind w:left="8372" w:hanging="360"/>
      </w:pPr>
      <w:rPr>
        <w:rFonts w:hint="default"/>
      </w:rPr>
    </w:lvl>
  </w:abstractNum>
  <w:abstractNum w:abstractNumId="18" w15:restartNumberingAfterBreak="0">
    <w:nsid w:val="5DBB1B74"/>
    <w:multiLevelType w:val="hybridMultilevel"/>
    <w:tmpl w:val="D5DCE024"/>
    <w:lvl w:ilvl="0" w:tplc="447A8548">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61485853"/>
    <w:multiLevelType w:val="hybridMultilevel"/>
    <w:tmpl w:val="79AE9134"/>
    <w:lvl w:ilvl="0" w:tplc="12AA4FF2">
      <w:numFmt w:val="bullet"/>
      <w:lvlText w:val=""/>
      <w:lvlJc w:val="left"/>
      <w:pPr>
        <w:ind w:left="820" w:hanging="360"/>
      </w:pPr>
      <w:rPr>
        <w:rFonts w:ascii="Symbol" w:eastAsia="Symbol" w:hAnsi="Symbol" w:cs="Symbol" w:hint="default"/>
        <w:w w:val="100"/>
        <w:sz w:val="24"/>
        <w:szCs w:val="24"/>
      </w:rPr>
    </w:lvl>
    <w:lvl w:ilvl="1" w:tplc="45346C82">
      <w:numFmt w:val="bullet"/>
      <w:lvlText w:val="•"/>
      <w:lvlJc w:val="left"/>
      <w:pPr>
        <w:ind w:left="1768" w:hanging="360"/>
      </w:pPr>
      <w:rPr>
        <w:rFonts w:hint="default"/>
      </w:rPr>
    </w:lvl>
    <w:lvl w:ilvl="2" w:tplc="3B9656E0">
      <w:numFmt w:val="bullet"/>
      <w:lvlText w:val="•"/>
      <w:lvlJc w:val="left"/>
      <w:pPr>
        <w:ind w:left="2716" w:hanging="360"/>
      </w:pPr>
      <w:rPr>
        <w:rFonts w:hint="default"/>
      </w:rPr>
    </w:lvl>
    <w:lvl w:ilvl="3" w:tplc="4E4AE2CE">
      <w:numFmt w:val="bullet"/>
      <w:lvlText w:val="•"/>
      <w:lvlJc w:val="left"/>
      <w:pPr>
        <w:ind w:left="3664" w:hanging="360"/>
      </w:pPr>
      <w:rPr>
        <w:rFonts w:hint="default"/>
      </w:rPr>
    </w:lvl>
    <w:lvl w:ilvl="4" w:tplc="A3FC830A">
      <w:numFmt w:val="bullet"/>
      <w:lvlText w:val="•"/>
      <w:lvlJc w:val="left"/>
      <w:pPr>
        <w:ind w:left="4612" w:hanging="360"/>
      </w:pPr>
      <w:rPr>
        <w:rFonts w:hint="default"/>
      </w:rPr>
    </w:lvl>
    <w:lvl w:ilvl="5" w:tplc="AE5A6142">
      <w:numFmt w:val="bullet"/>
      <w:lvlText w:val="•"/>
      <w:lvlJc w:val="left"/>
      <w:pPr>
        <w:ind w:left="5560" w:hanging="360"/>
      </w:pPr>
      <w:rPr>
        <w:rFonts w:hint="default"/>
      </w:rPr>
    </w:lvl>
    <w:lvl w:ilvl="6" w:tplc="8E0ABF28">
      <w:numFmt w:val="bullet"/>
      <w:lvlText w:val="•"/>
      <w:lvlJc w:val="left"/>
      <w:pPr>
        <w:ind w:left="6508" w:hanging="360"/>
      </w:pPr>
      <w:rPr>
        <w:rFonts w:hint="default"/>
      </w:rPr>
    </w:lvl>
    <w:lvl w:ilvl="7" w:tplc="0BCE1F0A">
      <w:numFmt w:val="bullet"/>
      <w:lvlText w:val="•"/>
      <w:lvlJc w:val="left"/>
      <w:pPr>
        <w:ind w:left="7456" w:hanging="360"/>
      </w:pPr>
      <w:rPr>
        <w:rFonts w:hint="default"/>
      </w:rPr>
    </w:lvl>
    <w:lvl w:ilvl="8" w:tplc="1A50EF6E">
      <w:numFmt w:val="bullet"/>
      <w:lvlText w:val="•"/>
      <w:lvlJc w:val="left"/>
      <w:pPr>
        <w:ind w:left="8404" w:hanging="360"/>
      </w:pPr>
      <w:rPr>
        <w:rFonts w:hint="default"/>
      </w:rPr>
    </w:lvl>
  </w:abstractNum>
  <w:abstractNum w:abstractNumId="20" w15:restartNumberingAfterBreak="0">
    <w:nsid w:val="63976848"/>
    <w:multiLevelType w:val="hybridMultilevel"/>
    <w:tmpl w:val="8092D65C"/>
    <w:lvl w:ilvl="0" w:tplc="1C08CD36">
      <w:start w:val="1"/>
      <w:numFmt w:val="upperLetter"/>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687A5556"/>
    <w:multiLevelType w:val="hybridMultilevel"/>
    <w:tmpl w:val="6C126B16"/>
    <w:lvl w:ilvl="0" w:tplc="77764B5C">
      <w:start w:val="1"/>
      <w:numFmt w:val="upperRoman"/>
      <w:lvlText w:val="%1."/>
      <w:lvlJc w:val="left"/>
      <w:pPr>
        <w:ind w:left="820" w:hanging="721"/>
      </w:pPr>
      <w:rPr>
        <w:rFonts w:ascii="Arial" w:eastAsia="Arial" w:hAnsi="Arial" w:cs="Arial" w:hint="default"/>
        <w:b/>
        <w:bCs/>
        <w:w w:val="100"/>
        <w:sz w:val="24"/>
        <w:szCs w:val="24"/>
      </w:rPr>
    </w:lvl>
    <w:lvl w:ilvl="1" w:tplc="72CEB924">
      <w:numFmt w:val="bullet"/>
      <w:lvlText w:val=""/>
      <w:lvlJc w:val="left"/>
      <w:pPr>
        <w:ind w:left="820" w:hanging="360"/>
      </w:pPr>
      <w:rPr>
        <w:rFonts w:ascii="Wingdings" w:eastAsia="Wingdings" w:hAnsi="Wingdings" w:cs="Wingdings" w:hint="default"/>
        <w:w w:val="99"/>
        <w:sz w:val="24"/>
        <w:szCs w:val="24"/>
      </w:rPr>
    </w:lvl>
    <w:lvl w:ilvl="2" w:tplc="221A90C4">
      <w:numFmt w:val="bullet"/>
      <w:lvlText w:val="•"/>
      <w:lvlJc w:val="left"/>
      <w:pPr>
        <w:ind w:left="2716" w:hanging="360"/>
      </w:pPr>
      <w:rPr>
        <w:rFonts w:hint="default"/>
      </w:rPr>
    </w:lvl>
    <w:lvl w:ilvl="3" w:tplc="38D22280">
      <w:numFmt w:val="bullet"/>
      <w:lvlText w:val="•"/>
      <w:lvlJc w:val="left"/>
      <w:pPr>
        <w:ind w:left="3664" w:hanging="360"/>
      </w:pPr>
      <w:rPr>
        <w:rFonts w:hint="default"/>
      </w:rPr>
    </w:lvl>
    <w:lvl w:ilvl="4" w:tplc="F57E655A">
      <w:numFmt w:val="bullet"/>
      <w:lvlText w:val="•"/>
      <w:lvlJc w:val="left"/>
      <w:pPr>
        <w:ind w:left="4612" w:hanging="360"/>
      </w:pPr>
      <w:rPr>
        <w:rFonts w:hint="default"/>
      </w:rPr>
    </w:lvl>
    <w:lvl w:ilvl="5" w:tplc="845AD5CA">
      <w:numFmt w:val="bullet"/>
      <w:lvlText w:val="•"/>
      <w:lvlJc w:val="left"/>
      <w:pPr>
        <w:ind w:left="5560" w:hanging="360"/>
      </w:pPr>
      <w:rPr>
        <w:rFonts w:hint="default"/>
      </w:rPr>
    </w:lvl>
    <w:lvl w:ilvl="6" w:tplc="42C29510">
      <w:numFmt w:val="bullet"/>
      <w:lvlText w:val="•"/>
      <w:lvlJc w:val="left"/>
      <w:pPr>
        <w:ind w:left="6508" w:hanging="360"/>
      </w:pPr>
      <w:rPr>
        <w:rFonts w:hint="default"/>
      </w:rPr>
    </w:lvl>
    <w:lvl w:ilvl="7" w:tplc="3036CDE0">
      <w:numFmt w:val="bullet"/>
      <w:lvlText w:val="•"/>
      <w:lvlJc w:val="left"/>
      <w:pPr>
        <w:ind w:left="7456" w:hanging="360"/>
      </w:pPr>
      <w:rPr>
        <w:rFonts w:hint="default"/>
      </w:rPr>
    </w:lvl>
    <w:lvl w:ilvl="8" w:tplc="8468F79A">
      <w:numFmt w:val="bullet"/>
      <w:lvlText w:val="•"/>
      <w:lvlJc w:val="left"/>
      <w:pPr>
        <w:ind w:left="8404" w:hanging="360"/>
      </w:pPr>
      <w:rPr>
        <w:rFonts w:hint="default"/>
      </w:rPr>
    </w:lvl>
  </w:abstractNum>
  <w:abstractNum w:abstractNumId="22" w15:restartNumberingAfterBreak="0">
    <w:nsid w:val="6F8D52E1"/>
    <w:multiLevelType w:val="hybridMultilevel"/>
    <w:tmpl w:val="B15EDBCA"/>
    <w:lvl w:ilvl="0" w:tplc="6D1AE048">
      <w:start w:val="12"/>
      <w:numFmt w:val="upperRoman"/>
      <w:lvlText w:val="%1."/>
      <w:lvlJc w:val="left"/>
      <w:pPr>
        <w:ind w:left="2161"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7BF2E44"/>
    <w:multiLevelType w:val="hybridMultilevel"/>
    <w:tmpl w:val="175CA3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C645609"/>
    <w:multiLevelType w:val="hybridMultilevel"/>
    <w:tmpl w:val="E4540CA4"/>
    <w:lvl w:ilvl="0" w:tplc="87E27A58">
      <w:start w:val="9"/>
      <w:numFmt w:val="upperRoman"/>
      <w:lvlText w:val="%1."/>
      <w:lvlJc w:val="left"/>
      <w:pPr>
        <w:tabs>
          <w:tab w:val="num" w:pos="1800"/>
        </w:tabs>
        <w:ind w:left="180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D3F3A27"/>
    <w:multiLevelType w:val="hybridMultilevel"/>
    <w:tmpl w:val="321250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D6C5968"/>
    <w:multiLevelType w:val="hybridMultilevel"/>
    <w:tmpl w:val="74FC801C"/>
    <w:lvl w:ilvl="0" w:tplc="768EB2EC">
      <w:start w:val="1"/>
      <w:numFmt w:val="upperLetter"/>
      <w:lvlText w:val="%1."/>
      <w:lvlJc w:val="left"/>
      <w:pPr>
        <w:ind w:left="1180" w:hanging="360"/>
      </w:pPr>
      <w:rPr>
        <w:rFonts w:hint="default"/>
        <w:b/>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num w:numId="1" w16cid:durableId="729234522">
    <w:abstractNumId w:val="17"/>
  </w:num>
  <w:num w:numId="2" w16cid:durableId="390547233">
    <w:abstractNumId w:val="11"/>
  </w:num>
  <w:num w:numId="3" w16cid:durableId="828331759">
    <w:abstractNumId w:val="13"/>
  </w:num>
  <w:num w:numId="4" w16cid:durableId="790199292">
    <w:abstractNumId w:val="19"/>
  </w:num>
  <w:num w:numId="5" w16cid:durableId="1286546451">
    <w:abstractNumId w:val="21"/>
  </w:num>
  <w:num w:numId="6" w16cid:durableId="594634181">
    <w:abstractNumId w:val="18"/>
  </w:num>
  <w:num w:numId="7" w16cid:durableId="592208827">
    <w:abstractNumId w:val="7"/>
  </w:num>
  <w:num w:numId="8" w16cid:durableId="1122110398">
    <w:abstractNumId w:val="8"/>
  </w:num>
  <w:num w:numId="9" w16cid:durableId="1564634127">
    <w:abstractNumId w:val="10"/>
  </w:num>
  <w:num w:numId="10" w16cid:durableId="1883714765">
    <w:abstractNumId w:val="0"/>
  </w:num>
  <w:num w:numId="11" w16cid:durableId="1184444718">
    <w:abstractNumId w:val="4"/>
  </w:num>
  <w:num w:numId="12" w16cid:durableId="1546412127">
    <w:abstractNumId w:val="9"/>
  </w:num>
  <w:num w:numId="13" w16cid:durableId="71901758">
    <w:abstractNumId w:val="26"/>
  </w:num>
  <w:num w:numId="14" w16cid:durableId="810099615">
    <w:abstractNumId w:val="24"/>
  </w:num>
  <w:num w:numId="15" w16cid:durableId="774443793">
    <w:abstractNumId w:val="20"/>
  </w:num>
  <w:num w:numId="16" w16cid:durableId="1111362534">
    <w:abstractNumId w:val="1"/>
  </w:num>
  <w:num w:numId="17" w16cid:durableId="627514216">
    <w:abstractNumId w:val="3"/>
  </w:num>
  <w:num w:numId="18" w16cid:durableId="1234005599">
    <w:abstractNumId w:val="6"/>
  </w:num>
  <w:num w:numId="19" w16cid:durableId="217786405">
    <w:abstractNumId w:val="14"/>
  </w:num>
  <w:num w:numId="20" w16cid:durableId="221330710">
    <w:abstractNumId w:val="15"/>
  </w:num>
  <w:num w:numId="21" w16cid:durableId="1288199688">
    <w:abstractNumId w:val="22"/>
  </w:num>
  <w:num w:numId="22" w16cid:durableId="1878348189">
    <w:abstractNumId w:val="23"/>
  </w:num>
  <w:num w:numId="23" w16cid:durableId="2128887855">
    <w:abstractNumId w:val="12"/>
  </w:num>
  <w:num w:numId="24" w16cid:durableId="1915047665">
    <w:abstractNumId w:val="5"/>
  </w:num>
  <w:num w:numId="25" w16cid:durableId="1326978950">
    <w:abstractNumId w:val="25"/>
  </w:num>
  <w:num w:numId="26" w16cid:durableId="690843071">
    <w:abstractNumId w:val="2"/>
  </w:num>
  <w:num w:numId="27" w16cid:durableId="194872999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44"/>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8B0"/>
    <w:rsid w:val="0001005F"/>
    <w:rsid w:val="000115A6"/>
    <w:rsid w:val="00017FC4"/>
    <w:rsid w:val="0002112A"/>
    <w:rsid w:val="00030DB4"/>
    <w:rsid w:val="00036942"/>
    <w:rsid w:val="0003779B"/>
    <w:rsid w:val="00037AE9"/>
    <w:rsid w:val="00042043"/>
    <w:rsid w:val="00080506"/>
    <w:rsid w:val="000822F0"/>
    <w:rsid w:val="00083A11"/>
    <w:rsid w:val="000853F1"/>
    <w:rsid w:val="000857A3"/>
    <w:rsid w:val="00093D74"/>
    <w:rsid w:val="000B37E3"/>
    <w:rsid w:val="000B392D"/>
    <w:rsid w:val="000C322E"/>
    <w:rsid w:val="000C3B53"/>
    <w:rsid w:val="000D3E40"/>
    <w:rsid w:val="000D4958"/>
    <w:rsid w:val="000E3A2E"/>
    <w:rsid w:val="000E3F26"/>
    <w:rsid w:val="000F3E7E"/>
    <w:rsid w:val="00105520"/>
    <w:rsid w:val="00114DF0"/>
    <w:rsid w:val="0011533B"/>
    <w:rsid w:val="00116EF7"/>
    <w:rsid w:val="001261E7"/>
    <w:rsid w:val="001317DB"/>
    <w:rsid w:val="001344DA"/>
    <w:rsid w:val="00140FDF"/>
    <w:rsid w:val="00150B3D"/>
    <w:rsid w:val="00160DAC"/>
    <w:rsid w:val="00167D0B"/>
    <w:rsid w:val="00171DA0"/>
    <w:rsid w:val="001732ED"/>
    <w:rsid w:val="00174FDC"/>
    <w:rsid w:val="001846CB"/>
    <w:rsid w:val="001874D6"/>
    <w:rsid w:val="00191945"/>
    <w:rsid w:val="001955D5"/>
    <w:rsid w:val="001A3334"/>
    <w:rsid w:val="001A3F20"/>
    <w:rsid w:val="001D49C0"/>
    <w:rsid w:val="001E5395"/>
    <w:rsid w:val="00204701"/>
    <w:rsid w:val="00231C84"/>
    <w:rsid w:val="00233D9C"/>
    <w:rsid w:val="00234167"/>
    <w:rsid w:val="00234C19"/>
    <w:rsid w:val="00246BE3"/>
    <w:rsid w:val="0027465A"/>
    <w:rsid w:val="002A52F7"/>
    <w:rsid w:val="002B31E4"/>
    <w:rsid w:val="002B388D"/>
    <w:rsid w:val="002B4A28"/>
    <w:rsid w:val="002B777E"/>
    <w:rsid w:val="002C08BF"/>
    <w:rsid w:val="002C5398"/>
    <w:rsid w:val="002D4AEC"/>
    <w:rsid w:val="002D701E"/>
    <w:rsid w:val="002D71FD"/>
    <w:rsid w:val="002F4C20"/>
    <w:rsid w:val="00312A36"/>
    <w:rsid w:val="0031468A"/>
    <w:rsid w:val="00322F14"/>
    <w:rsid w:val="00327083"/>
    <w:rsid w:val="00327D13"/>
    <w:rsid w:val="00344667"/>
    <w:rsid w:val="003654EC"/>
    <w:rsid w:val="003717AB"/>
    <w:rsid w:val="00375E86"/>
    <w:rsid w:val="0039560E"/>
    <w:rsid w:val="003C715F"/>
    <w:rsid w:val="003C75C9"/>
    <w:rsid w:val="003E28FD"/>
    <w:rsid w:val="003F0A53"/>
    <w:rsid w:val="003F4A8F"/>
    <w:rsid w:val="00406E8E"/>
    <w:rsid w:val="00411E01"/>
    <w:rsid w:val="00416DAF"/>
    <w:rsid w:val="00420E9C"/>
    <w:rsid w:val="004341E9"/>
    <w:rsid w:val="00437B56"/>
    <w:rsid w:val="00442211"/>
    <w:rsid w:val="004502EE"/>
    <w:rsid w:val="004553DA"/>
    <w:rsid w:val="00474435"/>
    <w:rsid w:val="00481707"/>
    <w:rsid w:val="00490123"/>
    <w:rsid w:val="00491CC0"/>
    <w:rsid w:val="0049418F"/>
    <w:rsid w:val="004B5ACC"/>
    <w:rsid w:val="004C3B81"/>
    <w:rsid w:val="004C7BCE"/>
    <w:rsid w:val="004D3315"/>
    <w:rsid w:val="004D7997"/>
    <w:rsid w:val="004E2889"/>
    <w:rsid w:val="004E467D"/>
    <w:rsid w:val="004E747F"/>
    <w:rsid w:val="004F261C"/>
    <w:rsid w:val="004F34A1"/>
    <w:rsid w:val="004F5764"/>
    <w:rsid w:val="005017F3"/>
    <w:rsid w:val="00504A08"/>
    <w:rsid w:val="00505CF8"/>
    <w:rsid w:val="00506B8C"/>
    <w:rsid w:val="005228DB"/>
    <w:rsid w:val="00527EA2"/>
    <w:rsid w:val="0053286C"/>
    <w:rsid w:val="00540250"/>
    <w:rsid w:val="0055452F"/>
    <w:rsid w:val="005638B0"/>
    <w:rsid w:val="0056574D"/>
    <w:rsid w:val="005809D6"/>
    <w:rsid w:val="00581CBC"/>
    <w:rsid w:val="005841C4"/>
    <w:rsid w:val="005865DE"/>
    <w:rsid w:val="00590442"/>
    <w:rsid w:val="00590CCB"/>
    <w:rsid w:val="00593106"/>
    <w:rsid w:val="005C2DFE"/>
    <w:rsid w:val="005C3FB0"/>
    <w:rsid w:val="005D39BD"/>
    <w:rsid w:val="005E2C02"/>
    <w:rsid w:val="005E402D"/>
    <w:rsid w:val="006031CA"/>
    <w:rsid w:val="00603EA4"/>
    <w:rsid w:val="00613189"/>
    <w:rsid w:val="00643A9B"/>
    <w:rsid w:val="00652842"/>
    <w:rsid w:val="00662ECE"/>
    <w:rsid w:val="00666400"/>
    <w:rsid w:val="00670D44"/>
    <w:rsid w:val="00670DF2"/>
    <w:rsid w:val="0067376B"/>
    <w:rsid w:val="00673C4E"/>
    <w:rsid w:val="00687E59"/>
    <w:rsid w:val="006B2179"/>
    <w:rsid w:val="006C00E7"/>
    <w:rsid w:val="006C39C8"/>
    <w:rsid w:val="006C4A4F"/>
    <w:rsid w:val="006C720F"/>
    <w:rsid w:val="006D2F8C"/>
    <w:rsid w:val="006D5298"/>
    <w:rsid w:val="006D52CD"/>
    <w:rsid w:val="00707FB1"/>
    <w:rsid w:val="00715EC8"/>
    <w:rsid w:val="00731CC9"/>
    <w:rsid w:val="0073584D"/>
    <w:rsid w:val="007434A5"/>
    <w:rsid w:val="00771B94"/>
    <w:rsid w:val="0077455C"/>
    <w:rsid w:val="00783BB9"/>
    <w:rsid w:val="00792165"/>
    <w:rsid w:val="007B3F62"/>
    <w:rsid w:val="007B4A0C"/>
    <w:rsid w:val="007B5E1F"/>
    <w:rsid w:val="007C4A8A"/>
    <w:rsid w:val="007E685B"/>
    <w:rsid w:val="0081151C"/>
    <w:rsid w:val="0081222B"/>
    <w:rsid w:val="00817CD5"/>
    <w:rsid w:val="00821FDA"/>
    <w:rsid w:val="00822483"/>
    <w:rsid w:val="00833B33"/>
    <w:rsid w:val="00835357"/>
    <w:rsid w:val="00835D1A"/>
    <w:rsid w:val="008372C6"/>
    <w:rsid w:val="00840445"/>
    <w:rsid w:val="00840928"/>
    <w:rsid w:val="00857428"/>
    <w:rsid w:val="00863226"/>
    <w:rsid w:val="00876183"/>
    <w:rsid w:val="008862C3"/>
    <w:rsid w:val="00891B1E"/>
    <w:rsid w:val="00893385"/>
    <w:rsid w:val="0089665A"/>
    <w:rsid w:val="00896F6F"/>
    <w:rsid w:val="008A2E55"/>
    <w:rsid w:val="008B3D34"/>
    <w:rsid w:val="008C536F"/>
    <w:rsid w:val="008C6068"/>
    <w:rsid w:val="008D0363"/>
    <w:rsid w:val="008D64A0"/>
    <w:rsid w:val="008E27A6"/>
    <w:rsid w:val="008E7A01"/>
    <w:rsid w:val="008F467E"/>
    <w:rsid w:val="008F5E8E"/>
    <w:rsid w:val="0092049D"/>
    <w:rsid w:val="009208DE"/>
    <w:rsid w:val="00922C3B"/>
    <w:rsid w:val="009233ED"/>
    <w:rsid w:val="009274F3"/>
    <w:rsid w:val="00932C75"/>
    <w:rsid w:val="009411F3"/>
    <w:rsid w:val="009462D2"/>
    <w:rsid w:val="009573B5"/>
    <w:rsid w:val="00961A0F"/>
    <w:rsid w:val="009732DC"/>
    <w:rsid w:val="00984073"/>
    <w:rsid w:val="009908C6"/>
    <w:rsid w:val="00990ED2"/>
    <w:rsid w:val="009923AC"/>
    <w:rsid w:val="00992921"/>
    <w:rsid w:val="009938BB"/>
    <w:rsid w:val="009A33A1"/>
    <w:rsid w:val="009B3546"/>
    <w:rsid w:val="009B5FF4"/>
    <w:rsid w:val="009B7914"/>
    <w:rsid w:val="009C622B"/>
    <w:rsid w:val="009E4807"/>
    <w:rsid w:val="00A048FC"/>
    <w:rsid w:val="00A0601F"/>
    <w:rsid w:val="00A10502"/>
    <w:rsid w:val="00A13266"/>
    <w:rsid w:val="00A14804"/>
    <w:rsid w:val="00A1665B"/>
    <w:rsid w:val="00A217B6"/>
    <w:rsid w:val="00A6247E"/>
    <w:rsid w:val="00A70FA5"/>
    <w:rsid w:val="00A91EA1"/>
    <w:rsid w:val="00AA2A62"/>
    <w:rsid w:val="00AB7D5D"/>
    <w:rsid w:val="00AC4ED3"/>
    <w:rsid w:val="00AD5B11"/>
    <w:rsid w:val="00AE14D2"/>
    <w:rsid w:val="00AF0B3E"/>
    <w:rsid w:val="00B04510"/>
    <w:rsid w:val="00B15D71"/>
    <w:rsid w:val="00B262B1"/>
    <w:rsid w:val="00B32CE0"/>
    <w:rsid w:val="00B40DFB"/>
    <w:rsid w:val="00B4205C"/>
    <w:rsid w:val="00B52CBE"/>
    <w:rsid w:val="00B544B7"/>
    <w:rsid w:val="00B61D88"/>
    <w:rsid w:val="00B72F0C"/>
    <w:rsid w:val="00B74236"/>
    <w:rsid w:val="00B768A6"/>
    <w:rsid w:val="00B77119"/>
    <w:rsid w:val="00B85E8A"/>
    <w:rsid w:val="00B9066E"/>
    <w:rsid w:val="00B90A43"/>
    <w:rsid w:val="00BA74FC"/>
    <w:rsid w:val="00BC0429"/>
    <w:rsid w:val="00BC14EF"/>
    <w:rsid w:val="00BC5E26"/>
    <w:rsid w:val="00BD03C5"/>
    <w:rsid w:val="00BF2A09"/>
    <w:rsid w:val="00BF745F"/>
    <w:rsid w:val="00BF7640"/>
    <w:rsid w:val="00C01C32"/>
    <w:rsid w:val="00C11723"/>
    <w:rsid w:val="00C20657"/>
    <w:rsid w:val="00C25174"/>
    <w:rsid w:val="00C30BD5"/>
    <w:rsid w:val="00C45E8F"/>
    <w:rsid w:val="00C706F7"/>
    <w:rsid w:val="00C77248"/>
    <w:rsid w:val="00C9009D"/>
    <w:rsid w:val="00C926D6"/>
    <w:rsid w:val="00CA345D"/>
    <w:rsid w:val="00CC015C"/>
    <w:rsid w:val="00CC0365"/>
    <w:rsid w:val="00CC4BB1"/>
    <w:rsid w:val="00CE16BF"/>
    <w:rsid w:val="00CE51EA"/>
    <w:rsid w:val="00CF3AC2"/>
    <w:rsid w:val="00CF43D4"/>
    <w:rsid w:val="00CF6C2D"/>
    <w:rsid w:val="00CF7EFB"/>
    <w:rsid w:val="00D026F9"/>
    <w:rsid w:val="00D1143B"/>
    <w:rsid w:val="00D1341A"/>
    <w:rsid w:val="00D20033"/>
    <w:rsid w:val="00D57B23"/>
    <w:rsid w:val="00D74DF3"/>
    <w:rsid w:val="00D91DF4"/>
    <w:rsid w:val="00DB1D5E"/>
    <w:rsid w:val="00DB6E57"/>
    <w:rsid w:val="00DC62DD"/>
    <w:rsid w:val="00DC6FBB"/>
    <w:rsid w:val="00DC7440"/>
    <w:rsid w:val="00DD54AA"/>
    <w:rsid w:val="00DF5162"/>
    <w:rsid w:val="00E2343B"/>
    <w:rsid w:val="00E319C9"/>
    <w:rsid w:val="00E3597D"/>
    <w:rsid w:val="00E37063"/>
    <w:rsid w:val="00E4481D"/>
    <w:rsid w:val="00E44C3E"/>
    <w:rsid w:val="00E5370D"/>
    <w:rsid w:val="00E54AF7"/>
    <w:rsid w:val="00E54FD1"/>
    <w:rsid w:val="00E563B1"/>
    <w:rsid w:val="00E56EFB"/>
    <w:rsid w:val="00E722BA"/>
    <w:rsid w:val="00E97AD0"/>
    <w:rsid w:val="00EA5A11"/>
    <w:rsid w:val="00EB24A1"/>
    <w:rsid w:val="00EB77A7"/>
    <w:rsid w:val="00EC7A2F"/>
    <w:rsid w:val="00ED0E50"/>
    <w:rsid w:val="00EE3FA4"/>
    <w:rsid w:val="00EE442A"/>
    <w:rsid w:val="00EF044E"/>
    <w:rsid w:val="00F146B9"/>
    <w:rsid w:val="00F20C73"/>
    <w:rsid w:val="00F370F8"/>
    <w:rsid w:val="00F429C5"/>
    <w:rsid w:val="00F54BB1"/>
    <w:rsid w:val="00F60FA7"/>
    <w:rsid w:val="00F64AC3"/>
    <w:rsid w:val="00F667EB"/>
    <w:rsid w:val="00F71C4C"/>
    <w:rsid w:val="00F816A0"/>
    <w:rsid w:val="00F9092E"/>
    <w:rsid w:val="00F97FA8"/>
    <w:rsid w:val="00FA023B"/>
    <w:rsid w:val="00FD7C1B"/>
    <w:rsid w:val="00FE1F63"/>
    <w:rsid w:val="00FE2EAF"/>
    <w:rsid w:val="00FE70CE"/>
    <w:rsid w:val="00FF6F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8AFC66"/>
  <w15:docId w15:val="{19B997B2-83C6-4DA6-8E69-F04B0F9E1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ind w:left="820" w:hanging="720"/>
      <w:outlineLvl w:val="0"/>
    </w:pPr>
    <w:rPr>
      <w:b/>
      <w:bCs/>
      <w:sz w:val="24"/>
      <w:szCs w:val="24"/>
    </w:rPr>
  </w:style>
  <w:style w:type="paragraph" w:styleId="Heading2">
    <w:name w:val="heading 2"/>
    <w:basedOn w:val="Normal"/>
    <w:next w:val="Normal"/>
    <w:link w:val="Heading2Char"/>
    <w:unhideWhenUsed/>
    <w:qFormat/>
    <w:rsid w:val="001344DA"/>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nhideWhenUsed/>
    <w:qFormat/>
    <w:rsid w:val="001344DA"/>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34"/>
    <w:qFormat/>
    <w:pPr>
      <w:ind w:left="820" w:hanging="360"/>
    </w:pPr>
  </w:style>
  <w:style w:type="paragraph" w:customStyle="1" w:styleId="TableParagraph">
    <w:name w:val="Table Paragraph"/>
    <w:basedOn w:val="Normal"/>
    <w:uiPriority w:val="1"/>
    <w:qFormat/>
    <w:pPr>
      <w:spacing w:line="274" w:lineRule="exact"/>
      <w:ind w:left="100"/>
    </w:pPr>
  </w:style>
  <w:style w:type="character" w:styleId="CommentReference">
    <w:name w:val="annotation reference"/>
    <w:basedOn w:val="DefaultParagraphFont"/>
    <w:uiPriority w:val="99"/>
    <w:semiHidden/>
    <w:unhideWhenUsed/>
    <w:rsid w:val="00673C4E"/>
    <w:rPr>
      <w:sz w:val="16"/>
      <w:szCs w:val="16"/>
    </w:rPr>
  </w:style>
  <w:style w:type="paragraph" w:styleId="CommentText">
    <w:name w:val="annotation text"/>
    <w:basedOn w:val="Normal"/>
    <w:link w:val="CommentTextChar"/>
    <w:uiPriority w:val="99"/>
    <w:semiHidden/>
    <w:unhideWhenUsed/>
    <w:rsid w:val="00673C4E"/>
    <w:rPr>
      <w:sz w:val="20"/>
      <w:szCs w:val="20"/>
    </w:rPr>
  </w:style>
  <w:style w:type="character" w:customStyle="1" w:styleId="CommentTextChar">
    <w:name w:val="Comment Text Char"/>
    <w:basedOn w:val="DefaultParagraphFont"/>
    <w:link w:val="CommentText"/>
    <w:uiPriority w:val="99"/>
    <w:semiHidden/>
    <w:rsid w:val="00673C4E"/>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673C4E"/>
    <w:rPr>
      <w:b/>
      <w:bCs/>
    </w:rPr>
  </w:style>
  <w:style w:type="character" w:customStyle="1" w:styleId="CommentSubjectChar">
    <w:name w:val="Comment Subject Char"/>
    <w:basedOn w:val="CommentTextChar"/>
    <w:link w:val="CommentSubject"/>
    <w:uiPriority w:val="99"/>
    <w:semiHidden/>
    <w:rsid w:val="00673C4E"/>
    <w:rPr>
      <w:rFonts w:ascii="Arial" w:eastAsia="Arial" w:hAnsi="Arial" w:cs="Arial"/>
      <w:b/>
      <w:bCs/>
      <w:sz w:val="20"/>
      <w:szCs w:val="20"/>
    </w:rPr>
  </w:style>
  <w:style w:type="paragraph" w:styleId="BalloonText">
    <w:name w:val="Balloon Text"/>
    <w:basedOn w:val="Normal"/>
    <w:link w:val="BalloonTextChar"/>
    <w:uiPriority w:val="99"/>
    <w:semiHidden/>
    <w:unhideWhenUsed/>
    <w:rsid w:val="00673C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3C4E"/>
    <w:rPr>
      <w:rFonts w:ascii="Segoe UI" w:eastAsia="Arial" w:hAnsi="Segoe UI" w:cs="Segoe UI"/>
      <w:sz w:val="18"/>
      <w:szCs w:val="18"/>
    </w:rPr>
  </w:style>
  <w:style w:type="paragraph" w:styleId="BodyTextIndent2">
    <w:name w:val="Body Text Indent 2"/>
    <w:basedOn w:val="Normal"/>
    <w:link w:val="BodyTextIndent2Char"/>
    <w:uiPriority w:val="99"/>
    <w:unhideWhenUsed/>
    <w:rsid w:val="00673C4E"/>
    <w:pPr>
      <w:spacing w:after="120" w:line="480" w:lineRule="auto"/>
      <w:ind w:left="360"/>
    </w:pPr>
  </w:style>
  <w:style w:type="character" w:customStyle="1" w:styleId="BodyTextIndent2Char">
    <w:name w:val="Body Text Indent 2 Char"/>
    <w:basedOn w:val="DefaultParagraphFont"/>
    <w:link w:val="BodyTextIndent2"/>
    <w:uiPriority w:val="99"/>
    <w:rsid w:val="00673C4E"/>
    <w:rPr>
      <w:rFonts w:ascii="Arial" w:eastAsia="Arial" w:hAnsi="Arial" w:cs="Arial"/>
    </w:rPr>
  </w:style>
  <w:style w:type="character" w:styleId="Hyperlink">
    <w:name w:val="Hyperlink"/>
    <w:unhideWhenUsed/>
    <w:rsid w:val="00673C4E"/>
    <w:rPr>
      <w:color w:val="0000FF"/>
      <w:u w:val="single"/>
    </w:rPr>
  </w:style>
  <w:style w:type="character" w:customStyle="1" w:styleId="Heading2Char">
    <w:name w:val="Heading 2 Char"/>
    <w:basedOn w:val="DefaultParagraphFont"/>
    <w:link w:val="Heading2"/>
    <w:rsid w:val="001344DA"/>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rsid w:val="001344DA"/>
    <w:rPr>
      <w:rFonts w:asciiTheme="majorHAnsi" w:eastAsiaTheme="majorEastAsia" w:hAnsiTheme="majorHAnsi" w:cstheme="majorBidi"/>
      <w:color w:val="243F60" w:themeColor="accent1" w:themeShade="7F"/>
      <w:sz w:val="24"/>
      <w:szCs w:val="24"/>
    </w:rPr>
  </w:style>
  <w:style w:type="paragraph" w:styleId="Header">
    <w:name w:val="header"/>
    <w:basedOn w:val="Normal"/>
    <w:link w:val="HeaderChar"/>
    <w:uiPriority w:val="99"/>
    <w:unhideWhenUsed/>
    <w:rsid w:val="00D57B23"/>
    <w:pPr>
      <w:tabs>
        <w:tab w:val="center" w:pos="4680"/>
        <w:tab w:val="right" w:pos="9360"/>
      </w:tabs>
    </w:pPr>
  </w:style>
  <w:style w:type="character" w:customStyle="1" w:styleId="HeaderChar">
    <w:name w:val="Header Char"/>
    <w:basedOn w:val="DefaultParagraphFont"/>
    <w:link w:val="Header"/>
    <w:uiPriority w:val="99"/>
    <w:rsid w:val="00D57B23"/>
    <w:rPr>
      <w:rFonts w:ascii="Arial" w:eastAsia="Arial" w:hAnsi="Arial" w:cs="Arial"/>
    </w:rPr>
  </w:style>
  <w:style w:type="paragraph" w:styleId="Footer">
    <w:name w:val="footer"/>
    <w:basedOn w:val="Normal"/>
    <w:link w:val="FooterChar"/>
    <w:uiPriority w:val="99"/>
    <w:unhideWhenUsed/>
    <w:rsid w:val="00D57B23"/>
    <w:pPr>
      <w:tabs>
        <w:tab w:val="center" w:pos="4680"/>
        <w:tab w:val="right" w:pos="9360"/>
      </w:tabs>
    </w:pPr>
  </w:style>
  <w:style w:type="character" w:customStyle="1" w:styleId="FooterChar">
    <w:name w:val="Footer Char"/>
    <w:basedOn w:val="DefaultParagraphFont"/>
    <w:link w:val="Footer"/>
    <w:uiPriority w:val="99"/>
    <w:rsid w:val="00D57B23"/>
    <w:rPr>
      <w:rFonts w:ascii="Arial" w:eastAsia="Arial" w:hAnsi="Arial" w:cs="Arial"/>
    </w:rPr>
  </w:style>
  <w:style w:type="character" w:styleId="UnresolvedMention">
    <w:name w:val="Unresolved Mention"/>
    <w:basedOn w:val="DefaultParagraphFont"/>
    <w:uiPriority w:val="99"/>
    <w:semiHidden/>
    <w:unhideWhenUsed/>
    <w:rsid w:val="004F261C"/>
    <w:rPr>
      <w:color w:val="605E5C"/>
      <w:shd w:val="clear" w:color="auto" w:fill="E1DFDD"/>
    </w:rPr>
  </w:style>
  <w:style w:type="table" w:styleId="TableGrid">
    <w:name w:val="Table Grid"/>
    <w:basedOn w:val="TableNormal"/>
    <w:uiPriority w:val="39"/>
    <w:rsid w:val="006664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66640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pasupplierportal.state.pa.us" TargetMode="External"/><Relationship Id="rId18" Type="http://schemas.openxmlformats.org/officeDocument/2006/relationships/image" Target="media/image4.jpg"/><Relationship Id="rId3" Type="http://schemas.openxmlformats.org/officeDocument/2006/relationships/styles" Target="styles.xml"/><Relationship Id="rId21" Type="http://schemas.openxmlformats.org/officeDocument/2006/relationships/image" Target="media/image7.jpg"/><Relationship Id="rId7" Type="http://schemas.openxmlformats.org/officeDocument/2006/relationships/endnotes" Target="endnotes.xml"/><Relationship Id="rId12" Type="http://schemas.openxmlformats.org/officeDocument/2006/relationships/hyperlink" Target="https://www.pgc.pa.gov/HuntTrap/StateGameLands/Pages/default.aspx" TargetMode="External"/><Relationship Id="rId17" Type="http://schemas.openxmlformats.org/officeDocument/2006/relationships/image" Target="media/image3.jpg"/><Relationship Id="rId2" Type="http://schemas.openxmlformats.org/officeDocument/2006/relationships/numbering" Target="numbering.xml"/><Relationship Id="rId16" Type="http://schemas.openxmlformats.org/officeDocument/2006/relationships/image" Target="media/image2.jpg"/><Relationship Id="rId20" Type="http://schemas.openxmlformats.org/officeDocument/2006/relationships/image" Target="media/image6.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helohr@pa.gov"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ra-srmhelp@state.pa.us" TargetMode="External"/><Relationship Id="rId23" Type="http://schemas.openxmlformats.org/officeDocument/2006/relationships/fontTable" Target="fontTable.xml"/><Relationship Id="rId10" Type="http://schemas.openxmlformats.org/officeDocument/2006/relationships/hyperlink" Target="http://www.pasupplierportal.state.pa.us" TargetMode="External"/><Relationship Id="rId19" Type="http://schemas.openxmlformats.org/officeDocument/2006/relationships/image" Target="media/image5.jpg"/><Relationship Id="rId4" Type="http://schemas.openxmlformats.org/officeDocument/2006/relationships/settings" Target="settings.xml"/><Relationship Id="rId9" Type="http://schemas.openxmlformats.org/officeDocument/2006/relationships/hyperlink" Target="mailto:bmercer@pa.gov" TargetMode="External"/><Relationship Id="rId14" Type="http://schemas.openxmlformats.org/officeDocument/2006/relationships/hyperlink" Target="http://www.pasupplierportal.state.pa.us"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AB30B6-C5EB-46BA-B12A-EC44FEBAAA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15</Pages>
  <Words>2977</Words>
  <Characters>16970</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Duncan, Andrew C</dc:creator>
  <cp:lastModifiedBy>Zuck, Jonathan</cp:lastModifiedBy>
  <cp:revision>2</cp:revision>
  <cp:lastPrinted>2019-04-05T15:51:00Z</cp:lastPrinted>
  <dcterms:created xsi:type="dcterms:W3CDTF">2023-06-08T16:32:00Z</dcterms:created>
  <dcterms:modified xsi:type="dcterms:W3CDTF">2023-06-08T16:32:00Z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2018-03-15T00:00:00Z</vt:filetime>
  </property>
  <property fmtid="{D5CDD505-2E9C-101B-9397-08002B2CF9AE}" pid="3" name="Creator">
    <vt:lpwstr>Microsoft® Word 2016</vt:lpwstr>
  </property>
  <property fmtid="{D5CDD505-2E9C-101B-9397-08002B2CF9AE}" pid="4" name="LastSaved">
    <vt:filetime>2018-09-21T00:00:00Z</vt:filetime>
  </property>
  <property fmtid="{D5CDD505-2E9C-101B-9397-08002B2CF9AE}" pid="5" name="_AdHocReviewCycleID">
    <vt:i4>216835845</vt:i4>
  </property>
  <property fmtid="{D5CDD505-2E9C-101B-9397-08002B2CF9AE}" pid="6" name="_NewReviewCycle">
    <vt:lpwstr/>
  </property>
  <property fmtid="{D5CDD505-2E9C-101B-9397-08002B2CF9AE}" pid="7" name="_EmailSubject">
    <vt:lpwstr>Bid Opening - Possible change</vt:lpwstr>
  </property>
  <property fmtid="{D5CDD505-2E9C-101B-9397-08002B2CF9AE}" pid="8" name="_AuthorEmail">
    <vt:lpwstr>jzuck@pa.gov</vt:lpwstr>
  </property>
  <property fmtid="{D5CDD505-2E9C-101B-9397-08002B2CF9AE}" pid="9" name="_AuthorEmailDisplayName">
    <vt:lpwstr>Zuck, Jonathan</vt:lpwstr>
  </property>
  <property fmtid="{D5CDD505-2E9C-101B-9397-08002B2CF9AE}" pid="10" name="_PreviousAdHocReviewCycleID">
    <vt:i4>-1164135715</vt:i4>
  </property>
</Properties>
</file>