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CA49D" w14:textId="75E1EC8C" w:rsidR="00D93822" w:rsidRPr="004923C7" w:rsidRDefault="00582585" w:rsidP="00582585">
      <w:pPr>
        <w:jc w:val="center"/>
        <w:rPr>
          <w:b/>
          <w:bCs/>
        </w:rPr>
      </w:pPr>
      <w:r w:rsidRPr="004923C7">
        <w:rPr>
          <w:b/>
          <w:bCs/>
        </w:rPr>
        <w:t>CERTIFICATION FORM</w:t>
      </w:r>
    </w:p>
    <w:p w14:paraId="364DC16A" w14:textId="128C3B67" w:rsidR="000B03E7" w:rsidRDefault="000B03E7" w:rsidP="00582585">
      <w:pPr>
        <w:jc w:val="center"/>
        <w:rPr>
          <w:b/>
          <w:bCs/>
        </w:rPr>
      </w:pPr>
    </w:p>
    <w:p w14:paraId="401912BB" w14:textId="0F2D7061" w:rsidR="000B03E7" w:rsidRDefault="00230CED" w:rsidP="00230CED">
      <w:pPr>
        <w:tabs>
          <w:tab w:val="left" w:pos="2715"/>
        </w:tabs>
        <w:rPr>
          <w:b/>
          <w:bCs/>
        </w:rPr>
      </w:pPr>
      <w:r>
        <w:rPr>
          <w:b/>
          <w:bCs/>
        </w:rPr>
        <w:tab/>
      </w:r>
      <w:r w:rsidR="00397897">
        <w:rPr>
          <w:b/>
          <w:bCs/>
        </w:rPr>
        <w:t xml:space="preserve">This is to </w:t>
      </w:r>
      <w:r w:rsidR="00612ADD">
        <w:rPr>
          <w:b/>
          <w:bCs/>
        </w:rPr>
        <w:t>acknowledge that I am qualified for this procurement.</w:t>
      </w:r>
    </w:p>
    <w:p w14:paraId="7BF5907D" w14:textId="77777777" w:rsidR="00230CED" w:rsidRDefault="00230CED" w:rsidP="00582585">
      <w:pPr>
        <w:jc w:val="center"/>
        <w:rPr>
          <w:b/>
          <w:bCs/>
        </w:rPr>
      </w:pPr>
    </w:p>
    <w:p w14:paraId="33137783" w14:textId="77777777" w:rsidR="0082096E" w:rsidRDefault="0082096E" w:rsidP="00582585">
      <w:pPr>
        <w:jc w:val="center"/>
        <w:rPr>
          <w:b/>
          <w:bCs/>
        </w:rPr>
      </w:pPr>
    </w:p>
    <w:p w14:paraId="07588DC7" w14:textId="77777777" w:rsidR="0082096E" w:rsidRDefault="0082096E" w:rsidP="00582585">
      <w:pPr>
        <w:jc w:val="center"/>
        <w:rPr>
          <w:b/>
          <w:bCs/>
        </w:rPr>
      </w:pPr>
    </w:p>
    <w:p w14:paraId="08E5A4CC" w14:textId="77777777" w:rsidR="007D36FE" w:rsidRPr="00541011" w:rsidRDefault="007D36FE" w:rsidP="007D36FE">
      <w:pPr>
        <w:ind w:left="1080" w:hanging="360"/>
        <w:jc w:val="both"/>
        <w:rPr>
          <w:rFonts w:ascii="Arial" w:hAnsi="Arial" w:cs="Arial"/>
        </w:rPr>
      </w:pPr>
      <w:r>
        <w:rPr>
          <w:b/>
          <w:bCs/>
        </w:rPr>
        <w:tab/>
      </w:r>
      <w:r>
        <w:rPr>
          <w:rFonts w:ascii="Arial" w:hAnsi="Arial" w:cs="Arial"/>
        </w:rPr>
        <w:t>All personnel servicing the Lexmark printers are to be Lexmark authorized service personnel.  Include the number of technicians who will be engaged in the work.  Show where these technicians will be physically located during the time they are engaged in the Project and include a copy of their certification with your bid.</w:t>
      </w:r>
    </w:p>
    <w:p w14:paraId="3943A687" w14:textId="6CEFC9C6" w:rsidR="00230CED" w:rsidRDefault="00230CED" w:rsidP="007D36FE">
      <w:pPr>
        <w:tabs>
          <w:tab w:val="left" w:pos="690"/>
        </w:tabs>
        <w:rPr>
          <w:b/>
          <w:bCs/>
        </w:rPr>
      </w:pPr>
    </w:p>
    <w:p w14:paraId="1D7AD072" w14:textId="77777777" w:rsidR="00230CED" w:rsidRDefault="00230CED" w:rsidP="00582585">
      <w:pPr>
        <w:jc w:val="center"/>
        <w:rPr>
          <w:b/>
          <w:bCs/>
        </w:rPr>
      </w:pPr>
    </w:p>
    <w:p w14:paraId="624EED42" w14:textId="77777777" w:rsidR="00230CED" w:rsidRDefault="00230CED" w:rsidP="00582585">
      <w:pPr>
        <w:jc w:val="center"/>
        <w:rPr>
          <w:b/>
          <w:bCs/>
        </w:rPr>
      </w:pPr>
    </w:p>
    <w:p w14:paraId="4E4A6046" w14:textId="230F8506" w:rsidR="000B03E7" w:rsidRDefault="000B03E7" w:rsidP="00582585">
      <w:pPr>
        <w:jc w:val="center"/>
        <w:rPr>
          <w:b/>
          <w:bCs/>
        </w:rPr>
      </w:pPr>
    </w:p>
    <w:p w14:paraId="6B11A01D" w14:textId="76A7DEFF" w:rsidR="000B03E7" w:rsidRDefault="004B72BA" w:rsidP="000B03E7">
      <w:pPr>
        <w:jc w:val="both"/>
        <w:rPr>
          <w:b/>
          <w:bCs/>
        </w:rPr>
      </w:pPr>
      <w:r w:rsidRPr="004B72BA">
        <w:rPr>
          <w:b/>
          <w:bCs/>
          <w:noProof/>
        </w:rPr>
        <mc:AlternateContent>
          <mc:Choice Requires="wps">
            <w:drawing>
              <wp:anchor distT="45720" distB="45720" distL="114300" distR="114300" simplePos="0" relativeHeight="251659264" behindDoc="0" locked="0" layoutInCell="1" allowOverlap="1" wp14:anchorId="0542BC3B" wp14:editId="4FE3E845">
                <wp:simplePos x="0" y="0"/>
                <wp:positionH relativeFrom="column">
                  <wp:posOffset>933450</wp:posOffset>
                </wp:positionH>
                <wp:positionV relativeFrom="paragraph">
                  <wp:posOffset>8255</wp:posOffset>
                </wp:positionV>
                <wp:extent cx="3202305" cy="266700"/>
                <wp:effectExtent l="0" t="0" r="1714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2305" cy="266700"/>
                        </a:xfrm>
                        <a:prstGeom prst="rect">
                          <a:avLst/>
                        </a:prstGeom>
                        <a:solidFill>
                          <a:srgbClr val="FFFFFF"/>
                        </a:solidFill>
                        <a:ln w="9525">
                          <a:solidFill>
                            <a:srgbClr val="000000"/>
                          </a:solidFill>
                          <a:miter lim="800000"/>
                          <a:headEnd/>
                          <a:tailEnd/>
                        </a:ln>
                      </wps:spPr>
                      <wps:txbx>
                        <w:txbxContent>
                          <w:p w14:paraId="1FAD5E57" w14:textId="7F193551" w:rsidR="004B72BA" w:rsidRDefault="004B72B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42BC3B" id="_x0000_t202" coordsize="21600,21600" o:spt="202" path="m,l,21600r21600,l21600,xe">
                <v:stroke joinstyle="miter"/>
                <v:path gradientshapeok="t" o:connecttype="rect"/>
              </v:shapetype>
              <v:shape id="Text Box 2" o:spid="_x0000_s1026" type="#_x0000_t202" style="position:absolute;left:0;text-align:left;margin-left:73.5pt;margin-top:.65pt;width:252.15pt;height:2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">
                <v:textbox>
                  <w:txbxContent>
                    <w:p w14:paraId="1FAD5E57" w14:textId="7F193551" w:rsidR="004B72BA" w:rsidRDefault="004B72BA"/>
                  </w:txbxContent>
                </v:textbox>
                <w10:wrap type="square"/>
              </v:shape>
            </w:pict>
          </mc:Fallback>
        </mc:AlternateContent>
      </w:r>
      <w:r w:rsidR="00AD7425">
        <w:rPr>
          <w:b/>
          <w:bCs/>
        </w:rPr>
        <w:t>Print Name:</w:t>
      </w:r>
    </w:p>
    <w:p w14:paraId="77799292" w14:textId="6F3C9A49" w:rsidR="00AD7425" w:rsidRDefault="004923C7" w:rsidP="000B03E7">
      <w:pPr>
        <w:jc w:val="both"/>
        <w:rPr>
          <w:b/>
          <w:bCs/>
        </w:rPr>
      </w:pPr>
      <w:r w:rsidRPr="004923C7">
        <w:rPr>
          <w:b/>
          <w:bCs/>
          <w:noProof/>
        </w:rPr>
        <mc:AlternateContent>
          <mc:Choice Requires="wps">
            <w:drawing>
              <wp:anchor distT="45720" distB="45720" distL="114300" distR="114300" simplePos="0" relativeHeight="251662336" behindDoc="0" locked="0" layoutInCell="1" allowOverlap="1" wp14:anchorId="1A021A2A" wp14:editId="35BFFB59">
                <wp:simplePos x="0" y="0"/>
                <wp:positionH relativeFrom="column">
                  <wp:posOffset>933450</wp:posOffset>
                </wp:positionH>
                <wp:positionV relativeFrom="paragraph">
                  <wp:posOffset>4445</wp:posOffset>
                </wp:positionV>
                <wp:extent cx="3190875" cy="268605"/>
                <wp:effectExtent l="0" t="0" r="28575" b="17145"/>
                <wp:wrapSquare wrapText="bothSides"/>
                <wp:docPr id="1093577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3190875" cy="268605"/>
                        </a:xfrm>
                        <a:prstGeom prst="rect">
                          <a:avLst/>
                        </a:prstGeom>
                        <a:solidFill>
                          <a:srgbClr val="FFFFFF"/>
                        </a:solidFill>
                        <a:ln w="9525">
                          <a:solidFill>
                            <a:srgbClr val="000000"/>
                          </a:solidFill>
                          <a:miter lim="800000"/>
                          <a:headEnd/>
                          <a:tailEnd/>
                        </a:ln>
                      </wps:spPr>
                      <wps:txbx>
                        <w:txbxContent>
                          <w:p w14:paraId="03BF1492" w14:textId="191FAAF0" w:rsidR="004923C7" w:rsidRDefault="004923C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021A2A" id="_x0000_s1027" type="#_x0000_t202" style="position:absolute;left:0;text-align:left;margin-left:73.5pt;margin-top:.35pt;width:251.25pt;height:21.15pt;flip:y;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">
                <v:textbox>
                  <w:txbxContent>
                    <w:p w14:paraId="03BF1492" w14:textId="191FAAF0" w:rsidR="004923C7" w:rsidRDefault="004923C7"/>
                  </w:txbxContent>
                </v:textbox>
                <w10:wrap type="square"/>
              </v:shape>
            </w:pict>
          </mc:Fallback>
        </mc:AlternateContent>
      </w:r>
      <w:r w:rsidR="00AD7425">
        <w:rPr>
          <w:b/>
          <w:bCs/>
        </w:rPr>
        <w:t>Company:</w:t>
      </w:r>
    </w:p>
    <w:p w14:paraId="665EFD8F" w14:textId="2F0BD90E" w:rsidR="00AD7425" w:rsidRDefault="004923C7" w:rsidP="000B03E7">
      <w:pPr>
        <w:jc w:val="both"/>
        <w:rPr>
          <w:b/>
          <w:bCs/>
        </w:rPr>
      </w:pPr>
      <w:r w:rsidRPr="004923C7">
        <w:rPr>
          <w:b/>
          <w:bCs/>
          <w:noProof/>
        </w:rPr>
        <mc:AlternateContent>
          <mc:Choice Requires="wps">
            <w:drawing>
              <wp:anchor distT="45720" distB="45720" distL="114300" distR="114300" simplePos="0" relativeHeight="251664384" behindDoc="0" locked="0" layoutInCell="1" allowOverlap="1" wp14:anchorId="3251F4DD" wp14:editId="2FB1E84E">
                <wp:simplePos x="0" y="0"/>
                <wp:positionH relativeFrom="column">
                  <wp:posOffset>952500</wp:posOffset>
                </wp:positionH>
                <wp:positionV relativeFrom="paragraph">
                  <wp:posOffset>12065</wp:posOffset>
                </wp:positionV>
                <wp:extent cx="3192780" cy="266700"/>
                <wp:effectExtent l="0" t="0" r="26670" b="19050"/>
                <wp:wrapSquare wrapText="bothSides"/>
                <wp:docPr id="7635101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2780" cy="266700"/>
                        </a:xfrm>
                        <a:prstGeom prst="rect">
                          <a:avLst/>
                        </a:prstGeom>
                        <a:solidFill>
                          <a:srgbClr val="FFFFFF"/>
                        </a:solidFill>
                        <a:ln w="9525">
                          <a:solidFill>
                            <a:srgbClr val="000000"/>
                          </a:solidFill>
                          <a:miter lim="800000"/>
                          <a:headEnd/>
                          <a:tailEnd/>
                        </a:ln>
                      </wps:spPr>
                      <wps:txbx>
                        <w:txbxContent>
                          <w:p w14:paraId="66F84E5B" w14:textId="6980E08B" w:rsidR="004923C7" w:rsidRDefault="004923C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51F4DD" id="_x0000_s1028" type="#_x0000_t202" style="position:absolute;left:0;text-align:left;margin-left:75pt;margin-top:.95pt;width:251.4pt;height:21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">
                <v:textbox>
                  <w:txbxContent>
                    <w:p w14:paraId="66F84E5B" w14:textId="6980E08B" w:rsidR="004923C7" w:rsidRDefault="004923C7"/>
                  </w:txbxContent>
                </v:textbox>
                <w10:wrap type="square"/>
              </v:shape>
            </w:pict>
          </mc:Fallback>
        </mc:AlternateContent>
      </w:r>
      <w:r w:rsidR="00AD7425">
        <w:rPr>
          <w:b/>
          <w:bCs/>
        </w:rPr>
        <w:t>Sign:</w:t>
      </w:r>
    </w:p>
    <w:p w14:paraId="30AFFFBE" w14:textId="6868170C" w:rsidR="00AD7425" w:rsidRDefault="004923C7" w:rsidP="000B03E7">
      <w:pPr>
        <w:jc w:val="both"/>
        <w:rPr>
          <w:b/>
          <w:bCs/>
        </w:rPr>
      </w:pPr>
      <w:r>
        <w:rPr>
          <w:b/>
          <w:bCs/>
          <w:noProof/>
        </w:rPr>
        <mc:AlternateContent>
          <mc:Choice Requires="wps">
            <w:drawing>
              <wp:anchor distT="0" distB="0" distL="114300" distR="114300" simplePos="0" relativeHeight="251660288" behindDoc="0" locked="0" layoutInCell="1" allowOverlap="1" wp14:anchorId="7C49241D" wp14:editId="02868F58">
                <wp:simplePos x="0" y="0"/>
                <wp:positionH relativeFrom="column">
                  <wp:posOffset>466725</wp:posOffset>
                </wp:positionH>
                <wp:positionV relativeFrom="paragraph">
                  <wp:posOffset>28576</wp:posOffset>
                </wp:positionV>
                <wp:extent cx="1247775" cy="190500"/>
                <wp:effectExtent l="0" t="0" r="28575" b="19050"/>
                <wp:wrapNone/>
                <wp:docPr id="129147116" name="Text Box 1"/>
                <wp:cNvGraphicFramePr/>
                <a:graphic xmlns:a="http://schemas.openxmlformats.org/drawingml/2006/main">
                  <a:graphicData uri="http://schemas.microsoft.com/office/word/2010/wordprocessingShape">
                    <wps:wsp>
                      <wps:cNvSpPr txBox="1"/>
                      <wps:spPr>
                        <a:xfrm>
                          <a:off x="0" y="0"/>
                          <a:ext cx="1247775" cy="190500"/>
                        </a:xfrm>
                        <a:prstGeom prst="rect">
                          <a:avLst/>
                        </a:prstGeom>
                        <a:solidFill>
                          <a:schemeClr val="lt1"/>
                        </a:solidFill>
                        <a:ln w="6350">
                          <a:solidFill>
                            <a:prstClr val="black"/>
                          </a:solidFill>
                        </a:ln>
                      </wps:spPr>
                      <wps:txbx>
                        <w:txbxContent>
                          <w:p w14:paraId="2E7D1816" w14:textId="77777777" w:rsidR="004923C7" w:rsidRDefault="004923C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49241D" id="Text Box 1" o:spid="_x0000_s1029" type="#_x0000_t202" style="position:absolute;left:0;text-align:left;margin-left:36.75pt;margin-top:2.25pt;width:98.2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" fillcolor="white [3201]" strokeweight=".5pt">
                <v:textbox>
                  <w:txbxContent>
                    <w:p w14:paraId="2E7D1816" w14:textId="77777777" w:rsidR="004923C7" w:rsidRDefault="004923C7"/>
                  </w:txbxContent>
                </v:textbox>
              </v:shape>
            </w:pict>
          </mc:Fallback>
        </mc:AlternateContent>
      </w:r>
      <w:r w:rsidR="00AD7425">
        <w:rPr>
          <w:b/>
          <w:bCs/>
        </w:rPr>
        <w:t>Date:</w:t>
      </w:r>
    </w:p>
    <w:p w14:paraId="4C542CCC" w14:textId="77777777" w:rsidR="00C208F0" w:rsidRDefault="00C208F0" w:rsidP="00C208F0">
      <w:pPr>
        <w:rPr>
          <w:b/>
          <w:bCs/>
        </w:rPr>
      </w:pPr>
    </w:p>
    <w:p w14:paraId="544E9139" w14:textId="65260F4C" w:rsidR="00C208F0" w:rsidRPr="00C208F0" w:rsidRDefault="00C208F0" w:rsidP="00C208F0">
      <w:pPr>
        <w:tabs>
          <w:tab w:val="left" w:pos="5715"/>
        </w:tabs>
      </w:pPr>
      <w:r>
        <w:tab/>
      </w:r>
    </w:p>
    <w:sectPr w:rsidR="00C208F0" w:rsidRPr="00C208F0" w:rsidSect="00C208F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585"/>
    <w:rsid w:val="000B03E7"/>
    <w:rsid w:val="0011413E"/>
    <w:rsid w:val="00230CED"/>
    <w:rsid w:val="00397897"/>
    <w:rsid w:val="004923C7"/>
    <w:rsid w:val="004B72BA"/>
    <w:rsid w:val="00582585"/>
    <w:rsid w:val="00612ADD"/>
    <w:rsid w:val="00695306"/>
    <w:rsid w:val="007C0A2D"/>
    <w:rsid w:val="007D36FE"/>
    <w:rsid w:val="0082096E"/>
    <w:rsid w:val="00AD7425"/>
    <w:rsid w:val="00B02986"/>
    <w:rsid w:val="00C208F0"/>
    <w:rsid w:val="00D079A0"/>
    <w:rsid w:val="00D4137E"/>
    <w:rsid w:val="00D93822"/>
    <w:rsid w:val="00F93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42D5F"/>
  <w15:chartTrackingRefBased/>
  <w15:docId w15:val="{A26904EF-1443-4BEB-908B-8AABEA0DB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25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25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25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25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25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25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25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25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25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5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25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25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25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25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25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25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25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2585"/>
    <w:rPr>
      <w:rFonts w:eastAsiaTheme="majorEastAsia" w:cstheme="majorBidi"/>
      <w:color w:val="272727" w:themeColor="text1" w:themeTint="D8"/>
    </w:rPr>
  </w:style>
  <w:style w:type="paragraph" w:styleId="Title">
    <w:name w:val="Title"/>
    <w:basedOn w:val="Normal"/>
    <w:next w:val="Normal"/>
    <w:link w:val="TitleChar"/>
    <w:uiPriority w:val="10"/>
    <w:qFormat/>
    <w:rsid w:val="005825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25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25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25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2585"/>
    <w:pPr>
      <w:spacing w:before="160"/>
      <w:jc w:val="center"/>
    </w:pPr>
    <w:rPr>
      <w:i/>
      <w:iCs/>
      <w:color w:val="404040" w:themeColor="text1" w:themeTint="BF"/>
    </w:rPr>
  </w:style>
  <w:style w:type="character" w:customStyle="1" w:styleId="QuoteChar">
    <w:name w:val="Quote Char"/>
    <w:basedOn w:val="DefaultParagraphFont"/>
    <w:link w:val="Quote"/>
    <w:uiPriority w:val="29"/>
    <w:rsid w:val="00582585"/>
    <w:rPr>
      <w:i/>
      <w:iCs/>
      <w:color w:val="404040" w:themeColor="text1" w:themeTint="BF"/>
    </w:rPr>
  </w:style>
  <w:style w:type="paragraph" w:styleId="ListParagraph">
    <w:name w:val="List Paragraph"/>
    <w:basedOn w:val="Normal"/>
    <w:uiPriority w:val="34"/>
    <w:qFormat/>
    <w:rsid w:val="00582585"/>
    <w:pPr>
      <w:ind w:left="720"/>
      <w:contextualSpacing/>
    </w:pPr>
  </w:style>
  <w:style w:type="character" w:styleId="IntenseEmphasis">
    <w:name w:val="Intense Emphasis"/>
    <w:basedOn w:val="DefaultParagraphFont"/>
    <w:uiPriority w:val="21"/>
    <w:qFormat/>
    <w:rsid w:val="00582585"/>
    <w:rPr>
      <w:i/>
      <w:iCs/>
      <w:color w:val="0F4761" w:themeColor="accent1" w:themeShade="BF"/>
    </w:rPr>
  </w:style>
  <w:style w:type="paragraph" w:styleId="IntenseQuote">
    <w:name w:val="Intense Quote"/>
    <w:basedOn w:val="Normal"/>
    <w:next w:val="Normal"/>
    <w:link w:val="IntenseQuoteChar"/>
    <w:uiPriority w:val="30"/>
    <w:qFormat/>
    <w:rsid w:val="005825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2585"/>
    <w:rPr>
      <w:i/>
      <w:iCs/>
      <w:color w:val="0F4761" w:themeColor="accent1" w:themeShade="BF"/>
    </w:rPr>
  </w:style>
  <w:style w:type="character" w:styleId="IntenseReference">
    <w:name w:val="Intense Reference"/>
    <w:basedOn w:val="DefaultParagraphFont"/>
    <w:uiPriority w:val="32"/>
    <w:qFormat/>
    <w:rsid w:val="005825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Harden, Diane</dc:creator>
  <cp:keywords/>
  <dc:description/>
  <cp:lastModifiedBy>Harden, Diane</cp:lastModifiedBy>
  <cp:revision>2</cp:revision>
  <dcterms:created xsi:type="dcterms:W3CDTF">2025-07-30T14:33:00Z</dcterms:created>
  <dcterms:modified xsi:type="dcterms:W3CDTF">2025-07-30T14:33:00Z</dcterms:modified>
</cp:coreProperties>
</file>