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0115D" w14:textId="2F032D13" w:rsidR="00820D72" w:rsidRDefault="00CE13F8" w:rsidP="00021F84">
      <w:pPr>
        <w:jc w:val="center"/>
        <w:rPr>
          <w:b/>
          <w:sz w:val="32"/>
          <w:szCs w:val="32"/>
        </w:rPr>
      </w:pPr>
      <w:r>
        <w:rPr>
          <w:noProof/>
        </w:rPr>
        <w:drawing>
          <wp:inline distT="0" distB="0" distL="0" distR="0" wp14:anchorId="34905CD9" wp14:editId="288A3114">
            <wp:extent cx="3229583" cy="1502653"/>
            <wp:effectExtent l="0" t="0" r="952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06872" cy="1538614"/>
                    </a:xfrm>
                    <a:prstGeom prst="rect">
                      <a:avLst/>
                    </a:prstGeom>
                    <a:noFill/>
                    <a:ln>
                      <a:noFill/>
                    </a:ln>
                  </pic:spPr>
                </pic:pic>
              </a:graphicData>
            </a:graphic>
          </wp:inline>
        </w:drawing>
      </w:r>
    </w:p>
    <w:p w14:paraId="2336D1FD" w14:textId="7886C47F" w:rsidR="00820D72" w:rsidRPr="00584841" w:rsidRDefault="00820D72">
      <w:pPr>
        <w:tabs>
          <w:tab w:val="right" w:pos="10800"/>
        </w:tabs>
        <w:rPr>
          <w:b/>
          <w:bCs/>
          <w:sz w:val="32"/>
          <w:szCs w:val="32"/>
        </w:rPr>
      </w:pPr>
    </w:p>
    <w:p w14:paraId="379A09BB" w14:textId="3A4B2979" w:rsidR="00021F84" w:rsidRPr="0033746F" w:rsidRDefault="00820D72" w:rsidP="12EFA1BA">
      <w:pPr>
        <w:tabs>
          <w:tab w:val="right" w:pos="10800"/>
        </w:tabs>
        <w:jc w:val="center"/>
        <w:rPr>
          <w:rFonts w:ascii="Arial" w:hAnsi="Arial" w:cs="Arial"/>
          <w:b/>
          <w:sz w:val="32"/>
          <w:szCs w:val="32"/>
        </w:rPr>
      </w:pPr>
      <w:r w:rsidRPr="24B66AE6">
        <w:rPr>
          <w:rFonts w:ascii="Arial" w:hAnsi="Arial" w:cs="Arial"/>
          <w:b/>
          <w:bCs/>
          <w:sz w:val="32"/>
          <w:szCs w:val="32"/>
        </w:rPr>
        <w:t xml:space="preserve">Air Sampling </w:t>
      </w:r>
      <w:r w:rsidR="00587EEA" w:rsidRPr="24B66AE6">
        <w:rPr>
          <w:rFonts w:ascii="Arial" w:hAnsi="Arial" w:cs="Arial"/>
          <w:b/>
          <w:bCs/>
          <w:sz w:val="32"/>
          <w:szCs w:val="32"/>
        </w:rPr>
        <w:t xml:space="preserve">Infrastructure </w:t>
      </w:r>
      <w:r w:rsidR="009D5531" w:rsidRPr="24B66AE6">
        <w:rPr>
          <w:rFonts w:ascii="Arial" w:hAnsi="Arial" w:cs="Arial"/>
          <w:b/>
          <w:bCs/>
          <w:sz w:val="32"/>
          <w:szCs w:val="32"/>
        </w:rPr>
        <w:t>U</w:t>
      </w:r>
      <w:r w:rsidR="00587EEA" w:rsidRPr="24B66AE6">
        <w:rPr>
          <w:rFonts w:ascii="Arial" w:hAnsi="Arial" w:cs="Arial"/>
          <w:b/>
          <w:bCs/>
          <w:sz w:val="32"/>
          <w:szCs w:val="32"/>
        </w:rPr>
        <w:t>pgrades</w:t>
      </w:r>
    </w:p>
    <w:p w14:paraId="3274BB02" w14:textId="7F43129C" w:rsidR="00820D72" w:rsidRDefault="00C44ECF" w:rsidP="004D017E">
      <w:pPr>
        <w:tabs>
          <w:tab w:val="right" w:pos="10800"/>
        </w:tabs>
        <w:jc w:val="center"/>
        <w:rPr>
          <w:rFonts w:ascii="Arial" w:hAnsi="Arial" w:cs="Arial"/>
          <w:b/>
          <w:sz w:val="24"/>
          <w:szCs w:val="24"/>
        </w:rPr>
      </w:pPr>
      <w:r>
        <w:rPr>
          <w:rFonts w:ascii="Arial" w:hAnsi="Arial" w:cs="Arial"/>
          <w:b/>
          <w:sz w:val="32"/>
          <w:szCs w:val="32"/>
        </w:rPr>
        <w:t>Kittanning PA. (Armstrong County)</w:t>
      </w:r>
    </w:p>
    <w:p w14:paraId="43371D05" w14:textId="77777777" w:rsidR="00820D72" w:rsidRDefault="00820D72" w:rsidP="00820D72">
      <w:pPr>
        <w:jc w:val="center"/>
        <w:rPr>
          <w:rFonts w:ascii="Arial" w:hAnsi="Arial" w:cs="Arial"/>
          <w:b/>
          <w:sz w:val="24"/>
          <w:szCs w:val="24"/>
        </w:rPr>
      </w:pPr>
    </w:p>
    <w:p w14:paraId="3461307B" w14:textId="77777777" w:rsidR="00820D72" w:rsidRPr="004D017E" w:rsidRDefault="00820D72" w:rsidP="00820D72">
      <w:pPr>
        <w:jc w:val="center"/>
        <w:rPr>
          <w:rFonts w:ascii="Arial" w:hAnsi="Arial" w:cs="Arial"/>
          <w:b/>
          <w:sz w:val="32"/>
          <w:szCs w:val="32"/>
          <w:u w:val="single"/>
        </w:rPr>
      </w:pPr>
      <w:r w:rsidRPr="004D017E">
        <w:rPr>
          <w:rFonts w:ascii="Arial" w:hAnsi="Arial" w:cs="Arial"/>
          <w:b/>
          <w:sz w:val="32"/>
          <w:szCs w:val="32"/>
          <w:u w:val="single"/>
        </w:rPr>
        <w:t>SPECIFICATIONS</w:t>
      </w:r>
    </w:p>
    <w:p w14:paraId="0F8DB0CF" w14:textId="77777777" w:rsidR="00820D72" w:rsidRDefault="00820D72" w:rsidP="00820D72">
      <w:pPr>
        <w:rPr>
          <w:rFonts w:ascii="Arial" w:hAnsi="Arial" w:cs="Arial"/>
          <w:sz w:val="24"/>
          <w:szCs w:val="24"/>
        </w:rPr>
      </w:pPr>
    </w:p>
    <w:p w14:paraId="49C4ABAC" w14:textId="77777777" w:rsidR="00820D72" w:rsidRPr="0033746F" w:rsidRDefault="00820D72" w:rsidP="00820D72">
      <w:pPr>
        <w:rPr>
          <w:rFonts w:ascii="Arial" w:hAnsi="Arial" w:cs="Arial"/>
          <w:sz w:val="24"/>
          <w:szCs w:val="24"/>
        </w:rPr>
      </w:pPr>
    </w:p>
    <w:p w14:paraId="18FAC159" w14:textId="77777777" w:rsidR="00820D72" w:rsidRPr="00DC039D" w:rsidRDefault="00820D72" w:rsidP="004D017E">
      <w:pPr>
        <w:jc w:val="both"/>
        <w:rPr>
          <w:rFonts w:ascii="Arial" w:hAnsi="Arial" w:cs="Arial"/>
          <w:b/>
          <w:sz w:val="24"/>
          <w:szCs w:val="24"/>
        </w:rPr>
      </w:pPr>
      <w:r>
        <w:rPr>
          <w:rFonts w:ascii="Arial" w:hAnsi="Arial" w:cs="Arial"/>
          <w:b/>
          <w:sz w:val="24"/>
          <w:szCs w:val="24"/>
        </w:rPr>
        <w:t>I.</w:t>
      </w:r>
      <w:r>
        <w:rPr>
          <w:rFonts w:ascii="Arial" w:hAnsi="Arial" w:cs="Arial"/>
          <w:b/>
          <w:sz w:val="24"/>
          <w:szCs w:val="24"/>
        </w:rPr>
        <w:tab/>
      </w:r>
      <w:r w:rsidRPr="0006065C">
        <w:rPr>
          <w:rFonts w:ascii="Arial" w:hAnsi="Arial" w:cs="Arial"/>
          <w:b/>
          <w:sz w:val="24"/>
          <w:szCs w:val="24"/>
          <w:u w:val="single"/>
        </w:rPr>
        <w:t>SCOPE OF WORK</w:t>
      </w:r>
    </w:p>
    <w:p w14:paraId="66D84155" w14:textId="77777777" w:rsidR="00820D72" w:rsidRDefault="00820D72" w:rsidP="004D017E">
      <w:pPr>
        <w:jc w:val="both"/>
        <w:rPr>
          <w:rFonts w:ascii="Arial" w:hAnsi="Arial" w:cs="Arial"/>
          <w:sz w:val="24"/>
          <w:szCs w:val="24"/>
        </w:rPr>
      </w:pPr>
    </w:p>
    <w:p w14:paraId="2EC0D074" w14:textId="6FFFCF47" w:rsidR="00B77350" w:rsidRPr="00B77350" w:rsidRDefault="00B77350" w:rsidP="004D017E">
      <w:pPr>
        <w:ind w:left="720"/>
        <w:jc w:val="both"/>
        <w:rPr>
          <w:rFonts w:ascii="Arial" w:hAnsi="Arial" w:cs="Arial"/>
          <w:sz w:val="24"/>
          <w:szCs w:val="24"/>
        </w:rPr>
      </w:pPr>
      <w:r w:rsidRPr="00B77350">
        <w:rPr>
          <w:rFonts w:ascii="Arial" w:hAnsi="Arial" w:cs="Arial"/>
          <w:sz w:val="24"/>
          <w:szCs w:val="24"/>
        </w:rPr>
        <w:t xml:space="preserve">The Department of Environmental Protection (DEP), Bureau of Air Quality, requires upgrading to the electric service powering a DEP air monitoring station located </w:t>
      </w:r>
      <w:r w:rsidR="00C44ECF">
        <w:rPr>
          <w:rFonts w:ascii="Arial" w:hAnsi="Arial" w:cs="Arial"/>
          <w:sz w:val="24"/>
          <w:szCs w:val="24"/>
        </w:rPr>
        <w:t>Glade Dr. and Nolte Rd. Kittanning Pa. 16201</w:t>
      </w:r>
      <w:r w:rsidR="00C44ECF" w:rsidRPr="00B77350">
        <w:rPr>
          <w:rFonts w:ascii="Arial" w:hAnsi="Arial" w:cs="Arial"/>
          <w:sz w:val="24"/>
          <w:szCs w:val="24"/>
        </w:rPr>
        <w:t xml:space="preserve"> </w:t>
      </w:r>
      <w:r w:rsidRPr="00B77350">
        <w:rPr>
          <w:rFonts w:ascii="Arial" w:hAnsi="Arial" w:cs="Arial"/>
          <w:sz w:val="24"/>
          <w:szCs w:val="24"/>
        </w:rPr>
        <w:t>(“station” or “site”).</w:t>
      </w:r>
    </w:p>
    <w:p w14:paraId="270145B3" w14:textId="77777777" w:rsidR="00820D72" w:rsidRDefault="00820D72" w:rsidP="004D017E">
      <w:pPr>
        <w:ind w:left="720"/>
        <w:jc w:val="both"/>
        <w:rPr>
          <w:rFonts w:ascii="Arial" w:hAnsi="Arial" w:cs="Arial"/>
          <w:sz w:val="24"/>
          <w:szCs w:val="24"/>
        </w:rPr>
      </w:pPr>
    </w:p>
    <w:p w14:paraId="76DB9D6B" w14:textId="360070B7" w:rsidR="00820D72" w:rsidRPr="0018790B" w:rsidRDefault="00820D72" w:rsidP="004D017E">
      <w:pPr>
        <w:ind w:left="720" w:firstLine="15"/>
        <w:jc w:val="both"/>
        <w:rPr>
          <w:rFonts w:ascii="Arial" w:hAnsi="Arial" w:cs="Arial"/>
          <w:sz w:val="24"/>
          <w:szCs w:val="24"/>
        </w:rPr>
      </w:pPr>
      <w:r>
        <w:rPr>
          <w:rFonts w:ascii="Arial" w:hAnsi="Arial" w:cs="Arial"/>
          <w:b/>
          <w:sz w:val="24"/>
          <w:szCs w:val="24"/>
        </w:rPr>
        <w:t xml:space="preserve">Questions:  </w:t>
      </w:r>
      <w:r>
        <w:rPr>
          <w:rFonts w:ascii="Arial" w:hAnsi="Arial" w:cs="Arial"/>
          <w:sz w:val="24"/>
          <w:szCs w:val="24"/>
        </w:rPr>
        <w:t xml:space="preserve">Any questions regarding </w:t>
      </w:r>
      <w:r w:rsidRPr="00294815">
        <w:rPr>
          <w:rFonts w:ascii="Arial" w:hAnsi="Arial" w:cs="Arial"/>
          <w:sz w:val="24"/>
          <w:szCs w:val="24"/>
        </w:rPr>
        <w:t>the technical aspects of th</w:t>
      </w:r>
      <w:r>
        <w:rPr>
          <w:rFonts w:ascii="Arial" w:hAnsi="Arial" w:cs="Arial"/>
          <w:sz w:val="24"/>
          <w:szCs w:val="24"/>
        </w:rPr>
        <w:t>e Specifications</w:t>
      </w:r>
      <w:r w:rsidRPr="00294815">
        <w:rPr>
          <w:rFonts w:ascii="Arial" w:hAnsi="Arial" w:cs="Arial"/>
          <w:sz w:val="24"/>
          <w:szCs w:val="24"/>
        </w:rPr>
        <w:t xml:space="preserve"> should be directed to </w:t>
      </w:r>
      <w:r w:rsidR="00335B8C">
        <w:rPr>
          <w:rFonts w:ascii="Arial" w:hAnsi="Arial" w:cs="Arial"/>
          <w:sz w:val="24"/>
          <w:szCs w:val="24"/>
        </w:rPr>
        <w:t>Carl Shaver</w:t>
      </w:r>
      <w:r w:rsidR="00822AE8">
        <w:rPr>
          <w:rFonts w:ascii="Arial" w:hAnsi="Arial" w:cs="Arial"/>
          <w:sz w:val="24"/>
          <w:szCs w:val="24"/>
        </w:rPr>
        <w:t xml:space="preserve"> </w:t>
      </w:r>
      <w:r w:rsidR="00335B8C">
        <w:rPr>
          <w:rFonts w:ascii="Arial" w:hAnsi="Arial" w:cs="Arial"/>
          <w:sz w:val="24"/>
          <w:szCs w:val="24"/>
        </w:rPr>
        <w:t>at</w:t>
      </w:r>
      <w:r w:rsidRPr="00294815">
        <w:rPr>
          <w:rFonts w:ascii="Arial" w:hAnsi="Arial" w:cs="Arial"/>
          <w:sz w:val="24"/>
          <w:szCs w:val="24"/>
        </w:rPr>
        <w:t xml:space="preserve"> (</w:t>
      </w:r>
      <w:r w:rsidR="00335B8C">
        <w:rPr>
          <w:rFonts w:ascii="Arial" w:hAnsi="Arial" w:cs="Arial"/>
          <w:sz w:val="24"/>
          <w:szCs w:val="24"/>
        </w:rPr>
        <w:t>717</w:t>
      </w:r>
      <w:r w:rsidRPr="00294815">
        <w:rPr>
          <w:rFonts w:ascii="Arial" w:hAnsi="Arial" w:cs="Arial"/>
          <w:sz w:val="24"/>
          <w:szCs w:val="24"/>
        </w:rPr>
        <w:t xml:space="preserve">) </w:t>
      </w:r>
      <w:r w:rsidR="009252B5">
        <w:rPr>
          <w:rFonts w:ascii="Arial" w:hAnsi="Arial" w:cs="Arial"/>
          <w:sz w:val="24"/>
          <w:szCs w:val="24"/>
        </w:rPr>
        <w:t>439-6981</w:t>
      </w:r>
      <w:r>
        <w:rPr>
          <w:rFonts w:ascii="Arial" w:hAnsi="Arial" w:cs="Arial"/>
          <w:sz w:val="24"/>
          <w:szCs w:val="24"/>
        </w:rPr>
        <w:t xml:space="preserve"> </w:t>
      </w:r>
      <w:r w:rsidRPr="00294815">
        <w:rPr>
          <w:rFonts w:ascii="Arial" w:hAnsi="Arial" w:cs="Arial"/>
          <w:sz w:val="24"/>
          <w:szCs w:val="24"/>
        </w:rPr>
        <w:t xml:space="preserve">or </w:t>
      </w:r>
      <w:r>
        <w:rPr>
          <w:rFonts w:ascii="Arial" w:hAnsi="Arial" w:cs="Arial"/>
          <w:sz w:val="24"/>
          <w:szCs w:val="24"/>
        </w:rPr>
        <w:t xml:space="preserve">via </w:t>
      </w:r>
      <w:r w:rsidRPr="00294815">
        <w:rPr>
          <w:rFonts w:ascii="Arial" w:hAnsi="Arial" w:cs="Arial"/>
          <w:sz w:val="24"/>
          <w:szCs w:val="24"/>
        </w:rPr>
        <w:t xml:space="preserve">e-mail at </w:t>
      </w:r>
      <w:hyperlink r:id="rId12" w:history="1">
        <w:r w:rsidR="009252B5" w:rsidRPr="00991FD5">
          <w:rPr>
            <w:rStyle w:val="Hyperlink"/>
            <w:rFonts w:ascii="Arial" w:hAnsi="Arial" w:cs="Arial"/>
            <w:sz w:val="24"/>
            <w:szCs w:val="24"/>
          </w:rPr>
          <w:t>cshaver@pa.gov</w:t>
        </w:r>
      </w:hyperlink>
      <w:r w:rsidRPr="00294815">
        <w:rPr>
          <w:rFonts w:ascii="Arial" w:hAnsi="Arial" w:cs="Arial"/>
          <w:sz w:val="24"/>
          <w:szCs w:val="24"/>
        </w:rPr>
        <w:t>.</w:t>
      </w:r>
      <w:r>
        <w:rPr>
          <w:rFonts w:ascii="Arial" w:hAnsi="Arial" w:cs="Arial"/>
          <w:sz w:val="24"/>
          <w:szCs w:val="24"/>
        </w:rPr>
        <w:t xml:space="preserve">  </w:t>
      </w:r>
    </w:p>
    <w:p w14:paraId="62331751" w14:textId="45F39F02" w:rsidR="00820D72" w:rsidRDefault="00820D72" w:rsidP="004D017E">
      <w:pPr>
        <w:jc w:val="both"/>
        <w:rPr>
          <w:rFonts w:ascii="Arial" w:hAnsi="Arial" w:cs="Arial"/>
          <w:sz w:val="24"/>
          <w:szCs w:val="24"/>
        </w:rPr>
      </w:pPr>
    </w:p>
    <w:p w14:paraId="2E27E4B2" w14:textId="77777777" w:rsidR="00872302" w:rsidRPr="0018790B" w:rsidRDefault="00872302" w:rsidP="004D017E">
      <w:pPr>
        <w:jc w:val="both"/>
        <w:rPr>
          <w:rFonts w:ascii="Arial" w:hAnsi="Arial" w:cs="Arial"/>
          <w:sz w:val="24"/>
          <w:szCs w:val="24"/>
        </w:rPr>
      </w:pPr>
    </w:p>
    <w:p w14:paraId="2872501D" w14:textId="671BDAE3" w:rsidR="008874B6" w:rsidRPr="00872302" w:rsidRDefault="00820D72" w:rsidP="004D017E">
      <w:pPr>
        <w:pStyle w:val="ListParagraph"/>
        <w:numPr>
          <w:ilvl w:val="0"/>
          <w:numId w:val="8"/>
        </w:numPr>
        <w:tabs>
          <w:tab w:val="left" w:pos="720"/>
          <w:tab w:val="left" w:pos="1440"/>
        </w:tabs>
        <w:jc w:val="both"/>
        <w:rPr>
          <w:rFonts w:ascii="Arial" w:hAnsi="Arial" w:cs="Arial"/>
          <w:sz w:val="24"/>
          <w:szCs w:val="24"/>
        </w:rPr>
      </w:pPr>
      <w:r w:rsidRPr="00872302">
        <w:rPr>
          <w:rFonts w:ascii="Arial" w:hAnsi="Arial" w:cs="Arial"/>
          <w:b/>
          <w:sz w:val="24"/>
          <w:szCs w:val="24"/>
          <w:u w:val="single"/>
        </w:rPr>
        <w:t>General</w:t>
      </w:r>
      <w:r w:rsidRPr="00872302">
        <w:rPr>
          <w:rFonts w:ascii="Arial" w:hAnsi="Arial" w:cs="Arial"/>
          <w:sz w:val="24"/>
          <w:szCs w:val="24"/>
        </w:rPr>
        <w:t xml:space="preserve"> </w:t>
      </w:r>
      <w:r w:rsidR="00B63F7C" w:rsidRPr="00872302">
        <w:rPr>
          <w:rFonts w:ascii="Arial" w:hAnsi="Arial" w:cs="Arial"/>
          <w:sz w:val="24"/>
          <w:szCs w:val="24"/>
        </w:rPr>
        <w:t>–</w:t>
      </w:r>
      <w:r w:rsidRPr="00872302">
        <w:rPr>
          <w:rFonts w:ascii="Arial" w:hAnsi="Arial" w:cs="Arial"/>
          <w:sz w:val="24"/>
          <w:szCs w:val="24"/>
        </w:rPr>
        <w:t xml:space="preserve"> </w:t>
      </w:r>
      <w:r w:rsidR="00B63F7C" w:rsidRPr="00872302">
        <w:rPr>
          <w:rFonts w:ascii="Arial" w:hAnsi="Arial" w:cs="Arial"/>
          <w:sz w:val="24"/>
          <w:szCs w:val="24"/>
        </w:rPr>
        <w:t xml:space="preserve">The Pennsylvania Department of </w:t>
      </w:r>
      <w:r w:rsidR="00725455" w:rsidRPr="00872302">
        <w:rPr>
          <w:rFonts w:ascii="Arial" w:hAnsi="Arial" w:cs="Arial"/>
          <w:sz w:val="24"/>
          <w:szCs w:val="24"/>
        </w:rPr>
        <w:t>Environmental</w:t>
      </w:r>
      <w:r w:rsidR="00B63F7C" w:rsidRPr="00872302">
        <w:rPr>
          <w:rFonts w:ascii="Arial" w:hAnsi="Arial" w:cs="Arial"/>
          <w:sz w:val="24"/>
          <w:szCs w:val="24"/>
        </w:rPr>
        <w:t xml:space="preserve"> </w:t>
      </w:r>
      <w:r w:rsidR="00725455" w:rsidRPr="00872302">
        <w:rPr>
          <w:rFonts w:ascii="Arial" w:hAnsi="Arial" w:cs="Arial"/>
          <w:sz w:val="24"/>
          <w:szCs w:val="24"/>
        </w:rPr>
        <w:t>Protection (</w:t>
      </w:r>
      <w:r w:rsidRPr="00872302">
        <w:rPr>
          <w:rFonts w:ascii="Arial" w:hAnsi="Arial" w:cs="Arial"/>
          <w:sz w:val="24"/>
          <w:szCs w:val="24"/>
        </w:rPr>
        <w:t>DEP</w:t>
      </w:r>
      <w:r w:rsidR="00B63F7C" w:rsidRPr="00872302">
        <w:rPr>
          <w:rFonts w:ascii="Arial" w:hAnsi="Arial" w:cs="Arial"/>
          <w:sz w:val="24"/>
          <w:szCs w:val="24"/>
        </w:rPr>
        <w:t>),</w:t>
      </w:r>
      <w:r w:rsidRPr="00872302">
        <w:rPr>
          <w:rFonts w:ascii="Arial" w:hAnsi="Arial" w:cs="Arial"/>
          <w:sz w:val="24"/>
          <w:szCs w:val="24"/>
        </w:rPr>
        <w:t xml:space="preserve"> plans to </w:t>
      </w:r>
      <w:r w:rsidR="008374B1" w:rsidRPr="00872302">
        <w:rPr>
          <w:rFonts w:ascii="Arial" w:hAnsi="Arial" w:cs="Arial"/>
          <w:sz w:val="24"/>
          <w:szCs w:val="24"/>
        </w:rPr>
        <w:t>replace</w:t>
      </w:r>
      <w:r w:rsidRPr="00872302">
        <w:rPr>
          <w:rFonts w:ascii="Arial" w:hAnsi="Arial" w:cs="Arial"/>
          <w:sz w:val="24"/>
          <w:szCs w:val="24"/>
        </w:rPr>
        <w:t xml:space="preserve"> </w:t>
      </w:r>
      <w:r w:rsidR="00A924CB" w:rsidRPr="00872302">
        <w:rPr>
          <w:rFonts w:ascii="Arial" w:hAnsi="Arial" w:cs="Arial"/>
          <w:sz w:val="24"/>
          <w:szCs w:val="24"/>
        </w:rPr>
        <w:t>the electrical</w:t>
      </w:r>
      <w:r w:rsidR="0068269F" w:rsidRPr="00872302">
        <w:rPr>
          <w:rFonts w:ascii="Arial" w:hAnsi="Arial" w:cs="Arial"/>
          <w:sz w:val="24"/>
          <w:szCs w:val="24"/>
        </w:rPr>
        <w:t xml:space="preserve"> service for </w:t>
      </w:r>
      <w:r w:rsidR="00D13A31" w:rsidRPr="00872302">
        <w:rPr>
          <w:rFonts w:ascii="Arial" w:hAnsi="Arial" w:cs="Arial"/>
          <w:sz w:val="24"/>
          <w:szCs w:val="24"/>
        </w:rPr>
        <w:t xml:space="preserve">an air monitoring </w:t>
      </w:r>
      <w:r w:rsidR="00DF321A">
        <w:rPr>
          <w:rFonts w:ascii="Arial" w:hAnsi="Arial" w:cs="Arial"/>
          <w:sz w:val="24"/>
          <w:szCs w:val="24"/>
        </w:rPr>
        <w:t>s</w:t>
      </w:r>
      <w:r w:rsidR="00D13A31" w:rsidRPr="00872302">
        <w:rPr>
          <w:rFonts w:ascii="Arial" w:hAnsi="Arial" w:cs="Arial"/>
          <w:sz w:val="24"/>
          <w:szCs w:val="24"/>
        </w:rPr>
        <w:t xml:space="preserve">tation </w:t>
      </w:r>
      <w:r w:rsidR="005545C1" w:rsidRPr="00872302">
        <w:rPr>
          <w:rFonts w:ascii="Arial" w:hAnsi="Arial" w:cs="Arial"/>
          <w:sz w:val="24"/>
          <w:szCs w:val="24"/>
        </w:rPr>
        <w:t>located</w:t>
      </w:r>
      <w:r w:rsidR="00ED01DD">
        <w:rPr>
          <w:rFonts w:ascii="Arial" w:hAnsi="Arial" w:cs="Arial"/>
          <w:sz w:val="24"/>
          <w:szCs w:val="24"/>
        </w:rPr>
        <w:t xml:space="preserve"> in </w:t>
      </w:r>
      <w:r w:rsidR="00B30AB5">
        <w:rPr>
          <w:rFonts w:ascii="Arial" w:hAnsi="Arial" w:cs="Arial"/>
          <w:sz w:val="24"/>
          <w:szCs w:val="24"/>
        </w:rPr>
        <w:t>Kittanning (</w:t>
      </w:r>
      <w:r w:rsidR="005908F6">
        <w:rPr>
          <w:rFonts w:ascii="Arial" w:hAnsi="Arial" w:cs="Arial"/>
          <w:sz w:val="24"/>
          <w:szCs w:val="24"/>
        </w:rPr>
        <w:t>Armstrong County)</w:t>
      </w:r>
      <w:r w:rsidR="005545C1" w:rsidRPr="00872302">
        <w:rPr>
          <w:rFonts w:ascii="Arial" w:hAnsi="Arial" w:cs="Arial"/>
          <w:sz w:val="24"/>
          <w:szCs w:val="24"/>
        </w:rPr>
        <w:t xml:space="preserve"> </w:t>
      </w:r>
      <w:r w:rsidRPr="00872302">
        <w:rPr>
          <w:rFonts w:ascii="Arial" w:hAnsi="Arial" w:cs="Arial"/>
          <w:sz w:val="24"/>
          <w:szCs w:val="24"/>
        </w:rPr>
        <w:t xml:space="preserve">The </w:t>
      </w:r>
      <w:r w:rsidR="000E4B6E" w:rsidRPr="00872302">
        <w:rPr>
          <w:rFonts w:ascii="Arial" w:hAnsi="Arial" w:cs="Arial"/>
          <w:sz w:val="24"/>
          <w:szCs w:val="24"/>
        </w:rPr>
        <w:t>site</w:t>
      </w:r>
      <w:r w:rsidR="00DF0301" w:rsidRPr="00872302">
        <w:rPr>
          <w:rFonts w:ascii="Arial" w:hAnsi="Arial" w:cs="Arial"/>
          <w:sz w:val="24"/>
          <w:szCs w:val="24"/>
        </w:rPr>
        <w:t>,</w:t>
      </w:r>
      <w:r w:rsidR="008F6322" w:rsidRPr="00872302">
        <w:rPr>
          <w:rFonts w:ascii="Arial" w:hAnsi="Arial" w:cs="Arial"/>
          <w:sz w:val="24"/>
          <w:szCs w:val="24"/>
        </w:rPr>
        <w:t xml:space="preserve"> </w:t>
      </w:r>
      <w:r w:rsidR="000E4B6E" w:rsidRPr="00872302">
        <w:rPr>
          <w:rFonts w:ascii="Arial" w:hAnsi="Arial" w:cs="Arial"/>
          <w:sz w:val="24"/>
          <w:szCs w:val="24"/>
        </w:rPr>
        <w:t>will consist of a s</w:t>
      </w:r>
      <w:r w:rsidR="00CD0D2C" w:rsidRPr="00872302">
        <w:rPr>
          <w:rFonts w:ascii="Arial" w:hAnsi="Arial" w:cs="Arial"/>
          <w:sz w:val="24"/>
          <w:szCs w:val="24"/>
        </w:rPr>
        <w:t>helter</w:t>
      </w:r>
      <w:r w:rsidR="009C750F" w:rsidRPr="00872302">
        <w:rPr>
          <w:rFonts w:ascii="Arial" w:hAnsi="Arial" w:cs="Arial"/>
          <w:sz w:val="24"/>
          <w:szCs w:val="24"/>
        </w:rPr>
        <w:t xml:space="preserve"> and</w:t>
      </w:r>
      <w:r w:rsidR="005D45E4" w:rsidRPr="00872302">
        <w:rPr>
          <w:rFonts w:ascii="Arial" w:hAnsi="Arial" w:cs="Arial"/>
          <w:sz w:val="24"/>
          <w:szCs w:val="24"/>
        </w:rPr>
        <w:t xml:space="preserve"> a meteorological tower</w:t>
      </w:r>
      <w:r w:rsidR="000E4B6E" w:rsidRPr="00872302">
        <w:rPr>
          <w:rFonts w:ascii="Arial" w:hAnsi="Arial" w:cs="Arial"/>
          <w:sz w:val="24"/>
          <w:szCs w:val="24"/>
        </w:rPr>
        <w:t xml:space="preserve"> </w:t>
      </w:r>
      <w:r w:rsidRPr="00872302">
        <w:rPr>
          <w:rFonts w:ascii="Arial" w:hAnsi="Arial" w:cs="Arial"/>
          <w:sz w:val="24"/>
          <w:szCs w:val="24"/>
        </w:rPr>
        <w:t xml:space="preserve">as shown in </w:t>
      </w:r>
      <w:r w:rsidRPr="00872302">
        <w:rPr>
          <w:rFonts w:ascii="Arial" w:hAnsi="Arial" w:cs="Arial"/>
          <w:b/>
          <w:sz w:val="24"/>
          <w:szCs w:val="24"/>
        </w:rPr>
        <w:t>Exhibits A</w:t>
      </w:r>
      <w:r w:rsidR="00403C3E" w:rsidRPr="00872302">
        <w:rPr>
          <w:rFonts w:ascii="Arial" w:hAnsi="Arial" w:cs="Arial"/>
          <w:b/>
          <w:sz w:val="24"/>
          <w:szCs w:val="24"/>
        </w:rPr>
        <w:t>, B</w:t>
      </w:r>
      <w:r w:rsidR="00DF321A">
        <w:rPr>
          <w:rFonts w:ascii="Arial" w:hAnsi="Arial" w:cs="Arial"/>
          <w:b/>
          <w:sz w:val="24"/>
          <w:szCs w:val="24"/>
        </w:rPr>
        <w:t>.</w:t>
      </w:r>
      <w:r w:rsidRPr="00872302">
        <w:rPr>
          <w:rFonts w:ascii="Arial" w:hAnsi="Arial" w:cs="Arial"/>
          <w:b/>
          <w:sz w:val="24"/>
          <w:szCs w:val="24"/>
        </w:rPr>
        <w:t xml:space="preserve"> </w:t>
      </w:r>
    </w:p>
    <w:p w14:paraId="582FAD1D" w14:textId="77777777" w:rsidR="00872302" w:rsidRDefault="00872302" w:rsidP="004D017E">
      <w:pPr>
        <w:pStyle w:val="ListParagraph"/>
        <w:tabs>
          <w:tab w:val="left" w:pos="720"/>
          <w:tab w:val="left" w:pos="1440"/>
        </w:tabs>
        <w:ind w:left="1440"/>
        <w:jc w:val="both"/>
      </w:pPr>
    </w:p>
    <w:p w14:paraId="517AAD25" w14:textId="31ABFF1C" w:rsidR="00820D72" w:rsidRPr="0018790B" w:rsidRDefault="00820D72" w:rsidP="004D017E">
      <w:pPr>
        <w:tabs>
          <w:tab w:val="left" w:pos="720"/>
          <w:tab w:val="left" w:pos="1440"/>
        </w:tabs>
        <w:ind w:left="1440" w:hanging="1440"/>
        <w:jc w:val="both"/>
        <w:rPr>
          <w:rFonts w:ascii="Arial" w:hAnsi="Arial" w:cs="Arial"/>
          <w:sz w:val="24"/>
          <w:szCs w:val="24"/>
        </w:rPr>
      </w:pPr>
    </w:p>
    <w:p w14:paraId="6A513F07" w14:textId="019F8837" w:rsidR="00820D72" w:rsidRDefault="00E44670" w:rsidP="003C4EBE">
      <w:pPr>
        <w:pStyle w:val="ListParagraph"/>
        <w:numPr>
          <w:ilvl w:val="0"/>
          <w:numId w:val="8"/>
        </w:numPr>
        <w:tabs>
          <w:tab w:val="left" w:pos="720"/>
          <w:tab w:val="left" w:pos="1440"/>
        </w:tabs>
        <w:jc w:val="both"/>
        <w:rPr>
          <w:rFonts w:ascii="Arial" w:hAnsi="Arial" w:cs="Arial"/>
          <w:sz w:val="24"/>
          <w:szCs w:val="24"/>
        </w:rPr>
      </w:pPr>
      <w:r w:rsidRPr="004D017E">
        <w:rPr>
          <w:rFonts w:ascii="Arial" w:hAnsi="Arial" w:cs="Arial"/>
          <w:b/>
          <w:sz w:val="24"/>
          <w:szCs w:val="24"/>
          <w:u w:val="single"/>
        </w:rPr>
        <w:t>Permits/Inspections/</w:t>
      </w:r>
      <w:r w:rsidR="00820D72" w:rsidRPr="004D017E">
        <w:rPr>
          <w:rFonts w:ascii="Arial" w:hAnsi="Arial" w:cs="Arial"/>
          <w:b/>
          <w:sz w:val="24"/>
          <w:szCs w:val="24"/>
          <w:u w:val="single"/>
        </w:rPr>
        <w:t>PA One Call/Erosion &amp; Sediment (E&amp;S)</w:t>
      </w:r>
      <w:r w:rsidR="00820D72" w:rsidRPr="004D017E">
        <w:rPr>
          <w:rFonts w:ascii="Arial" w:hAnsi="Arial" w:cs="Arial"/>
          <w:sz w:val="24"/>
          <w:szCs w:val="24"/>
        </w:rPr>
        <w:t xml:space="preserve"> – Prior to construction, </w:t>
      </w:r>
      <w:r w:rsidR="009E6C53">
        <w:rPr>
          <w:rFonts w:ascii="Arial" w:hAnsi="Arial" w:cs="Arial"/>
          <w:sz w:val="24"/>
          <w:szCs w:val="24"/>
        </w:rPr>
        <w:t>C</w:t>
      </w:r>
      <w:r w:rsidR="00820D72" w:rsidRPr="004D017E">
        <w:rPr>
          <w:rFonts w:ascii="Arial" w:hAnsi="Arial" w:cs="Arial"/>
          <w:sz w:val="24"/>
          <w:szCs w:val="24"/>
        </w:rPr>
        <w:t>ontractor shall</w:t>
      </w:r>
      <w:r w:rsidRPr="004D017E">
        <w:rPr>
          <w:rFonts w:ascii="Arial" w:hAnsi="Arial" w:cs="Arial"/>
          <w:sz w:val="24"/>
          <w:szCs w:val="24"/>
        </w:rPr>
        <w:t xml:space="preserve"> obtain an</w:t>
      </w:r>
      <w:r w:rsidR="00D3430D" w:rsidRPr="004D017E">
        <w:rPr>
          <w:rFonts w:ascii="Arial" w:hAnsi="Arial" w:cs="Arial"/>
          <w:sz w:val="24"/>
          <w:szCs w:val="24"/>
        </w:rPr>
        <w:t xml:space="preserve"> electrical</w:t>
      </w:r>
      <w:r w:rsidRPr="004D017E">
        <w:rPr>
          <w:rFonts w:ascii="Arial" w:hAnsi="Arial" w:cs="Arial"/>
          <w:sz w:val="24"/>
          <w:szCs w:val="24"/>
        </w:rPr>
        <w:t xml:space="preserve"> permit</w:t>
      </w:r>
      <w:r w:rsidR="00D32889" w:rsidRPr="004D017E">
        <w:rPr>
          <w:rFonts w:ascii="Arial" w:hAnsi="Arial" w:cs="Arial"/>
          <w:sz w:val="24"/>
          <w:szCs w:val="24"/>
        </w:rPr>
        <w:t xml:space="preserve"> </w:t>
      </w:r>
      <w:r w:rsidR="00DB2147" w:rsidRPr="004D017E">
        <w:rPr>
          <w:rFonts w:ascii="Arial" w:hAnsi="Arial" w:cs="Arial"/>
          <w:sz w:val="24"/>
          <w:szCs w:val="24"/>
        </w:rPr>
        <w:t>(</w:t>
      </w:r>
      <w:r w:rsidR="00B85661" w:rsidRPr="004D017E">
        <w:rPr>
          <w:rFonts w:ascii="Arial" w:hAnsi="Arial" w:cs="Arial"/>
          <w:sz w:val="24"/>
          <w:szCs w:val="24"/>
        </w:rPr>
        <w:t>if needed)</w:t>
      </w:r>
      <w:r w:rsidR="00201E8A" w:rsidRPr="004D017E">
        <w:rPr>
          <w:rFonts w:ascii="Arial" w:hAnsi="Arial" w:cs="Arial"/>
          <w:sz w:val="24"/>
          <w:szCs w:val="24"/>
        </w:rPr>
        <w:t xml:space="preserve"> f</w:t>
      </w:r>
      <w:r w:rsidR="002F57EA" w:rsidRPr="004D017E">
        <w:rPr>
          <w:rFonts w:ascii="Arial" w:hAnsi="Arial" w:cs="Arial"/>
          <w:sz w:val="24"/>
          <w:szCs w:val="24"/>
        </w:rPr>
        <w:t>rom</w:t>
      </w:r>
      <w:r w:rsidR="00B63F7C" w:rsidRPr="004D017E">
        <w:rPr>
          <w:rFonts w:ascii="Arial" w:hAnsi="Arial" w:cs="Arial"/>
          <w:sz w:val="24"/>
          <w:szCs w:val="24"/>
        </w:rPr>
        <w:t xml:space="preserve"> </w:t>
      </w:r>
      <w:r w:rsidR="00FA7C2F" w:rsidRPr="004D017E">
        <w:rPr>
          <w:rFonts w:ascii="Arial" w:hAnsi="Arial" w:cs="Arial"/>
          <w:sz w:val="24"/>
          <w:szCs w:val="24"/>
        </w:rPr>
        <w:t>the appropriate</w:t>
      </w:r>
      <w:r w:rsidR="00C42525" w:rsidRPr="004D017E">
        <w:rPr>
          <w:rFonts w:ascii="Arial" w:hAnsi="Arial" w:cs="Arial"/>
          <w:sz w:val="24"/>
          <w:szCs w:val="24"/>
        </w:rPr>
        <w:t xml:space="preserve"> local </w:t>
      </w:r>
      <w:r w:rsidR="000B592A" w:rsidRPr="004D017E">
        <w:rPr>
          <w:rFonts w:ascii="Arial" w:hAnsi="Arial" w:cs="Arial"/>
          <w:sz w:val="24"/>
          <w:szCs w:val="24"/>
        </w:rPr>
        <w:t>authority.</w:t>
      </w:r>
      <w:r w:rsidR="00A1420E" w:rsidRPr="004D017E">
        <w:rPr>
          <w:rFonts w:ascii="Arial" w:hAnsi="Arial" w:cs="Arial"/>
          <w:sz w:val="24"/>
          <w:szCs w:val="24"/>
        </w:rPr>
        <w:t xml:space="preserve"> </w:t>
      </w:r>
      <w:r w:rsidR="009E6C53">
        <w:rPr>
          <w:rFonts w:ascii="Arial" w:hAnsi="Arial" w:cs="Arial"/>
          <w:sz w:val="24"/>
          <w:szCs w:val="24"/>
        </w:rPr>
        <w:t>C</w:t>
      </w:r>
      <w:r w:rsidR="00A1420E" w:rsidRPr="004D017E">
        <w:rPr>
          <w:rFonts w:ascii="Arial" w:hAnsi="Arial" w:cs="Arial"/>
          <w:sz w:val="24"/>
          <w:szCs w:val="24"/>
        </w:rPr>
        <w:t xml:space="preserve">ontractor </w:t>
      </w:r>
      <w:r w:rsidR="001124E6" w:rsidRPr="004D017E">
        <w:rPr>
          <w:rFonts w:ascii="Arial" w:hAnsi="Arial" w:cs="Arial"/>
          <w:sz w:val="24"/>
          <w:szCs w:val="24"/>
        </w:rPr>
        <w:t>shal</w:t>
      </w:r>
      <w:r w:rsidR="00A1420E" w:rsidRPr="004D017E">
        <w:rPr>
          <w:rFonts w:ascii="Arial" w:hAnsi="Arial" w:cs="Arial"/>
          <w:sz w:val="24"/>
          <w:szCs w:val="24"/>
        </w:rPr>
        <w:t>l</w:t>
      </w:r>
      <w:r w:rsidR="001B4233" w:rsidRPr="004D017E">
        <w:rPr>
          <w:rFonts w:ascii="Arial" w:hAnsi="Arial" w:cs="Arial"/>
          <w:sz w:val="24"/>
          <w:szCs w:val="24"/>
        </w:rPr>
        <w:t xml:space="preserve"> also</w:t>
      </w:r>
      <w:r w:rsidR="00A1420E" w:rsidRPr="004D017E">
        <w:rPr>
          <w:rFonts w:ascii="Arial" w:hAnsi="Arial" w:cs="Arial"/>
          <w:sz w:val="24"/>
          <w:szCs w:val="24"/>
        </w:rPr>
        <w:t xml:space="preserve"> be responsible for obtaining all other required permits and inspections to complete this project and must</w:t>
      </w:r>
      <w:r w:rsidR="00820D72" w:rsidRPr="004D017E">
        <w:rPr>
          <w:rFonts w:ascii="Arial" w:hAnsi="Arial" w:cs="Arial"/>
          <w:sz w:val="24"/>
          <w:szCs w:val="24"/>
        </w:rPr>
        <w:t xml:space="preserve"> follow proper safety protocols (using PA One Call</w:t>
      </w:r>
      <w:r w:rsidR="00AD29CE" w:rsidRPr="004D017E">
        <w:rPr>
          <w:rFonts w:ascii="Arial" w:hAnsi="Arial" w:cs="Arial"/>
          <w:sz w:val="24"/>
          <w:szCs w:val="24"/>
        </w:rPr>
        <w:t xml:space="preserve"> – see www.pa1call.org</w:t>
      </w:r>
      <w:r w:rsidR="00820D72" w:rsidRPr="004D017E">
        <w:rPr>
          <w:rFonts w:ascii="Arial" w:hAnsi="Arial" w:cs="Arial"/>
          <w:sz w:val="24"/>
          <w:szCs w:val="24"/>
        </w:rPr>
        <w:t xml:space="preserve">) before any excavations. Contractor shall follow </w:t>
      </w:r>
      <w:r w:rsidR="002B19D7" w:rsidRPr="004D017E">
        <w:rPr>
          <w:rFonts w:ascii="Arial" w:hAnsi="Arial" w:cs="Arial"/>
          <w:sz w:val="24"/>
          <w:szCs w:val="24"/>
        </w:rPr>
        <w:t xml:space="preserve">any </w:t>
      </w:r>
      <w:r w:rsidR="00820D72" w:rsidRPr="004D017E">
        <w:rPr>
          <w:rFonts w:ascii="Arial" w:hAnsi="Arial" w:cs="Arial"/>
          <w:sz w:val="24"/>
          <w:szCs w:val="24"/>
        </w:rPr>
        <w:t>state-required, acceptable best management practices regarding E&amp;S</w:t>
      </w:r>
      <w:r w:rsidR="00CD0D2C" w:rsidRPr="004D017E">
        <w:rPr>
          <w:rFonts w:ascii="Arial" w:hAnsi="Arial" w:cs="Arial"/>
          <w:sz w:val="24"/>
          <w:szCs w:val="24"/>
        </w:rPr>
        <w:t xml:space="preserve"> (Erosion &amp; Sediment)</w:t>
      </w:r>
      <w:r w:rsidR="00820D72" w:rsidRPr="004D017E">
        <w:rPr>
          <w:rFonts w:ascii="Arial" w:hAnsi="Arial" w:cs="Arial"/>
          <w:sz w:val="24"/>
          <w:szCs w:val="24"/>
        </w:rPr>
        <w:t xml:space="preserve"> </w:t>
      </w:r>
      <w:r w:rsidR="00CD0D2C" w:rsidRPr="004D017E">
        <w:rPr>
          <w:rFonts w:ascii="Arial" w:hAnsi="Arial" w:cs="Arial"/>
          <w:sz w:val="24"/>
          <w:szCs w:val="24"/>
        </w:rPr>
        <w:t>c</w:t>
      </w:r>
      <w:r w:rsidR="00820D72" w:rsidRPr="004D017E">
        <w:rPr>
          <w:rFonts w:ascii="Arial" w:hAnsi="Arial" w:cs="Arial"/>
          <w:sz w:val="24"/>
          <w:szCs w:val="24"/>
        </w:rPr>
        <w:t>ontrol during construction.</w:t>
      </w:r>
    </w:p>
    <w:p w14:paraId="1BE54765" w14:textId="77777777" w:rsidR="003C4EBE" w:rsidRPr="004D017E" w:rsidRDefault="003C4EBE" w:rsidP="004D017E">
      <w:pPr>
        <w:pStyle w:val="ListParagraph"/>
        <w:tabs>
          <w:tab w:val="left" w:pos="720"/>
          <w:tab w:val="left" w:pos="1440"/>
        </w:tabs>
        <w:ind w:left="1440"/>
        <w:jc w:val="both"/>
        <w:rPr>
          <w:rFonts w:ascii="Arial" w:hAnsi="Arial" w:cs="Arial"/>
          <w:sz w:val="24"/>
          <w:szCs w:val="24"/>
        </w:rPr>
      </w:pPr>
    </w:p>
    <w:p w14:paraId="4C394725" w14:textId="0940E1C1" w:rsidR="00820D72" w:rsidRPr="004D017E" w:rsidRDefault="00820D72" w:rsidP="004D017E">
      <w:pPr>
        <w:pStyle w:val="ListParagraph"/>
        <w:numPr>
          <w:ilvl w:val="0"/>
          <w:numId w:val="8"/>
        </w:numPr>
        <w:tabs>
          <w:tab w:val="left" w:pos="720"/>
          <w:tab w:val="left" w:pos="1440"/>
        </w:tabs>
        <w:jc w:val="both"/>
        <w:rPr>
          <w:rFonts w:ascii="Arial" w:hAnsi="Arial" w:cs="Arial"/>
          <w:sz w:val="24"/>
          <w:szCs w:val="24"/>
        </w:rPr>
      </w:pPr>
      <w:r w:rsidRPr="004D017E">
        <w:rPr>
          <w:rFonts w:ascii="Arial" w:hAnsi="Arial" w:cs="Arial"/>
          <w:b/>
          <w:sz w:val="24"/>
          <w:szCs w:val="24"/>
          <w:u w:val="single"/>
        </w:rPr>
        <w:t>Electric</w:t>
      </w:r>
      <w:r w:rsidRPr="004D017E">
        <w:rPr>
          <w:rFonts w:ascii="Arial" w:hAnsi="Arial" w:cs="Arial"/>
          <w:sz w:val="24"/>
          <w:szCs w:val="24"/>
        </w:rPr>
        <w:t xml:space="preserve"> - </w:t>
      </w:r>
      <w:r w:rsidR="00AF030A">
        <w:rPr>
          <w:rFonts w:ascii="Arial" w:hAnsi="Arial" w:cs="Arial"/>
          <w:sz w:val="24"/>
          <w:szCs w:val="24"/>
        </w:rPr>
        <w:t>C</w:t>
      </w:r>
      <w:r w:rsidRPr="004D017E">
        <w:rPr>
          <w:rFonts w:ascii="Arial" w:hAnsi="Arial" w:cs="Arial"/>
          <w:sz w:val="24"/>
          <w:szCs w:val="24"/>
        </w:rPr>
        <w:t xml:space="preserve">ontractor shall meet all local electric company requirements </w:t>
      </w:r>
      <w:r w:rsidR="00016B9C">
        <w:rPr>
          <w:rFonts w:ascii="Arial" w:hAnsi="Arial" w:cs="Arial"/>
          <w:sz w:val="24"/>
          <w:szCs w:val="24"/>
        </w:rPr>
        <w:t>while</w:t>
      </w:r>
      <w:r w:rsidRPr="004D017E">
        <w:rPr>
          <w:rFonts w:ascii="Arial" w:hAnsi="Arial" w:cs="Arial"/>
          <w:sz w:val="24"/>
          <w:szCs w:val="24"/>
        </w:rPr>
        <w:t xml:space="preserve"> provid</w:t>
      </w:r>
      <w:r w:rsidR="00016B9C">
        <w:rPr>
          <w:rFonts w:ascii="Arial" w:hAnsi="Arial" w:cs="Arial"/>
          <w:sz w:val="24"/>
          <w:szCs w:val="24"/>
        </w:rPr>
        <w:t>ing</w:t>
      </w:r>
      <w:r w:rsidRPr="004D017E">
        <w:rPr>
          <w:rFonts w:ascii="Arial" w:hAnsi="Arial" w:cs="Arial"/>
          <w:sz w:val="24"/>
          <w:szCs w:val="24"/>
        </w:rPr>
        <w:t xml:space="preserve"> these utility services to the station. All </w:t>
      </w:r>
      <w:proofErr w:type="gramStart"/>
      <w:r w:rsidRPr="004D017E">
        <w:rPr>
          <w:rFonts w:ascii="Arial" w:hAnsi="Arial" w:cs="Arial"/>
          <w:sz w:val="24"/>
          <w:szCs w:val="24"/>
        </w:rPr>
        <w:lastRenderedPageBreak/>
        <w:t>work</w:t>
      </w:r>
      <w:proofErr w:type="gramEnd"/>
      <w:r w:rsidRPr="004D017E">
        <w:rPr>
          <w:rFonts w:ascii="Arial" w:hAnsi="Arial" w:cs="Arial"/>
          <w:sz w:val="24"/>
          <w:szCs w:val="24"/>
        </w:rPr>
        <w:t xml:space="preserve"> and materials must comply with the requirements of the National Electrical Code and the local electric utility</w:t>
      </w:r>
      <w:r w:rsidR="005C281E" w:rsidRPr="004D017E">
        <w:rPr>
          <w:rFonts w:ascii="Arial" w:hAnsi="Arial" w:cs="Arial"/>
          <w:sz w:val="24"/>
          <w:szCs w:val="24"/>
        </w:rPr>
        <w:t xml:space="preserve"> </w:t>
      </w:r>
      <w:r w:rsidR="00F41983" w:rsidRPr="004D017E">
        <w:rPr>
          <w:rFonts w:ascii="Arial" w:hAnsi="Arial" w:cs="Arial"/>
          <w:sz w:val="24"/>
          <w:szCs w:val="24"/>
        </w:rPr>
        <w:t>(</w:t>
      </w:r>
      <w:r w:rsidR="005908F6">
        <w:rPr>
          <w:rFonts w:ascii="Arial" w:hAnsi="Arial" w:cs="Arial"/>
          <w:sz w:val="24"/>
          <w:szCs w:val="24"/>
        </w:rPr>
        <w:t>WEST PENN</w:t>
      </w:r>
      <w:r w:rsidR="007863A6" w:rsidRPr="004D017E">
        <w:rPr>
          <w:rFonts w:ascii="Arial" w:hAnsi="Arial" w:cs="Arial"/>
          <w:sz w:val="24"/>
          <w:szCs w:val="24"/>
        </w:rPr>
        <w:t>)</w:t>
      </w:r>
      <w:r w:rsidRPr="004D017E">
        <w:rPr>
          <w:rFonts w:ascii="Arial" w:hAnsi="Arial" w:cs="Arial"/>
          <w:sz w:val="24"/>
          <w:szCs w:val="24"/>
        </w:rPr>
        <w:t xml:space="preserve">. Additionally, the </w:t>
      </w:r>
      <w:r w:rsidR="00220C42" w:rsidRPr="004D017E">
        <w:rPr>
          <w:rFonts w:ascii="Arial" w:hAnsi="Arial" w:cs="Arial"/>
          <w:sz w:val="24"/>
          <w:szCs w:val="24"/>
        </w:rPr>
        <w:t>electrical equipment</w:t>
      </w:r>
      <w:r w:rsidRPr="004D017E">
        <w:rPr>
          <w:rFonts w:ascii="Arial" w:hAnsi="Arial" w:cs="Arial"/>
          <w:sz w:val="24"/>
          <w:szCs w:val="24"/>
        </w:rPr>
        <w:t xml:space="preserve"> and service wire must be </w:t>
      </w:r>
      <w:r w:rsidR="00CF3134">
        <w:rPr>
          <w:rFonts w:ascii="Arial" w:hAnsi="Arial" w:cs="Arial"/>
          <w:sz w:val="24"/>
          <w:szCs w:val="24"/>
        </w:rPr>
        <w:t>in accordance with standards approved</w:t>
      </w:r>
      <w:r w:rsidR="00CF3134" w:rsidRPr="004D017E">
        <w:rPr>
          <w:rFonts w:ascii="Arial" w:hAnsi="Arial" w:cs="Arial"/>
          <w:sz w:val="24"/>
          <w:szCs w:val="24"/>
        </w:rPr>
        <w:t xml:space="preserve"> </w:t>
      </w:r>
      <w:r w:rsidRPr="004D017E">
        <w:rPr>
          <w:rFonts w:ascii="Arial" w:hAnsi="Arial" w:cs="Arial"/>
          <w:sz w:val="24"/>
          <w:szCs w:val="24"/>
        </w:rPr>
        <w:t>by the Underwriter's Laboratory</w:t>
      </w:r>
      <w:r w:rsidR="00CF3134">
        <w:rPr>
          <w:rFonts w:ascii="Arial" w:hAnsi="Arial" w:cs="Arial"/>
          <w:sz w:val="24"/>
          <w:szCs w:val="24"/>
        </w:rPr>
        <w:t xml:space="preserve"> (see </w:t>
      </w:r>
      <w:r w:rsidR="001977F1" w:rsidRPr="001977F1">
        <w:rPr>
          <w:rFonts w:ascii="Arial" w:hAnsi="Arial" w:cs="Arial"/>
          <w:sz w:val="24"/>
          <w:szCs w:val="24"/>
        </w:rPr>
        <w:t>https://www.ul.com/</w:t>
      </w:r>
      <w:r w:rsidR="001977F1">
        <w:rPr>
          <w:rFonts w:ascii="Arial" w:hAnsi="Arial" w:cs="Arial"/>
          <w:sz w:val="24"/>
          <w:szCs w:val="24"/>
        </w:rPr>
        <w:t>)</w:t>
      </w:r>
      <w:r w:rsidRPr="004D017E">
        <w:rPr>
          <w:rFonts w:ascii="Arial" w:hAnsi="Arial" w:cs="Arial"/>
          <w:sz w:val="24"/>
          <w:szCs w:val="24"/>
        </w:rPr>
        <w:t xml:space="preserve">. </w:t>
      </w:r>
      <w:r w:rsidR="009E6C53">
        <w:rPr>
          <w:rFonts w:ascii="Arial" w:hAnsi="Arial" w:cs="Arial"/>
          <w:sz w:val="24"/>
          <w:szCs w:val="24"/>
        </w:rPr>
        <w:t>C</w:t>
      </w:r>
      <w:r w:rsidRPr="004D017E">
        <w:rPr>
          <w:rFonts w:ascii="Arial" w:hAnsi="Arial" w:cs="Arial"/>
          <w:sz w:val="24"/>
          <w:szCs w:val="24"/>
        </w:rPr>
        <w:t xml:space="preserve">ontractor </w:t>
      </w:r>
      <w:r w:rsidR="001977F1">
        <w:rPr>
          <w:rFonts w:ascii="Arial" w:hAnsi="Arial" w:cs="Arial"/>
          <w:sz w:val="24"/>
          <w:szCs w:val="24"/>
        </w:rPr>
        <w:t>shall</w:t>
      </w:r>
      <w:r w:rsidRPr="004D017E">
        <w:rPr>
          <w:rFonts w:ascii="Arial" w:hAnsi="Arial" w:cs="Arial"/>
          <w:sz w:val="24"/>
          <w:szCs w:val="24"/>
        </w:rPr>
        <w:t xml:space="preserve"> be responsible</w:t>
      </w:r>
      <w:r w:rsidR="00220C42" w:rsidRPr="004D017E">
        <w:rPr>
          <w:rFonts w:ascii="Arial" w:hAnsi="Arial" w:cs="Arial"/>
          <w:sz w:val="24"/>
          <w:szCs w:val="24"/>
        </w:rPr>
        <w:t xml:space="preserve"> for </w:t>
      </w:r>
      <w:r w:rsidR="00297D99" w:rsidRPr="004D017E">
        <w:rPr>
          <w:rFonts w:ascii="Arial" w:hAnsi="Arial" w:cs="Arial"/>
          <w:sz w:val="24"/>
          <w:szCs w:val="24"/>
        </w:rPr>
        <w:t>arranging</w:t>
      </w:r>
      <w:r w:rsidR="00C672E9" w:rsidRPr="004D017E">
        <w:rPr>
          <w:rFonts w:ascii="Arial" w:hAnsi="Arial" w:cs="Arial"/>
          <w:sz w:val="24"/>
          <w:szCs w:val="24"/>
        </w:rPr>
        <w:t xml:space="preserve"> </w:t>
      </w:r>
      <w:r w:rsidR="00CD0D2C" w:rsidRPr="004D017E">
        <w:rPr>
          <w:rFonts w:ascii="Arial" w:hAnsi="Arial" w:cs="Arial"/>
          <w:sz w:val="24"/>
          <w:szCs w:val="24"/>
        </w:rPr>
        <w:t>all</w:t>
      </w:r>
      <w:r w:rsidR="00820346" w:rsidRPr="004D017E">
        <w:rPr>
          <w:rFonts w:ascii="Arial" w:hAnsi="Arial" w:cs="Arial"/>
          <w:sz w:val="24"/>
          <w:szCs w:val="24"/>
        </w:rPr>
        <w:t xml:space="preserve"> required</w:t>
      </w:r>
      <w:r w:rsidRPr="004D017E">
        <w:rPr>
          <w:rFonts w:ascii="Arial" w:hAnsi="Arial" w:cs="Arial"/>
          <w:sz w:val="24"/>
          <w:szCs w:val="24"/>
        </w:rPr>
        <w:t xml:space="preserve"> inspection</w:t>
      </w:r>
      <w:r w:rsidR="00CD0D2C" w:rsidRPr="004D017E">
        <w:rPr>
          <w:rFonts w:ascii="Arial" w:hAnsi="Arial" w:cs="Arial"/>
          <w:sz w:val="24"/>
          <w:szCs w:val="24"/>
        </w:rPr>
        <w:t>s</w:t>
      </w:r>
      <w:r w:rsidRPr="004D017E">
        <w:rPr>
          <w:rFonts w:ascii="Arial" w:hAnsi="Arial" w:cs="Arial"/>
          <w:sz w:val="24"/>
          <w:szCs w:val="24"/>
        </w:rPr>
        <w:t xml:space="preserve"> of the electrical service.</w:t>
      </w:r>
      <w:r w:rsidR="00220C42" w:rsidRPr="004D017E">
        <w:rPr>
          <w:rFonts w:ascii="Arial" w:hAnsi="Arial" w:cs="Arial"/>
          <w:sz w:val="24"/>
          <w:szCs w:val="24"/>
        </w:rPr>
        <w:t xml:space="preserve"> </w:t>
      </w:r>
      <w:r w:rsidRPr="004D017E">
        <w:rPr>
          <w:rFonts w:ascii="Arial" w:hAnsi="Arial" w:cs="Arial"/>
          <w:sz w:val="24"/>
          <w:szCs w:val="24"/>
        </w:rPr>
        <w:t xml:space="preserve"> </w:t>
      </w:r>
    </w:p>
    <w:p w14:paraId="4C6B41E3" w14:textId="77777777" w:rsidR="00820D72" w:rsidRPr="00870F90" w:rsidRDefault="00820D72" w:rsidP="004D017E">
      <w:pPr>
        <w:jc w:val="both"/>
        <w:rPr>
          <w:rFonts w:ascii="Arial" w:hAnsi="Arial" w:cs="Arial"/>
          <w:sz w:val="24"/>
          <w:szCs w:val="24"/>
        </w:rPr>
      </w:pPr>
    </w:p>
    <w:p w14:paraId="67AA1545" w14:textId="216D8570" w:rsidR="00841C5A" w:rsidRDefault="00820D72" w:rsidP="004D017E">
      <w:pPr>
        <w:ind w:left="1440"/>
        <w:jc w:val="both"/>
        <w:rPr>
          <w:rFonts w:ascii="Arial" w:hAnsi="Arial" w:cs="Arial"/>
          <w:sz w:val="24"/>
          <w:szCs w:val="24"/>
        </w:rPr>
      </w:pPr>
      <w:r w:rsidRPr="009E549A">
        <w:rPr>
          <w:rFonts w:ascii="Arial" w:hAnsi="Arial" w:cs="Arial"/>
          <w:sz w:val="24"/>
          <w:szCs w:val="24"/>
        </w:rPr>
        <w:t xml:space="preserve">The electric service to the </w:t>
      </w:r>
      <w:r>
        <w:rPr>
          <w:rFonts w:ascii="Arial" w:hAnsi="Arial" w:cs="Arial"/>
          <w:sz w:val="24"/>
          <w:szCs w:val="24"/>
        </w:rPr>
        <w:t>site</w:t>
      </w:r>
      <w:r w:rsidRPr="009E549A">
        <w:rPr>
          <w:rFonts w:ascii="Arial" w:hAnsi="Arial" w:cs="Arial"/>
          <w:sz w:val="24"/>
          <w:szCs w:val="24"/>
        </w:rPr>
        <w:t xml:space="preserve"> shall be a single-phase type and rated 120/240 VAC</w:t>
      </w:r>
      <w:r>
        <w:rPr>
          <w:rFonts w:ascii="Arial" w:hAnsi="Arial" w:cs="Arial"/>
          <w:sz w:val="24"/>
          <w:szCs w:val="24"/>
        </w:rPr>
        <w:t xml:space="preserve"> </w:t>
      </w:r>
      <w:r w:rsidRPr="009E549A">
        <w:rPr>
          <w:rFonts w:ascii="Arial" w:hAnsi="Arial" w:cs="Arial"/>
          <w:sz w:val="24"/>
          <w:szCs w:val="24"/>
        </w:rPr>
        <w:t>100-</w:t>
      </w:r>
      <w:r w:rsidR="00CD0D2C">
        <w:rPr>
          <w:rFonts w:ascii="Arial" w:hAnsi="Arial" w:cs="Arial"/>
          <w:sz w:val="24"/>
          <w:szCs w:val="24"/>
        </w:rPr>
        <w:t>a</w:t>
      </w:r>
      <w:r w:rsidRPr="009E549A">
        <w:rPr>
          <w:rFonts w:ascii="Arial" w:hAnsi="Arial" w:cs="Arial"/>
          <w:sz w:val="24"/>
          <w:szCs w:val="24"/>
        </w:rPr>
        <w:t xml:space="preserve">mp. </w:t>
      </w:r>
      <w:r w:rsidRPr="00870F90">
        <w:rPr>
          <w:rFonts w:ascii="Arial" w:hAnsi="Arial" w:cs="Arial"/>
          <w:sz w:val="24"/>
          <w:szCs w:val="24"/>
        </w:rPr>
        <w:t xml:space="preserve">Service </w:t>
      </w:r>
      <w:r w:rsidR="007C3559">
        <w:rPr>
          <w:rFonts w:ascii="Arial" w:hAnsi="Arial" w:cs="Arial"/>
          <w:sz w:val="24"/>
          <w:szCs w:val="24"/>
        </w:rPr>
        <w:t>shall</w:t>
      </w:r>
      <w:r w:rsidRPr="00870F90">
        <w:rPr>
          <w:rFonts w:ascii="Arial" w:hAnsi="Arial" w:cs="Arial"/>
          <w:sz w:val="24"/>
          <w:szCs w:val="24"/>
        </w:rPr>
        <w:t xml:space="preserve"> originate from </w:t>
      </w:r>
      <w:r w:rsidR="00B92FDC">
        <w:rPr>
          <w:rFonts w:ascii="Arial" w:hAnsi="Arial" w:cs="Arial"/>
          <w:sz w:val="24"/>
          <w:szCs w:val="24"/>
        </w:rPr>
        <w:t>Service</w:t>
      </w:r>
      <w:r w:rsidR="007C3559">
        <w:rPr>
          <w:rFonts w:ascii="Arial" w:hAnsi="Arial" w:cs="Arial"/>
          <w:sz w:val="24"/>
          <w:szCs w:val="24"/>
        </w:rPr>
        <w:t xml:space="preserve"> </w:t>
      </w:r>
      <w:r w:rsidRPr="00870F90">
        <w:rPr>
          <w:rFonts w:ascii="Arial" w:hAnsi="Arial" w:cs="Arial"/>
          <w:sz w:val="24"/>
          <w:szCs w:val="24"/>
        </w:rPr>
        <w:t xml:space="preserve">Pole </w:t>
      </w:r>
      <w:r w:rsidR="00235B24">
        <w:rPr>
          <w:rFonts w:ascii="Arial" w:hAnsi="Arial" w:cs="Arial"/>
          <w:sz w:val="24"/>
          <w:szCs w:val="24"/>
        </w:rPr>
        <w:t>to a</w:t>
      </w:r>
      <w:r w:rsidR="00AC76B5">
        <w:rPr>
          <w:rFonts w:ascii="Arial" w:hAnsi="Arial" w:cs="Arial"/>
          <w:sz w:val="24"/>
          <w:szCs w:val="24"/>
        </w:rPr>
        <w:t xml:space="preserve"> Drop</w:t>
      </w:r>
      <w:r w:rsidR="00235B24">
        <w:rPr>
          <w:rFonts w:ascii="Arial" w:hAnsi="Arial" w:cs="Arial"/>
          <w:sz w:val="24"/>
          <w:szCs w:val="24"/>
        </w:rPr>
        <w:t xml:space="preserve"> </w:t>
      </w:r>
      <w:r w:rsidR="000A572F">
        <w:rPr>
          <w:rFonts w:ascii="Arial" w:hAnsi="Arial" w:cs="Arial"/>
          <w:sz w:val="24"/>
          <w:szCs w:val="24"/>
        </w:rPr>
        <w:t>P</w:t>
      </w:r>
      <w:r w:rsidR="00AC76B5">
        <w:rPr>
          <w:rFonts w:ascii="Arial" w:hAnsi="Arial" w:cs="Arial"/>
          <w:sz w:val="24"/>
          <w:szCs w:val="24"/>
        </w:rPr>
        <w:t>ole located</w:t>
      </w:r>
      <w:r w:rsidR="00852C27">
        <w:rPr>
          <w:rFonts w:ascii="Arial" w:hAnsi="Arial" w:cs="Arial"/>
          <w:sz w:val="24"/>
          <w:szCs w:val="24"/>
        </w:rPr>
        <w:t xml:space="preserve"> behind the shelter</w:t>
      </w:r>
      <w:r w:rsidR="0023524F">
        <w:rPr>
          <w:rFonts w:ascii="Arial" w:hAnsi="Arial" w:cs="Arial"/>
          <w:sz w:val="24"/>
          <w:szCs w:val="24"/>
        </w:rPr>
        <w:t>.</w:t>
      </w:r>
      <w:r w:rsidR="00B57DEB">
        <w:rPr>
          <w:rFonts w:ascii="Arial" w:hAnsi="Arial" w:cs="Arial"/>
          <w:sz w:val="24"/>
          <w:szCs w:val="24"/>
        </w:rPr>
        <w:t xml:space="preserve"> Contractor </w:t>
      </w:r>
      <w:proofErr w:type="gramStart"/>
      <w:r w:rsidR="00B57DEB">
        <w:rPr>
          <w:rFonts w:ascii="Arial" w:hAnsi="Arial" w:cs="Arial"/>
          <w:sz w:val="24"/>
          <w:szCs w:val="24"/>
        </w:rPr>
        <w:t>shall</w:t>
      </w:r>
      <w:proofErr w:type="gramEnd"/>
      <w:r w:rsidR="00B57DEB">
        <w:rPr>
          <w:rFonts w:ascii="Arial" w:hAnsi="Arial" w:cs="Arial"/>
          <w:sz w:val="24"/>
          <w:szCs w:val="24"/>
        </w:rPr>
        <w:t xml:space="preserve"> replace the Drop </w:t>
      </w:r>
      <w:r w:rsidR="000A572F">
        <w:rPr>
          <w:rFonts w:ascii="Arial" w:hAnsi="Arial" w:cs="Arial"/>
          <w:sz w:val="24"/>
          <w:szCs w:val="24"/>
        </w:rPr>
        <w:t>P</w:t>
      </w:r>
      <w:r w:rsidR="00B57DEB">
        <w:rPr>
          <w:rFonts w:ascii="Arial" w:hAnsi="Arial" w:cs="Arial"/>
          <w:sz w:val="24"/>
          <w:szCs w:val="24"/>
        </w:rPr>
        <w:t>ole if needed.</w:t>
      </w:r>
      <w:r w:rsidR="007C3559">
        <w:rPr>
          <w:rFonts w:ascii="Arial" w:hAnsi="Arial" w:cs="Arial"/>
          <w:sz w:val="24"/>
          <w:szCs w:val="24"/>
        </w:rPr>
        <w:t xml:space="preserve"> </w:t>
      </w:r>
      <w:proofErr w:type="gramStart"/>
      <w:r w:rsidR="009E6C53">
        <w:rPr>
          <w:rFonts w:ascii="Arial" w:hAnsi="Arial" w:cs="Arial"/>
          <w:sz w:val="24"/>
          <w:szCs w:val="24"/>
        </w:rPr>
        <w:t>C</w:t>
      </w:r>
      <w:r w:rsidR="007C3559">
        <w:rPr>
          <w:rFonts w:ascii="Arial" w:hAnsi="Arial" w:cs="Arial"/>
          <w:sz w:val="24"/>
          <w:szCs w:val="24"/>
        </w:rPr>
        <w:t>ontractor</w:t>
      </w:r>
      <w:proofErr w:type="gramEnd"/>
      <w:r w:rsidR="007C3559">
        <w:rPr>
          <w:rFonts w:ascii="Arial" w:hAnsi="Arial" w:cs="Arial"/>
          <w:sz w:val="24"/>
          <w:szCs w:val="24"/>
        </w:rPr>
        <w:t xml:space="preserve"> shall provide</w:t>
      </w:r>
      <w:r w:rsidRPr="00870F90">
        <w:rPr>
          <w:rFonts w:ascii="Arial" w:hAnsi="Arial" w:cs="Arial"/>
          <w:sz w:val="24"/>
          <w:szCs w:val="24"/>
        </w:rPr>
        <w:t xml:space="preserve"> electric service</w:t>
      </w:r>
      <w:r w:rsidR="002E42E0">
        <w:rPr>
          <w:rFonts w:ascii="Arial" w:hAnsi="Arial" w:cs="Arial"/>
          <w:sz w:val="24"/>
          <w:szCs w:val="24"/>
        </w:rPr>
        <w:t xml:space="preserve"> in</w:t>
      </w:r>
      <w:r w:rsidRPr="00870F90">
        <w:rPr>
          <w:rFonts w:ascii="Arial" w:hAnsi="Arial" w:cs="Arial"/>
          <w:sz w:val="24"/>
          <w:szCs w:val="24"/>
        </w:rPr>
        <w:t xml:space="preserve"> </w:t>
      </w:r>
      <w:r w:rsidR="007A2A9E">
        <w:rPr>
          <w:rFonts w:ascii="Arial" w:hAnsi="Arial" w:cs="Arial"/>
          <w:sz w:val="24"/>
          <w:szCs w:val="24"/>
        </w:rPr>
        <w:t xml:space="preserve">an </w:t>
      </w:r>
      <w:r>
        <w:rPr>
          <w:rFonts w:ascii="Arial" w:hAnsi="Arial" w:cs="Arial"/>
          <w:sz w:val="24"/>
          <w:szCs w:val="24"/>
        </w:rPr>
        <w:t>underground</w:t>
      </w:r>
      <w:r w:rsidR="002A0A74">
        <w:rPr>
          <w:rFonts w:ascii="Arial" w:hAnsi="Arial" w:cs="Arial"/>
          <w:sz w:val="24"/>
          <w:szCs w:val="24"/>
        </w:rPr>
        <w:t xml:space="preserve"> </w:t>
      </w:r>
      <w:r w:rsidR="00AC4B0B">
        <w:rPr>
          <w:rFonts w:ascii="Arial" w:hAnsi="Arial" w:cs="Arial"/>
          <w:sz w:val="24"/>
          <w:szCs w:val="24"/>
        </w:rPr>
        <w:t>a</w:t>
      </w:r>
      <w:r w:rsidR="00F547BD">
        <w:rPr>
          <w:rFonts w:ascii="Arial" w:hAnsi="Arial" w:cs="Arial"/>
          <w:sz w:val="24"/>
          <w:szCs w:val="24"/>
        </w:rPr>
        <w:t>ppropriately sized</w:t>
      </w:r>
      <w:r w:rsidR="002A0A74">
        <w:rPr>
          <w:rFonts w:ascii="Arial" w:hAnsi="Arial" w:cs="Arial"/>
          <w:sz w:val="24"/>
          <w:szCs w:val="24"/>
        </w:rPr>
        <w:t xml:space="preserve"> conduit</w:t>
      </w:r>
      <w:r w:rsidRPr="00870F90">
        <w:rPr>
          <w:rFonts w:ascii="Arial" w:hAnsi="Arial" w:cs="Arial"/>
          <w:sz w:val="24"/>
          <w:szCs w:val="24"/>
        </w:rPr>
        <w:t xml:space="preserve"> </w:t>
      </w:r>
      <w:r>
        <w:rPr>
          <w:rFonts w:ascii="Arial" w:hAnsi="Arial" w:cs="Arial"/>
          <w:sz w:val="24"/>
          <w:szCs w:val="24"/>
        </w:rPr>
        <w:t>to a metal</w:t>
      </w:r>
      <w:r w:rsidR="005D098B">
        <w:rPr>
          <w:rFonts w:ascii="Arial" w:hAnsi="Arial" w:cs="Arial"/>
          <w:sz w:val="24"/>
          <w:szCs w:val="24"/>
        </w:rPr>
        <w:t>-</w:t>
      </w:r>
      <w:r>
        <w:rPr>
          <w:rFonts w:ascii="Arial" w:hAnsi="Arial" w:cs="Arial"/>
          <w:sz w:val="24"/>
          <w:szCs w:val="24"/>
        </w:rPr>
        <w:t>frame</w:t>
      </w:r>
      <w:r w:rsidR="007C3559">
        <w:rPr>
          <w:rFonts w:ascii="Arial" w:hAnsi="Arial" w:cs="Arial"/>
          <w:sz w:val="24"/>
          <w:szCs w:val="24"/>
        </w:rPr>
        <w:t xml:space="preserve">d </w:t>
      </w:r>
      <w:r>
        <w:rPr>
          <w:rFonts w:ascii="Arial" w:hAnsi="Arial" w:cs="Arial"/>
          <w:sz w:val="24"/>
          <w:szCs w:val="24"/>
        </w:rPr>
        <w:t xml:space="preserve">kiosk. </w:t>
      </w:r>
      <w:r w:rsidR="00A82389">
        <w:rPr>
          <w:rFonts w:ascii="Arial" w:hAnsi="Arial" w:cs="Arial"/>
          <w:sz w:val="24"/>
          <w:szCs w:val="24"/>
        </w:rPr>
        <w:t xml:space="preserve">All work shall be done to </w:t>
      </w:r>
      <w:r w:rsidR="005908F6">
        <w:rPr>
          <w:rFonts w:ascii="Arial" w:hAnsi="Arial" w:cs="Arial"/>
          <w:sz w:val="24"/>
          <w:szCs w:val="24"/>
        </w:rPr>
        <w:t>WEST PENN</w:t>
      </w:r>
      <w:r w:rsidR="0025028C">
        <w:rPr>
          <w:rFonts w:ascii="Arial" w:hAnsi="Arial" w:cs="Arial"/>
          <w:sz w:val="24"/>
          <w:szCs w:val="24"/>
        </w:rPr>
        <w:t xml:space="preserve">’s </w:t>
      </w:r>
      <w:r w:rsidR="00A82389">
        <w:rPr>
          <w:rFonts w:ascii="Arial" w:hAnsi="Arial" w:cs="Arial"/>
          <w:sz w:val="24"/>
          <w:szCs w:val="24"/>
        </w:rPr>
        <w:t xml:space="preserve">specifications. </w:t>
      </w:r>
      <w:r w:rsidR="00841C5A" w:rsidRPr="00841C5A">
        <w:rPr>
          <w:rFonts w:ascii="Arial" w:hAnsi="Arial" w:cs="Arial"/>
          <w:sz w:val="24"/>
          <w:szCs w:val="24"/>
        </w:rPr>
        <w:t>All disturbed areas shall be graded, re</w:t>
      </w:r>
      <w:r w:rsidR="002A0A74">
        <w:rPr>
          <w:rFonts w:ascii="Arial" w:hAnsi="Arial" w:cs="Arial"/>
          <w:sz w:val="24"/>
          <w:szCs w:val="24"/>
        </w:rPr>
        <w:t>turned to as found condition</w:t>
      </w:r>
      <w:r w:rsidR="00841C5A" w:rsidRPr="00841C5A">
        <w:rPr>
          <w:rFonts w:ascii="Arial" w:hAnsi="Arial" w:cs="Arial"/>
          <w:sz w:val="24"/>
          <w:szCs w:val="24"/>
        </w:rPr>
        <w:t>.</w:t>
      </w:r>
    </w:p>
    <w:p w14:paraId="085C79B4" w14:textId="4EA93B65" w:rsidR="00841C5A" w:rsidRDefault="00C83410" w:rsidP="004D017E">
      <w:pPr>
        <w:tabs>
          <w:tab w:val="left" w:pos="7513"/>
        </w:tabs>
        <w:ind w:left="1440" w:hanging="1440"/>
        <w:jc w:val="both"/>
        <w:rPr>
          <w:rFonts w:ascii="Arial" w:hAnsi="Arial" w:cs="Arial"/>
          <w:sz w:val="24"/>
          <w:szCs w:val="24"/>
        </w:rPr>
      </w:pPr>
      <w:r>
        <w:rPr>
          <w:rFonts w:ascii="Arial" w:hAnsi="Arial" w:cs="Arial"/>
          <w:sz w:val="24"/>
          <w:szCs w:val="24"/>
        </w:rPr>
        <w:tab/>
      </w:r>
      <w:r>
        <w:rPr>
          <w:rFonts w:ascii="Arial" w:hAnsi="Arial" w:cs="Arial"/>
          <w:sz w:val="24"/>
          <w:szCs w:val="24"/>
        </w:rPr>
        <w:tab/>
      </w:r>
    </w:p>
    <w:p w14:paraId="7A603C7E" w14:textId="34B553EE" w:rsidR="00000BCA" w:rsidRDefault="00820D72" w:rsidP="004D017E">
      <w:pPr>
        <w:tabs>
          <w:tab w:val="left" w:pos="720"/>
          <w:tab w:val="left" w:pos="1440"/>
        </w:tabs>
        <w:ind w:left="1440"/>
        <w:jc w:val="both"/>
        <w:rPr>
          <w:rFonts w:ascii="Arial" w:hAnsi="Arial" w:cs="Arial"/>
          <w:sz w:val="24"/>
          <w:szCs w:val="24"/>
        </w:rPr>
      </w:pPr>
      <w:r>
        <w:rPr>
          <w:rFonts w:ascii="Arial" w:hAnsi="Arial" w:cs="Arial"/>
          <w:sz w:val="24"/>
          <w:szCs w:val="24"/>
        </w:rPr>
        <w:t xml:space="preserve">A breaker panel </w:t>
      </w:r>
      <w:r w:rsidR="00F72896">
        <w:rPr>
          <w:rFonts w:ascii="Arial" w:hAnsi="Arial" w:cs="Arial"/>
          <w:sz w:val="24"/>
          <w:szCs w:val="24"/>
        </w:rPr>
        <w:t>shall</w:t>
      </w:r>
      <w:r>
        <w:rPr>
          <w:rFonts w:ascii="Arial" w:hAnsi="Arial" w:cs="Arial"/>
          <w:sz w:val="24"/>
          <w:szCs w:val="24"/>
        </w:rPr>
        <w:t xml:space="preserve"> be mounted on the kiosk, with locking cover (as show</w:t>
      </w:r>
      <w:r w:rsidR="000D0DDE">
        <w:rPr>
          <w:rFonts w:ascii="Arial" w:hAnsi="Arial" w:cs="Arial"/>
          <w:sz w:val="24"/>
          <w:szCs w:val="24"/>
        </w:rPr>
        <w:t>n</w:t>
      </w:r>
      <w:r>
        <w:rPr>
          <w:rFonts w:ascii="Arial" w:hAnsi="Arial" w:cs="Arial"/>
          <w:sz w:val="24"/>
          <w:szCs w:val="24"/>
        </w:rPr>
        <w:t xml:space="preserve"> in </w:t>
      </w:r>
      <w:r w:rsidRPr="000B14BE">
        <w:rPr>
          <w:rFonts w:ascii="Arial" w:hAnsi="Arial" w:cs="Arial"/>
          <w:b/>
          <w:sz w:val="24"/>
          <w:szCs w:val="24"/>
        </w:rPr>
        <w:t>Exhibit</w:t>
      </w:r>
      <w:r w:rsidR="00344205">
        <w:rPr>
          <w:rFonts w:ascii="Arial" w:hAnsi="Arial" w:cs="Arial"/>
          <w:b/>
          <w:sz w:val="24"/>
          <w:szCs w:val="24"/>
        </w:rPr>
        <w:t xml:space="preserve">s </w:t>
      </w:r>
      <w:r w:rsidR="00720F1A">
        <w:rPr>
          <w:rFonts w:ascii="Arial" w:hAnsi="Arial" w:cs="Arial"/>
          <w:b/>
          <w:sz w:val="24"/>
          <w:szCs w:val="24"/>
        </w:rPr>
        <w:t xml:space="preserve">E </w:t>
      </w:r>
      <w:r w:rsidR="00344205">
        <w:rPr>
          <w:rFonts w:ascii="Arial" w:hAnsi="Arial" w:cs="Arial"/>
          <w:b/>
          <w:sz w:val="24"/>
          <w:szCs w:val="24"/>
        </w:rPr>
        <w:t>&amp;</w:t>
      </w:r>
      <w:r w:rsidRPr="000B14BE">
        <w:rPr>
          <w:rFonts w:ascii="Arial" w:hAnsi="Arial" w:cs="Arial"/>
          <w:b/>
          <w:sz w:val="24"/>
          <w:szCs w:val="24"/>
        </w:rPr>
        <w:t xml:space="preserve"> </w:t>
      </w:r>
      <w:r w:rsidR="00720F1A">
        <w:rPr>
          <w:rFonts w:ascii="Arial" w:hAnsi="Arial" w:cs="Arial"/>
          <w:b/>
          <w:sz w:val="24"/>
          <w:szCs w:val="24"/>
        </w:rPr>
        <w:t>F</w:t>
      </w:r>
      <w:r>
        <w:rPr>
          <w:rFonts w:ascii="Arial" w:hAnsi="Arial" w:cs="Arial"/>
          <w:sz w:val="24"/>
          <w:szCs w:val="24"/>
        </w:rPr>
        <w:t>, housing a properly</w:t>
      </w:r>
      <w:r w:rsidR="00C51C9E">
        <w:rPr>
          <w:rFonts w:ascii="Arial" w:hAnsi="Arial" w:cs="Arial"/>
          <w:sz w:val="24"/>
          <w:szCs w:val="24"/>
        </w:rPr>
        <w:t xml:space="preserve"> </w:t>
      </w:r>
      <w:r>
        <w:rPr>
          <w:rFonts w:ascii="Arial" w:hAnsi="Arial" w:cs="Arial"/>
          <w:sz w:val="24"/>
          <w:szCs w:val="24"/>
        </w:rPr>
        <w:t xml:space="preserve">sized breaker.  </w:t>
      </w:r>
      <w:r w:rsidR="00720F1A">
        <w:rPr>
          <w:rFonts w:ascii="Arial" w:hAnsi="Arial" w:cs="Arial"/>
          <w:sz w:val="24"/>
          <w:szCs w:val="24"/>
        </w:rPr>
        <w:t>Two</w:t>
      </w:r>
      <w:r>
        <w:rPr>
          <w:rFonts w:ascii="Arial" w:hAnsi="Arial" w:cs="Arial"/>
          <w:sz w:val="24"/>
          <w:szCs w:val="24"/>
        </w:rPr>
        <w:t xml:space="preserve">, 20-amp </w:t>
      </w:r>
      <w:r w:rsidR="00C87D71">
        <w:rPr>
          <w:rFonts w:ascii="Arial" w:hAnsi="Arial" w:cs="Arial"/>
          <w:sz w:val="24"/>
          <w:szCs w:val="24"/>
        </w:rPr>
        <w:t xml:space="preserve">GFI </w:t>
      </w:r>
      <w:r>
        <w:rPr>
          <w:rFonts w:ascii="Arial" w:hAnsi="Arial" w:cs="Arial"/>
          <w:sz w:val="24"/>
          <w:szCs w:val="24"/>
        </w:rPr>
        <w:t xml:space="preserve">outlets with outdoor covers, </w:t>
      </w:r>
      <w:r w:rsidR="00F72896">
        <w:rPr>
          <w:rFonts w:ascii="Arial" w:hAnsi="Arial" w:cs="Arial"/>
          <w:sz w:val="24"/>
          <w:szCs w:val="24"/>
        </w:rPr>
        <w:t>shall</w:t>
      </w:r>
      <w:r>
        <w:rPr>
          <w:rFonts w:ascii="Arial" w:hAnsi="Arial" w:cs="Arial"/>
          <w:sz w:val="24"/>
          <w:szCs w:val="24"/>
        </w:rPr>
        <w:t xml:space="preserve"> also be mounted to the kiosk.  Each outlet </w:t>
      </w:r>
      <w:r w:rsidR="00F72896">
        <w:rPr>
          <w:rFonts w:ascii="Arial" w:hAnsi="Arial" w:cs="Arial"/>
          <w:sz w:val="24"/>
          <w:szCs w:val="24"/>
        </w:rPr>
        <w:t xml:space="preserve">shall </w:t>
      </w:r>
      <w:r>
        <w:rPr>
          <w:rFonts w:ascii="Arial" w:hAnsi="Arial" w:cs="Arial"/>
          <w:sz w:val="24"/>
          <w:szCs w:val="24"/>
        </w:rPr>
        <w:t>be on its own 20-amp</w:t>
      </w:r>
      <w:r w:rsidR="00C87D71">
        <w:rPr>
          <w:rFonts w:ascii="Arial" w:hAnsi="Arial" w:cs="Arial"/>
          <w:sz w:val="24"/>
          <w:szCs w:val="24"/>
        </w:rPr>
        <w:t xml:space="preserve"> </w:t>
      </w:r>
      <w:r>
        <w:rPr>
          <w:rFonts w:ascii="Arial" w:hAnsi="Arial" w:cs="Arial"/>
          <w:sz w:val="24"/>
          <w:szCs w:val="24"/>
        </w:rPr>
        <w:t>circuit.  All equipment shall be properly grounded</w:t>
      </w:r>
      <w:r w:rsidR="0060099C">
        <w:rPr>
          <w:rFonts w:ascii="Arial" w:hAnsi="Arial" w:cs="Arial"/>
          <w:sz w:val="24"/>
          <w:szCs w:val="24"/>
        </w:rPr>
        <w:t xml:space="preserve"> with a ground rod installed at the kiosk and one next to the service entrance for the station.</w:t>
      </w:r>
      <w:r w:rsidR="00D1174E">
        <w:rPr>
          <w:rFonts w:ascii="Arial" w:hAnsi="Arial" w:cs="Arial"/>
          <w:sz w:val="24"/>
          <w:szCs w:val="24"/>
        </w:rPr>
        <w:t xml:space="preserve"> The station</w:t>
      </w:r>
      <w:r w:rsidR="00AA48A3">
        <w:rPr>
          <w:rFonts w:ascii="Arial" w:hAnsi="Arial" w:cs="Arial"/>
          <w:sz w:val="24"/>
          <w:szCs w:val="24"/>
        </w:rPr>
        <w:t xml:space="preserve"> service entrance</w:t>
      </w:r>
      <w:r w:rsidR="00D1174E">
        <w:rPr>
          <w:rFonts w:ascii="Arial" w:hAnsi="Arial" w:cs="Arial"/>
          <w:sz w:val="24"/>
          <w:szCs w:val="24"/>
        </w:rPr>
        <w:t xml:space="preserve"> </w:t>
      </w:r>
      <w:r w:rsidR="00F72896">
        <w:rPr>
          <w:rFonts w:ascii="Arial" w:hAnsi="Arial" w:cs="Arial"/>
          <w:sz w:val="24"/>
          <w:szCs w:val="24"/>
        </w:rPr>
        <w:t xml:space="preserve">shall </w:t>
      </w:r>
      <w:r w:rsidR="00D1174E">
        <w:rPr>
          <w:rFonts w:ascii="Arial" w:hAnsi="Arial" w:cs="Arial"/>
          <w:sz w:val="24"/>
          <w:szCs w:val="24"/>
        </w:rPr>
        <w:t xml:space="preserve">be located approximately </w:t>
      </w:r>
      <w:r w:rsidR="00260360">
        <w:rPr>
          <w:rFonts w:ascii="Arial" w:hAnsi="Arial" w:cs="Arial"/>
          <w:sz w:val="24"/>
          <w:szCs w:val="24"/>
        </w:rPr>
        <w:t>8-10</w:t>
      </w:r>
      <w:r w:rsidR="00D1174E">
        <w:rPr>
          <w:rFonts w:ascii="Arial" w:hAnsi="Arial" w:cs="Arial"/>
          <w:sz w:val="24"/>
          <w:szCs w:val="24"/>
        </w:rPr>
        <w:t xml:space="preserve"> feet from the kiosk. A properly</w:t>
      </w:r>
      <w:r w:rsidR="002A0A74">
        <w:rPr>
          <w:rFonts w:ascii="Arial" w:hAnsi="Arial" w:cs="Arial"/>
          <w:sz w:val="24"/>
          <w:szCs w:val="24"/>
        </w:rPr>
        <w:t xml:space="preserve"> </w:t>
      </w:r>
      <w:r w:rsidR="00D1174E">
        <w:rPr>
          <w:rFonts w:ascii="Arial" w:hAnsi="Arial" w:cs="Arial"/>
          <w:sz w:val="24"/>
          <w:szCs w:val="24"/>
        </w:rPr>
        <w:t xml:space="preserve">sized service entrance wire </w:t>
      </w:r>
      <w:r w:rsidR="00057C4C">
        <w:rPr>
          <w:rFonts w:ascii="Arial" w:hAnsi="Arial" w:cs="Arial"/>
          <w:sz w:val="24"/>
          <w:szCs w:val="24"/>
        </w:rPr>
        <w:t xml:space="preserve">shall </w:t>
      </w:r>
      <w:r w:rsidR="00D1174E">
        <w:rPr>
          <w:rFonts w:ascii="Arial" w:hAnsi="Arial" w:cs="Arial"/>
          <w:sz w:val="24"/>
          <w:szCs w:val="24"/>
        </w:rPr>
        <w:t>be run in conduit and buried at proper dept</w:t>
      </w:r>
      <w:r w:rsidR="00CD0D2C">
        <w:rPr>
          <w:rFonts w:ascii="Arial" w:hAnsi="Arial" w:cs="Arial"/>
          <w:sz w:val="24"/>
          <w:szCs w:val="24"/>
        </w:rPr>
        <w:t>h</w:t>
      </w:r>
      <w:r w:rsidR="00D1174E">
        <w:rPr>
          <w:rFonts w:ascii="Arial" w:hAnsi="Arial" w:cs="Arial"/>
          <w:sz w:val="24"/>
          <w:szCs w:val="24"/>
        </w:rPr>
        <w:t xml:space="preserve"> from the </w:t>
      </w:r>
      <w:r w:rsidR="00CD0D2C">
        <w:rPr>
          <w:rFonts w:ascii="Arial" w:hAnsi="Arial" w:cs="Arial"/>
          <w:sz w:val="24"/>
          <w:szCs w:val="24"/>
        </w:rPr>
        <w:t xml:space="preserve">kiosk </w:t>
      </w:r>
      <w:r w:rsidR="000C78C3">
        <w:rPr>
          <w:rFonts w:ascii="Arial" w:hAnsi="Arial" w:cs="Arial"/>
          <w:sz w:val="24"/>
          <w:szCs w:val="24"/>
        </w:rPr>
        <w:t>to the station</w:t>
      </w:r>
      <w:r w:rsidR="00CD4D0F">
        <w:rPr>
          <w:rFonts w:ascii="Arial" w:hAnsi="Arial" w:cs="Arial"/>
          <w:sz w:val="24"/>
          <w:szCs w:val="24"/>
        </w:rPr>
        <w:t xml:space="preserve">. The wire </w:t>
      </w:r>
      <w:r w:rsidR="00057C4C">
        <w:rPr>
          <w:rFonts w:ascii="Arial" w:hAnsi="Arial" w:cs="Arial"/>
          <w:sz w:val="24"/>
          <w:szCs w:val="24"/>
        </w:rPr>
        <w:t xml:space="preserve">shall </w:t>
      </w:r>
      <w:r w:rsidR="002B7B3E">
        <w:rPr>
          <w:rFonts w:ascii="Arial" w:hAnsi="Arial" w:cs="Arial"/>
          <w:sz w:val="24"/>
          <w:szCs w:val="24"/>
        </w:rPr>
        <w:t>be</w:t>
      </w:r>
      <w:r w:rsidR="005F5F19">
        <w:rPr>
          <w:rFonts w:ascii="Arial" w:hAnsi="Arial" w:cs="Arial"/>
          <w:sz w:val="24"/>
          <w:szCs w:val="24"/>
        </w:rPr>
        <w:t xml:space="preserve"> connected to the station’s </w:t>
      </w:r>
      <w:r w:rsidR="009F6E8C">
        <w:rPr>
          <w:rFonts w:ascii="Arial" w:hAnsi="Arial" w:cs="Arial"/>
          <w:sz w:val="24"/>
          <w:szCs w:val="24"/>
        </w:rPr>
        <w:t>electrical panel</w:t>
      </w:r>
      <w:r w:rsidR="00744F89">
        <w:rPr>
          <w:rFonts w:ascii="Arial" w:hAnsi="Arial" w:cs="Arial"/>
          <w:sz w:val="24"/>
          <w:szCs w:val="24"/>
        </w:rPr>
        <w:t xml:space="preserve"> by </w:t>
      </w:r>
      <w:r w:rsidR="009E6C53">
        <w:rPr>
          <w:rFonts w:ascii="Arial" w:hAnsi="Arial" w:cs="Arial"/>
          <w:sz w:val="24"/>
          <w:szCs w:val="24"/>
        </w:rPr>
        <w:t>C</w:t>
      </w:r>
      <w:r w:rsidR="00744F89">
        <w:rPr>
          <w:rFonts w:ascii="Arial" w:hAnsi="Arial" w:cs="Arial"/>
          <w:sz w:val="24"/>
          <w:szCs w:val="24"/>
        </w:rPr>
        <w:t>ont</w:t>
      </w:r>
      <w:r w:rsidR="000C15BF">
        <w:rPr>
          <w:rFonts w:ascii="Arial" w:hAnsi="Arial" w:cs="Arial"/>
          <w:sz w:val="24"/>
          <w:szCs w:val="24"/>
        </w:rPr>
        <w:t>ractor.</w:t>
      </w:r>
    </w:p>
    <w:p w14:paraId="6D16FB1F" w14:textId="25ACC6E7" w:rsidR="00926E18" w:rsidRDefault="00926E18" w:rsidP="004D017E">
      <w:pPr>
        <w:ind w:left="1440"/>
        <w:jc w:val="both"/>
        <w:rPr>
          <w:rFonts w:ascii="Arial" w:hAnsi="Arial" w:cs="Arial"/>
          <w:sz w:val="24"/>
          <w:szCs w:val="24"/>
        </w:rPr>
      </w:pPr>
    </w:p>
    <w:p w14:paraId="70576275" w14:textId="103ED4D8" w:rsidR="00926E18" w:rsidRDefault="00926E18" w:rsidP="004D017E">
      <w:pPr>
        <w:ind w:left="1440"/>
        <w:jc w:val="both"/>
        <w:rPr>
          <w:rFonts w:ascii="Arial" w:hAnsi="Arial" w:cs="Arial"/>
          <w:sz w:val="24"/>
          <w:szCs w:val="24"/>
        </w:rPr>
      </w:pPr>
      <w:r>
        <w:rPr>
          <w:rFonts w:ascii="Arial" w:hAnsi="Arial" w:cs="Arial"/>
          <w:sz w:val="24"/>
          <w:szCs w:val="24"/>
        </w:rPr>
        <w:t>At the completion of the electrical work,</w:t>
      </w:r>
      <w:r w:rsidR="00FD0AAF">
        <w:rPr>
          <w:rFonts w:ascii="Arial" w:hAnsi="Arial" w:cs="Arial"/>
          <w:sz w:val="24"/>
          <w:szCs w:val="24"/>
        </w:rPr>
        <w:t xml:space="preserve"> all work must be inspected</w:t>
      </w:r>
      <w:r w:rsidR="00E53C0E">
        <w:rPr>
          <w:rFonts w:ascii="Arial" w:hAnsi="Arial" w:cs="Arial"/>
          <w:sz w:val="24"/>
          <w:szCs w:val="24"/>
        </w:rPr>
        <w:t xml:space="preserve"> by </w:t>
      </w:r>
      <w:r w:rsidR="00681763">
        <w:rPr>
          <w:rFonts w:ascii="Arial" w:hAnsi="Arial" w:cs="Arial"/>
          <w:sz w:val="24"/>
          <w:szCs w:val="24"/>
        </w:rPr>
        <w:t>C</w:t>
      </w:r>
      <w:r w:rsidR="00E53C0E">
        <w:rPr>
          <w:rFonts w:ascii="Arial" w:hAnsi="Arial" w:cs="Arial"/>
          <w:sz w:val="24"/>
          <w:szCs w:val="24"/>
        </w:rPr>
        <w:t>ontractor or its designated agent</w:t>
      </w:r>
      <w:r w:rsidR="00FD0AAF">
        <w:rPr>
          <w:rFonts w:ascii="Arial" w:hAnsi="Arial" w:cs="Arial"/>
          <w:sz w:val="24"/>
          <w:szCs w:val="24"/>
        </w:rPr>
        <w:t>.</w:t>
      </w:r>
      <w:r w:rsidR="00E53C0E">
        <w:rPr>
          <w:rFonts w:ascii="Arial" w:hAnsi="Arial" w:cs="Arial"/>
          <w:sz w:val="24"/>
          <w:szCs w:val="24"/>
        </w:rPr>
        <w:t xml:space="preserve"> </w:t>
      </w:r>
      <w:proofErr w:type="gramStart"/>
      <w:r w:rsidR="006F5574">
        <w:rPr>
          <w:rFonts w:ascii="Arial" w:hAnsi="Arial" w:cs="Arial"/>
          <w:sz w:val="24"/>
          <w:szCs w:val="24"/>
        </w:rPr>
        <w:t>In</w:t>
      </w:r>
      <w:r w:rsidR="00FB646E">
        <w:rPr>
          <w:rFonts w:ascii="Arial" w:hAnsi="Arial" w:cs="Arial"/>
          <w:sz w:val="24"/>
          <w:szCs w:val="24"/>
        </w:rPr>
        <w:t xml:space="preserve"> order for</w:t>
      </w:r>
      <w:proofErr w:type="gramEnd"/>
      <w:r w:rsidR="00FB646E">
        <w:rPr>
          <w:rFonts w:ascii="Arial" w:hAnsi="Arial" w:cs="Arial"/>
          <w:sz w:val="24"/>
          <w:szCs w:val="24"/>
        </w:rPr>
        <w:t xml:space="preserve"> the electrical work to be deemed satisfactorily completed</w:t>
      </w:r>
      <w:r w:rsidR="00E67099">
        <w:rPr>
          <w:rFonts w:ascii="Arial" w:hAnsi="Arial" w:cs="Arial"/>
          <w:sz w:val="24"/>
          <w:szCs w:val="24"/>
        </w:rPr>
        <w:t xml:space="preserve">, DEP must confirm in writing that </w:t>
      </w:r>
      <w:r w:rsidR="004E73E2">
        <w:rPr>
          <w:rFonts w:ascii="Arial" w:hAnsi="Arial" w:cs="Arial"/>
          <w:sz w:val="24"/>
          <w:szCs w:val="24"/>
        </w:rPr>
        <w:t xml:space="preserve">it accepts the </w:t>
      </w:r>
      <w:r w:rsidR="00E67099">
        <w:rPr>
          <w:rFonts w:ascii="Arial" w:hAnsi="Arial" w:cs="Arial"/>
          <w:sz w:val="24"/>
          <w:szCs w:val="24"/>
        </w:rPr>
        <w:t>results of the inspection</w:t>
      </w:r>
      <w:r w:rsidR="00FB646E">
        <w:rPr>
          <w:rFonts w:ascii="Arial" w:hAnsi="Arial" w:cs="Arial"/>
          <w:sz w:val="24"/>
          <w:szCs w:val="24"/>
        </w:rPr>
        <w:t>.</w:t>
      </w:r>
    </w:p>
    <w:p w14:paraId="20AD6101" w14:textId="366F1A23" w:rsidR="009F1A4A" w:rsidRDefault="009F1A4A" w:rsidP="004D017E">
      <w:pPr>
        <w:tabs>
          <w:tab w:val="left" w:pos="720"/>
          <w:tab w:val="left" w:pos="1440"/>
        </w:tabs>
        <w:jc w:val="both"/>
        <w:rPr>
          <w:rFonts w:ascii="Arial" w:hAnsi="Arial" w:cs="Arial"/>
          <w:sz w:val="24"/>
          <w:szCs w:val="24"/>
        </w:rPr>
      </w:pPr>
    </w:p>
    <w:p w14:paraId="5F4A8216" w14:textId="27F8113E" w:rsidR="009F1A4A" w:rsidRDefault="009F1A4A" w:rsidP="004D017E">
      <w:pPr>
        <w:ind w:left="1440"/>
        <w:jc w:val="both"/>
        <w:rPr>
          <w:rFonts w:ascii="Arial" w:hAnsi="Arial" w:cs="Arial"/>
          <w:sz w:val="24"/>
          <w:szCs w:val="24"/>
        </w:rPr>
      </w:pPr>
      <w:r>
        <w:rPr>
          <w:rFonts w:ascii="Arial" w:hAnsi="Arial" w:cs="Arial"/>
          <w:sz w:val="24"/>
          <w:szCs w:val="24"/>
        </w:rPr>
        <w:t xml:space="preserve">The electric service route described above has been approved by the property owners. However, any </w:t>
      </w:r>
      <w:r w:rsidR="00A87C90">
        <w:rPr>
          <w:rFonts w:ascii="Arial" w:hAnsi="Arial" w:cs="Arial"/>
          <w:sz w:val="24"/>
          <w:szCs w:val="24"/>
        </w:rPr>
        <w:t xml:space="preserve">proposed </w:t>
      </w:r>
      <w:r>
        <w:rPr>
          <w:rFonts w:ascii="Arial" w:hAnsi="Arial" w:cs="Arial"/>
          <w:sz w:val="24"/>
          <w:szCs w:val="24"/>
        </w:rPr>
        <w:t>deviations</w:t>
      </w:r>
      <w:r w:rsidR="00DD68E0">
        <w:rPr>
          <w:rFonts w:ascii="Arial" w:hAnsi="Arial" w:cs="Arial"/>
          <w:sz w:val="24"/>
          <w:szCs w:val="24"/>
        </w:rPr>
        <w:t xml:space="preserve"> from plans</w:t>
      </w:r>
      <w:r w:rsidR="00417B13">
        <w:rPr>
          <w:rFonts w:ascii="Arial" w:hAnsi="Arial" w:cs="Arial"/>
          <w:sz w:val="24"/>
          <w:szCs w:val="24"/>
        </w:rPr>
        <w:t>,</w:t>
      </w:r>
      <w:r>
        <w:rPr>
          <w:rFonts w:ascii="Arial" w:hAnsi="Arial" w:cs="Arial"/>
          <w:sz w:val="24"/>
          <w:szCs w:val="24"/>
        </w:rPr>
        <w:t xml:space="preserve"> should be brought to the attention of </w:t>
      </w:r>
      <w:r w:rsidR="00D13FD5">
        <w:rPr>
          <w:rFonts w:ascii="Arial" w:hAnsi="Arial" w:cs="Arial"/>
          <w:sz w:val="24"/>
          <w:szCs w:val="24"/>
        </w:rPr>
        <w:t>Carl Shaver at</w:t>
      </w:r>
      <w:r w:rsidR="00D13FD5" w:rsidRPr="00294815">
        <w:rPr>
          <w:rFonts w:ascii="Arial" w:hAnsi="Arial" w:cs="Arial"/>
          <w:sz w:val="24"/>
          <w:szCs w:val="24"/>
        </w:rPr>
        <w:t xml:space="preserve"> (</w:t>
      </w:r>
      <w:r w:rsidR="00D13FD5">
        <w:rPr>
          <w:rFonts w:ascii="Arial" w:hAnsi="Arial" w:cs="Arial"/>
          <w:sz w:val="24"/>
          <w:szCs w:val="24"/>
        </w:rPr>
        <w:t>717</w:t>
      </w:r>
      <w:r w:rsidR="00D13FD5" w:rsidRPr="00294815">
        <w:rPr>
          <w:rFonts w:ascii="Arial" w:hAnsi="Arial" w:cs="Arial"/>
          <w:sz w:val="24"/>
          <w:szCs w:val="24"/>
        </w:rPr>
        <w:t xml:space="preserve">) </w:t>
      </w:r>
      <w:r w:rsidR="00D13FD5">
        <w:rPr>
          <w:rFonts w:ascii="Arial" w:hAnsi="Arial" w:cs="Arial"/>
          <w:sz w:val="24"/>
          <w:szCs w:val="24"/>
        </w:rPr>
        <w:t xml:space="preserve">439-6981 </w:t>
      </w:r>
      <w:r w:rsidR="00D13FD5" w:rsidRPr="00294815">
        <w:rPr>
          <w:rFonts w:ascii="Arial" w:hAnsi="Arial" w:cs="Arial"/>
          <w:sz w:val="24"/>
          <w:szCs w:val="24"/>
        </w:rPr>
        <w:t xml:space="preserve">or </w:t>
      </w:r>
      <w:r w:rsidR="00D13FD5">
        <w:rPr>
          <w:rFonts w:ascii="Arial" w:hAnsi="Arial" w:cs="Arial"/>
          <w:sz w:val="24"/>
          <w:szCs w:val="24"/>
        </w:rPr>
        <w:t xml:space="preserve">via </w:t>
      </w:r>
      <w:r w:rsidR="00D13FD5" w:rsidRPr="00294815">
        <w:rPr>
          <w:rFonts w:ascii="Arial" w:hAnsi="Arial" w:cs="Arial"/>
          <w:sz w:val="24"/>
          <w:szCs w:val="24"/>
        </w:rPr>
        <w:t xml:space="preserve">e-mail at </w:t>
      </w:r>
      <w:hyperlink r:id="rId13" w:history="1">
        <w:r w:rsidR="00D13FD5" w:rsidRPr="00991FD5">
          <w:rPr>
            <w:rStyle w:val="Hyperlink"/>
            <w:rFonts w:ascii="Arial" w:hAnsi="Arial" w:cs="Arial"/>
            <w:sz w:val="24"/>
            <w:szCs w:val="24"/>
          </w:rPr>
          <w:t>cshaver@pa.gov</w:t>
        </w:r>
      </w:hyperlink>
      <w:r w:rsidR="00D13FD5">
        <w:rPr>
          <w:rFonts w:ascii="Arial" w:hAnsi="Arial" w:cs="Arial"/>
          <w:sz w:val="24"/>
          <w:szCs w:val="24"/>
        </w:rPr>
        <w:t xml:space="preserve">, </w:t>
      </w:r>
      <w:r>
        <w:rPr>
          <w:rFonts w:ascii="Arial" w:hAnsi="Arial" w:cs="Arial"/>
          <w:sz w:val="24"/>
          <w:szCs w:val="24"/>
        </w:rPr>
        <w:t>who will consult with the property owners for approval.</w:t>
      </w:r>
    </w:p>
    <w:p w14:paraId="0077CC59" w14:textId="4638E21D" w:rsidR="00841C5A" w:rsidRDefault="00841C5A">
      <w:pPr>
        <w:overflowPunct/>
        <w:autoSpaceDE/>
        <w:autoSpaceDN/>
        <w:adjustRightInd/>
        <w:spacing w:after="200" w:line="276" w:lineRule="auto"/>
        <w:textAlignment w:val="auto"/>
        <w:rPr>
          <w:rFonts w:ascii="Arial" w:hAnsi="Arial" w:cs="Arial"/>
          <w:sz w:val="24"/>
          <w:szCs w:val="24"/>
        </w:rPr>
      </w:pPr>
      <w:r>
        <w:rPr>
          <w:rFonts w:ascii="Arial" w:hAnsi="Arial" w:cs="Arial"/>
          <w:sz w:val="24"/>
          <w:szCs w:val="24"/>
        </w:rPr>
        <w:br w:type="page"/>
      </w:r>
    </w:p>
    <w:p w14:paraId="51FEC643" w14:textId="6A3C264C" w:rsidR="00375E0C" w:rsidRPr="00922494" w:rsidRDefault="00375E0C" w:rsidP="00820D72">
      <w:pPr>
        <w:tabs>
          <w:tab w:val="left" w:pos="720"/>
          <w:tab w:val="left" w:pos="1440"/>
        </w:tabs>
        <w:ind w:left="1440" w:hanging="1440"/>
        <w:rPr>
          <w:rFonts w:ascii="Arial" w:hAnsi="Arial" w:cs="Arial"/>
          <w:sz w:val="2"/>
          <w:szCs w:val="2"/>
        </w:rPr>
      </w:pPr>
      <w:r>
        <w:rPr>
          <w:rFonts w:ascii="Arial" w:hAnsi="Arial" w:cs="Arial"/>
          <w:sz w:val="24"/>
          <w:szCs w:val="24"/>
        </w:rPr>
        <w:lastRenderedPageBreak/>
        <w:tab/>
      </w:r>
    </w:p>
    <w:p w14:paraId="67B86801" w14:textId="0526DFAD" w:rsidR="002B7E81" w:rsidRPr="00922494" w:rsidRDefault="002B7E81" w:rsidP="002B7E81">
      <w:pPr>
        <w:tabs>
          <w:tab w:val="left" w:pos="720"/>
          <w:tab w:val="left" w:pos="1440"/>
        </w:tabs>
        <w:rPr>
          <w:rFonts w:ascii="Arial" w:hAnsi="Arial" w:cs="Arial"/>
          <w:sz w:val="2"/>
          <w:szCs w:val="2"/>
        </w:rPr>
      </w:pPr>
    </w:p>
    <w:p w14:paraId="6CA5FD34" w14:textId="1AFF0500" w:rsidR="00BC0F5C" w:rsidRPr="00922494" w:rsidRDefault="00BC0F5C" w:rsidP="00AA18DD">
      <w:pPr>
        <w:pStyle w:val="ListParagraph"/>
        <w:tabs>
          <w:tab w:val="left" w:pos="720"/>
          <w:tab w:val="left" w:pos="1440"/>
        </w:tabs>
        <w:ind w:left="2430"/>
        <w:rPr>
          <w:rFonts w:ascii="Arial" w:hAnsi="Arial" w:cs="Arial"/>
          <w:b/>
          <w:sz w:val="24"/>
          <w:szCs w:val="24"/>
          <w:u w:val="single"/>
        </w:rPr>
      </w:pPr>
    </w:p>
    <w:p w14:paraId="5F8FDC46" w14:textId="77777777" w:rsidR="00922494" w:rsidRPr="00922494" w:rsidRDefault="00922494" w:rsidP="00922494">
      <w:pPr>
        <w:tabs>
          <w:tab w:val="left" w:pos="720"/>
          <w:tab w:val="left" w:pos="1440"/>
        </w:tabs>
        <w:ind w:left="2070"/>
        <w:rPr>
          <w:rFonts w:ascii="Arial" w:hAnsi="Arial" w:cs="Arial"/>
          <w:b/>
          <w:sz w:val="24"/>
          <w:szCs w:val="24"/>
          <w:u w:val="single"/>
        </w:rPr>
      </w:pPr>
    </w:p>
    <w:p w14:paraId="7BB76E21" w14:textId="77777777" w:rsidR="00820D72" w:rsidRPr="002D24B5" w:rsidRDefault="00820D72" w:rsidP="00820D72">
      <w:pPr>
        <w:rPr>
          <w:rFonts w:ascii="Arial" w:hAnsi="Arial" w:cs="Arial"/>
          <w:sz w:val="24"/>
          <w:szCs w:val="24"/>
          <w:u w:val="single"/>
        </w:rPr>
      </w:pPr>
      <w:r w:rsidRPr="002B3416">
        <w:rPr>
          <w:rFonts w:ascii="Arial" w:hAnsi="Arial" w:cs="Arial"/>
          <w:b/>
          <w:sz w:val="24"/>
          <w:szCs w:val="24"/>
        </w:rPr>
        <w:t>II</w:t>
      </w:r>
      <w:r>
        <w:rPr>
          <w:rFonts w:ascii="Arial" w:hAnsi="Arial" w:cs="Arial"/>
          <w:b/>
          <w:sz w:val="24"/>
          <w:szCs w:val="24"/>
        </w:rPr>
        <w:t>.</w:t>
      </w:r>
      <w:r>
        <w:rPr>
          <w:rFonts w:ascii="Arial" w:hAnsi="Arial" w:cs="Arial"/>
          <w:b/>
          <w:sz w:val="24"/>
          <w:szCs w:val="24"/>
        </w:rPr>
        <w:tab/>
      </w:r>
      <w:r w:rsidRPr="00177F6E">
        <w:rPr>
          <w:rFonts w:ascii="Arial" w:hAnsi="Arial" w:cs="Arial"/>
          <w:b/>
          <w:sz w:val="24"/>
          <w:szCs w:val="24"/>
          <w:u w:val="single"/>
        </w:rPr>
        <w:t>CONTRACT REQUIREMENTS</w:t>
      </w:r>
    </w:p>
    <w:p w14:paraId="4708D3F6" w14:textId="77777777" w:rsidR="00820D72" w:rsidRPr="002D24B5" w:rsidRDefault="00820D72" w:rsidP="00820D72">
      <w:pPr>
        <w:keepNext/>
        <w:rPr>
          <w:rFonts w:ascii="Arial" w:hAnsi="Arial" w:cs="Arial"/>
          <w:sz w:val="24"/>
          <w:szCs w:val="24"/>
          <w:u w:val="single"/>
        </w:rPr>
      </w:pPr>
    </w:p>
    <w:p w14:paraId="37964097" w14:textId="5C737135" w:rsidR="00103D9C" w:rsidRDefault="00820D72" w:rsidP="004D017E">
      <w:pPr>
        <w:overflowPunct/>
        <w:jc w:val="both"/>
        <w:textAlignment w:val="auto"/>
        <w:rPr>
          <w:rFonts w:ascii="Arial" w:eastAsiaTheme="minorHAnsi" w:hAnsi="Arial" w:cs="Arial"/>
          <w:sz w:val="24"/>
          <w:szCs w:val="24"/>
        </w:rPr>
      </w:pPr>
      <w:r w:rsidRPr="002B3416">
        <w:rPr>
          <w:rFonts w:ascii="Arial" w:hAnsi="Arial" w:cs="Arial"/>
          <w:sz w:val="24"/>
          <w:szCs w:val="24"/>
        </w:rPr>
        <w:t>Contractor agrees to comply with the</w:t>
      </w:r>
      <w:r w:rsidR="00E92785">
        <w:rPr>
          <w:rFonts w:ascii="Arial" w:hAnsi="Arial" w:cs="Arial"/>
          <w:sz w:val="24"/>
          <w:szCs w:val="24"/>
        </w:rPr>
        <w:t>se</w:t>
      </w:r>
      <w:r w:rsidRPr="002B3416">
        <w:rPr>
          <w:rFonts w:ascii="Arial" w:hAnsi="Arial" w:cs="Arial"/>
          <w:sz w:val="24"/>
          <w:szCs w:val="24"/>
        </w:rPr>
        <w:t xml:space="preserve"> Specifications</w:t>
      </w:r>
      <w:r w:rsidR="00E92785">
        <w:rPr>
          <w:rFonts w:ascii="Arial" w:hAnsi="Arial" w:cs="Arial"/>
          <w:sz w:val="24"/>
          <w:szCs w:val="24"/>
        </w:rPr>
        <w:t xml:space="preserve">, </w:t>
      </w:r>
      <w:r w:rsidRPr="00544065">
        <w:rPr>
          <w:rFonts w:ascii="Arial" w:hAnsi="Arial" w:cs="Arial"/>
          <w:b/>
          <w:bCs/>
          <w:sz w:val="24"/>
          <w:szCs w:val="24"/>
        </w:rPr>
        <w:t xml:space="preserve">Exhibits A through </w:t>
      </w:r>
      <w:r w:rsidR="00F13B13">
        <w:rPr>
          <w:rFonts w:ascii="Arial" w:hAnsi="Arial" w:cs="Arial"/>
          <w:b/>
          <w:bCs/>
          <w:sz w:val="24"/>
          <w:szCs w:val="24"/>
        </w:rPr>
        <w:t xml:space="preserve">D </w:t>
      </w:r>
      <w:r w:rsidR="00081E06">
        <w:rPr>
          <w:rFonts w:ascii="Arial" w:hAnsi="Arial" w:cs="Arial"/>
          <w:sz w:val="24"/>
          <w:szCs w:val="24"/>
        </w:rPr>
        <w:t>hereto and</w:t>
      </w:r>
      <w:r w:rsidRPr="002B3416">
        <w:rPr>
          <w:rFonts w:ascii="Arial" w:hAnsi="Arial" w:cs="Arial"/>
          <w:sz w:val="24"/>
          <w:szCs w:val="24"/>
        </w:rPr>
        <w:t xml:space="preserve"> </w:t>
      </w:r>
      <w:r w:rsidR="00CE3C45">
        <w:rPr>
          <w:rFonts w:ascii="Arial" w:eastAsiaTheme="minorHAnsi" w:hAnsi="Arial" w:cs="Arial"/>
          <w:sz w:val="24"/>
          <w:szCs w:val="24"/>
        </w:rPr>
        <w:t>with</w:t>
      </w:r>
      <w:r w:rsidR="00103D9C">
        <w:rPr>
          <w:rFonts w:ascii="Arial" w:eastAsiaTheme="minorHAnsi" w:hAnsi="Arial" w:cs="Arial"/>
          <w:sz w:val="24"/>
          <w:szCs w:val="24"/>
        </w:rPr>
        <w:t xml:space="preserve"> </w:t>
      </w:r>
      <w:r w:rsidR="001F2019">
        <w:rPr>
          <w:rFonts w:ascii="Arial" w:eastAsiaTheme="minorHAnsi" w:hAnsi="Arial" w:cs="Arial"/>
          <w:sz w:val="24"/>
          <w:szCs w:val="24"/>
        </w:rPr>
        <w:t>the following attachments</w:t>
      </w:r>
      <w:r w:rsidR="00103D9C">
        <w:rPr>
          <w:rFonts w:ascii="Arial" w:eastAsiaTheme="minorHAnsi" w:hAnsi="Arial" w:cs="Arial"/>
          <w:sz w:val="24"/>
          <w:szCs w:val="24"/>
        </w:rPr>
        <w:t>:</w:t>
      </w:r>
    </w:p>
    <w:p w14:paraId="3C18A932" w14:textId="33C341F4" w:rsidR="00571A6F" w:rsidRPr="00571A6F" w:rsidRDefault="00CE3C45" w:rsidP="004D017E">
      <w:pPr>
        <w:pStyle w:val="ListParagraph"/>
        <w:overflowPunct/>
        <w:ind w:left="778"/>
        <w:jc w:val="both"/>
        <w:textAlignment w:val="auto"/>
        <w:rPr>
          <w:rFonts w:ascii="Arial" w:hAnsi="Arial" w:cs="Arial"/>
          <w:sz w:val="24"/>
          <w:szCs w:val="24"/>
        </w:rPr>
      </w:pPr>
      <w:r w:rsidRPr="00103D9C">
        <w:rPr>
          <w:rFonts w:ascii="Arial" w:eastAsiaTheme="minorHAnsi" w:hAnsi="Arial" w:cs="Arial"/>
          <w:b/>
          <w:bCs/>
          <w:sz w:val="24"/>
          <w:szCs w:val="24"/>
        </w:rPr>
        <w:t xml:space="preserve"> </w:t>
      </w:r>
    </w:p>
    <w:p w14:paraId="22FDF5BC" w14:textId="068F430C" w:rsidR="004D017E" w:rsidRPr="004D017E" w:rsidRDefault="004D017E" w:rsidP="004D017E">
      <w:pPr>
        <w:pStyle w:val="ListParagraph"/>
        <w:numPr>
          <w:ilvl w:val="0"/>
          <w:numId w:val="7"/>
        </w:numPr>
        <w:rPr>
          <w:rFonts w:ascii="Arial" w:hAnsi="Arial" w:cs="Arial"/>
          <w:b/>
          <w:sz w:val="24"/>
          <w:szCs w:val="24"/>
        </w:rPr>
      </w:pPr>
      <w:r>
        <w:rPr>
          <w:rFonts w:ascii="Arial" w:hAnsi="Arial" w:cs="Arial"/>
          <w:b/>
          <w:sz w:val="24"/>
          <w:szCs w:val="24"/>
        </w:rPr>
        <w:t>Attachment A -</w:t>
      </w:r>
      <w:r w:rsidRPr="004D017E">
        <w:rPr>
          <w:rFonts w:ascii="Arial" w:hAnsi="Arial" w:cs="Arial"/>
          <w:b/>
          <w:sz w:val="24"/>
          <w:szCs w:val="24"/>
        </w:rPr>
        <w:t>SAMPLE BID AWARD</w:t>
      </w:r>
    </w:p>
    <w:p w14:paraId="2D936989" w14:textId="4E95EDEF" w:rsidR="00915CA8" w:rsidRDefault="00CE3C45" w:rsidP="00F66D5C">
      <w:pPr>
        <w:pStyle w:val="ListParagraph"/>
        <w:numPr>
          <w:ilvl w:val="0"/>
          <w:numId w:val="7"/>
        </w:numPr>
        <w:overflowPunct/>
        <w:ind w:left="778"/>
        <w:textAlignment w:val="auto"/>
      </w:pPr>
      <w:r w:rsidRPr="004D017E">
        <w:rPr>
          <w:rFonts w:ascii="Arial" w:eastAsiaTheme="minorHAnsi" w:hAnsi="Arial" w:cs="Arial"/>
          <w:b/>
          <w:bCs/>
          <w:sz w:val="24"/>
          <w:szCs w:val="24"/>
        </w:rPr>
        <w:t xml:space="preserve">Attachment </w:t>
      </w:r>
      <w:r w:rsidR="00571A6F" w:rsidRPr="004D017E">
        <w:rPr>
          <w:rFonts w:ascii="Arial" w:eastAsiaTheme="minorHAnsi" w:hAnsi="Arial" w:cs="Arial"/>
          <w:b/>
          <w:bCs/>
          <w:sz w:val="24"/>
          <w:szCs w:val="24"/>
        </w:rPr>
        <w:t>B</w:t>
      </w:r>
      <w:r w:rsidRPr="004D017E">
        <w:rPr>
          <w:rFonts w:ascii="Arial" w:eastAsiaTheme="minorHAnsi" w:hAnsi="Arial" w:cs="Arial"/>
          <w:b/>
          <w:bCs/>
          <w:sz w:val="24"/>
          <w:szCs w:val="24"/>
        </w:rPr>
        <w:t xml:space="preserve"> </w:t>
      </w:r>
      <w:r w:rsidR="004D017E">
        <w:rPr>
          <w:rFonts w:ascii="Arial" w:eastAsiaTheme="minorHAnsi" w:hAnsi="Arial" w:cs="Arial"/>
          <w:b/>
          <w:bCs/>
          <w:sz w:val="24"/>
          <w:szCs w:val="24"/>
        </w:rPr>
        <w:t>-</w:t>
      </w:r>
      <w:r w:rsidR="00DF321A" w:rsidRPr="004D017E">
        <w:rPr>
          <w:rFonts w:ascii="Arial" w:eastAsiaTheme="minorHAnsi" w:hAnsi="Arial" w:cs="Arial"/>
          <w:b/>
          <w:bCs/>
          <w:sz w:val="24"/>
          <w:szCs w:val="24"/>
        </w:rPr>
        <w:t xml:space="preserve"> </w:t>
      </w:r>
      <w:r w:rsidR="005908F6" w:rsidRPr="004D017E">
        <w:rPr>
          <w:rFonts w:ascii="Arial" w:eastAsiaTheme="minorHAnsi" w:hAnsi="Arial" w:cs="Arial"/>
          <w:b/>
          <w:bCs/>
          <w:sz w:val="24"/>
          <w:szCs w:val="24"/>
        </w:rPr>
        <w:t>West Penn</w:t>
      </w:r>
      <w:r w:rsidR="00DF321A" w:rsidRPr="004D017E">
        <w:rPr>
          <w:rFonts w:ascii="Arial" w:eastAsiaTheme="minorHAnsi" w:hAnsi="Arial" w:cs="Arial"/>
          <w:b/>
          <w:bCs/>
          <w:sz w:val="24"/>
          <w:szCs w:val="24"/>
        </w:rPr>
        <w:t xml:space="preserve"> Specifications </w:t>
      </w:r>
      <w:r w:rsidR="00915CA8">
        <w:rPr>
          <w:rStyle w:val="Hyperlink"/>
        </w:rPr>
        <w:t>West Penn Power--</w:t>
      </w:r>
      <w:hyperlink r:id="rId14" w:history="1">
        <w:r w:rsidR="00915CA8">
          <w:rPr>
            <w:rStyle w:val="Hyperlink"/>
          </w:rPr>
          <w:t>Customer Guide for Electric Service-Pennsylvania (firstenergycorp.com)</w:t>
        </w:r>
      </w:hyperlink>
    </w:p>
    <w:p w14:paraId="76777E35" w14:textId="77777777" w:rsidR="004D017E" w:rsidRPr="004D017E" w:rsidRDefault="004D017E" w:rsidP="004D017E">
      <w:pPr>
        <w:pStyle w:val="ListParagraph"/>
        <w:numPr>
          <w:ilvl w:val="0"/>
          <w:numId w:val="7"/>
        </w:numPr>
        <w:overflowPunct/>
        <w:ind w:left="778"/>
        <w:textAlignment w:val="auto"/>
        <w:rPr>
          <w:rFonts w:ascii="Arial" w:hAnsi="Arial" w:cs="Arial"/>
          <w:sz w:val="24"/>
          <w:szCs w:val="24"/>
        </w:rPr>
      </w:pPr>
      <w:proofErr w:type="spellStart"/>
      <w:r>
        <w:rPr>
          <w:rFonts w:ascii="Arial" w:eastAsiaTheme="minorHAnsi" w:hAnsi="Arial" w:cs="Arial"/>
          <w:b/>
          <w:bCs/>
          <w:sz w:val="24"/>
          <w:szCs w:val="24"/>
        </w:rPr>
        <w:t>Attachement</w:t>
      </w:r>
      <w:proofErr w:type="spellEnd"/>
      <w:r>
        <w:rPr>
          <w:rFonts w:ascii="Arial" w:eastAsiaTheme="minorHAnsi" w:hAnsi="Arial" w:cs="Arial"/>
          <w:b/>
          <w:bCs/>
          <w:sz w:val="24"/>
          <w:szCs w:val="24"/>
        </w:rPr>
        <w:t xml:space="preserve"> C - </w:t>
      </w:r>
      <w:r w:rsidRPr="004D017E">
        <w:rPr>
          <w:rFonts w:ascii="Arial" w:eastAsiaTheme="minorHAnsi" w:hAnsi="Arial" w:cs="Arial"/>
          <w:b/>
          <w:bCs/>
          <w:sz w:val="24"/>
          <w:szCs w:val="24"/>
        </w:rPr>
        <w:t>Department of Environmental Protection Federal Requirements</w:t>
      </w:r>
    </w:p>
    <w:p w14:paraId="6B7845A9" w14:textId="6131B655" w:rsidR="004D017E" w:rsidRDefault="004D017E" w:rsidP="00F66D5C">
      <w:pPr>
        <w:pStyle w:val="ListParagraph"/>
        <w:numPr>
          <w:ilvl w:val="0"/>
          <w:numId w:val="7"/>
        </w:numPr>
        <w:overflowPunct/>
        <w:ind w:left="778"/>
        <w:textAlignment w:val="auto"/>
      </w:pPr>
    </w:p>
    <w:p w14:paraId="7C7E1B65" w14:textId="77777777" w:rsidR="00915CA8" w:rsidRPr="00A239C8" w:rsidRDefault="00915CA8" w:rsidP="00915CA8">
      <w:pPr>
        <w:pStyle w:val="ListParagraph"/>
        <w:overflowPunct/>
        <w:rPr>
          <w:rFonts w:ascii="Arial" w:hAnsi="Arial" w:cs="Arial"/>
          <w:sz w:val="24"/>
          <w:szCs w:val="24"/>
        </w:rPr>
      </w:pPr>
    </w:p>
    <w:p w14:paraId="4EECDFB3" w14:textId="77777777" w:rsidR="00820D72" w:rsidRPr="002B3416" w:rsidRDefault="00820D72" w:rsidP="00915CA8">
      <w:pPr>
        <w:pStyle w:val="ListParagraph"/>
        <w:numPr>
          <w:ilvl w:val="0"/>
          <w:numId w:val="7"/>
        </w:numPr>
        <w:overflowPunct/>
        <w:jc w:val="both"/>
        <w:textAlignment w:val="auto"/>
        <w:rPr>
          <w:rFonts w:ascii="Arial" w:hAnsi="Arial" w:cs="Arial"/>
          <w:sz w:val="24"/>
          <w:szCs w:val="24"/>
        </w:rPr>
      </w:pPr>
      <w:r w:rsidRPr="00E33101">
        <w:rPr>
          <w:rFonts w:ascii="Arial" w:hAnsi="Arial" w:cs="Arial"/>
          <w:b/>
          <w:sz w:val="24"/>
          <w:szCs w:val="24"/>
        </w:rPr>
        <w:t>III.</w:t>
      </w:r>
      <w:r w:rsidRPr="00E33101">
        <w:rPr>
          <w:rFonts w:ascii="Arial" w:hAnsi="Arial" w:cs="Arial"/>
          <w:sz w:val="24"/>
          <w:szCs w:val="24"/>
        </w:rPr>
        <w:tab/>
      </w:r>
      <w:r w:rsidRPr="00E33101">
        <w:rPr>
          <w:rFonts w:ascii="Arial" w:hAnsi="Arial" w:cs="Arial"/>
          <w:b/>
          <w:sz w:val="24"/>
          <w:szCs w:val="24"/>
          <w:u w:val="single"/>
        </w:rPr>
        <w:t xml:space="preserve">INSURANCE </w:t>
      </w:r>
      <w:r w:rsidRPr="002B3416">
        <w:rPr>
          <w:rFonts w:ascii="Arial" w:hAnsi="Arial" w:cs="Arial"/>
          <w:b/>
          <w:sz w:val="24"/>
          <w:szCs w:val="24"/>
          <w:u w:val="single"/>
        </w:rPr>
        <w:t>REQUIREMENTS</w:t>
      </w:r>
    </w:p>
    <w:p w14:paraId="704EC046" w14:textId="77777777" w:rsidR="00820D72" w:rsidRPr="002B3416" w:rsidRDefault="00820D72" w:rsidP="00820D72">
      <w:pPr>
        <w:keepNext/>
        <w:rPr>
          <w:rFonts w:ascii="Arial" w:hAnsi="Arial" w:cs="Arial"/>
          <w:sz w:val="24"/>
          <w:szCs w:val="24"/>
        </w:rPr>
      </w:pPr>
    </w:p>
    <w:p w14:paraId="18332D00" w14:textId="59B3EA2D" w:rsidR="00820D72" w:rsidRDefault="009E6C53" w:rsidP="004D017E">
      <w:pPr>
        <w:ind w:left="720"/>
        <w:jc w:val="both"/>
        <w:rPr>
          <w:rFonts w:ascii="Arial" w:hAnsi="Arial" w:cs="Arial"/>
          <w:sz w:val="24"/>
          <w:szCs w:val="24"/>
        </w:rPr>
      </w:pPr>
      <w:r>
        <w:rPr>
          <w:rFonts w:ascii="Arial" w:hAnsi="Arial" w:cs="Arial"/>
          <w:sz w:val="24"/>
          <w:szCs w:val="24"/>
        </w:rPr>
        <w:t>C</w:t>
      </w:r>
      <w:r w:rsidR="00820D72" w:rsidRPr="002B3416">
        <w:rPr>
          <w:rFonts w:ascii="Arial" w:hAnsi="Arial" w:cs="Arial"/>
          <w:sz w:val="24"/>
          <w:szCs w:val="24"/>
        </w:rPr>
        <w:t>ontractor shall purchase</w:t>
      </w:r>
      <w:r w:rsidR="00820D72">
        <w:rPr>
          <w:rFonts w:ascii="Arial" w:hAnsi="Arial" w:cs="Arial"/>
          <w:sz w:val="24"/>
          <w:szCs w:val="24"/>
        </w:rPr>
        <w:t>,</w:t>
      </w:r>
      <w:r w:rsidR="00820D72" w:rsidRPr="002B3416">
        <w:rPr>
          <w:rFonts w:ascii="Arial" w:hAnsi="Arial" w:cs="Arial"/>
          <w:sz w:val="24"/>
          <w:szCs w:val="24"/>
        </w:rPr>
        <w:t xml:space="preserve"> and maintain at its expense</w:t>
      </w:r>
      <w:r w:rsidR="00820D72">
        <w:rPr>
          <w:rFonts w:ascii="Arial" w:hAnsi="Arial" w:cs="Arial"/>
          <w:sz w:val="24"/>
          <w:szCs w:val="24"/>
        </w:rPr>
        <w:t>,</w:t>
      </w:r>
      <w:r w:rsidR="00820D72" w:rsidRPr="002B3416">
        <w:rPr>
          <w:rFonts w:ascii="Arial" w:hAnsi="Arial" w:cs="Arial"/>
          <w:sz w:val="24"/>
          <w:szCs w:val="24"/>
        </w:rPr>
        <w:t xml:space="preserve"> the following type of insurance issued by companies acceptable to the Commonwealth.</w:t>
      </w:r>
    </w:p>
    <w:p w14:paraId="7E521E4E" w14:textId="77777777" w:rsidR="00820D72" w:rsidRDefault="00820D72" w:rsidP="004D017E">
      <w:pPr>
        <w:ind w:left="720"/>
        <w:jc w:val="both"/>
        <w:rPr>
          <w:rFonts w:ascii="Arial" w:hAnsi="Arial" w:cs="Arial"/>
          <w:sz w:val="24"/>
          <w:szCs w:val="24"/>
        </w:rPr>
      </w:pPr>
    </w:p>
    <w:p w14:paraId="2F619737" w14:textId="47E78E06" w:rsidR="00820D72" w:rsidRDefault="00820D72" w:rsidP="004D017E">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A.</w:t>
      </w:r>
      <w:r w:rsidRPr="000C04D3">
        <w:rPr>
          <w:rFonts w:ascii="Arial" w:hAnsi="Arial" w:cs="Arial"/>
          <w:b/>
          <w:sz w:val="24"/>
          <w:szCs w:val="24"/>
        </w:rPr>
        <w:tab/>
        <w:t>Work</w:t>
      </w:r>
      <w:r w:rsidR="00FE1DFD">
        <w:rPr>
          <w:rFonts w:ascii="Arial" w:hAnsi="Arial" w:cs="Arial"/>
          <w:b/>
          <w:sz w:val="24"/>
          <w:szCs w:val="24"/>
        </w:rPr>
        <w:t>ers’</w:t>
      </w:r>
      <w:r w:rsidRPr="000C04D3">
        <w:rPr>
          <w:rFonts w:ascii="Arial" w:hAnsi="Arial" w:cs="Arial"/>
          <w:b/>
          <w:sz w:val="24"/>
          <w:szCs w:val="24"/>
        </w:rPr>
        <w:t xml:space="preserve"> Compensation Insurance</w:t>
      </w:r>
      <w:r w:rsidR="00931A9B">
        <w:rPr>
          <w:rFonts w:ascii="Arial" w:hAnsi="Arial" w:cs="Arial"/>
          <w:sz w:val="24"/>
          <w:szCs w:val="24"/>
        </w:rPr>
        <w:t xml:space="preserve"> </w:t>
      </w:r>
      <w:r>
        <w:rPr>
          <w:rFonts w:ascii="Arial" w:hAnsi="Arial" w:cs="Arial"/>
          <w:sz w:val="24"/>
          <w:szCs w:val="24"/>
        </w:rPr>
        <w:t>sufficien</w:t>
      </w:r>
      <w:r w:rsidR="00B0245E">
        <w:rPr>
          <w:rFonts w:ascii="Arial" w:hAnsi="Arial" w:cs="Arial"/>
          <w:sz w:val="24"/>
          <w:szCs w:val="24"/>
        </w:rPr>
        <w:t>t to</w:t>
      </w:r>
      <w:r>
        <w:rPr>
          <w:rFonts w:ascii="Arial" w:hAnsi="Arial" w:cs="Arial"/>
          <w:sz w:val="24"/>
          <w:szCs w:val="24"/>
        </w:rPr>
        <w:t xml:space="preserve"> </w:t>
      </w:r>
      <w:r w:rsidR="008D4F2C">
        <w:rPr>
          <w:rFonts w:ascii="Arial" w:hAnsi="Arial" w:cs="Arial"/>
          <w:sz w:val="24"/>
          <w:szCs w:val="24"/>
        </w:rPr>
        <w:t xml:space="preserve">comply with </w:t>
      </w:r>
      <w:r w:rsidR="00DC7776">
        <w:rPr>
          <w:rFonts w:ascii="Arial" w:hAnsi="Arial" w:cs="Arial"/>
          <w:sz w:val="24"/>
          <w:szCs w:val="24"/>
        </w:rPr>
        <w:t xml:space="preserve">minimum </w:t>
      </w:r>
      <w:r w:rsidR="001947E1">
        <w:rPr>
          <w:rFonts w:ascii="Arial" w:hAnsi="Arial" w:cs="Arial"/>
          <w:sz w:val="24"/>
          <w:szCs w:val="24"/>
        </w:rPr>
        <w:t>coverage amounts established by Pennsylvania</w:t>
      </w:r>
      <w:r w:rsidR="00CF4D45">
        <w:rPr>
          <w:rFonts w:ascii="Arial" w:hAnsi="Arial" w:cs="Arial"/>
          <w:sz w:val="24"/>
          <w:szCs w:val="24"/>
        </w:rPr>
        <w:t xml:space="preserve"> law and to </w:t>
      </w:r>
      <w:r>
        <w:rPr>
          <w:rFonts w:ascii="Arial" w:hAnsi="Arial" w:cs="Arial"/>
          <w:sz w:val="24"/>
          <w:szCs w:val="24"/>
        </w:rPr>
        <w:t xml:space="preserve">cover all employees of </w:t>
      </w:r>
      <w:r w:rsidR="009E6C53">
        <w:rPr>
          <w:rFonts w:ascii="Arial" w:hAnsi="Arial" w:cs="Arial"/>
          <w:sz w:val="24"/>
          <w:szCs w:val="24"/>
        </w:rPr>
        <w:t>C</w:t>
      </w:r>
      <w:r>
        <w:rPr>
          <w:rFonts w:ascii="Arial" w:hAnsi="Arial" w:cs="Arial"/>
          <w:sz w:val="24"/>
          <w:szCs w:val="24"/>
        </w:rPr>
        <w:t>ontractor working to fulfill this contract.</w:t>
      </w:r>
    </w:p>
    <w:p w14:paraId="4DF2DCA4" w14:textId="77777777" w:rsidR="00820D72" w:rsidRDefault="00820D72" w:rsidP="004D017E">
      <w:pPr>
        <w:ind w:left="2160" w:hanging="720"/>
        <w:jc w:val="both"/>
        <w:rPr>
          <w:rFonts w:ascii="Arial" w:hAnsi="Arial" w:cs="Arial"/>
          <w:sz w:val="24"/>
          <w:szCs w:val="24"/>
        </w:rPr>
      </w:pPr>
    </w:p>
    <w:p w14:paraId="79075A3D" w14:textId="19404889" w:rsidR="00820D72" w:rsidRDefault="00820D72" w:rsidP="004D017E">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B.</w:t>
      </w:r>
      <w:r>
        <w:rPr>
          <w:rFonts w:ascii="Arial" w:hAnsi="Arial" w:cs="Arial"/>
          <w:sz w:val="24"/>
          <w:szCs w:val="24"/>
        </w:rPr>
        <w:tab/>
      </w:r>
      <w:r w:rsidRPr="000C04D3">
        <w:rPr>
          <w:rFonts w:ascii="Arial" w:hAnsi="Arial" w:cs="Arial"/>
          <w:b/>
          <w:sz w:val="24"/>
          <w:szCs w:val="24"/>
        </w:rPr>
        <w:t>Comprehensive General Liability Insurance</w:t>
      </w:r>
      <w:r>
        <w:rPr>
          <w:rFonts w:ascii="Arial" w:hAnsi="Arial" w:cs="Arial"/>
          <w:sz w:val="24"/>
          <w:szCs w:val="24"/>
        </w:rPr>
        <w:t xml:space="preserve">, including </w:t>
      </w:r>
      <w:r w:rsidRPr="004D017E">
        <w:rPr>
          <w:rFonts w:ascii="Arial" w:hAnsi="Arial" w:cs="Arial"/>
          <w:bCs/>
          <w:sz w:val="24"/>
          <w:szCs w:val="24"/>
        </w:rPr>
        <w:t>bodily</w:t>
      </w:r>
      <w:r>
        <w:rPr>
          <w:rFonts w:ascii="Arial" w:hAnsi="Arial" w:cs="Arial"/>
          <w:sz w:val="24"/>
          <w:szCs w:val="24"/>
        </w:rPr>
        <w:t xml:space="preserve"> injury and property damage insurance, </w:t>
      </w:r>
      <w:r w:rsidR="00E51EE7">
        <w:rPr>
          <w:rFonts w:ascii="Arial" w:hAnsi="Arial" w:cs="Arial"/>
          <w:sz w:val="24"/>
          <w:szCs w:val="24"/>
        </w:rPr>
        <w:t xml:space="preserve">sufficient </w:t>
      </w:r>
      <w:r>
        <w:rPr>
          <w:rFonts w:ascii="Arial" w:hAnsi="Arial" w:cs="Arial"/>
          <w:sz w:val="24"/>
          <w:szCs w:val="24"/>
        </w:rPr>
        <w:t xml:space="preserve">to protect the Commonwealth and </w:t>
      </w:r>
      <w:r w:rsidR="009E6C53">
        <w:rPr>
          <w:rFonts w:ascii="Arial" w:hAnsi="Arial" w:cs="Arial"/>
          <w:sz w:val="24"/>
          <w:szCs w:val="24"/>
        </w:rPr>
        <w:t>C</w:t>
      </w:r>
      <w:r>
        <w:rPr>
          <w:rFonts w:ascii="Arial" w:hAnsi="Arial" w:cs="Arial"/>
          <w:sz w:val="24"/>
          <w:szCs w:val="24"/>
        </w:rPr>
        <w:t>ontractor from claims arising out of the performance of the contract.  The amount of bodily injury insurance shall not be less than $500,000 for injury to or death of persons per occurrence.  The amount of property damage insurance shall not be less than $500,000 per occurrence.</w:t>
      </w:r>
      <w:r w:rsidR="006832BE">
        <w:rPr>
          <w:rFonts w:ascii="Arial" w:hAnsi="Arial" w:cs="Arial"/>
          <w:sz w:val="24"/>
          <w:szCs w:val="24"/>
        </w:rPr>
        <w:t xml:space="preserve"> Such insurance </w:t>
      </w:r>
      <w:proofErr w:type="gramStart"/>
      <w:r w:rsidR="006832BE">
        <w:rPr>
          <w:rFonts w:ascii="Arial" w:hAnsi="Arial" w:cs="Arial"/>
          <w:sz w:val="24"/>
          <w:szCs w:val="24"/>
        </w:rPr>
        <w:t>shall</w:t>
      </w:r>
      <w:proofErr w:type="gramEnd"/>
      <w:r w:rsidR="006832BE">
        <w:rPr>
          <w:rFonts w:ascii="Arial" w:hAnsi="Arial" w:cs="Arial"/>
          <w:sz w:val="24"/>
          <w:szCs w:val="24"/>
        </w:rPr>
        <w:t xml:space="preserve"> be </w:t>
      </w:r>
      <w:r w:rsidR="006D7D17">
        <w:rPr>
          <w:rFonts w:ascii="Arial" w:hAnsi="Arial" w:cs="Arial"/>
          <w:sz w:val="24"/>
          <w:szCs w:val="24"/>
        </w:rPr>
        <w:t>occurrence-</w:t>
      </w:r>
      <w:proofErr w:type="gramStart"/>
      <w:r w:rsidR="006D7D17">
        <w:rPr>
          <w:rFonts w:ascii="Arial" w:hAnsi="Arial" w:cs="Arial"/>
          <w:sz w:val="24"/>
          <w:szCs w:val="24"/>
        </w:rPr>
        <w:t>based</w:t>
      </w:r>
      <w:proofErr w:type="gramEnd"/>
      <w:r w:rsidR="006D7D17">
        <w:rPr>
          <w:rFonts w:ascii="Arial" w:hAnsi="Arial" w:cs="Arial"/>
          <w:sz w:val="24"/>
          <w:szCs w:val="24"/>
        </w:rPr>
        <w:t xml:space="preserve"> and claims-made policies are not acceptable.</w:t>
      </w:r>
    </w:p>
    <w:p w14:paraId="2A1DCE1F" w14:textId="77777777" w:rsidR="00820D72" w:rsidRDefault="00820D72" w:rsidP="004D017E">
      <w:pPr>
        <w:ind w:left="2160" w:hanging="720"/>
        <w:jc w:val="both"/>
        <w:rPr>
          <w:rFonts w:ascii="Arial" w:hAnsi="Arial" w:cs="Arial"/>
          <w:sz w:val="24"/>
          <w:szCs w:val="24"/>
        </w:rPr>
      </w:pPr>
    </w:p>
    <w:p w14:paraId="54794DC2" w14:textId="522B66C4" w:rsidR="00820D72" w:rsidRDefault="00820D72" w:rsidP="004D017E">
      <w:pPr>
        <w:tabs>
          <w:tab w:val="left" w:pos="720"/>
          <w:tab w:val="left" w:pos="1440"/>
        </w:tabs>
        <w:ind w:left="1440" w:hanging="1440"/>
        <w:jc w:val="both"/>
        <w:rPr>
          <w:rFonts w:ascii="Arial" w:hAnsi="Arial" w:cs="Arial"/>
          <w:sz w:val="24"/>
          <w:szCs w:val="24"/>
        </w:rPr>
      </w:pPr>
      <w:r>
        <w:rPr>
          <w:rFonts w:ascii="Arial" w:hAnsi="Arial" w:cs="Arial"/>
          <w:b/>
          <w:sz w:val="24"/>
          <w:szCs w:val="24"/>
        </w:rPr>
        <w:tab/>
      </w:r>
      <w:r w:rsidRPr="000C04D3">
        <w:rPr>
          <w:rFonts w:ascii="Arial" w:hAnsi="Arial" w:cs="Arial"/>
          <w:b/>
          <w:sz w:val="24"/>
          <w:szCs w:val="24"/>
        </w:rPr>
        <w:t>C.</w:t>
      </w:r>
      <w:r w:rsidRPr="000C04D3">
        <w:rPr>
          <w:rFonts w:ascii="Arial" w:hAnsi="Arial" w:cs="Arial"/>
          <w:b/>
          <w:sz w:val="24"/>
          <w:szCs w:val="24"/>
        </w:rPr>
        <w:tab/>
        <w:t>Automotive Liability Insurance</w:t>
      </w:r>
      <w:r>
        <w:rPr>
          <w:rFonts w:ascii="Arial" w:hAnsi="Arial" w:cs="Arial"/>
          <w:sz w:val="24"/>
          <w:szCs w:val="24"/>
        </w:rPr>
        <w:t xml:space="preserve">, including bodily injury and property damage insurance, </w:t>
      </w:r>
      <w:r w:rsidR="00E51EE7">
        <w:rPr>
          <w:rFonts w:ascii="Arial" w:hAnsi="Arial" w:cs="Arial"/>
          <w:sz w:val="24"/>
          <w:szCs w:val="24"/>
        </w:rPr>
        <w:t xml:space="preserve">sufficient </w:t>
      </w:r>
      <w:r>
        <w:rPr>
          <w:rFonts w:ascii="Arial" w:hAnsi="Arial" w:cs="Arial"/>
          <w:sz w:val="24"/>
          <w:szCs w:val="24"/>
        </w:rPr>
        <w:t xml:space="preserve">to protect the Commonwealth and the </w:t>
      </w:r>
      <w:r w:rsidR="009E6C53">
        <w:rPr>
          <w:rFonts w:ascii="Arial" w:hAnsi="Arial" w:cs="Arial"/>
          <w:sz w:val="24"/>
          <w:szCs w:val="24"/>
        </w:rPr>
        <w:t>C</w:t>
      </w:r>
      <w:r w:rsidRPr="004667E9">
        <w:rPr>
          <w:rFonts w:ascii="Arial" w:hAnsi="Arial" w:cs="Arial"/>
          <w:sz w:val="24"/>
          <w:szCs w:val="24"/>
        </w:rPr>
        <w:t>ontractor</w:t>
      </w:r>
      <w:r>
        <w:rPr>
          <w:rFonts w:ascii="Arial" w:hAnsi="Arial" w:cs="Arial"/>
          <w:sz w:val="24"/>
          <w:szCs w:val="24"/>
        </w:rPr>
        <w:t xml:space="preserve"> from claims arising out of the performance of the contract.  The amount of </w:t>
      </w:r>
      <w:r w:rsidRPr="000C04D3">
        <w:rPr>
          <w:rFonts w:ascii="Arial" w:hAnsi="Arial" w:cs="Arial"/>
          <w:sz w:val="24"/>
          <w:szCs w:val="24"/>
        </w:rPr>
        <w:t>bodily</w:t>
      </w:r>
      <w:r>
        <w:rPr>
          <w:rFonts w:ascii="Arial" w:hAnsi="Arial" w:cs="Arial"/>
          <w:sz w:val="24"/>
          <w:szCs w:val="24"/>
        </w:rPr>
        <w:t xml:space="preserve"> insurance shall not be less than $500,000 for injury to or death of persons per occurrence.  The amount of property damage insurance shall not be less than $500,000 per occurrence.</w:t>
      </w:r>
      <w:r w:rsidR="006D7D17">
        <w:rPr>
          <w:rFonts w:ascii="Arial" w:hAnsi="Arial" w:cs="Arial"/>
          <w:sz w:val="24"/>
          <w:szCs w:val="24"/>
        </w:rPr>
        <w:t xml:space="preserve"> Such insurance </w:t>
      </w:r>
      <w:proofErr w:type="gramStart"/>
      <w:r w:rsidR="006D7D17">
        <w:rPr>
          <w:rFonts w:ascii="Arial" w:hAnsi="Arial" w:cs="Arial"/>
          <w:sz w:val="24"/>
          <w:szCs w:val="24"/>
        </w:rPr>
        <w:t>shall</w:t>
      </w:r>
      <w:proofErr w:type="gramEnd"/>
      <w:r w:rsidR="006D7D17">
        <w:rPr>
          <w:rFonts w:ascii="Arial" w:hAnsi="Arial" w:cs="Arial"/>
          <w:sz w:val="24"/>
          <w:szCs w:val="24"/>
        </w:rPr>
        <w:t xml:space="preserve"> be occurrence-</w:t>
      </w:r>
      <w:proofErr w:type="gramStart"/>
      <w:r w:rsidR="006D7D17">
        <w:rPr>
          <w:rFonts w:ascii="Arial" w:hAnsi="Arial" w:cs="Arial"/>
          <w:sz w:val="24"/>
          <w:szCs w:val="24"/>
        </w:rPr>
        <w:t>based</w:t>
      </w:r>
      <w:proofErr w:type="gramEnd"/>
      <w:r w:rsidR="006D7D17">
        <w:rPr>
          <w:rFonts w:ascii="Arial" w:hAnsi="Arial" w:cs="Arial"/>
          <w:sz w:val="24"/>
          <w:szCs w:val="24"/>
        </w:rPr>
        <w:t xml:space="preserve"> and claims-made policies are not acceptable.</w:t>
      </w:r>
    </w:p>
    <w:p w14:paraId="4CA8E4CA" w14:textId="77777777" w:rsidR="00820D72" w:rsidRDefault="00820D72" w:rsidP="00820D72">
      <w:pPr>
        <w:ind w:left="2160" w:hanging="720"/>
        <w:rPr>
          <w:rFonts w:ascii="Arial" w:hAnsi="Arial" w:cs="Arial"/>
          <w:sz w:val="24"/>
          <w:szCs w:val="24"/>
        </w:rPr>
      </w:pPr>
    </w:p>
    <w:p w14:paraId="065E0702" w14:textId="68196D33" w:rsidR="00820D72" w:rsidRPr="002B3416" w:rsidRDefault="00820D72" w:rsidP="004D017E">
      <w:pPr>
        <w:ind w:left="720"/>
        <w:jc w:val="both"/>
        <w:rPr>
          <w:rFonts w:ascii="Arial" w:hAnsi="Arial" w:cs="Arial"/>
          <w:sz w:val="24"/>
          <w:szCs w:val="24"/>
        </w:rPr>
      </w:pPr>
      <w:r>
        <w:rPr>
          <w:rFonts w:ascii="Arial" w:hAnsi="Arial" w:cs="Arial"/>
          <w:sz w:val="24"/>
          <w:szCs w:val="24"/>
        </w:rPr>
        <w:t xml:space="preserve">Such </w:t>
      </w:r>
      <w:r w:rsidR="00FE1DFD">
        <w:rPr>
          <w:rFonts w:ascii="Arial" w:hAnsi="Arial" w:cs="Arial"/>
          <w:sz w:val="24"/>
          <w:szCs w:val="24"/>
        </w:rPr>
        <w:t xml:space="preserve">general liability and automotive </w:t>
      </w:r>
      <w:r>
        <w:rPr>
          <w:rFonts w:ascii="Arial" w:hAnsi="Arial" w:cs="Arial"/>
          <w:sz w:val="24"/>
          <w:szCs w:val="24"/>
        </w:rPr>
        <w:t>polic</w:t>
      </w:r>
      <w:r w:rsidR="00FE1DFD">
        <w:rPr>
          <w:rFonts w:ascii="Arial" w:hAnsi="Arial" w:cs="Arial"/>
          <w:sz w:val="24"/>
          <w:szCs w:val="24"/>
        </w:rPr>
        <w:t>ies</w:t>
      </w:r>
      <w:r>
        <w:rPr>
          <w:rFonts w:ascii="Arial" w:hAnsi="Arial" w:cs="Arial"/>
          <w:sz w:val="24"/>
          <w:szCs w:val="24"/>
        </w:rPr>
        <w:t xml:space="preserve"> shall name the Commonwealth as an additional insured.  Prior to the </w:t>
      </w:r>
      <w:r w:rsidRPr="00BD43B0">
        <w:rPr>
          <w:rFonts w:ascii="Arial" w:hAnsi="Arial" w:cs="Arial"/>
          <w:sz w:val="24"/>
          <w:szCs w:val="24"/>
        </w:rPr>
        <w:t>commencement</w:t>
      </w:r>
      <w:r w:rsidRPr="00767723">
        <w:rPr>
          <w:rFonts w:ascii="Arial" w:hAnsi="Arial" w:cs="Arial"/>
          <w:sz w:val="24"/>
          <w:szCs w:val="24"/>
        </w:rPr>
        <w:t xml:space="preserve"> </w:t>
      </w:r>
      <w:r>
        <w:rPr>
          <w:rFonts w:ascii="Arial" w:hAnsi="Arial" w:cs="Arial"/>
          <w:sz w:val="24"/>
          <w:szCs w:val="24"/>
        </w:rPr>
        <w:t xml:space="preserve">of the work under this contract, </w:t>
      </w:r>
      <w:r w:rsidR="009E6C53">
        <w:rPr>
          <w:rFonts w:ascii="Arial" w:hAnsi="Arial" w:cs="Arial"/>
          <w:sz w:val="24"/>
          <w:szCs w:val="24"/>
        </w:rPr>
        <w:t>C</w:t>
      </w:r>
      <w:r>
        <w:rPr>
          <w:rFonts w:ascii="Arial" w:hAnsi="Arial" w:cs="Arial"/>
          <w:sz w:val="24"/>
          <w:szCs w:val="24"/>
        </w:rPr>
        <w:t xml:space="preserve">ontractor must provide the Commonwealth with current Certificates of Insurance.  These </w:t>
      </w:r>
      <w:r w:rsidRPr="002B3416">
        <w:rPr>
          <w:rFonts w:ascii="Arial" w:hAnsi="Arial" w:cs="Arial"/>
          <w:sz w:val="24"/>
          <w:szCs w:val="24"/>
        </w:rPr>
        <w:t xml:space="preserve">Certificates shall contain a provision that coverage afforded under the policy shall not be cancelled or modified until at </w:t>
      </w:r>
      <w:r w:rsidRPr="002B3416">
        <w:rPr>
          <w:rFonts w:ascii="Arial" w:hAnsi="Arial" w:cs="Arial"/>
          <w:sz w:val="24"/>
          <w:szCs w:val="24"/>
        </w:rPr>
        <w:lastRenderedPageBreak/>
        <w:t>least thirty (30) days’ prior written notice has been given to the Commonwealth.</w:t>
      </w:r>
    </w:p>
    <w:p w14:paraId="603F813C" w14:textId="77777777" w:rsidR="00820D72" w:rsidRPr="002B3416" w:rsidRDefault="00820D72" w:rsidP="00820D72">
      <w:pPr>
        <w:rPr>
          <w:rFonts w:ascii="Arial" w:hAnsi="Arial" w:cs="Arial"/>
          <w:sz w:val="24"/>
          <w:szCs w:val="24"/>
        </w:rPr>
      </w:pPr>
    </w:p>
    <w:p w14:paraId="7F4DCCC2" w14:textId="77777777" w:rsidR="00820D72" w:rsidRPr="002B3416" w:rsidRDefault="00820D72" w:rsidP="00820D72">
      <w:pPr>
        <w:keepNext/>
        <w:rPr>
          <w:rFonts w:ascii="Arial" w:hAnsi="Arial" w:cs="Arial"/>
          <w:b/>
          <w:sz w:val="24"/>
          <w:szCs w:val="24"/>
          <w:u w:val="single"/>
        </w:rPr>
      </w:pPr>
      <w:r w:rsidRPr="002B3416">
        <w:rPr>
          <w:rFonts w:ascii="Arial" w:hAnsi="Arial" w:cs="Arial"/>
          <w:b/>
          <w:sz w:val="24"/>
          <w:szCs w:val="24"/>
        </w:rPr>
        <w:t>IV.</w:t>
      </w:r>
      <w:r w:rsidRPr="002B3416">
        <w:rPr>
          <w:rFonts w:ascii="Arial" w:hAnsi="Arial" w:cs="Arial"/>
          <w:b/>
          <w:sz w:val="24"/>
          <w:szCs w:val="24"/>
        </w:rPr>
        <w:tab/>
      </w:r>
      <w:r w:rsidRPr="002B3416">
        <w:rPr>
          <w:rFonts w:ascii="Arial" w:hAnsi="Arial" w:cs="Arial"/>
          <w:b/>
          <w:sz w:val="24"/>
          <w:szCs w:val="24"/>
          <w:u w:val="single"/>
        </w:rPr>
        <w:t>BID AWARD</w:t>
      </w:r>
      <w:r>
        <w:rPr>
          <w:rFonts w:ascii="Arial" w:hAnsi="Arial" w:cs="Arial"/>
          <w:b/>
          <w:sz w:val="24"/>
          <w:szCs w:val="24"/>
          <w:u w:val="single"/>
        </w:rPr>
        <w:t>:</w:t>
      </w:r>
    </w:p>
    <w:p w14:paraId="66B5393E" w14:textId="77777777" w:rsidR="00820D72" w:rsidRPr="002B3416" w:rsidRDefault="00820D72" w:rsidP="00820D72">
      <w:pPr>
        <w:keepNext/>
        <w:rPr>
          <w:rFonts w:ascii="Arial" w:hAnsi="Arial" w:cs="Arial"/>
          <w:sz w:val="24"/>
          <w:szCs w:val="24"/>
        </w:rPr>
      </w:pPr>
    </w:p>
    <w:p w14:paraId="6BA1A113" w14:textId="32AD4639" w:rsidR="00CE67C0" w:rsidRPr="00AB5C05" w:rsidRDefault="00820D72" w:rsidP="00AB5C05">
      <w:pPr>
        <w:pStyle w:val="ListParagraph"/>
        <w:numPr>
          <w:ilvl w:val="1"/>
          <w:numId w:val="11"/>
        </w:numPr>
        <w:rPr>
          <w:rFonts w:ascii="Arial" w:hAnsi="Arial" w:cs="Arial"/>
          <w:sz w:val="24"/>
          <w:szCs w:val="24"/>
        </w:rPr>
      </w:pPr>
      <w:permStart w:id="370360728" w:edGrp="everyone"/>
      <w:permEnd w:id="370360728"/>
      <w:r w:rsidRPr="00AB5C05">
        <w:rPr>
          <w:rFonts w:ascii="Arial" w:hAnsi="Arial" w:cs="Arial"/>
          <w:sz w:val="24"/>
          <w:szCs w:val="24"/>
        </w:rPr>
        <w:t xml:space="preserve">Contract shall be awarded on a lump sum basis to the lowest responsive and responsible bidder meeting all the requirements contained in the Scope of Work. See </w:t>
      </w:r>
      <w:r w:rsidRPr="00AB5C05">
        <w:rPr>
          <w:rFonts w:ascii="Arial" w:hAnsi="Arial" w:cs="Arial"/>
          <w:b/>
          <w:sz w:val="24"/>
          <w:szCs w:val="24"/>
        </w:rPr>
        <w:t>Attachment A – Sample Bid Award</w:t>
      </w:r>
      <w:r w:rsidRPr="00AB5C05">
        <w:rPr>
          <w:rFonts w:ascii="Arial" w:hAnsi="Arial" w:cs="Arial"/>
          <w:sz w:val="24"/>
          <w:szCs w:val="24"/>
        </w:rPr>
        <w:t xml:space="preserve"> for award of the bid.</w:t>
      </w:r>
    </w:p>
    <w:p w14:paraId="022FAFA4" w14:textId="77777777" w:rsidR="00AB5C05" w:rsidRPr="00AB5C05" w:rsidRDefault="00AB5C05" w:rsidP="00CE67C0">
      <w:pPr>
        <w:ind w:left="720"/>
        <w:rPr>
          <w:rFonts w:ascii="Arial" w:hAnsi="Arial" w:cs="Arial"/>
          <w:sz w:val="24"/>
          <w:szCs w:val="24"/>
        </w:rPr>
      </w:pPr>
    </w:p>
    <w:p w14:paraId="0D98FE1A" w14:textId="77777777" w:rsidR="00AB5C05" w:rsidRPr="00AB5C05" w:rsidRDefault="00AB5C05" w:rsidP="00AB5C05">
      <w:pPr>
        <w:pStyle w:val="ListParagraph"/>
        <w:numPr>
          <w:ilvl w:val="0"/>
          <w:numId w:val="11"/>
        </w:numPr>
        <w:rPr>
          <w:rFonts w:ascii="Arial" w:hAnsi="Arial" w:cs="Arial"/>
          <w:color w:val="FF0000"/>
          <w:sz w:val="24"/>
          <w:szCs w:val="24"/>
        </w:rPr>
      </w:pPr>
      <w:r w:rsidRPr="00AB5C05">
        <w:rPr>
          <w:rFonts w:ascii="Arial" w:hAnsi="Arial" w:cs="Arial"/>
          <w:sz w:val="24"/>
          <w:szCs w:val="24"/>
        </w:rPr>
        <w:t xml:space="preserve">Awards under this solicitation have been funded by the Infrastructure Investment and Jobs Act (IIJA) of 2021 and/or the Inflation Reduction Act (IRA) of 2022. Should you receive funding because of your submission, your organization may be eligible for additional funding from the Commonwealth Workforce Transformation Fund (CWTF). For more information, visit </w:t>
      </w:r>
      <w:hyperlink r:id="rId15" w:history="1">
        <w:r w:rsidRPr="00AB5C05">
          <w:rPr>
            <w:rStyle w:val="Hyperlink"/>
            <w:rFonts w:ascii="Arial" w:hAnsi="Arial" w:cs="Arial"/>
            <w:sz w:val="24"/>
            <w:szCs w:val="24"/>
          </w:rPr>
          <w:t>www.pa.gov/newjobs</w:t>
        </w:r>
      </w:hyperlink>
      <w:r w:rsidRPr="00AB5C05">
        <w:rPr>
          <w:rFonts w:ascii="Arial" w:hAnsi="Arial" w:cs="Arial"/>
          <w:sz w:val="24"/>
          <w:szCs w:val="24"/>
        </w:rPr>
        <w:t xml:space="preserve"> or email </w:t>
      </w:r>
      <w:hyperlink r:id="rId16" w:history="1">
        <w:r w:rsidRPr="00AB5C05">
          <w:rPr>
            <w:rStyle w:val="Hyperlink"/>
            <w:rFonts w:ascii="Arial" w:hAnsi="Arial" w:cs="Arial"/>
            <w:sz w:val="24"/>
            <w:szCs w:val="24"/>
          </w:rPr>
          <w:t>newjobs@pa.gov</w:t>
        </w:r>
      </w:hyperlink>
      <w:r w:rsidRPr="00AB5C05">
        <w:rPr>
          <w:rStyle w:val="Hyperlink"/>
          <w:rFonts w:ascii="Arial" w:hAnsi="Arial" w:cs="Arial"/>
          <w:sz w:val="24"/>
          <w:szCs w:val="24"/>
        </w:rPr>
        <w:t>.</w:t>
      </w:r>
    </w:p>
    <w:p w14:paraId="7BA1E9F3" w14:textId="77777777" w:rsidR="00AB5C05" w:rsidRPr="00AB5C05" w:rsidRDefault="00AB5C05" w:rsidP="00CE67C0">
      <w:pPr>
        <w:ind w:left="720"/>
        <w:rPr>
          <w:rFonts w:ascii="Arial" w:hAnsi="Arial" w:cs="Arial"/>
          <w:sz w:val="24"/>
          <w:szCs w:val="24"/>
        </w:rPr>
      </w:pPr>
    </w:p>
    <w:p w14:paraId="0103F9D1" w14:textId="5369563C" w:rsidR="0095784B" w:rsidRPr="00AB5C05" w:rsidRDefault="0095784B" w:rsidP="00820D72">
      <w:pPr>
        <w:ind w:left="720"/>
        <w:rPr>
          <w:rFonts w:ascii="Arial" w:hAnsi="Arial" w:cs="Arial"/>
          <w:sz w:val="24"/>
          <w:szCs w:val="24"/>
        </w:rPr>
      </w:pPr>
    </w:p>
    <w:p w14:paraId="035E0BC9" w14:textId="51963879" w:rsidR="00820D72" w:rsidRPr="00AB5C05" w:rsidRDefault="0095784B" w:rsidP="00AB5C05">
      <w:pPr>
        <w:pStyle w:val="ListParagraph"/>
        <w:numPr>
          <w:ilvl w:val="1"/>
          <w:numId w:val="11"/>
        </w:numPr>
        <w:rPr>
          <w:rFonts w:ascii="Arial" w:hAnsi="Arial" w:cs="Arial"/>
          <w:sz w:val="24"/>
          <w:szCs w:val="24"/>
        </w:rPr>
      </w:pPr>
      <w:r w:rsidRPr="00AB5C05">
        <w:rPr>
          <w:rFonts w:ascii="Arial" w:hAnsi="Arial" w:cs="Arial"/>
          <w:sz w:val="24"/>
          <w:szCs w:val="24"/>
        </w:rPr>
        <w:t xml:space="preserve">After completion </w:t>
      </w:r>
      <w:r w:rsidR="0069475D" w:rsidRPr="00AB5C05">
        <w:rPr>
          <w:rFonts w:ascii="Arial" w:hAnsi="Arial" w:cs="Arial"/>
          <w:sz w:val="24"/>
          <w:szCs w:val="24"/>
        </w:rPr>
        <w:t xml:space="preserve">and inspection </w:t>
      </w:r>
      <w:r w:rsidRPr="00AB5C05">
        <w:rPr>
          <w:rFonts w:ascii="Arial" w:hAnsi="Arial" w:cs="Arial"/>
          <w:sz w:val="24"/>
          <w:szCs w:val="24"/>
        </w:rPr>
        <w:t xml:space="preserve">of </w:t>
      </w:r>
      <w:r w:rsidR="0069475D" w:rsidRPr="00AB5C05">
        <w:rPr>
          <w:rFonts w:ascii="Arial" w:hAnsi="Arial" w:cs="Arial"/>
          <w:sz w:val="24"/>
          <w:szCs w:val="24"/>
        </w:rPr>
        <w:t xml:space="preserve">the </w:t>
      </w:r>
      <w:r w:rsidRPr="00AB5C05">
        <w:rPr>
          <w:rFonts w:ascii="Arial" w:hAnsi="Arial" w:cs="Arial"/>
          <w:sz w:val="24"/>
          <w:szCs w:val="24"/>
        </w:rPr>
        <w:t>work</w:t>
      </w:r>
      <w:r w:rsidR="0069475D" w:rsidRPr="00AB5C05">
        <w:rPr>
          <w:rFonts w:ascii="Arial" w:hAnsi="Arial" w:cs="Arial"/>
          <w:sz w:val="24"/>
          <w:szCs w:val="24"/>
        </w:rPr>
        <w:t>, an invoice not to exceed the awarded amount shall be sent to the Commonwealth as specified in the Purchase Order. P</w:t>
      </w:r>
      <w:r w:rsidRPr="00AB5C05">
        <w:rPr>
          <w:rFonts w:ascii="Arial" w:hAnsi="Arial" w:cs="Arial"/>
          <w:sz w:val="24"/>
          <w:szCs w:val="24"/>
        </w:rPr>
        <w:t xml:space="preserve">ayments can be made to </w:t>
      </w:r>
      <w:r w:rsidR="009E6C53" w:rsidRPr="00AB5C05">
        <w:rPr>
          <w:rFonts w:ascii="Arial" w:hAnsi="Arial" w:cs="Arial"/>
          <w:sz w:val="24"/>
          <w:szCs w:val="24"/>
        </w:rPr>
        <w:t>C</w:t>
      </w:r>
      <w:r w:rsidRPr="00AB5C05">
        <w:rPr>
          <w:rFonts w:ascii="Arial" w:hAnsi="Arial" w:cs="Arial"/>
          <w:sz w:val="24"/>
          <w:szCs w:val="24"/>
        </w:rPr>
        <w:t>ontractor by credit card</w:t>
      </w:r>
      <w:r w:rsidR="00CE67C0" w:rsidRPr="00AB5C05">
        <w:rPr>
          <w:rFonts w:ascii="Arial" w:hAnsi="Arial" w:cs="Arial"/>
          <w:sz w:val="24"/>
          <w:szCs w:val="24"/>
        </w:rPr>
        <w:t xml:space="preserve"> </w:t>
      </w:r>
      <w:r w:rsidR="00DC1E5F" w:rsidRPr="00AB5C05">
        <w:rPr>
          <w:rFonts w:ascii="Arial" w:hAnsi="Arial" w:cs="Arial"/>
          <w:sz w:val="24"/>
          <w:szCs w:val="24"/>
        </w:rPr>
        <w:t>(Master Card only)</w:t>
      </w:r>
      <w:r w:rsidR="00EA0F61" w:rsidRPr="00AB5C05">
        <w:rPr>
          <w:rFonts w:ascii="Arial" w:hAnsi="Arial" w:cs="Arial"/>
          <w:sz w:val="24"/>
          <w:szCs w:val="24"/>
        </w:rPr>
        <w:t xml:space="preserve"> via phone</w:t>
      </w:r>
      <w:r w:rsidRPr="00AB5C05">
        <w:rPr>
          <w:rFonts w:ascii="Arial" w:hAnsi="Arial" w:cs="Arial"/>
          <w:sz w:val="24"/>
          <w:szCs w:val="24"/>
        </w:rPr>
        <w:t xml:space="preserve">. </w:t>
      </w:r>
      <w:r w:rsidR="00EA0F61" w:rsidRPr="00AB5C05">
        <w:rPr>
          <w:rFonts w:ascii="Arial" w:hAnsi="Arial" w:cs="Arial"/>
          <w:sz w:val="24"/>
          <w:szCs w:val="24"/>
        </w:rPr>
        <w:t>Alternatively, t</w:t>
      </w:r>
      <w:r w:rsidRPr="00AB5C05">
        <w:rPr>
          <w:rFonts w:ascii="Arial" w:hAnsi="Arial" w:cs="Arial"/>
          <w:sz w:val="24"/>
          <w:szCs w:val="24"/>
        </w:rPr>
        <w:t xml:space="preserve">o receive a payment by check, </w:t>
      </w:r>
      <w:r w:rsidR="009E6C53" w:rsidRPr="00AB5C05">
        <w:rPr>
          <w:rFonts w:ascii="Arial" w:hAnsi="Arial" w:cs="Arial"/>
          <w:sz w:val="24"/>
          <w:szCs w:val="24"/>
        </w:rPr>
        <w:t>C</w:t>
      </w:r>
      <w:r w:rsidRPr="00AB5C05">
        <w:rPr>
          <w:rFonts w:ascii="Arial" w:hAnsi="Arial" w:cs="Arial"/>
          <w:sz w:val="24"/>
          <w:szCs w:val="24"/>
        </w:rPr>
        <w:t>ontractor must have an SAP Vendor ID. To obtain an SAP Vendor ID, call (877) 435-7363, choose option 1.</w:t>
      </w:r>
    </w:p>
    <w:p w14:paraId="5ABD6B6D" w14:textId="77777777" w:rsidR="0095784B" w:rsidRPr="00AB5C05" w:rsidRDefault="0095784B" w:rsidP="0095784B">
      <w:pPr>
        <w:ind w:left="720"/>
        <w:rPr>
          <w:rFonts w:ascii="Arial" w:hAnsi="Arial" w:cs="Arial"/>
          <w:sz w:val="24"/>
          <w:szCs w:val="24"/>
        </w:rPr>
      </w:pPr>
    </w:p>
    <w:p w14:paraId="49F6CDE6" w14:textId="7A5E49CC" w:rsidR="00820D72" w:rsidRPr="00AB5C05" w:rsidRDefault="006608FF" w:rsidP="00AB5C05">
      <w:pPr>
        <w:pStyle w:val="ListParagraph"/>
        <w:numPr>
          <w:ilvl w:val="1"/>
          <w:numId w:val="11"/>
        </w:numPr>
        <w:rPr>
          <w:rFonts w:ascii="Arial" w:hAnsi="Arial" w:cs="Arial"/>
          <w:strike/>
          <w:sz w:val="24"/>
          <w:szCs w:val="24"/>
        </w:rPr>
      </w:pPr>
      <w:r w:rsidRPr="00AB5C05">
        <w:rPr>
          <w:rFonts w:ascii="Arial" w:hAnsi="Arial" w:cs="Arial"/>
          <w:sz w:val="24"/>
          <w:szCs w:val="24"/>
        </w:rPr>
        <w:t xml:space="preserve">The online </w:t>
      </w:r>
      <w:r w:rsidR="00820D72" w:rsidRPr="00AB5C05">
        <w:rPr>
          <w:rFonts w:ascii="Arial" w:hAnsi="Arial" w:cs="Arial"/>
          <w:sz w:val="24"/>
          <w:szCs w:val="24"/>
        </w:rPr>
        <w:t>DGS Supplier Service Center is available to assist vendors with registration</w:t>
      </w:r>
      <w:r w:rsidR="00EA0F61" w:rsidRPr="00AB5C05">
        <w:rPr>
          <w:rFonts w:ascii="Arial" w:hAnsi="Arial" w:cs="Arial"/>
          <w:sz w:val="24"/>
          <w:szCs w:val="24"/>
        </w:rPr>
        <w:t xml:space="preserve"> </w:t>
      </w:r>
      <w:r w:rsidR="00820D72" w:rsidRPr="00AB5C05">
        <w:rPr>
          <w:rFonts w:ascii="Arial" w:hAnsi="Arial" w:cs="Arial"/>
          <w:sz w:val="24"/>
          <w:szCs w:val="24"/>
        </w:rPr>
        <w:t xml:space="preserve">and account management.    </w:t>
      </w:r>
    </w:p>
    <w:p w14:paraId="1C45CD05" w14:textId="77777777" w:rsidR="00820D72" w:rsidRPr="00E51D97" w:rsidRDefault="00820D72" w:rsidP="00820D72">
      <w:pPr>
        <w:ind w:left="735"/>
        <w:rPr>
          <w:rFonts w:ascii="Arial" w:hAnsi="Arial" w:cs="Arial"/>
          <w:sz w:val="24"/>
          <w:szCs w:val="24"/>
          <w:highlight w:val="yellow"/>
        </w:rPr>
      </w:pPr>
    </w:p>
    <w:p w14:paraId="3CD6F1D6" w14:textId="77777777" w:rsidR="00820D72" w:rsidRPr="0043765D" w:rsidRDefault="00820D72" w:rsidP="00820D72">
      <w:pPr>
        <w:keepNext/>
        <w:rPr>
          <w:rFonts w:ascii="Arial" w:hAnsi="Arial" w:cs="Arial"/>
          <w:b/>
          <w:sz w:val="24"/>
          <w:szCs w:val="24"/>
          <w:u w:val="single"/>
        </w:rPr>
      </w:pPr>
      <w:r w:rsidRPr="0043765D">
        <w:rPr>
          <w:rFonts w:ascii="Arial" w:hAnsi="Arial" w:cs="Arial"/>
          <w:b/>
          <w:sz w:val="24"/>
          <w:szCs w:val="24"/>
        </w:rPr>
        <w:t>V.</w:t>
      </w:r>
      <w:r w:rsidRPr="0043765D">
        <w:rPr>
          <w:rFonts w:ascii="Arial" w:hAnsi="Arial" w:cs="Arial"/>
          <w:b/>
          <w:sz w:val="24"/>
          <w:szCs w:val="24"/>
        </w:rPr>
        <w:tab/>
      </w:r>
      <w:r w:rsidRPr="0043765D">
        <w:rPr>
          <w:rFonts w:ascii="Arial" w:hAnsi="Arial" w:cs="Arial"/>
          <w:b/>
          <w:sz w:val="24"/>
          <w:szCs w:val="24"/>
          <w:u w:val="single"/>
        </w:rPr>
        <w:t>PAYMENT TERMS</w:t>
      </w:r>
    </w:p>
    <w:p w14:paraId="1D08815A" w14:textId="77777777" w:rsidR="00820D72" w:rsidRPr="0043765D" w:rsidRDefault="00820D72" w:rsidP="00820D72">
      <w:pPr>
        <w:keepNext/>
        <w:rPr>
          <w:rFonts w:ascii="Arial" w:hAnsi="Arial" w:cs="Arial"/>
          <w:sz w:val="24"/>
          <w:szCs w:val="24"/>
          <w:u w:val="single"/>
        </w:rPr>
      </w:pPr>
    </w:p>
    <w:p w14:paraId="6A570EAB" w14:textId="09DF1BCC" w:rsidR="00820D72" w:rsidRPr="0043765D" w:rsidRDefault="00820D72" w:rsidP="00820D72">
      <w:pPr>
        <w:ind w:left="720"/>
        <w:rPr>
          <w:rFonts w:ascii="Arial" w:hAnsi="Arial" w:cs="Arial"/>
          <w:sz w:val="24"/>
          <w:szCs w:val="24"/>
        </w:rPr>
      </w:pPr>
      <w:r w:rsidRPr="0043765D">
        <w:rPr>
          <w:rFonts w:ascii="Arial" w:hAnsi="Arial" w:cs="Arial"/>
          <w:sz w:val="24"/>
          <w:szCs w:val="24"/>
        </w:rPr>
        <w:t xml:space="preserve">Payment shall be made </w:t>
      </w:r>
      <w:r w:rsidR="006608FF">
        <w:rPr>
          <w:rFonts w:ascii="Arial" w:hAnsi="Arial" w:cs="Arial"/>
          <w:sz w:val="24"/>
          <w:szCs w:val="24"/>
        </w:rPr>
        <w:t xml:space="preserve">within </w:t>
      </w:r>
      <w:r w:rsidR="0069475D">
        <w:rPr>
          <w:rFonts w:ascii="Arial" w:hAnsi="Arial" w:cs="Arial"/>
          <w:sz w:val="24"/>
          <w:szCs w:val="24"/>
        </w:rPr>
        <w:t xml:space="preserve">approximately </w:t>
      </w:r>
      <w:r w:rsidR="006608FF">
        <w:rPr>
          <w:rFonts w:ascii="Arial" w:hAnsi="Arial" w:cs="Arial"/>
          <w:sz w:val="24"/>
          <w:szCs w:val="24"/>
        </w:rPr>
        <w:t xml:space="preserve">20 business days </w:t>
      </w:r>
      <w:r w:rsidRPr="0043765D">
        <w:rPr>
          <w:rFonts w:ascii="Arial" w:hAnsi="Arial" w:cs="Arial"/>
          <w:sz w:val="24"/>
          <w:szCs w:val="24"/>
        </w:rPr>
        <w:t>upon</w:t>
      </w:r>
      <w:r w:rsidR="00344205">
        <w:rPr>
          <w:rFonts w:ascii="Arial" w:hAnsi="Arial" w:cs="Arial"/>
          <w:sz w:val="24"/>
          <w:szCs w:val="24"/>
        </w:rPr>
        <w:t xml:space="preserve"> proper</w:t>
      </w:r>
      <w:r w:rsidRPr="0043765D">
        <w:rPr>
          <w:rFonts w:ascii="Arial" w:hAnsi="Arial" w:cs="Arial"/>
          <w:sz w:val="24"/>
          <w:szCs w:val="24"/>
        </w:rPr>
        <w:t xml:space="preserve"> satisfactory completion of all items listed in Scope of Work</w:t>
      </w:r>
      <w:r w:rsidR="0069475D">
        <w:rPr>
          <w:rFonts w:ascii="Arial" w:hAnsi="Arial" w:cs="Arial"/>
          <w:sz w:val="24"/>
          <w:szCs w:val="24"/>
        </w:rPr>
        <w:t xml:space="preserve"> and </w:t>
      </w:r>
      <w:r w:rsidR="0069475D" w:rsidRPr="0043765D">
        <w:rPr>
          <w:rFonts w:ascii="Arial" w:hAnsi="Arial" w:cs="Arial"/>
          <w:sz w:val="24"/>
          <w:szCs w:val="24"/>
        </w:rPr>
        <w:t xml:space="preserve">upon </w:t>
      </w:r>
      <w:r w:rsidR="0069475D">
        <w:rPr>
          <w:rFonts w:ascii="Arial" w:hAnsi="Arial" w:cs="Arial"/>
          <w:sz w:val="24"/>
          <w:szCs w:val="24"/>
        </w:rPr>
        <w:t>receipt of the invoice by the Comptroller.</w:t>
      </w:r>
    </w:p>
    <w:p w14:paraId="28DAA012" w14:textId="77777777" w:rsidR="00820D72" w:rsidRPr="0043765D" w:rsidRDefault="00820D72" w:rsidP="00820D72">
      <w:pPr>
        <w:rPr>
          <w:rFonts w:ascii="Arial" w:hAnsi="Arial" w:cs="Arial"/>
          <w:sz w:val="24"/>
          <w:szCs w:val="24"/>
        </w:rPr>
      </w:pPr>
    </w:p>
    <w:p w14:paraId="663BA63B" w14:textId="77777777" w:rsidR="00820D72" w:rsidRPr="0043765D" w:rsidRDefault="00820D72" w:rsidP="00820D72">
      <w:pPr>
        <w:rPr>
          <w:rFonts w:ascii="Arial" w:hAnsi="Arial" w:cs="Arial"/>
          <w:b/>
          <w:sz w:val="24"/>
          <w:szCs w:val="24"/>
          <w:u w:val="single"/>
        </w:rPr>
      </w:pPr>
      <w:r w:rsidRPr="0043765D">
        <w:rPr>
          <w:rFonts w:ascii="Arial" w:hAnsi="Arial" w:cs="Arial"/>
          <w:b/>
          <w:sz w:val="24"/>
          <w:szCs w:val="24"/>
        </w:rPr>
        <w:t>VI.</w:t>
      </w:r>
      <w:r w:rsidRPr="0043765D">
        <w:rPr>
          <w:rFonts w:ascii="Arial" w:hAnsi="Arial" w:cs="Arial"/>
          <w:b/>
          <w:sz w:val="24"/>
          <w:szCs w:val="24"/>
        </w:rPr>
        <w:tab/>
      </w:r>
      <w:r w:rsidRPr="0043765D">
        <w:rPr>
          <w:rFonts w:ascii="Arial" w:hAnsi="Arial" w:cs="Arial"/>
          <w:b/>
          <w:sz w:val="24"/>
          <w:szCs w:val="24"/>
          <w:u w:val="single"/>
        </w:rPr>
        <w:t>CONTRACT TERM</w:t>
      </w:r>
    </w:p>
    <w:p w14:paraId="19652184" w14:textId="77777777" w:rsidR="00820D72" w:rsidRPr="0043765D" w:rsidRDefault="00820D72" w:rsidP="00820D72">
      <w:pPr>
        <w:rPr>
          <w:rFonts w:ascii="Arial" w:hAnsi="Arial" w:cs="Arial"/>
          <w:sz w:val="24"/>
          <w:szCs w:val="24"/>
          <w:u w:val="single"/>
        </w:rPr>
      </w:pPr>
    </w:p>
    <w:p w14:paraId="0584B0DF" w14:textId="77777777" w:rsidR="00820D72" w:rsidRPr="00E5180C" w:rsidRDefault="00820D72" w:rsidP="004D017E">
      <w:pPr>
        <w:jc w:val="both"/>
        <w:rPr>
          <w:rFonts w:ascii="Arial" w:hAnsi="Arial" w:cs="Arial"/>
          <w:color w:val="FF0000"/>
          <w:sz w:val="24"/>
          <w:szCs w:val="24"/>
        </w:rPr>
      </w:pPr>
    </w:p>
    <w:p w14:paraId="4E8214A2" w14:textId="12853D36" w:rsidR="00820D72" w:rsidRDefault="00820D72" w:rsidP="004D017E">
      <w:pPr>
        <w:ind w:left="720" w:firstLine="15"/>
        <w:jc w:val="both"/>
        <w:rPr>
          <w:rFonts w:ascii="Arial" w:hAnsi="Arial" w:cs="Arial"/>
          <w:sz w:val="24"/>
          <w:szCs w:val="24"/>
        </w:rPr>
      </w:pPr>
      <w:r>
        <w:rPr>
          <w:rFonts w:ascii="Arial" w:hAnsi="Arial" w:cs="Arial"/>
          <w:sz w:val="24"/>
          <w:szCs w:val="24"/>
        </w:rPr>
        <w:t xml:space="preserve">The DEP shall contact </w:t>
      </w:r>
      <w:r w:rsidR="009E6C53">
        <w:rPr>
          <w:rFonts w:ascii="Arial" w:hAnsi="Arial" w:cs="Arial"/>
          <w:sz w:val="24"/>
          <w:szCs w:val="24"/>
        </w:rPr>
        <w:t>C</w:t>
      </w:r>
      <w:r>
        <w:rPr>
          <w:rFonts w:ascii="Arial" w:hAnsi="Arial" w:cs="Arial"/>
          <w:sz w:val="24"/>
          <w:szCs w:val="24"/>
        </w:rPr>
        <w:t xml:space="preserve">ontractor immediately following bid award to arrange start </w:t>
      </w:r>
      <w:r w:rsidR="00724728">
        <w:rPr>
          <w:rFonts w:ascii="Arial" w:hAnsi="Arial" w:cs="Arial"/>
          <w:sz w:val="24"/>
          <w:szCs w:val="24"/>
        </w:rPr>
        <w:t xml:space="preserve">and end </w:t>
      </w:r>
      <w:r>
        <w:rPr>
          <w:rFonts w:ascii="Arial" w:hAnsi="Arial" w:cs="Arial"/>
          <w:sz w:val="24"/>
          <w:szCs w:val="24"/>
        </w:rPr>
        <w:t>date</w:t>
      </w:r>
      <w:r w:rsidR="00724728">
        <w:rPr>
          <w:rFonts w:ascii="Arial" w:hAnsi="Arial" w:cs="Arial"/>
          <w:sz w:val="24"/>
          <w:szCs w:val="24"/>
        </w:rPr>
        <w:t>s</w:t>
      </w:r>
      <w:r>
        <w:rPr>
          <w:rFonts w:ascii="Arial" w:hAnsi="Arial" w:cs="Arial"/>
          <w:sz w:val="24"/>
          <w:szCs w:val="24"/>
        </w:rPr>
        <w:t>.</w:t>
      </w:r>
    </w:p>
    <w:p w14:paraId="53F27918" w14:textId="181C7905" w:rsidR="007F0727" w:rsidRDefault="007F0727" w:rsidP="004D017E">
      <w:pPr>
        <w:ind w:left="720" w:firstLine="15"/>
        <w:jc w:val="both"/>
        <w:rPr>
          <w:rFonts w:ascii="Arial" w:hAnsi="Arial" w:cs="Arial"/>
          <w:sz w:val="24"/>
          <w:szCs w:val="24"/>
        </w:rPr>
      </w:pPr>
    </w:p>
    <w:p w14:paraId="175B6C7E" w14:textId="2FA8A9B2" w:rsidR="007F0727" w:rsidRDefault="000313A9" w:rsidP="004D017E">
      <w:pPr>
        <w:ind w:left="720" w:firstLine="15"/>
        <w:jc w:val="both"/>
        <w:rPr>
          <w:rFonts w:ascii="Arial" w:hAnsi="Arial" w:cs="Arial"/>
          <w:sz w:val="24"/>
          <w:szCs w:val="24"/>
        </w:rPr>
      </w:pPr>
      <w:r w:rsidRPr="000313A9">
        <w:rPr>
          <w:rFonts w:ascii="Arial" w:hAnsi="Arial" w:cs="Arial"/>
          <w:color w:val="000000"/>
          <w:sz w:val="24"/>
        </w:rPr>
        <w:t xml:space="preserve">The contract quantities herein are estimated only and may increase or decrease depending on the needs of the Department.  Contractor shall be paid at the unit </w:t>
      </w:r>
      <w:proofErr w:type="gramStart"/>
      <w:r w:rsidRPr="000313A9">
        <w:rPr>
          <w:rFonts w:ascii="Arial" w:hAnsi="Arial" w:cs="Arial"/>
          <w:color w:val="000000"/>
          <w:sz w:val="24"/>
        </w:rPr>
        <w:t>price bid</w:t>
      </w:r>
      <w:proofErr w:type="gramEnd"/>
      <w:r w:rsidRPr="000313A9">
        <w:rPr>
          <w:rFonts w:ascii="Arial" w:hAnsi="Arial" w:cs="Arial"/>
          <w:color w:val="000000"/>
          <w:sz w:val="24"/>
        </w:rPr>
        <w:t xml:space="preserve"> for actual work performed</w:t>
      </w:r>
      <w:r>
        <w:rPr>
          <w:rFonts w:ascii="Arial" w:hAnsi="Arial" w:cs="Arial"/>
          <w:sz w:val="24"/>
          <w:szCs w:val="24"/>
        </w:rPr>
        <w:t>.</w:t>
      </w:r>
    </w:p>
    <w:p w14:paraId="7482DC24" w14:textId="5B44400C" w:rsidR="00B43C4E" w:rsidRDefault="00B43C4E" w:rsidP="004D017E">
      <w:pPr>
        <w:ind w:left="720" w:firstLine="15"/>
        <w:jc w:val="both"/>
        <w:rPr>
          <w:rFonts w:ascii="Arial" w:hAnsi="Arial" w:cs="Arial"/>
          <w:sz w:val="24"/>
          <w:szCs w:val="24"/>
        </w:rPr>
      </w:pPr>
    </w:p>
    <w:p w14:paraId="6459E6A5" w14:textId="2ECC3F72" w:rsidR="00B43C4E" w:rsidRDefault="00B43C4E" w:rsidP="004D017E">
      <w:pPr>
        <w:ind w:left="720" w:firstLine="15"/>
        <w:jc w:val="both"/>
        <w:rPr>
          <w:rFonts w:ascii="Arial" w:hAnsi="Arial" w:cs="Arial"/>
          <w:sz w:val="24"/>
          <w:szCs w:val="24"/>
        </w:rPr>
      </w:pPr>
      <w:r>
        <w:rPr>
          <w:rFonts w:ascii="Arial" w:hAnsi="Arial" w:cs="Arial"/>
          <w:sz w:val="24"/>
          <w:szCs w:val="24"/>
        </w:rPr>
        <w:t xml:space="preserve">Questions concerning the technical aspects of this bid should be directed to </w:t>
      </w:r>
      <w:r w:rsidR="0028740B">
        <w:rPr>
          <w:rFonts w:ascii="Arial" w:hAnsi="Arial" w:cs="Arial"/>
          <w:sz w:val="24"/>
          <w:szCs w:val="24"/>
        </w:rPr>
        <w:t>Carl Shaver at</w:t>
      </w:r>
      <w:r w:rsidR="0028740B" w:rsidRPr="00294815">
        <w:rPr>
          <w:rFonts w:ascii="Arial" w:hAnsi="Arial" w:cs="Arial"/>
          <w:sz w:val="24"/>
          <w:szCs w:val="24"/>
        </w:rPr>
        <w:t xml:space="preserve"> (</w:t>
      </w:r>
      <w:r w:rsidR="0028740B">
        <w:rPr>
          <w:rFonts w:ascii="Arial" w:hAnsi="Arial" w:cs="Arial"/>
          <w:sz w:val="24"/>
          <w:szCs w:val="24"/>
        </w:rPr>
        <w:t>717</w:t>
      </w:r>
      <w:r w:rsidR="0028740B" w:rsidRPr="00294815">
        <w:rPr>
          <w:rFonts w:ascii="Arial" w:hAnsi="Arial" w:cs="Arial"/>
          <w:sz w:val="24"/>
          <w:szCs w:val="24"/>
        </w:rPr>
        <w:t xml:space="preserve">) </w:t>
      </w:r>
      <w:r w:rsidR="0028740B">
        <w:rPr>
          <w:rFonts w:ascii="Arial" w:hAnsi="Arial" w:cs="Arial"/>
          <w:sz w:val="24"/>
          <w:szCs w:val="24"/>
        </w:rPr>
        <w:t xml:space="preserve">439-6981 </w:t>
      </w:r>
      <w:r w:rsidR="0028740B" w:rsidRPr="00294815">
        <w:rPr>
          <w:rFonts w:ascii="Arial" w:hAnsi="Arial" w:cs="Arial"/>
          <w:sz w:val="24"/>
          <w:szCs w:val="24"/>
        </w:rPr>
        <w:t xml:space="preserve">or </w:t>
      </w:r>
      <w:r w:rsidR="0028740B">
        <w:rPr>
          <w:rFonts w:ascii="Arial" w:hAnsi="Arial" w:cs="Arial"/>
          <w:sz w:val="24"/>
          <w:szCs w:val="24"/>
        </w:rPr>
        <w:t xml:space="preserve">via </w:t>
      </w:r>
      <w:r w:rsidR="0028740B" w:rsidRPr="00294815">
        <w:rPr>
          <w:rFonts w:ascii="Arial" w:hAnsi="Arial" w:cs="Arial"/>
          <w:sz w:val="24"/>
          <w:szCs w:val="24"/>
        </w:rPr>
        <w:t xml:space="preserve">e-mail at </w:t>
      </w:r>
      <w:hyperlink r:id="rId17" w:history="1">
        <w:r w:rsidR="0028740B" w:rsidRPr="00991FD5">
          <w:rPr>
            <w:rStyle w:val="Hyperlink"/>
            <w:rFonts w:ascii="Arial" w:hAnsi="Arial" w:cs="Arial"/>
            <w:sz w:val="24"/>
            <w:szCs w:val="24"/>
          </w:rPr>
          <w:t>cshaver@pa.gov</w:t>
        </w:r>
      </w:hyperlink>
      <w:r w:rsidR="0028740B">
        <w:rPr>
          <w:rFonts w:ascii="Arial" w:hAnsi="Arial" w:cs="Arial"/>
          <w:sz w:val="24"/>
          <w:szCs w:val="24"/>
        </w:rPr>
        <w:t>.</w:t>
      </w:r>
    </w:p>
    <w:p w14:paraId="6CAAB7E0" w14:textId="6C5D06CE" w:rsidR="00872302" w:rsidRDefault="00872302" w:rsidP="00820D72">
      <w:pPr>
        <w:ind w:left="720" w:firstLine="15"/>
        <w:rPr>
          <w:rFonts w:ascii="Arial" w:hAnsi="Arial" w:cs="Arial"/>
          <w:sz w:val="24"/>
          <w:szCs w:val="24"/>
        </w:rPr>
      </w:pPr>
    </w:p>
    <w:p w14:paraId="47DB058C" w14:textId="38709750" w:rsidR="00872302" w:rsidRDefault="00872302" w:rsidP="00820D72">
      <w:pPr>
        <w:ind w:left="720" w:firstLine="15"/>
        <w:rPr>
          <w:rFonts w:ascii="Arial" w:hAnsi="Arial" w:cs="Arial"/>
          <w:sz w:val="24"/>
          <w:szCs w:val="24"/>
        </w:rPr>
      </w:pPr>
    </w:p>
    <w:p w14:paraId="5269AE87" w14:textId="3B596269" w:rsidR="00872302" w:rsidRDefault="00872302" w:rsidP="00820D72">
      <w:pPr>
        <w:ind w:left="720" w:firstLine="15"/>
        <w:rPr>
          <w:rFonts w:ascii="Arial" w:hAnsi="Arial" w:cs="Arial"/>
          <w:sz w:val="24"/>
          <w:szCs w:val="24"/>
        </w:rPr>
      </w:pPr>
    </w:p>
    <w:p w14:paraId="6F21292A" w14:textId="663513FC" w:rsidR="00872302" w:rsidRDefault="00872302" w:rsidP="00820D72">
      <w:pPr>
        <w:ind w:left="720" w:firstLine="15"/>
        <w:rPr>
          <w:rFonts w:ascii="Arial" w:hAnsi="Arial" w:cs="Arial"/>
          <w:sz w:val="24"/>
          <w:szCs w:val="24"/>
        </w:rPr>
      </w:pPr>
    </w:p>
    <w:p w14:paraId="1D4CA1C3" w14:textId="1FE668F1" w:rsidR="00872302" w:rsidRDefault="00872302" w:rsidP="00820D72">
      <w:pPr>
        <w:ind w:left="720" w:firstLine="15"/>
        <w:rPr>
          <w:rFonts w:ascii="Arial" w:hAnsi="Arial" w:cs="Arial"/>
          <w:sz w:val="24"/>
          <w:szCs w:val="24"/>
        </w:rPr>
      </w:pPr>
    </w:p>
    <w:p w14:paraId="6554BABE" w14:textId="7E8CF904" w:rsidR="00872302" w:rsidRDefault="00872302" w:rsidP="00820D72">
      <w:pPr>
        <w:ind w:left="720" w:firstLine="15"/>
        <w:rPr>
          <w:rFonts w:ascii="Arial" w:hAnsi="Arial" w:cs="Arial"/>
          <w:sz w:val="24"/>
          <w:szCs w:val="24"/>
        </w:rPr>
      </w:pPr>
    </w:p>
    <w:p w14:paraId="013A012C" w14:textId="57148255" w:rsidR="00872302" w:rsidRDefault="00872302" w:rsidP="00820D72">
      <w:pPr>
        <w:ind w:left="720" w:firstLine="15"/>
        <w:rPr>
          <w:rFonts w:ascii="Arial" w:hAnsi="Arial" w:cs="Arial"/>
          <w:sz w:val="24"/>
          <w:szCs w:val="24"/>
        </w:rPr>
      </w:pPr>
      <w:r>
        <w:rPr>
          <w:rFonts w:ascii="Arial" w:hAnsi="Arial" w:cs="Arial"/>
          <w:sz w:val="24"/>
          <w:szCs w:val="24"/>
        </w:rPr>
        <w:br/>
      </w:r>
    </w:p>
    <w:p w14:paraId="48D8D5C6" w14:textId="396098F8" w:rsidR="00872302" w:rsidRDefault="00872302" w:rsidP="00820D72">
      <w:pPr>
        <w:ind w:left="720" w:firstLine="15"/>
        <w:rPr>
          <w:rFonts w:ascii="Arial" w:hAnsi="Arial" w:cs="Arial"/>
          <w:sz w:val="24"/>
          <w:szCs w:val="24"/>
          <w:u w:val="single"/>
        </w:rPr>
      </w:pPr>
    </w:p>
    <w:p w14:paraId="49D933FD" w14:textId="77777777" w:rsidR="00D56AA3" w:rsidRPr="00BC0F5C" w:rsidRDefault="00D56AA3" w:rsidP="00820D72">
      <w:pPr>
        <w:ind w:left="720" w:firstLine="15"/>
        <w:rPr>
          <w:rFonts w:ascii="Arial" w:hAnsi="Arial" w:cs="Arial"/>
          <w:sz w:val="24"/>
          <w:szCs w:val="24"/>
          <w:u w:val="single"/>
        </w:rPr>
      </w:pPr>
    </w:p>
    <w:p w14:paraId="6F5E587A" w14:textId="0CB2D7BD" w:rsidR="00820D72" w:rsidRPr="004D017E" w:rsidRDefault="00820D72" w:rsidP="00820D72">
      <w:pPr>
        <w:ind w:firstLine="15"/>
        <w:jc w:val="center"/>
        <w:rPr>
          <w:rFonts w:ascii="Arial" w:hAnsi="Arial" w:cs="Arial"/>
          <w:b/>
          <w:sz w:val="24"/>
          <w:szCs w:val="24"/>
          <w:u w:val="single"/>
        </w:rPr>
      </w:pPr>
      <w:r w:rsidRPr="004D017E">
        <w:rPr>
          <w:rFonts w:ascii="Arial" w:hAnsi="Arial" w:cs="Arial"/>
          <w:b/>
          <w:sz w:val="24"/>
          <w:szCs w:val="24"/>
          <w:u w:val="single"/>
        </w:rPr>
        <w:t>ATTACHMENT A</w:t>
      </w:r>
    </w:p>
    <w:p w14:paraId="1175210E" w14:textId="77777777" w:rsidR="00820D72" w:rsidRDefault="00820D72" w:rsidP="00820D72">
      <w:pPr>
        <w:ind w:firstLine="15"/>
        <w:jc w:val="center"/>
        <w:rPr>
          <w:rFonts w:ascii="Arial" w:hAnsi="Arial" w:cs="Arial"/>
          <w:b/>
          <w:sz w:val="24"/>
          <w:szCs w:val="24"/>
        </w:rPr>
      </w:pPr>
    </w:p>
    <w:p w14:paraId="5581DCBE" w14:textId="77777777" w:rsidR="00820D72" w:rsidRDefault="00820D72" w:rsidP="00820D72">
      <w:pPr>
        <w:ind w:firstLine="15"/>
        <w:jc w:val="center"/>
        <w:rPr>
          <w:rFonts w:ascii="Arial" w:hAnsi="Arial" w:cs="Arial"/>
          <w:b/>
          <w:sz w:val="24"/>
          <w:szCs w:val="24"/>
        </w:rPr>
      </w:pPr>
      <w:r>
        <w:rPr>
          <w:rFonts w:ascii="Arial" w:hAnsi="Arial" w:cs="Arial"/>
          <w:b/>
          <w:sz w:val="24"/>
          <w:szCs w:val="24"/>
        </w:rPr>
        <w:t xml:space="preserve">SAMPLE </w:t>
      </w:r>
      <w:r w:rsidRPr="008240CC">
        <w:rPr>
          <w:rFonts w:ascii="Arial" w:hAnsi="Arial" w:cs="Arial"/>
          <w:b/>
          <w:sz w:val="24"/>
          <w:szCs w:val="24"/>
        </w:rPr>
        <w:t>BID AWARD</w:t>
      </w:r>
    </w:p>
    <w:p w14:paraId="71FE49E0" w14:textId="77777777" w:rsidR="00820D72" w:rsidRDefault="00820D72" w:rsidP="00820D72">
      <w:pPr>
        <w:ind w:firstLine="15"/>
        <w:jc w:val="center"/>
        <w:rPr>
          <w:rFonts w:ascii="Arial" w:hAnsi="Arial" w:cs="Arial"/>
          <w:b/>
          <w:sz w:val="24"/>
          <w:szCs w:val="24"/>
        </w:rPr>
      </w:pPr>
    </w:p>
    <w:p w14:paraId="436502F2" w14:textId="77777777" w:rsidR="00820D72" w:rsidRDefault="00820D72" w:rsidP="00820D72">
      <w:pPr>
        <w:ind w:firstLine="15"/>
        <w:jc w:val="center"/>
        <w:rPr>
          <w:rFonts w:ascii="Arial" w:hAnsi="Arial" w:cs="Arial"/>
          <w:b/>
          <w:sz w:val="24"/>
          <w:szCs w:val="24"/>
        </w:rPr>
      </w:pPr>
    </w:p>
    <w:p w14:paraId="152EDF66" w14:textId="70964C99" w:rsidR="00820D72" w:rsidRDefault="00820D72" w:rsidP="00820D72">
      <w:pPr>
        <w:ind w:firstLine="15"/>
        <w:rPr>
          <w:rFonts w:ascii="Arial" w:hAnsi="Arial" w:cs="Arial"/>
          <w:sz w:val="24"/>
          <w:szCs w:val="24"/>
        </w:rPr>
      </w:pPr>
      <w:r>
        <w:rPr>
          <w:rFonts w:ascii="Arial" w:hAnsi="Arial" w:cs="Arial"/>
          <w:sz w:val="24"/>
          <w:szCs w:val="24"/>
        </w:rPr>
        <w:t xml:space="preserve">The bid shall be awarded on a lump sum basis to the lowest responsive and responsible bidder meeting all the requirements contained in the </w:t>
      </w:r>
      <w:r w:rsidRPr="00817F9E">
        <w:rPr>
          <w:rFonts w:ascii="Arial" w:hAnsi="Arial" w:cs="Arial"/>
          <w:sz w:val="24"/>
          <w:szCs w:val="24"/>
        </w:rPr>
        <w:t>Scope of Work.</w:t>
      </w:r>
    </w:p>
    <w:p w14:paraId="51056F7C" w14:textId="5892C315" w:rsidR="00BC0F5C" w:rsidRDefault="00BC0F5C" w:rsidP="00820D72">
      <w:pPr>
        <w:ind w:firstLine="15"/>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5"/>
        <w:gridCol w:w="2389"/>
      </w:tblGrid>
      <w:tr w:rsidR="00BC0F5C" w14:paraId="57DB90D6" w14:textId="77777777" w:rsidTr="00BC0F5C">
        <w:tc>
          <w:tcPr>
            <w:tcW w:w="6385" w:type="dxa"/>
          </w:tcPr>
          <w:p w14:paraId="4286947A" w14:textId="71B9C1A8" w:rsidR="00BC0F5C" w:rsidRDefault="00BC0F5C" w:rsidP="00BC0F5C">
            <w:pPr>
              <w:tabs>
                <w:tab w:val="left" w:pos="6480"/>
                <w:tab w:val="center" w:pos="7200"/>
                <w:tab w:val="right" w:pos="7920"/>
              </w:tabs>
              <w:ind w:firstLine="15"/>
              <w:rPr>
                <w:rFonts w:ascii="Arial" w:hAnsi="Arial" w:cs="Arial"/>
                <w:sz w:val="24"/>
                <w:szCs w:val="24"/>
              </w:rPr>
            </w:pPr>
            <w:r w:rsidRPr="00CF4CAE">
              <w:rPr>
                <w:rFonts w:ascii="Arial" w:hAnsi="Arial" w:cs="Arial"/>
                <w:b/>
                <w:sz w:val="24"/>
                <w:szCs w:val="24"/>
              </w:rPr>
              <w:t>Electric Service Installation</w:t>
            </w:r>
            <w:r>
              <w:rPr>
                <w:rFonts w:ascii="Arial" w:hAnsi="Arial" w:cs="Arial"/>
                <w:sz w:val="24"/>
                <w:szCs w:val="24"/>
              </w:rPr>
              <w:t xml:space="preserve"> – Including 100-amp,single-phase service, using properly-sized and type cable </w:t>
            </w:r>
            <w:r w:rsidR="00317A51">
              <w:rPr>
                <w:rFonts w:ascii="Arial" w:hAnsi="Arial" w:cs="Arial"/>
                <w:sz w:val="24"/>
                <w:szCs w:val="24"/>
              </w:rPr>
              <w:t>in</w:t>
            </w:r>
            <w:r w:rsidR="00450427">
              <w:rPr>
                <w:rFonts w:ascii="Arial" w:hAnsi="Arial" w:cs="Arial"/>
                <w:sz w:val="24"/>
                <w:szCs w:val="24"/>
              </w:rPr>
              <w:t xml:space="preserve"> </w:t>
            </w:r>
            <w:r>
              <w:rPr>
                <w:rFonts w:ascii="Arial" w:hAnsi="Arial" w:cs="Arial"/>
                <w:sz w:val="24"/>
                <w:szCs w:val="24"/>
              </w:rPr>
              <w:t>underground</w:t>
            </w:r>
            <w:r w:rsidR="00450427">
              <w:rPr>
                <w:rFonts w:ascii="Arial" w:hAnsi="Arial" w:cs="Arial"/>
                <w:sz w:val="24"/>
                <w:szCs w:val="24"/>
              </w:rPr>
              <w:t xml:space="preserve"> conduit</w:t>
            </w:r>
            <w:r>
              <w:rPr>
                <w:rFonts w:ascii="Arial" w:hAnsi="Arial" w:cs="Arial"/>
                <w:sz w:val="24"/>
                <w:szCs w:val="24"/>
              </w:rPr>
              <w:t xml:space="preserve"> from </w:t>
            </w:r>
            <w:r w:rsidR="0028740B">
              <w:rPr>
                <w:rFonts w:ascii="Arial" w:hAnsi="Arial" w:cs="Arial"/>
                <w:sz w:val="24"/>
                <w:szCs w:val="24"/>
              </w:rPr>
              <w:t>Drop</w:t>
            </w:r>
            <w:r>
              <w:rPr>
                <w:rFonts w:ascii="Arial" w:hAnsi="Arial" w:cs="Arial"/>
                <w:sz w:val="24"/>
                <w:szCs w:val="24"/>
              </w:rPr>
              <w:t xml:space="preserve"> Pole to the electrical kiosk;</w:t>
            </w:r>
            <w:r w:rsidR="000C789D">
              <w:rPr>
                <w:rFonts w:ascii="Arial" w:hAnsi="Arial" w:cs="Arial"/>
                <w:sz w:val="24"/>
                <w:szCs w:val="24"/>
              </w:rPr>
              <w:t xml:space="preserve"> weather tight</w:t>
            </w:r>
            <w:r>
              <w:rPr>
                <w:rFonts w:ascii="Arial" w:hAnsi="Arial" w:cs="Arial"/>
                <w:sz w:val="24"/>
                <w:szCs w:val="24"/>
              </w:rPr>
              <w:t xml:space="preserve"> meter and breaker</w:t>
            </w:r>
            <w:r w:rsidR="00E530D4">
              <w:rPr>
                <w:rFonts w:ascii="Arial" w:hAnsi="Arial" w:cs="Arial"/>
                <w:sz w:val="24"/>
                <w:szCs w:val="24"/>
              </w:rPr>
              <w:t xml:space="preserve"> panel</w:t>
            </w:r>
            <w:r>
              <w:rPr>
                <w:rFonts w:ascii="Arial" w:hAnsi="Arial" w:cs="Arial"/>
                <w:sz w:val="24"/>
                <w:szCs w:val="24"/>
              </w:rPr>
              <w:t xml:space="preserve"> with locking cover</w:t>
            </w:r>
            <w:r w:rsidR="000F5F10">
              <w:rPr>
                <w:rFonts w:ascii="Arial" w:hAnsi="Arial" w:cs="Arial"/>
                <w:sz w:val="24"/>
                <w:szCs w:val="24"/>
              </w:rPr>
              <w:t xml:space="preserve"> </w:t>
            </w:r>
            <w:r>
              <w:rPr>
                <w:rFonts w:ascii="Arial" w:hAnsi="Arial" w:cs="Arial"/>
                <w:sz w:val="24"/>
                <w:szCs w:val="24"/>
              </w:rPr>
              <w:t xml:space="preserve">and </w:t>
            </w:r>
            <w:r w:rsidR="00175FBC">
              <w:rPr>
                <w:rFonts w:ascii="Arial" w:hAnsi="Arial" w:cs="Arial"/>
                <w:sz w:val="24"/>
                <w:szCs w:val="24"/>
              </w:rPr>
              <w:t xml:space="preserve">two </w:t>
            </w:r>
            <w:r>
              <w:rPr>
                <w:rFonts w:ascii="Arial" w:hAnsi="Arial" w:cs="Arial"/>
                <w:sz w:val="24"/>
                <w:szCs w:val="24"/>
              </w:rPr>
              <w:t>outdoor GFI outlets, on separate 20-amp circuits;</w:t>
            </w:r>
            <w:r w:rsidR="002553F1">
              <w:rPr>
                <w:rFonts w:ascii="Arial" w:hAnsi="Arial" w:cs="Arial"/>
                <w:sz w:val="24"/>
                <w:szCs w:val="24"/>
              </w:rPr>
              <w:t xml:space="preserve"> </w:t>
            </w:r>
            <w:r w:rsidR="00FB1F75">
              <w:rPr>
                <w:rFonts w:ascii="Arial" w:hAnsi="Arial" w:cs="Arial"/>
                <w:sz w:val="24"/>
                <w:szCs w:val="24"/>
              </w:rPr>
              <w:t xml:space="preserve">two </w:t>
            </w:r>
            <w:r w:rsidR="00D542A5">
              <w:rPr>
                <w:rFonts w:ascii="Arial" w:hAnsi="Arial" w:cs="Arial"/>
                <w:sz w:val="24"/>
                <w:szCs w:val="24"/>
              </w:rPr>
              <w:t>separate</w:t>
            </w:r>
            <w:r w:rsidR="00917205">
              <w:rPr>
                <w:rFonts w:ascii="Arial" w:hAnsi="Arial" w:cs="Arial"/>
                <w:sz w:val="24"/>
                <w:szCs w:val="24"/>
              </w:rPr>
              <w:t xml:space="preserve"> 20-amp</w:t>
            </w:r>
            <w:r w:rsidR="00EC1FC0">
              <w:rPr>
                <w:rFonts w:ascii="Arial" w:hAnsi="Arial" w:cs="Arial"/>
                <w:sz w:val="24"/>
                <w:szCs w:val="24"/>
              </w:rPr>
              <w:t xml:space="preserve"> outdoor GFI outlets in the fenced</w:t>
            </w:r>
            <w:r w:rsidR="00957F11">
              <w:rPr>
                <w:rFonts w:ascii="Arial" w:hAnsi="Arial" w:cs="Arial"/>
                <w:sz w:val="24"/>
                <w:szCs w:val="24"/>
              </w:rPr>
              <w:t xml:space="preserve"> area</w:t>
            </w:r>
            <w:r w:rsidR="00672FD9">
              <w:rPr>
                <w:rFonts w:ascii="Arial" w:hAnsi="Arial" w:cs="Arial"/>
                <w:sz w:val="24"/>
                <w:szCs w:val="24"/>
              </w:rPr>
              <w:t>;</w:t>
            </w:r>
            <w:r w:rsidR="00EC1FC0">
              <w:rPr>
                <w:rFonts w:ascii="Arial" w:hAnsi="Arial" w:cs="Arial"/>
                <w:sz w:val="24"/>
                <w:szCs w:val="24"/>
              </w:rPr>
              <w:t xml:space="preserve"> </w:t>
            </w:r>
            <w:r>
              <w:rPr>
                <w:rFonts w:ascii="Arial" w:hAnsi="Arial" w:cs="Arial"/>
                <w:sz w:val="24"/>
                <w:szCs w:val="24"/>
              </w:rPr>
              <w:t xml:space="preserve"> service entrance</w:t>
            </w:r>
            <w:r w:rsidR="00D27C59">
              <w:rPr>
                <w:rFonts w:ascii="Arial" w:hAnsi="Arial" w:cs="Arial"/>
                <w:sz w:val="24"/>
                <w:szCs w:val="24"/>
              </w:rPr>
              <w:t xml:space="preserve"> wiring</w:t>
            </w:r>
            <w:r>
              <w:rPr>
                <w:rFonts w:ascii="Arial" w:hAnsi="Arial" w:cs="Arial"/>
                <w:sz w:val="24"/>
                <w:szCs w:val="24"/>
              </w:rPr>
              <w:t xml:space="preserve"> for station</w:t>
            </w:r>
            <w:r w:rsidR="00E2269C">
              <w:rPr>
                <w:rFonts w:ascii="Arial" w:hAnsi="Arial" w:cs="Arial"/>
                <w:sz w:val="24"/>
                <w:szCs w:val="24"/>
              </w:rPr>
              <w:t xml:space="preserve"> and fenced area wiring</w:t>
            </w:r>
            <w:r>
              <w:rPr>
                <w:rFonts w:ascii="Arial" w:hAnsi="Arial" w:cs="Arial"/>
                <w:sz w:val="24"/>
                <w:szCs w:val="24"/>
              </w:rPr>
              <w:t xml:space="preserve"> in buried conduit with connection fittings; as per </w:t>
            </w:r>
            <w:r w:rsidR="005908F6">
              <w:rPr>
                <w:rFonts w:ascii="Arial" w:hAnsi="Arial" w:cs="Arial"/>
                <w:sz w:val="24"/>
                <w:szCs w:val="24"/>
              </w:rPr>
              <w:t>WEST PENN</w:t>
            </w:r>
            <w:r w:rsidR="00FB1F75">
              <w:rPr>
                <w:rFonts w:ascii="Arial" w:hAnsi="Arial" w:cs="Arial"/>
                <w:sz w:val="24"/>
                <w:szCs w:val="24"/>
              </w:rPr>
              <w:t xml:space="preserve"> </w:t>
            </w:r>
            <w:r>
              <w:rPr>
                <w:rFonts w:ascii="Arial" w:hAnsi="Arial" w:cs="Arial"/>
                <w:sz w:val="24"/>
                <w:szCs w:val="24"/>
              </w:rPr>
              <w:t>specifications. Necessary permits for this work.</w:t>
            </w:r>
          </w:p>
          <w:p w14:paraId="177C2326" w14:textId="77777777" w:rsidR="00924B58" w:rsidRDefault="00924B58" w:rsidP="00BC0F5C">
            <w:pPr>
              <w:tabs>
                <w:tab w:val="left" w:pos="6480"/>
                <w:tab w:val="center" w:pos="7200"/>
                <w:tab w:val="right" w:pos="7920"/>
              </w:tabs>
              <w:ind w:firstLine="15"/>
              <w:rPr>
                <w:rFonts w:ascii="Arial" w:hAnsi="Arial" w:cs="Arial"/>
                <w:sz w:val="24"/>
                <w:szCs w:val="24"/>
              </w:rPr>
            </w:pPr>
          </w:p>
          <w:p w14:paraId="7F65BD30" w14:textId="70CB48B5" w:rsidR="00924B58" w:rsidRDefault="00D61F02" w:rsidP="00BC0F5C">
            <w:pPr>
              <w:tabs>
                <w:tab w:val="left" w:pos="6480"/>
                <w:tab w:val="center" w:pos="7200"/>
                <w:tab w:val="right" w:pos="7920"/>
              </w:tabs>
              <w:ind w:firstLine="15"/>
              <w:rPr>
                <w:rFonts w:ascii="Arial" w:hAnsi="Arial" w:cs="Arial"/>
                <w:sz w:val="24"/>
                <w:szCs w:val="24"/>
              </w:rPr>
            </w:pPr>
            <w:r w:rsidRPr="00333642">
              <w:rPr>
                <w:rFonts w:ascii="Arial" w:hAnsi="Arial" w:cs="Arial"/>
                <w:b/>
                <w:bCs/>
                <w:sz w:val="24"/>
                <w:szCs w:val="24"/>
              </w:rPr>
              <w:t xml:space="preserve">Replacement of Drop </w:t>
            </w:r>
            <w:r w:rsidR="00783A91">
              <w:rPr>
                <w:rFonts w:ascii="Arial" w:hAnsi="Arial" w:cs="Arial"/>
                <w:b/>
                <w:bCs/>
                <w:sz w:val="24"/>
                <w:szCs w:val="24"/>
              </w:rPr>
              <w:t>P</w:t>
            </w:r>
            <w:r w:rsidRPr="00333642">
              <w:rPr>
                <w:rFonts w:ascii="Arial" w:hAnsi="Arial" w:cs="Arial"/>
                <w:b/>
                <w:bCs/>
                <w:sz w:val="24"/>
                <w:szCs w:val="24"/>
              </w:rPr>
              <w:t>ole</w:t>
            </w:r>
            <w:r>
              <w:rPr>
                <w:rFonts w:ascii="Arial" w:hAnsi="Arial" w:cs="Arial"/>
                <w:sz w:val="24"/>
                <w:szCs w:val="24"/>
              </w:rPr>
              <w:t xml:space="preserve"> </w:t>
            </w:r>
            <w:r w:rsidR="006B5F6F">
              <w:rPr>
                <w:rFonts w:ascii="Arial" w:hAnsi="Arial" w:cs="Arial"/>
                <w:sz w:val="24"/>
                <w:szCs w:val="24"/>
              </w:rPr>
              <w:t>– Only enter a Lump Sum</w:t>
            </w:r>
          </w:p>
          <w:p w14:paraId="4A5FD7EC" w14:textId="7E474A01" w:rsidR="001A5DE3" w:rsidRDefault="00783A91" w:rsidP="00BC0F5C">
            <w:pPr>
              <w:tabs>
                <w:tab w:val="left" w:pos="6480"/>
                <w:tab w:val="center" w:pos="7200"/>
                <w:tab w:val="right" w:pos="7920"/>
              </w:tabs>
              <w:ind w:firstLine="15"/>
              <w:rPr>
                <w:rFonts w:ascii="Arial" w:hAnsi="Arial" w:cs="Arial"/>
                <w:sz w:val="24"/>
                <w:szCs w:val="24"/>
              </w:rPr>
            </w:pPr>
            <w:r>
              <w:rPr>
                <w:rFonts w:ascii="Arial" w:hAnsi="Arial" w:cs="Arial"/>
                <w:sz w:val="24"/>
                <w:szCs w:val="24"/>
              </w:rPr>
              <w:t>a</w:t>
            </w:r>
            <w:r w:rsidR="001A5DE3">
              <w:rPr>
                <w:rFonts w:ascii="Arial" w:hAnsi="Arial" w:cs="Arial"/>
                <w:sz w:val="24"/>
                <w:szCs w:val="24"/>
              </w:rPr>
              <w:t xml:space="preserve">mount if it is determined that the Drop </w:t>
            </w:r>
            <w:r w:rsidR="000A572F">
              <w:rPr>
                <w:rFonts w:ascii="Arial" w:hAnsi="Arial" w:cs="Arial"/>
                <w:sz w:val="24"/>
                <w:szCs w:val="24"/>
              </w:rPr>
              <w:t>P</w:t>
            </w:r>
            <w:r w:rsidR="001A5DE3">
              <w:rPr>
                <w:rFonts w:ascii="Arial" w:hAnsi="Arial" w:cs="Arial"/>
                <w:sz w:val="24"/>
                <w:szCs w:val="24"/>
              </w:rPr>
              <w:t>ole</w:t>
            </w:r>
            <w:r w:rsidR="006B7EF2">
              <w:rPr>
                <w:rFonts w:ascii="Arial" w:hAnsi="Arial" w:cs="Arial"/>
                <w:sz w:val="24"/>
                <w:szCs w:val="24"/>
              </w:rPr>
              <w:t xml:space="preserve"> needs</w:t>
            </w:r>
          </w:p>
          <w:p w14:paraId="2CE54186" w14:textId="71328714" w:rsidR="006B7EF2" w:rsidRDefault="00783A91" w:rsidP="00BC0F5C">
            <w:pPr>
              <w:tabs>
                <w:tab w:val="left" w:pos="6480"/>
                <w:tab w:val="center" w:pos="7200"/>
                <w:tab w:val="right" w:pos="7920"/>
              </w:tabs>
              <w:ind w:firstLine="15"/>
              <w:rPr>
                <w:rFonts w:ascii="Arial" w:hAnsi="Arial" w:cs="Arial"/>
                <w:sz w:val="24"/>
                <w:szCs w:val="24"/>
              </w:rPr>
            </w:pPr>
            <w:r>
              <w:rPr>
                <w:rFonts w:ascii="Arial" w:hAnsi="Arial" w:cs="Arial"/>
                <w:sz w:val="24"/>
                <w:szCs w:val="24"/>
              </w:rPr>
              <w:t>r</w:t>
            </w:r>
            <w:r w:rsidR="006B7EF2">
              <w:rPr>
                <w:rFonts w:ascii="Arial" w:hAnsi="Arial" w:cs="Arial"/>
                <w:sz w:val="24"/>
                <w:szCs w:val="24"/>
              </w:rPr>
              <w:t>eplaced.</w:t>
            </w:r>
          </w:p>
        </w:tc>
        <w:tc>
          <w:tcPr>
            <w:tcW w:w="2389" w:type="dxa"/>
          </w:tcPr>
          <w:p w14:paraId="2645B266" w14:textId="77777777" w:rsidR="00BC0F5C" w:rsidRDefault="00BC0F5C" w:rsidP="00820D72">
            <w:pPr>
              <w:rPr>
                <w:rFonts w:ascii="Arial" w:hAnsi="Arial" w:cs="Arial"/>
                <w:sz w:val="24"/>
                <w:szCs w:val="24"/>
              </w:rPr>
            </w:pPr>
            <w:r>
              <w:rPr>
                <w:rFonts w:ascii="Arial" w:hAnsi="Arial" w:cs="Arial"/>
                <w:sz w:val="24"/>
                <w:szCs w:val="24"/>
              </w:rPr>
              <w:t>$_____________</w:t>
            </w:r>
          </w:p>
          <w:p w14:paraId="298A5242" w14:textId="77777777" w:rsidR="00BC0F5C" w:rsidRDefault="00BC0F5C" w:rsidP="00820D72">
            <w:pPr>
              <w:rPr>
                <w:rFonts w:ascii="Arial" w:hAnsi="Arial" w:cs="Arial"/>
                <w:sz w:val="24"/>
                <w:szCs w:val="24"/>
              </w:rPr>
            </w:pPr>
            <w:r>
              <w:rPr>
                <w:rFonts w:ascii="Arial" w:hAnsi="Arial" w:cs="Arial"/>
                <w:sz w:val="24"/>
                <w:szCs w:val="24"/>
              </w:rPr>
              <w:t>Lump Sum</w:t>
            </w:r>
          </w:p>
          <w:p w14:paraId="38208275" w14:textId="77777777" w:rsidR="006B7EF2" w:rsidRDefault="006B7EF2" w:rsidP="00820D72">
            <w:pPr>
              <w:rPr>
                <w:rFonts w:ascii="Arial" w:hAnsi="Arial" w:cs="Arial"/>
                <w:sz w:val="24"/>
                <w:szCs w:val="24"/>
              </w:rPr>
            </w:pPr>
          </w:p>
          <w:p w14:paraId="078E8960" w14:textId="77777777" w:rsidR="006B7EF2" w:rsidRDefault="006B7EF2" w:rsidP="00820D72">
            <w:pPr>
              <w:rPr>
                <w:rFonts w:ascii="Arial" w:hAnsi="Arial" w:cs="Arial"/>
                <w:sz w:val="24"/>
                <w:szCs w:val="24"/>
              </w:rPr>
            </w:pPr>
          </w:p>
          <w:p w14:paraId="5CD06002" w14:textId="77777777" w:rsidR="006B7EF2" w:rsidRDefault="006B7EF2" w:rsidP="00820D72">
            <w:pPr>
              <w:rPr>
                <w:rFonts w:ascii="Arial" w:hAnsi="Arial" w:cs="Arial"/>
                <w:sz w:val="24"/>
                <w:szCs w:val="24"/>
              </w:rPr>
            </w:pPr>
          </w:p>
          <w:p w14:paraId="3C810964" w14:textId="77777777" w:rsidR="006B7EF2" w:rsidRDefault="006B7EF2" w:rsidP="00820D72">
            <w:pPr>
              <w:rPr>
                <w:rFonts w:ascii="Arial" w:hAnsi="Arial" w:cs="Arial"/>
                <w:sz w:val="24"/>
                <w:szCs w:val="24"/>
              </w:rPr>
            </w:pPr>
          </w:p>
          <w:p w14:paraId="0F5F6F86" w14:textId="77777777" w:rsidR="006B7EF2" w:rsidRDefault="006B7EF2" w:rsidP="00820D72">
            <w:pPr>
              <w:rPr>
                <w:rFonts w:ascii="Arial" w:hAnsi="Arial" w:cs="Arial"/>
                <w:sz w:val="24"/>
                <w:szCs w:val="24"/>
              </w:rPr>
            </w:pPr>
          </w:p>
          <w:p w14:paraId="2D138D9E" w14:textId="77777777" w:rsidR="006B7EF2" w:rsidRDefault="006B7EF2" w:rsidP="00820D72">
            <w:pPr>
              <w:rPr>
                <w:rFonts w:ascii="Arial" w:hAnsi="Arial" w:cs="Arial"/>
                <w:sz w:val="24"/>
                <w:szCs w:val="24"/>
              </w:rPr>
            </w:pPr>
          </w:p>
          <w:p w14:paraId="66459EF5" w14:textId="77777777" w:rsidR="006B7EF2" w:rsidRDefault="006B7EF2" w:rsidP="00820D72">
            <w:pPr>
              <w:rPr>
                <w:rFonts w:ascii="Arial" w:hAnsi="Arial" w:cs="Arial"/>
                <w:sz w:val="24"/>
                <w:szCs w:val="24"/>
              </w:rPr>
            </w:pPr>
          </w:p>
          <w:p w14:paraId="6CB8044F" w14:textId="77777777" w:rsidR="006B7EF2" w:rsidRDefault="006B7EF2" w:rsidP="00820D72">
            <w:pPr>
              <w:rPr>
                <w:rFonts w:ascii="Arial" w:hAnsi="Arial" w:cs="Arial"/>
                <w:sz w:val="24"/>
                <w:szCs w:val="24"/>
              </w:rPr>
            </w:pPr>
          </w:p>
          <w:p w14:paraId="55659D4E" w14:textId="77777777" w:rsidR="006B7EF2" w:rsidRDefault="006B7EF2" w:rsidP="00820D72">
            <w:pPr>
              <w:rPr>
                <w:rFonts w:ascii="Arial" w:hAnsi="Arial" w:cs="Arial"/>
                <w:sz w:val="24"/>
                <w:szCs w:val="24"/>
              </w:rPr>
            </w:pPr>
          </w:p>
          <w:p w14:paraId="1F8E98E6" w14:textId="77777777" w:rsidR="006B7EF2" w:rsidRDefault="00333642" w:rsidP="00820D72">
            <w:pPr>
              <w:rPr>
                <w:rFonts w:ascii="Arial" w:hAnsi="Arial" w:cs="Arial"/>
                <w:sz w:val="24"/>
                <w:szCs w:val="24"/>
              </w:rPr>
            </w:pPr>
            <w:r>
              <w:rPr>
                <w:rFonts w:ascii="Arial" w:hAnsi="Arial" w:cs="Arial"/>
                <w:sz w:val="24"/>
                <w:szCs w:val="24"/>
              </w:rPr>
              <w:t>$____________</w:t>
            </w:r>
          </w:p>
          <w:p w14:paraId="720F812D" w14:textId="781D3783" w:rsidR="00333642" w:rsidRDefault="00333642" w:rsidP="00820D72">
            <w:pPr>
              <w:rPr>
                <w:rFonts w:ascii="Arial" w:hAnsi="Arial" w:cs="Arial"/>
                <w:sz w:val="24"/>
                <w:szCs w:val="24"/>
              </w:rPr>
            </w:pPr>
            <w:r>
              <w:rPr>
                <w:rFonts w:ascii="Arial" w:hAnsi="Arial" w:cs="Arial"/>
                <w:sz w:val="24"/>
                <w:szCs w:val="24"/>
              </w:rPr>
              <w:t>Lump Sum</w:t>
            </w:r>
          </w:p>
        </w:tc>
      </w:tr>
      <w:tr w:rsidR="00BC0F5C" w14:paraId="1893A05C" w14:textId="77777777" w:rsidTr="00BC0F5C">
        <w:tc>
          <w:tcPr>
            <w:tcW w:w="6385" w:type="dxa"/>
          </w:tcPr>
          <w:p w14:paraId="1142F5D2" w14:textId="77777777" w:rsidR="00BC0F5C" w:rsidRDefault="00BC0F5C" w:rsidP="00BC0F5C">
            <w:pPr>
              <w:tabs>
                <w:tab w:val="left" w:pos="6480"/>
                <w:tab w:val="center" w:pos="7200"/>
                <w:tab w:val="right" w:pos="7920"/>
              </w:tabs>
              <w:ind w:firstLine="15"/>
              <w:rPr>
                <w:rFonts w:ascii="Arial" w:hAnsi="Arial" w:cs="Arial"/>
                <w:b/>
                <w:sz w:val="24"/>
                <w:szCs w:val="24"/>
              </w:rPr>
            </w:pPr>
          </w:p>
          <w:p w14:paraId="1D503464" w14:textId="77777777" w:rsidR="00BC0F5C" w:rsidRDefault="00BC0F5C" w:rsidP="00DC1E5F">
            <w:pPr>
              <w:tabs>
                <w:tab w:val="left" w:pos="6480"/>
                <w:tab w:val="center" w:pos="7200"/>
                <w:tab w:val="right" w:pos="7920"/>
              </w:tabs>
              <w:ind w:firstLine="15"/>
              <w:rPr>
                <w:rFonts w:ascii="Arial" w:hAnsi="Arial" w:cs="Arial"/>
                <w:sz w:val="24"/>
                <w:szCs w:val="24"/>
              </w:rPr>
            </w:pPr>
          </w:p>
        </w:tc>
        <w:tc>
          <w:tcPr>
            <w:tcW w:w="2389" w:type="dxa"/>
          </w:tcPr>
          <w:p w14:paraId="5A8D4A62" w14:textId="77777777" w:rsidR="000F5F10" w:rsidRDefault="000F5F10" w:rsidP="000F5F10">
            <w:pPr>
              <w:rPr>
                <w:rFonts w:ascii="Arial" w:hAnsi="Arial" w:cs="Arial"/>
                <w:sz w:val="24"/>
                <w:szCs w:val="24"/>
              </w:rPr>
            </w:pPr>
          </w:p>
          <w:p w14:paraId="28F6A138" w14:textId="0F0BBFB4" w:rsidR="00BC0F5C" w:rsidRDefault="00BC0F5C" w:rsidP="000F5F10">
            <w:pPr>
              <w:rPr>
                <w:rFonts w:ascii="Arial" w:hAnsi="Arial" w:cs="Arial"/>
                <w:sz w:val="24"/>
                <w:szCs w:val="24"/>
              </w:rPr>
            </w:pPr>
          </w:p>
        </w:tc>
      </w:tr>
      <w:tr w:rsidR="00BC0F5C" w14:paraId="1A517301" w14:textId="77777777" w:rsidTr="00BC0F5C">
        <w:tc>
          <w:tcPr>
            <w:tcW w:w="6385" w:type="dxa"/>
          </w:tcPr>
          <w:p w14:paraId="7F63FCFB" w14:textId="77777777" w:rsidR="000F5F10" w:rsidRDefault="000F5F10" w:rsidP="00820D72">
            <w:pPr>
              <w:rPr>
                <w:rFonts w:ascii="Arial" w:hAnsi="Arial" w:cs="Arial"/>
                <w:b/>
                <w:sz w:val="24"/>
                <w:szCs w:val="24"/>
              </w:rPr>
            </w:pPr>
          </w:p>
          <w:p w14:paraId="727BBA0B" w14:textId="71E52908" w:rsidR="00BC0F5C" w:rsidRDefault="000F5F10" w:rsidP="00820D72">
            <w:pPr>
              <w:rPr>
                <w:rFonts w:ascii="Arial" w:hAnsi="Arial" w:cs="Arial"/>
                <w:sz w:val="24"/>
                <w:szCs w:val="24"/>
              </w:rPr>
            </w:pPr>
            <w:r w:rsidRPr="004C370C">
              <w:rPr>
                <w:rFonts w:ascii="Arial" w:hAnsi="Arial" w:cs="Arial"/>
                <w:b/>
                <w:sz w:val="24"/>
                <w:szCs w:val="24"/>
              </w:rPr>
              <w:t>TOTAL - BID AWARD</w:t>
            </w:r>
          </w:p>
        </w:tc>
        <w:tc>
          <w:tcPr>
            <w:tcW w:w="2389" w:type="dxa"/>
          </w:tcPr>
          <w:p w14:paraId="2A617013" w14:textId="77777777" w:rsidR="000F5F10" w:rsidRDefault="000F5F10" w:rsidP="000F5F10">
            <w:pPr>
              <w:rPr>
                <w:rFonts w:ascii="Arial" w:hAnsi="Arial" w:cs="Arial"/>
                <w:sz w:val="24"/>
                <w:szCs w:val="24"/>
              </w:rPr>
            </w:pPr>
          </w:p>
          <w:p w14:paraId="1481201C" w14:textId="796B7481" w:rsidR="000F5F10" w:rsidRDefault="000F5F10" w:rsidP="000F5F10">
            <w:pPr>
              <w:rPr>
                <w:rFonts w:ascii="Arial" w:hAnsi="Arial" w:cs="Arial"/>
                <w:sz w:val="24"/>
                <w:szCs w:val="24"/>
              </w:rPr>
            </w:pPr>
            <w:r>
              <w:rPr>
                <w:rFonts w:ascii="Arial" w:hAnsi="Arial" w:cs="Arial"/>
                <w:sz w:val="24"/>
                <w:szCs w:val="24"/>
              </w:rPr>
              <w:t>$_____________</w:t>
            </w:r>
          </w:p>
          <w:p w14:paraId="0F9D22EC" w14:textId="38B99E00" w:rsidR="00BC0F5C" w:rsidRDefault="000F5F10" w:rsidP="000F5F10">
            <w:pPr>
              <w:rPr>
                <w:rFonts w:ascii="Arial" w:hAnsi="Arial" w:cs="Arial"/>
                <w:sz w:val="24"/>
                <w:szCs w:val="24"/>
              </w:rPr>
            </w:pPr>
            <w:r>
              <w:rPr>
                <w:rFonts w:ascii="Arial" w:hAnsi="Arial" w:cs="Arial"/>
                <w:sz w:val="24"/>
                <w:szCs w:val="24"/>
              </w:rPr>
              <w:t>Lump Sum</w:t>
            </w:r>
          </w:p>
        </w:tc>
      </w:tr>
      <w:tr w:rsidR="00CE0506" w14:paraId="727C07C1" w14:textId="77777777" w:rsidTr="00BC0F5C">
        <w:tc>
          <w:tcPr>
            <w:tcW w:w="6385" w:type="dxa"/>
          </w:tcPr>
          <w:p w14:paraId="375766E0" w14:textId="1B4266AF" w:rsidR="00CE0506" w:rsidRDefault="00CE0506" w:rsidP="00820D72">
            <w:pPr>
              <w:rPr>
                <w:rFonts w:ascii="Arial" w:hAnsi="Arial" w:cs="Arial"/>
                <w:b/>
                <w:sz w:val="24"/>
                <w:szCs w:val="24"/>
              </w:rPr>
            </w:pPr>
            <w:r>
              <w:rPr>
                <w:rFonts w:ascii="Arial" w:hAnsi="Arial" w:cs="Arial"/>
                <w:b/>
                <w:sz w:val="24"/>
                <w:szCs w:val="24"/>
              </w:rPr>
              <w:br/>
            </w:r>
          </w:p>
        </w:tc>
        <w:tc>
          <w:tcPr>
            <w:tcW w:w="2389" w:type="dxa"/>
          </w:tcPr>
          <w:p w14:paraId="2F12776B" w14:textId="77777777" w:rsidR="00CE0506" w:rsidRDefault="00CE0506" w:rsidP="000F5F10">
            <w:pPr>
              <w:rPr>
                <w:rFonts w:ascii="Arial" w:hAnsi="Arial" w:cs="Arial"/>
                <w:sz w:val="24"/>
                <w:szCs w:val="24"/>
              </w:rPr>
            </w:pPr>
          </w:p>
        </w:tc>
      </w:tr>
    </w:tbl>
    <w:p w14:paraId="149668A5" w14:textId="77777777" w:rsidR="00820D72" w:rsidRDefault="00820D72" w:rsidP="006F3525">
      <w:pPr>
        <w:tabs>
          <w:tab w:val="left" w:pos="6480"/>
          <w:tab w:val="center" w:pos="7200"/>
          <w:tab w:val="right" w:pos="7920"/>
        </w:tabs>
        <w:ind w:firstLine="15"/>
        <w:rPr>
          <w:rFonts w:ascii="Arial" w:hAnsi="Arial" w:cs="Arial"/>
          <w:sz w:val="24"/>
          <w:szCs w:val="24"/>
        </w:rPr>
      </w:pPr>
    </w:p>
    <w:p w14:paraId="3E0401A6" w14:textId="69484545" w:rsidR="00CE0506" w:rsidRPr="00D96CE7" w:rsidRDefault="00CE0506" w:rsidP="006F3525">
      <w:pPr>
        <w:tabs>
          <w:tab w:val="left" w:pos="6480"/>
          <w:tab w:val="center" w:pos="7200"/>
          <w:tab w:val="right" w:pos="7920"/>
        </w:tabs>
        <w:ind w:firstLine="15"/>
        <w:rPr>
          <w:rFonts w:ascii="Arial" w:hAnsi="Arial" w:cs="Arial"/>
          <w:sz w:val="24"/>
          <w:szCs w:val="24"/>
        </w:rPr>
        <w:sectPr w:rsidR="00CE0506" w:rsidRPr="00D96CE7" w:rsidSect="00CC6421">
          <w:footerReference w:type="default" r:id="rId18"/>
          <w:footerReference w:type="first" r:id="rId19"/>
          <w:pgSz w:w="12240" w:h="15840" w:code="1"/>
          <w:pgMar w:top="1440" w:right="1440" w:bottom="1440" w:left="1440" w:header="720" w:footer="475" w:gutter="576"/>
          <w:cols w:space="720"/>
          <w:noEndnote/>
          <w:docGrid w:linePitch="272"/>
        </w:sectPr>
      </w:pPr>
    </w:p>
    <w:p w14:paraId="20F48E57" w14:textId="0717A069" w:rsidR="00F25B0F" w:rsidRDefault="001E7F49">
      <w:pPr>
        <w:overflowPunct/>
        <w:autoSpaceDE/>
        <w:autoSpaceDN/>
        <w:adjustRightInd/>
        <w:spacing w:after="200" w:line="276" w:lineRule="auto"/>
        <w:ind w:firstLine="720"/>
        <w:jc w:val="center"/>
        <w:textAlignment w:val="auto"/>
        <w:rPr>
          <w:rFonts w:ascii="Arial" w:eastAsiaTheme="minorHAnsi" w:hAnsi="Arial" w:cs="Arial"/>
          <w:b/>
          <w:sz w:val="24"/>
          <w:szCs w:val="24"/>
          <w:u w:val="single"/>
        </w:rPr>
      </w:pPr>
      <w:r>
        <w:rPr>
          <w:rFonts w:ascii="Arial" w:eastAsiaTheme="minorHAnsi" w:hAnsi="Arial" w:cs="Arial"/>
          <w:b/>
          <w:sz w:val="24"/>
          <w:szCs w:val="24"/>
          <w:u w:val="single"/>
        </w:rPr>
        <w:lastRenderedPageBreak/>
        <w:t>ATTACHMENT B</w:t>
      </w:r>
    </w:p>
    <w:p w14:paraId="4205B027" w14:textId="1EF3D9AB" w:rsidR="00F25B0F" w:rsidRPr="004D017E" w:rsidRDefault="004D017E" w:rsidP="004D017E">
      <w:pPr>
        <w:pStyle w:val="ListParagraph"/>
        <w:numPr>
          <w:ilvl w:val="0"/>
          <w:numId w:val="10"/>
        </w:numPr>
        <w:overflowPunct/>
        <w:autoSpaceDE/>
        <w:autoSpaceDN/>
        <w:adjustRightInd/>
        <w:spacing w:after="200" w:line="276" w:lineRule="auto"/>
        <w:textAlignment w:val="auto"/>
        <w:rPr>
          <w:rFonts w:ascii="Arial" w:eastAsiaTheme="minorHAnsi" w:hAnsi="Arial" w:cs="Arial"/>
          <w:b/>
          <w:sz w:val="24"/>
          <w:szCs w:val="24"/>
          <w:u w:val="single"/>
        </w:rPr>
      </w:pPr>
      <w:r w:rsidRPr="004D017E">
        <w:rPr>
          <w:rFonts w:ascii="Arial" w:eastAsiaTheme="minorHAnsi" w:hAnsi="Arial" w:cs="Arial"/>
          <w:b/>
          <w:bCs/>
          <w:sz w:val="24"/>
          <w:szCs w:val="24"/>
        </w:rPr>
        <w:t xml:space="preserve">West Penn Specifications </w:t>
      </w:r>
      <w:r>
        <w:rPr>
          <w:rStyle w:val="Hyperlink"/>
        </w:rPr>
        <w:t>West Penn Power--</w:t>
      </w:r>
      <w:hyperlink r:id="rId20" w:history="1">
        <w:r>
          <w:rPr>
            <w:rStyle w:val="Hyperlink"/>
          </w:rPr>
          <w:t>Customer Guide for Electric Service-Pennsylvania (firstenergycorp.com)</w:t>
        </w:r>
      </w:hyperlink>
    </w:p>
    <w:p w14:paraId="53C3676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C23C56E"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F3AEE5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CFFB07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CC6852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683C6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568334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1E4DE66"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50EF180"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76F1BBB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94B94C6"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A0CECC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650512C"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95DC1F"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E807D02"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2D8D681E"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14F7BE3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4B4F47A2"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D10FACD"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F98AC1"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324F7E61"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6BEF9509"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4D7FC25A" w14:textId="77777777" w:rsidR="00F769DE" w:rsidRDefault="00F769DE">
      <w:pPr>
        <w:overflowPunct/>
        <w:autoSpaceDE/>
        <w:autoSpaceDN/>
        <w:adjustRightInd/>
        <w:spacing w:after="200" w:line="276" w:lineRule="auto"/>
        <w:textAlignment w:val="auto"/>
        <w:rPr>
          <w:rFonts w:ascii="Arial" w:eastAsiaTheme="minorHAnsi" w:hAnsi="Arial" w:cs="Arial"/>
          <w:b/>
          <w:sz w:val="24"/>
          <w:szCs w:val="24"/>
          <w:u w:val="single"/>
        </w:rPr>
      </w:pPr>
    </w:p>
    <w:p w14:paraId="0B7F5E29" w14:textId="77777777" w:rsidR="00DF321A" w:rsidRDefault="00DF321A">
      <w:pPr>
        <w:overflowPunct/>
        <w:autoSpaceDE/>
        <w:autoSpaceDN/>
        <w:adjustRightInd/>
        <w:spacing w:after="200" w:line="276" w:lineRule="auto"/>
        <w:textAlignment w:val="auto"/>
        <w:rPr>
          <w:rFonts w:ascii="Arial" w:eastAsiaTheme="minorHAnsi" w:hAnsi="Arial" w:cs="Arial"/>
          <w:b/>
          <w:sz w:val="24"/>
          <w:szCs w:val="24"/>
          <w:u w:val="single"/>
        </w:rPr>
      </w:pPr>
    </w:p>
    <w:p w14:paraId="4A0E074E" w14:textId="08157685" w:rsidR="00F25B0F" w:rsidRDefault="001E7F49" w:rsidP="004D017E">
      <w:pPr>
        <w:overflowPunct/>
        <w:autoSpaceDE/>
        <w:autoSpaceDN/>
        <w:adjustRightInd/>
        <w:spacing w:after="200" w:line="276" w:lineRule="auto"/>
        <w:ind w:firstLine="720"/>
        <w:jc w:val="center"/>
        <w:textAlignment w:val="auto"/>
        <w:rPr>
          <w:rFonts w:ascii="Arial" w:eastAsiaTheme="minorHAnsi" w:hAnsi="Arial" w:cs="Arial"/>
          <w:b/>
          <w:sz w:val="24"/>
          <w:szCs w:val="24"/>
          <w:u w:val="single"/>
        </w:rPr>
      </w:pPr>
      <w:r>
        <w:rPr>
          <w:rFonts w:ascii="Arial" w:eastAsiaTheme="minorHAnsi" w:hAnsi="Arial" w:cs="Arial"/>
          <w:b/>
          <w:sz w:val="24"/>
          <w:szCs w:val="24"/>
          <w:u w:val="single"/>
        </w:rPr>
        <w:lastRenderedPageBreak/>
        <w:t>ATTACHMENT C</w:t>
      </w:r>
    </w:p>
    <w:p w14:paraId="55F5C6E5" w14:textId="77777777" w:rsidR="004D017E" w:rsidRPr="004D017E" w:rsidRDefault="00F25B0F" w:rsidP="004D017E">
      <w:pPr>
        <w:pStyle w:val="ListParagraph"/>
        <w:numPr>
          <w:ilvl w:val="0"/>
          <w:numId w:val="7"/>
        </w:numPr>
        <w:overflowPunct/>
        <w:ind w:left="778"/>
        <w:textAlignment w:val="auto"/>
        <w:rPr>
          <w:rFonts w:ascii="Arial" w:hAnsi="Arial" w:cs="Arial"/>
          <w:sz w:val="24"/>
          <w:szCs w:val="24"/>
        </w:rPr>
      </w:pPr>
      <w:r w:rsidRPr="004D017E">
        <w:rPr>
          <w:rFonts w:ascii="Arial" w:eastAsiaTheme="minorHAnsi" w:hAnsi="Arial" w:cs="Arial"/>
          <w:b/>
          <w:sz w:val="24"/>
          <w:szCs w:val="24"/>
        </w:rPr>
        <w:t xml:space="preserve">See attached File </w:t>
      </w:r>
      <w:r w:rsidR="00E92785" w:rsidRPr="004D017E">
        <w:rPr>
          <w:rFonts w:ascii="Arial" w:eastAsiaTheme="minorHAnsi" w:hAnsi="Arial" w:cs="Arial"/>
          <w:b/>
          <w:sz w:val="24"/>
          <w:szCs w:val="24"/>
        </w:rPr>
        <w:t>-</w:t>
      </w:r>
      <w:r w:rsidRPr="004D017E">
        <w:rPr>
          <w:rFonts w:ascii="Arial" w:eastAsiaTheme="minorHAnsi" w:hAnsi="Arial" w:cs="Arial"/>
          <w:b/>
          <w:sz w:val="24"/>
          <w:szCs w:val="24"/>
        </w:rPr>
        <w:t xml:space="preserve"> </w:t>
      </w:r>
      <w:r w:rsidR="004D017E" w:rsidRPr="004D017E">
        <w:rPr>
          <w:rFonts w:ascii="Arial" w:eastAsiaTheme="minorHAnsi" w:hAnsi="Arial" w:cs="Arial"/>
          <w:b/>
          <w:bCs/>
          <w:sz w:val="24"/>
          <w:szCs w:val="24"/>
        </w:rPr>
        <w:t>Department of Environmental Protection Federal Requirements</w:t>
      </w:r>
    </w:p>
    <w:p w14:paraId="25623204" w14:textId="50DC1D27" w:rsidR="00F25B0F" w:rsidRDefault="00F25B0F"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742D09F1"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70652511"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445E4E55"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3E003009"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2BB4C29B"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510A7EFB"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5D1ED78A"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3CD1AB51"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49B9C3D3" w14:textId="77777777" w:rsid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1B91A7CC" w14:textId="77777777" w:rsidR="004D017E" w:rsidRPr="004D017E" w:rsidRDefault="004D017E" w:rsidP="004D017E">
      <w:pPr>
        <w:overflowPunct/>
        <w:autoSpaceDE/>
        <w:autoSpaceDN/>
        <w:adjustRightInd/>
        <w:spacing w:after="200" w:line="276" w:lineRule="auto"/>
        <w:ind w:firstLine="720"/>
        <w:textAlignment w:val="auto"/>
        <w:rPr>
          <w:rFonts w:ascii="Arial" w:eastAsiaTheme="minorHAnsi" w:hAnsi="Arial" w:cs="Arial"/>
          <w:b/>
          <w:sz w:val="24"/>
          <w:szCs w:val="24"/>
        </w:rPr>
      </w:pPr>
    </w:p>
    <w:p w14:paraId="2FCE58FD"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C3455B0"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6609EE6C"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4B1FEECB"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94E1F3C"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453BC154"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31403AAA"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314C21B"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67F9839B"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6CF1C6DB"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7C6B0F9"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1E39ED7"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0D0FE5B0" w14:textId="77777777" w:rsidR="004D017E" w:rsidRDefault="004D017E" w:rsidP="004D017E">
      <w:pPr>
        <w:overflowPunct/>
        <w:autoSpaceDE/>
        <w:autoSpaceDN/>
        <w:adjustRightInd/>
        <w:spacing w:after="200" w:line="276" w:lineRule="auto"/>
        <w:ind w:firstLine="720"/>
        <w:jc w:val="center"/>
        <w:textAlignment w:val="auto"/>
        <w:rPr>
          <w:rFonts w:ascii="Arial" w:eastAsiaTheme="minorHAnsi" w:hAnsi="Arial" w:cs="Arial"/>
          <w:b/>
          <w:sz w:val="28"/>
          <w:szCs w:val="28"/>
          <w:u w:val="single"/>
        </w:rPr>
      </w:pPr>
    </w:p>
    <w:p w14:paraId="4E596625" w14:textId="145146A5" w:rsidR="003532BC" w:rsidRPr="004D017E" w:rsidRDefault="001E7F49" w:rsidP="004D017E">
      <w:pPr>
        <w:overflowPunct/>
        <w:autoSpaceDE/>
        <w:autoSpaceDN/>
        <w:adjustRightInd/>
        <w:spacing w:after="200" w:line="276" w:lineRule="auto"/>
        <w:ind w:firstLine="720"/>
        <w:jc w:val="center"/>
        <w:textAlignment w:val="auto"/>
        <w:rPr>
          <w:rFonts w:ascii="Arial" w:eastAsiaTheme="minorHAnsi" w:hAnsi="Arial" w:cs="Arial"/>
          <w:sz w:val="28"/>
          <w:szCs w:val="28"/>
        </w:rPr>
      </w:pPr>
      <w:r w:rsidRPr="001E7F49">
        <w:rPr>
          <w:rFonts w:ascii="Arial" w:eastAsiaTheme="minorHAnsi" w:hAnsi="Arial" w:cs="Arial"/>
          <w:b/>
          <w:sz w:val="28"/>
          <w:szCs w:val="28"/>
          <w:u w:val="single"/>
        </w:rPr>
        <w:lastRenderedPageBreak/>
        <w:t>EXHIBIT A</w:t>
      </w:r>
    </w:p>
    <w:p w14:paraId="6AFFFF39" w14:textId="452F6E5B" w:rsidR="00270F18" w:rsidRDefault="00876DF1">
      <w:pPr>
        <w:overflowPunct/>
        <w:autoSpaceDE/>
        <w:autoSpaceDN/>
        <w:adjustRightInd/>
        <w:spacing w:after="200" w:line="276" w:lineRule="auto"/>
        <w:ind w:left="720"/>
        <w:textAlignment w:val="auto"/>
        <w:rPr>
          <w:rFonts w:ascii="Arial" w:eastAsiaTheme="minorHAnsi" w:hAnsi="Arial" w:cs="Arial"/>
          <w:sz w:val="24"/>
          <w:szCs w:val="24"/>
        </w:rPr>
      </w:pPr>
      <w:r>
        <w:rPr>
          <w:rFonts w:ascii="Arial" w:eastAsiaTheme="minorHAnsi" w:hAnsi="Arial" w:cs="Arial"/>
          <w:sz w:val="24"/>
          <w:szCs w:val="24"/>
        </w:rPr>
        <w:t>Street</w:t>
      </w:r>
      <w:r w:rsidR="006F3525" w:rsidRPr="000F5F10">
        <w:rPr>
          <w:rFonts w:ascii="Arial" w:eastAsiaTheme="minorHAnsi" w:hAnsi="Arial" w:cs="Arial"/>
          <w:sz w:val="24"/>
          <w:szCs w:val="24"/>
        </w:rPr>
        <w:t xml:space="preserve"> </w:t>
      </w:r>
      <w:r w:rsidR="000172D9">
        <w:rPr>
          <w:rFonts w:ascii="Arial" w:eastAsiaTheme="minorHAnsi" w:hAnsi="Arial" w:cs="Arial"/>
          <w:sz w:val="24"/>
          <w:szCs w:val="24"/>
        </w:rPr>
        <w:t>V</w:t>
      </w:r>
      <w:r w:rsidR="006F3525" w:rsidRPr="000F5F10">
        <w:rPr>
          <w:rFonts w:ascii="Arial" w:eastAsiaTheme="minorHAnsi" w:hAnsi="Arial" w:cs="Arial"/>
          <w:sz w:val="24"/>
          <w:szCs w:val="24"/>
        </w:rPr>
        <w:t xml:space="preserve">iew of the air sampling site location in </w:t>
      </w:r>
      <w:r w:rsidR="00995209">
        <w:rPr>
          <w:rFonts w:ascii="Arial" w:eastAsiaTheme="minorHAnsi" w:hAnsi="Arial" w:cs="Arial"/>
          <w:sz w:val="24"/>
          <w:szCs w:val="24"/>
        </w:rPr>
        <w:t>Kittanning</w:t>
      </w:r>
      <w:r w:rsidR="00D069B7">
        <w:rPr>
          <w:rFonts w:ascii="Arial" w:eastAsiaTheme="minorHAnsi" w:hAnsi="Arial" w:cs="Arial"/>
          <w:sz w:val="24"/>
          <w:szCs w:val="24"/>
        </w:rPr>
        <w:t>, PA</w:t>
      </w:r>
      <w:r w:rsidR="006F3525" w:rsidRPr="000F5F10">
        <w:rPr>
          <w:rFonts w:ascii="Arial" w:eastAsiaTheme="minorHAnsi" w:hAnsi="Arial" w:cs="Arial"/>
          <w:sz w:val="24"/>
          <w:szCs w:val="24"/>
        </w:rPr>
        <w:t>.</w:t>
      </w:r>
      <w:r w:rsidR="00D052A3">
        <w:rPr>
          <w:rFonts w:ascii="Arial" w:eastAsiaTheme="minorHAnsi" w:hAnsi="Arial" w:cs="Arial"/>
          <w:sz w:val="24"/>
          <w:szCs w:val="24"/>
        </w:rPr>
        <w:t xml:space="preserve"> Th</w:t>
      </w:r>
      <w:r w:rsidR="00533D16">
        <w:rPr>
          <w:rFonts w:ascii="Arial" w:eastAsiaTheme="minorHAnsi" w:hAnsi="Arial" w:cs="Arial"/>
          <w:sz w:val="24"/>
          <w:szCs w:val="24"/>
        </w:rPr>
        <w:t>ere may be</w:t>
      </w:r>
      <w:r w:rsidR="00D052A3">
        <w:rPr>
          <w:rFonts w:ascii="Arial" w:eastAsiaTheme="minorHAnsi" w:hAnsi="Arial" w:cs="Arial"/>
          <w:sz w:val="24"/>
          <w:szCs w:val="24"/>
        </w:rPr>
        <w:t xml:space="preserve"> underground structures, so PA One Call shall be utilized.</w:t>
      </w:r>
    </w:p>
    <w:p w14:paraId="028DED8D" w14:textId="6BECEEE5" w:rsidR="00FD6C11" w:rsidRDefault="009B7101">
      <w:pPr>
        <w:overflowPunct/>
        <w:autoSpaceDE/>
        <w:autoSpaceDN/>
        <w:adjustRightInd/>
        <w:spacing w:after="200" w:line="276" w:lineRule="auto"/>
        <w:ind w:left="720"/>
        <w:textAlignment w:val="auto"/>
        <w:rPr>
          <w:rFonts w:ascii="Arial" w:eastAsiaTheme="minorHAnsi" w:hAnsi="Arial" w:cs="Arial"/>
          <w:sz w:val="24"/>
          <w:szCs w:val="24"/>
        </w:rPr>
      </w:pPr>
      <w:r>
        <w:rPr>
          <w:noProof/>
        </w:rPr>
        <w:drawing>
          <wp:inline distT="0" distB="0" distL="0" distR="0" wp14:anchorId="78B6C8BE" wp14:editId="7687012C">
            <wp:extent cx="6033029" cy="4527124"/>
            <wp:effectExtent l="0" t="0" r="6350" b="6985"/>
            <wp:docPr id="247142120" name="Picture 1" descr="A picture containing sky, outdoor, parked, clou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142120" name="Picture 1" descr="A picture containing sky, outdoor, parked, cloudy&#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48612" cy="4538818"/>
                    </a:xfrm>
                    <a:prstGeom prst="rect">
                      <a:avLst/>
                    </a:prstGeom>
                    <a:noFill/>
                    <a:ln>
                      <a:noFill/>
                    </a:ln>
                  </pic:spPr>
                </pic:pic>
              </a:graphicData>
            </a:graphic>
          </wp:inline>
        </w:drawing>
      </w:r>
      <w:r w:rsidR="007B0831" w:rsidRPr="007B0831">
        <w:rPr>
          <w:rFonts w:ascii="Arial" w:eastAsiaTheme="minorHAnsi" w:hAnsi="Arial" w:cs="Arial"/>
          <w:noProof/>
          <w:sz w:val="24"/>
          <w:szCs w:val="24"/>
        </w:rPr>
        <w:drawing>
          <wp:inline distT="0" distB="0" distL="0" distR="0" wp14:anchorId="5D9D4D05" wp14:editId="76A08E9B">
            <wp:extent cx="4801270" cy="3286584"/>
            <wp:effectExtent l="0" t="0" r="0" b="9525"/>
            <wp:docPr id="1469716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716566" name=""/>
                    <pic:cNvPicPr/>
                  </pic:nvPicPr>
                  <pic:blipFill>
                    <a:blip r:embed="rId22"/>
                    <a:stretch>
                      <a:fillRect/>
                    </a:stretch>
                  </pic:blipFill>
                  <pic:spPr>
                    <a:xfrm>
                      <a:off x="0" y="0"/>
                      <a:ext cx="4801270" cy="3286584"/>
                    </a:xfrm>
                    <a:prstGeom prst="rect">
                      <a:avLst/>
                    </a:prstGeom>
                  </pic:spPr>
                </pic:pic>
              </a:graphicData>
            </a:graphic>
          </wp:inline>
        </w:drawing>
      </w:r>
    </w:p>
    <w:p w14:paraId="5EB56D7A" w14:textId="75090724" w:rsidR="00783BDA" w:rsidRPr="005D594C" w:rsidRDefault="00783BDA" w:rsidP="00783BDA">
      <w:pPr>
        <w:overflowPunct/>
        <w:autoSpaceDE/>
        <w:autoSpaceDN/>
        <w:adjustRightInd/>
        <w:spacing w:after="200" w:line="276" w:lineRule="auto"/>
        <w:ind w:firstLine="720"/>
        <w:jc w:val="center"/>
        <w:textAlignment w:val="auto"/>
        <w:rPr>
          <w:rFonts w:ascii="Arial" w:eastAsiaTheme="minorHAnsi" w:hAnsi="Arial" w:cs="Arial"/>
          <w:sz w:val="28"/>
          <w:szCs w:val="28"/>
        </w:rPr>
      </w:pPr>
      <w:r w:rsidRPr="001E7F49">
        <w:rPr>
          <w:rFonts w:ascii="Arial" w:eastAsiaTheme="minorHAnsi" w:hAnsi="Arial" w:cs="Arial"/>
          <w:b/>
          <w:sz w:val="28"/>
          <w:szCs w:val="28"/>
          <w:u w:val="single"/>
        </w:rPr>
        <w:lastRenderedPageBreak/>
        <w:t xml:space="preserve">EXHIBIT </w:t>
      </w:r>
      <w:r>
        <w:rPr>
          <w:rFonts w:ascii="Arial" w:eastAsiaTheme="minorHAnsi" w:hAnsi="Arial" w:cs="Arial"/>
          <w:b/>
          <w:sz w:val="28"/>
          <w:szCs w:val="28"/>
          <w:u w:val="single"/>
        </w:rPr>
        <w:t>B</w:t>
      </w:r>
    </w:p>
    <w:p w14:paraId="30F26FC7" w14:textId="5FD82E88" w:rsidR="008D2797" w:rsidRDefault="00995209">
      <w:pPr>
        <w:overflowPunct/>
        <w:autoSpaceDE/>
        <w:autoSpaceDN/>
        <w:adjustRightInd/>
        <w:spacing w:after="200" w:line="276" w:lineRule="auto"/>
        <w:ind w:left="720"/>
        <w:textAlignment w:val="auto"/>
        <w:rPr>
          <w:noProof/>
        </w:rPr>
      </w:pPr>
      <w:r>
        <w:rPr>
          <w:noProof/>
        </w:rPr>
        <w:drawing>
          <wp:inline distT="0" distB="0" distL="0" distR="0" wp14:anchorId="7FE3F23E" wp14:editId="3E5E925B">
            <wp:extent cx="6314238" cy="4738140"/>
            <wp:effectExtent l="0" t="0" r="0" b="5715"/>
            <wp:docPr id="132475408" name="Picture 4" descr="A picture containing text, grass, outdoor, o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75408" name="Picture 4" descr="A picture containing text, grass, outdoor, old&#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18427" cy="4741283"/>
                    </a:xfrm>
                    <a:prstGeom prst="rect">
                      <a:avLst/>
                    </a:prstGeom>
                    <a:noFill/>
                    <a:ln>
                      <a:noFill/>
                    </a:ln>
                  </pic:spPr>
                </pic:pic>
              </a:graphicData>
            </a:graphic>
          </wp:inline>
        </w:drawing>
      </w:r>
    </w:p>
    <w:p w14:paraId="62B36A41" w14:textId="77777777" w:rsidR="008D2797" w:rsidRDefault="008D2797">
      <w:pPr>
        <w:overflowPunct/>
        <w:autoSpaceDE/>
        <w:autoSpaceDN/>
        <w:adjustRightInd/>
        <w:spacing w:after="200" w:line="276" w:lineRule="auto"/>
        <w:ind w:left="720"/>
        <w:textAlignment w:val="auto"/>
        <w:rPr>
          <w:noProof/>
        </w:rPr>
      </w:pPr>
    </w:p>
    <w:p w14:paraId="224E95D2" w14:textId="77777777" w:rsidR="008D2797" w:rsidRDefault="008D2797">
      <w:pPr>
        <w:overflowPunct/>
        <w:autoSpaceDE/>
        <w:autoSpaceDN/>
        <w:adjustRightInd/>
        <w:spacing w:after="200" w:line="276" w:lineRule="auto"/>
        <w:ind w:left="720"/>
        <w:textAlignment w:val="auto"/>
        <w:rPr>
          <w:noProof/>
        </w:rPr>
      </w:pPr>
    </w:p>
    <w:p w14:paraId="6ED124A6" w14:textId="77777777" w:rsidR="008D2797" w:rsidRDefault="008D2797">
      <w:pPr>
        <w:overflowPunct/>
        <w:autoSpaceDE/>
        <w:autoSpaceDN/>
        <w:adjustRightInd/>
        <w:spacing w:after="200" w:line="276" w:lineRule="auto"/>
        <w:ind w:left="720"/>
        <w:textAlignment w:val="auto"/>
        <w:rPr>
          <w:noProof/>
        </w:rPr>
      </w:pPr>
    </w:p>
    <w:p w14:paraId="21F377E7" w14:textId="77777777" w:rsidR="004C68C4" w:rsidRDefault="004C68C4">
      <w:pPr>
        <w:overflowPunct/>
        <w:autoSpaceDE/>
        <w:autoSpaceDN/>
        <w:adjustRightInd/>
        <w:spacing w:after="200" w:line="276" w:lineRule="auto"/>
        <w:ind w:left="720"/>
        <w:textAlignment w:val="auto"/>
        <w:rPr>
          <w:noProof/>
        </w:rPr>
      </w:pPr>
    </w:p>
    <w:p w14:paraId="1D0AEB91" w14:textId="77777777" w:rsidR="004C68C4" w:rsidRDefault="004C68C4">
      <w:pPr>
        <w:overflowPunct/>
        <w:autoSpaceDE/>
        <w:autoSpaceDN/>
        <w:adjustRightInd/>
        <w:spacing w:after="200" w:line="276" w:lineRule="auto"/>
        <w:ind w:left="720"/>
        <w:textAlignment w:val="auto"/>
        <w:rPr>
          <w:noProof/>
        </w:rPr>
      </w:pPr>
    </w:p>
    <w:p w14:paraId="47E49DB6" w14:textId="77777777" w:rsidR="004C68C4" w:rsidRDefault="004C68C4">
      <w:pPr>
        <w:overflowPunct/>
        <w:autoSpaceDE/>
        <w:autoSpaceDN/>
        <w:adjustRightInd/>
        <w:spacing w:after="200" w:line="276" w:lineRule="auto"/>
        <w:ind w:left="720"/>
        <w:textAlignment w:val="auto"/>
        <w:rPr>
          <w:noProof/>
        </w:rPr>
      </w:pPr>
    </w:p>
    <w:p w14:paraId="6EC76101" w14:textId="77777777" w:rsidR="004C68C4" w:rsidRDefault="004C68C4">
      <w:pPr>
        <w:overflowPunct/>
        <w:autoSpaceDE/>
        <w:autoSpaceDN/>
        <w:adjustRightInd/>
        <w:spacing w:after="200" w:line="276" w:lineRule="auto"/>
        <w:ind w:left="720"/>
        <w:textAlignment w:val="auto"/>
        <w:rPr>
          <w:noProof/>
        </w:rPr>
      </w:pPr>
    </w:p>
    <w:p w14:paraId="3E7A9299" w14:textId="77777777" w:rsidR="004C68C4" w:rsidRDefault="004C68C4">
      <w:pPr>
        <w:overflowPunct/>
        <w:autoSpaceDE/>
        <w:autoSpaceDN/>
        <w:adjustRightInd/>
        <w:spacing w:after="200" w:line="276" w:lineRule="auto"/>
        <w:ind w:left="720"/>
        <w:textAlignment w:val="auto"/>
        <w:rPr>
          <w:noProof/>
        </w:rPr>
      </w:pPr>
    </w:p>
    <w:p w14:paraId="53C9DC05" w14:textId="77777777" w:rsidR="004C68C4" w:rsidRDefault="004C68C4">
      <w:pPr>
        <w:overflowPunct/>
        <w:autoSpaceDE/>
        <w:autoSpaceDN/>
        <w:adjustRightInd/>
        <w:spacing w:after="200" w:line="276" w:lineRule="auto"/>
        <w:ind w:left="720"/>
        <w:textAlignment w:val="auto"/>
        <w:rPr>
          <w:noProof/>
        </w:rPr>
      </w:pPr>
    </w:p>
    <w:p w14:paraId="3E835B18" w14:textId="77777777" w:rsidR="008D2797" w:rsidRDefault="008D2797">
      <w:pPr>
        <w:overflowPunct/>
        <w:autoSpaceDE/>
        <w:autoSpaceDN/>
        <w:adjustRightInd/>
        <w:spacing w:after="200" w:line="276" w:lineRule="auto"/>
        <w:ind w:left="720"/>
        <w:textAlignment w:val="auto"/>
        <w:rPr>
          <w:noProof/>
        </w:rPr>
      </w:pPr>
    </w:p>
    <w:p w14:paraId="7DB1ABA0" w14:textId="77777777" w:rsidR="00063A84" w:rsidRDefault="00063A84">
      <w:pPr>
        <w:overflowPunct/>
        <w:autoSpaceDE/>
        <w:autoSpaceDN/>
        <w:adjustRightInd/>
        <w:spacing w:after="200" w:line="276" w:lineRule="auto"/>
        <w:ind w:left="720"/>
        <w:textAlignment w:val="auto"/>
        <w:rPr>
          <w:noProof/>
        </w:rPr>
      </w:pPr>
    </w:p>
    <w:p w14:paraId="2DCC2588" w14:textId="39473AE7" w:rsidR="005217B5" w:rsidRPr="000F5F10" w:rsidRDefault="005217B5" w:rsidP="004D017E">
      <w:pPr>
        <w:overflowPunct/>
        <w:autoSpaceDE/>
        <w:autoSpaceDN/>
        <w:adjustRightInd/>
        <w:spacing w:after="200" w:line="276" w:lineRule="auto"/>
        <w:ind w:left="720"/>
        <w:textAlignment w:val="auto"/>
        <w:rPr>
          <w:rFonts w:ascii="Arial" w:eastAsiaTheme="minorHAnsi" w:hAnsi="Arial" w:cs="Arial"/>
          <w:sz w:val="24"/>
          <w:szCs w:val="24"/>
        </w:rPr>
      </w:pPr>
    </w:p>
    <w:p w14:paraId="384D6D3C" w14:textId="42C54600" w:rsidR="00BE5CF6" w:rsidRPr="004D017E" w:rsidRDefault="001E7F49" w:rsidP="004D017E">
      <w:pPr>
        <w:overflowPunct/>
        <w:autoSpaceDE/>
        <w:autoSpaceDN/>
        <w:adjustRightInd/>
        <w:spacing w:after="200" w:line="276" w:lineRule="auto"/>
        <w:ind w:left="540" w:firstLine="180"/>
        <w:jc w:val="center"/>
        <w:textAlignment w:val="auto"/>
        <w:rPr>
          <w:rFonts w:ascii="Arial" w:hAnsi="Arial" w:cs="Arial"/>
          <w:sz w:val="28"/>
          <w:szCs w:val="28"/>
        </w:rPr>
      </w:pPr>
      <w:r w:rsidRPr="001E7F49">
        <w:rPr>
          <w:rFonts w:ascii="Arial" w:hAnsi="Arial" w:cs="Arial"/>
          <w:b/>
          <w:sz w:val="28"/>
          <w:szCs w:val="28"/>
          <w:u w:val="single"/>
        </w:rPr>
        <w:lastRenderedPageBreak/>
        <w:t xml:space="preserve">EXHIBIT </w:t>
      </w:r>
      <w:r w:rsidR="00783BDA">
        <w:rPr>
          <w:rFonts w:ascii="Arial" w:hAnsi="Arial" w:cs="Arial"/>
          <w:b/>
          <w:sz w:val="28"/>
          <w:szCs w:val="28"/>
          <w:u w:val="single"/>
        </w:rPr>
        <w:t>C</w:t>
      </w:r>
    </w:p>
    <w:p w14:paraId="60EABE39" w14:textId="251B46CB" w:rsidR="00AE4E4A" w:rsidRDefault="00FA0DEE" w:rsidP="004D017E">
      <w:pPr>
        <w:overflowPunct/>
        <w:autoSpaceDE/>
        <w:autoSpaceDN/>
        <w:adjustRightInd/>
        <w:spacing w:after="200" w:line="276" w:lineRule="auto"/>
        <w:ind w:firstLine="720"/>
        <w:jc w:val="center"/>
        <w:textAlignment w:val="auto"/>
        <w:rPr>
          <w:rFonts w:ascii="Arial" w:hAnsi="Arial" w:cs="Arial"/>
          <w:sz w:val="24"/>
          <w:szCs w:val="24"/>
        </w:rPr>
      </w:pPr>
      <w:r w:rsidRPr="000F5F10">
        <w:rPr>
          <w:rFonts w:ascii="Arial" w:hAnsi="Arial" w:cs="Arial"/>
          <w:sz w:val="24"/>
          <w:szCs w:val="24"/>
        </w:rPr>
        <w:t xml:space="preserve">Proposed </w:t>
      </w:r>
      <w:r w:rsidR="00E404B8">
        <w:rPr>
          <w:rFonts w:ascii="Arial" w:hAnsi="Arial" w:cs="Arial"/>
          <w:sz w:val="24"/>
          <w:szCs w:val="24"/>
        </w:rPr>
        <w:t xml:space="preserve">site </w:t>
      </w:r>
      <w:r w:rsidR="00907262" w:rsidRPr="000F5F10">
        <w:rPr>
          <w:rFonts w:ascii="Arial" w:hAnsi="Arial" w:cs="Arial"/>
          <w:sz w:val="24"/>
          <w:szCs w:val="24"/>
        </w:rPr>
        <w:t>layout</w:t>
      </w:r>
      <w:r w:rsidRPr="000F5F10">
        <w:rPr>
          <w:rFonts w:ascii="Arial" w:hAnsi="Arial" w:cs="Arial"/>
          <w:sz w:val="24"/>
          <w:szCs w:val="24"/>
        </w:rPr>
        <w:t>.</w:t>
      </w:r>
    </w:p>
    <w:p w14:paraId="78C7B8F1" w14:textId="7BDE37F5" w:rsidR="000A0B72" w:rsidRDefault="00F5633A" w:rsidP="004D017E">
      <w:pPr>
        <w:overflowPunct/>
        <w:autoSpaceDE/>
        <w:autoSpaceDN/>
        <w:adjustRightInd/>
        <w:spacing w:after="200" w:line="276" w:lineRule="auto"/>
        <w:ind w:firstLine="720"/>
        <w:jc w:val="center"/>
        <w:textAlignment w:val="auto"/>
        <w:rPr>
          <w:rFonts w:ascii="Arial" w:hAnsi="Arial" w:cs="Arial"/>
          <w:sz w:val="24"/>
          <w:szCs w:val="24"/>
        </w:rPr>
      </w:pPr>
      <w:r>
        <w:rPr>
          <w:rFonts w:ascii="Arial" w:hAnsi="Arial" w:cs="Arial"/>
          <w:sz w:val="24"/>
          <w:szCs w:val="24"/>
        </w:rPr>
        <w:t>Top</w:t>
      </w:r>
      <w:r w:rsidR="00544065">
        <w:rPr>
          <w:rFonts w:ascii="Arial" w:hAnsi="Arial" w:cs="Arial"/>
          <w:sz w:val="24"/>
          <w:szCs w:val="24"/>
        </w:rPr>
        <w:t>-</w:t>
      </w:r>
      <w:r>
        <w:rPr>
          <w:rFonts w:ascii="Arial" w:hAnsi="Arial" w:cs="Arial"/>
          <w:sz w:val="24"/>
          <w:szCs w:val="24"/>
        </w:rPr>
        <w:t>down view.</w:t>
      </w:r>
      <w:r w:rsidR="00721BED">
        <w:rPr>
          <w:rFonts w:ascii="Arial" w:hAnsi="Arial" w:cs="Arial"/>
          <w:sz w:val="24"/>
          <w:szCs w:val="24"/>
        </w:rPr>
        <w:t xml:space="preserve"> Underground cond</w:t>
      </w:r>
      <w:r w:rsidR="00C706F1">
        <w:rPr>
          <w:rFonts w:ascii="Arial" w:hAnsi="Arial" w:cs="Arial"/>
          <w:sz w:val="24"/>
          <w:szCs w:val="24"/>
        </w:rPr>
        <w:t xml:space="preserve">uit to panel </w:t>
      </w:r>
      <w:r w:rsidR="00E03C01">
        <w:rPr>
          <w:rFonts w:ascii="Arial" w:hAnsi="Arial" w:cs="Arial"/>
          <w:sz w:val="24"/>
          <w:szCs w:val="24"/>
        </w:rPr>
        <w:t>location. (May</w:t>
      </w:r>
      <w:r w:rsidR="00063A84">
        <w:rPr>
          <w:rFonts w:ascii="Arial" w:hAnsi="Arial" w:cs="Arial"/>
          <w:sz w:val="24"/>
          <w:szCs w:val="24"/>
        </w:rPr>
        <w:t xml:space="preserve"> change due to </w:t>
      </w:r>
      <w:r w:rsidR="00E03C01">
        <w:rPr>
          <w:rFonts w:ascii="Arial" w:hAnsi="Arial" w:cs="Arial"/>
          <w:sz w:val="24"/>
          <w:szCs w:val="24"/>
        </w:rPr>
        <w:t>shelter configuration.)</w:t>
      </w:r>
    </w:p>
    <w:p w14:paraId="037A851E" w14:textId="1715AF10" w:rsidR="009261B1" w:rsidRDefault="009261B1" w:rsidP="004D017E">
      <w:pPr>
        <w:overflowPunct/>
        <w:autoSpaceDE/>
        <w:adjustRightInd/>
        <w:spacing w:after="200" w:line="276" w:lineRule="auto"/>
        <w:ind w:firstLine="720"/>
        <w:jc w:val="center"/>
        <w:rPr>
          <w:rFonts w:ascii="Arial" w:hAnsi="Arial" w:cs="Arial"/>
          <w:sz w:val="24"/>
          <w:szCs w:val="24"/>
        </w:rPr>
      </w:pPr>
      <w:r>
        <w:rPr>
          <w:rFonts w:ascii="Arial" w:hAnsi="Arial" w:cs="Arial"/>
          <w:noProof/>
          <w:sz w:val="24"/>
          <w:szCs w:val="24"/>
        </w:rPr>
        <w:drawing>
          <wp:inline distT="0" distB="0" distL="0" distR="0" wp14:anchorId="693DD0A7" wp14:editId="7D171BB4">
            <wp:extent cx="6506210" cy="3477895"/>
            <wp:effectExtent l="9207"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5400000">
                      <a:off x="0" y="0"/>
                      <a:ext cx="6506210" cy="3477895"/>
                    </a:xfrm>
                    <a:prstGeom prst="rect">
                      <a:avLst/>
                    </a:prstGeom>
                    <a:noFill/>
                    <a:ln>
                      <a:noFill/>
                    </a:ln>
                  </pic:spPr>
                </pic:pic>
              </a:graphicData>
            </a:graphic>
          </wp:inline>
        </w:drawing>
      </w:r>
    </w:p>
    <w:p w14:paraId="53F7C59C" w14:textId="4F28C9A1" w:rsidR="00660844" w:rsidRDefault="00660844" w:rsidP="00660844">
      <w:pPr>
        <w:overflowPunct/>
        <w:autoSpaceDE/>
        <w:adjustRightInd/>
        <w:spacing w:after="200" w:line="276" w:lineRule="auto"/>
        <w:rPr>
          <w:rFonts w:ascii="Arial" w:hAnsi="Arial" w:cs="Arial"/>
          <w:sz w:val="24"/>
          <w:szCs w:val="24"/>
        </w:rPr>
      </w:pPr>
    </w:p>
    <w:p w14:paraId="6ACBF8BB" w14:textId="2E121692" w:rsidR="009261B1" w:rsidRDefault="009261B1" w:rsidP="00660844">
      <w:pPr>
        <w:overflowPunct/>
        <w:autoSpaceDE/>
        <w:adjustRightInd/>
        <w:spacing w:after="200" w:line="276" w:lineRule="auto"/>
        <w:rPr>
          <w:rFonts w:ascii="Arial" w:hAnsi="Arial" w:cs="Arial"/>
          <w:sz w:val="24"/>
          <w:szCs w:val="24"/>
        </w:rPr>
      </w:pPr>
    </w:p>
    <w:p w14:paraId="06F8A39A" w14:textId="77777777" w:rsidR="009261B1" w:rsidRDefault="009261B1" w:rsidP="00660844">
      <w:pPr>
        <w:overflowPunct/>
        <w:autoSpaceDE/>
        <w:adjustRightInd/>
        <w:spacing w:after="200" w:line="276" w:lineRule="auto"/>
        <w:rPr>
          <w:rFonts w:ascii="Arial" w:hAnsi="Arial" w:cs="Arial"/>
          <w:sz w:val="24"/>
          <w:szCs w:val="24"/>
        </w:rPr>
      </w:pPr>
    </w:p>
    <w:p w14:paraId="5E5BFF27" w14:textId="29FC46EF" w:rsidR="00AA0022" w:rsidRPr="004D017E" w:rsidRDefault="001E7F49" w:rsidP="004D017E">
      <w:pPr>
        <w:overflowPunct/>
        <w:ind w:firstLine="720"/>
        <w:jc w:val="center"/>
        <w:textAlignment w:val="auto"/>
        <w:rPr>
          <w:rFonts w:ascii="Arial" w:hAnsi="Arial" w:cs="Arial"/>
          <w:b/>
          <w:sz w:val="28"/>
          <w:szCs w:val="28"/>
        </w:rPr>
      </w:pPr>
      <w:r w:rsidRPr="001E7F49">
        <w:rPr>
          <w:rFonts w:ascii="Arial" w:hAnsi="Arial" w:cs="Arial"/>
          <w:b/>
          <w:sz w:val="28"/>
          <w:szCs w:val="28"/>
          <w:u w:val="single"/>
        </w:rPr>
        <w:lastRenderedPageBreak/>
        <w:t xml:space="preserve">EXHIBIT </w:t>
      </w:r>
      <w:r w:rsidR="004C68C4">
        <w:rPr>
          <w:rFonts w:ascii="Arial" w:hAnsi="Arial" w:cs="Arial"/>
          <w:b/>
          <w:sz w:val="28"/>
          <w:szCs w:val="28"/>
          <w:u w:val="single"/>
        </w:rPr>
        <w:t>D</w:t>
      </w:r>
    </w:p>
    <w:p w14:paraId="06F580CE" w14:textId="77777777" w:rsidR="00AA0022" w:rsidRDefault="00AA0022" w:rsidP="00621768">
      <w:pPr>
        <w:overflowPunct/>
        <w:textAlignment w:val="auto"/>
        <w:rPr>
          <w:rFonts w:ascii="Arial" w:hAnsi="Arial" w:cs="Arial"/>
          <w:sz w:val="24"/>
          <w:szCs w:val="24"/>
        </w:rPr>
      </w:pPr>
    </w:p>
    <w:p w14:paraId="7B77F219" w14:textId="170CD2ED" w:rsidR="00403C3E" w:rsidRDefault="00621768" w:rsidP="004D017E">
      <w:pPr>
        <w:overflowPunct/>
        <w:ind w:firstLine="720"/>
        <w:jc w:val="center"/>
        <w:textAlignment w:val="auto"/>
        <w:rPr>
          <w:rFonts w:ascii="Arial" w:hAnsi="Arial" w:cs="Arial"/>
          <w:sz w:val="24"/>
          <w:szCs w:val="24"/>
        </w:rPr>
      </w:pPr>
      <w:r w:rsidRPr="000F5F10">
        <w:rPr>
          <w:rFonts w:ascii="Arial" w:hAnsi="Arial" w:cs="Arial"/>
          <w:sz w:val="24"/>
          <w:szCs w:val="24"/>
        </w:rPr>
        <w:t>Proposed electric schematic</w:t>
      </w:r>
      <w:r w:rsidR="00624B3F">
        <w:rPr>
          <w:rFonts w:ascii="Arial" w:hAnsi="Arial" w:cs="Arial"/>
          <w:sz w:val="24"/>
          <w:szCs w:val="24"/>
        </w:rPr>
        <w:t>.</w:t>
      </w:r>
    </w:p>
    <w:p w14:paraId="6204938E" w14:textId="77777777" w:rsidR="00F76F1E" w:rsidRDefault="00F76F1E" w:rsidP="004D017E">
      <w:pPr>
        <w:overflowPunct/>
        <w:jc w:val="center"/>
        <w:textAlignment w:val="auto"/>
        <w:rPr>
          <w:rFonts w:ascii="Arial" w:hAnsi="Arial" w:cs="Arial"/>
          <w:sz w:val="24"/>
          <w:szCs w:val="24"/>
        </w:rPr>
      </w:pPr>
    </w:p>
    <w:p w14:paraId="0F5F3215" w14:textId="4E3A118B" w:rsidR="00AC026D" w:rsidRDefault="00AC026D" w:rsidP="004D017E">
      <w:pPr>
        <w:overflowPunct/>
        <w:jc w:val="center"/>
        <w:rPr>
          <w:rFonts w:ascii="Arial" w:hAnsi="Arial" w:cs="Arial"/>
          <w:sz w:val="24"/>
          <w:szCs w:val="24"/>
        </w:rPr>
      </w:pPr>
    </w:p>
    <w:p w14:paraId="52111264" w14:textId="70455026" w:rsidR="00AC026D" w:rsidRDefault="00AC026D" w:rsidP="004D017E">
      <w:pPr>
        <w:overflowPunct/>
        <w:jc w:val="center"/>
        <w:rPr>
          <w:rFonts w:ascii="Arial" w:hAnsi="Arial" w:cs="Arial"/>
          <w:b/>
          <w:bCs/>
          <w:sz w:val="24"/>
          <w:szCs w:val="24"/>
        </w:rPr>
      </w:pPr>
      <w:r>
        <w:rPr>
          <w:noProof/>
        </w:rPr>
        <w:drawing>
          <wp:inline distT="0" distB="0" distL="0" distR="0" wp14:anchorId="758BCDB3" wp14:editId="1547E0CA">
            <wp:extent cx="7635240" cy="3456695"/>
            <wp:effectExtent l="0" t="6033"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7648114" cy="3462524"/>
                    </a:xfrm>
                    <a:prstGeom prst="rect">
                      <a:avLst/>
                    </a:prstGeom>
                    <a:noFill/>
                    <a:ln>
                      <a:noFill/>
                    </a:ln>
                  </pic:spPr>
                </pic:pic>
              </a:graphicData>
            </a:graphic>
          </wp:inline>
        </w:drawing>
      </w:r>
    </w:p>
    <w:p w14:paraId="73FB5A18" w14:textId="77777777" w:rsidR="00AC026D" w:rsidRDefault="00AC026D" w:rsidP="00AC026D">
      <w:pPr>
        <w:overflowPunct/>
        <w:rPr>
          <w:rFonts w:ascii="Arial" w:hAnsi="Arial" w:cs="Arial"/>
          <w:b/>
          <w:bCs/>
          <w:sz w:val="24"/>
          <w:szCs w:val="24"/>
        </w:rPr>
      </w:pPr>
    </w:p>
    <w:p w14:paraId="03643C76" w14:textId="424A8D3C" w:rsidR="00CF54CB" w:rsidRPr="004D017E" w:rsidRDefault="001E7F49" w:rsidP="004D017E">
      <w:pPr>
        <w:overflowPunct/>
        <w:ind w:left="630" w:firstLine="720"/>
        <w:jc w:val="center"/>
        <w:textAlignment w:val="auto"/>
        <w:rPr>
          <w:rFonts w:ascii="Arial" w:hAnsi="Arial" w:cs="Arial"/>
          <w:b/>
          <w:bCs/>
          <w:sz w:val="28"/>
          <w:szCs w:val="28"/>
          <w:u w:val="single"/>
        </w:rPr>
      </w:pPr>
      <w:r w:rsidRPr="001E7F49">
        <w:rPr>
          <w:rFonts w:ascii="Arial" w:hAnsi="Arial" w:cs="Arial"/>
          <w:b/>
          <w:bCs/>
          <w:sz w:val="28"/>
          <w:szCs w:val="28"/>
          <w:u w:val="single"/>
        </w:rPr>
        <w:lastRenderedPageBreak/>
        <w:t xml:space="preserve">EXHIBIT </w:t>
      </w:r>
      <w:r w:rsidR="004C68C4">
        <w:rPr>
          <w:rFonts w:ascii="Arial" w:hAnsi="Arial" w:cs="Arial"/>
          <w:b/>
          <w:bCs/>
          <w:sz w:val="28"/>
          <w:szCs w:val="28"/>
          <w:u w:val="single"/>
        </w:rPr>
        <w:t>E</w:t>
      </w:r>
    </w:p>
    <w:p w14:paraId="1432D3DD" w14:textId="77777777" w:rsidR="00CF54CB" w:rsidRDefault="00CF54CB" w:rsidP="00CF54CB">
      <w:pPr>
        <w:tabs>
          <w:tab w:val="left" w:pos="6070"/>
        </w:tabs>
        <w:ind w:left="1350"/>
        <w:rPr>
          <w:rFonts w:ascii="Arial" w:hAnsi="Arial" w:cs="Arial"/>
          <w:sz w:val="24"/>
          <w:szCs w:val="24"/>
        </w:rPr>
      </w:pPr>
    </w:p>
    <w:p w14:paraId="2F278ED3" w14:textId="3EB72C7F" w:rsidR="0043541A" w:rsidRDefault="00820D72" w:rsidP="00CF54CB">
      <w:pPr>
        <w:tabs>
          <w:tab w:val="left" w:pos="6070"/>
        </w:tabs>
        <w:ind w:left="1350"/>
        <w:rPr>
          <w:rFonts w:ascii="Arial" w:hAnsi="Arial" w:cs="Arial"/>
          <w:sz w:val="24"/>
          <w:szCs w:val="24"/>
        </w:rPr>
      </w:pPr>
      <w:r w:rsidRPr="000F5F10">
        <w:rPr>
          <w:rFonts w:ascii="Arial" w:hAnsi="Arial" w:cs="Arial"/>
          <w:sz w:val="24"/>
          <w:szCs w:val="24"/>
        </w:rPr>
        <w:t xml:space="preserve">Example of meter/breaker cabinet kiosk. Note: Four, 20-amp outlets </w:t>
      </w:r>
      <w:r w:rsidR="0043541A" w:rsidRPr="000F5F10">
        <w:rPr>
          <w:rFonts w:ascii="Arial" w:hAnsi="Arial" w:cs="Arial"/>
          <w:sz w:val="24"/>
          <w:szCs w:val="24"/>
        </w:rPr>
        <w:t xml:space="preserve">on separate circuits </w:t>
      </w:r>
      <w:r w:rsidRPr="000F5F10">
        <w:rPr>
          <w:rFonts w:ascii="Arial" w:hAnsi="Arial" w:cs="Arial"/>
          <w:sz w:val="24"/>
          <w:szCs w:val="24"/>
        </w:rPr>
        <w:t xml:space="preserve">needed. </w:t>
      </w:r>
      <w:r w:rsidR="0043541A" w:rsidRPr="000F5F10">
        <w:rPr>
          <w:rFonts w:ascii="Arial" w:hAnsi="Arial" w:cs="Arial"/>
          <w:sz w:val="24"/>
          <w:szCs w:val="24"/>
        </w:rPr>
        <w:t>S</w:t>
      </w:r>
      <w:r w:rsidRPr="000F5F10">
        <w:rPr>
          <w:rFonts w:ascii="Arial" w:hAnsi="Arial" w:cs="Arial"/>
          <w:sz w:val="24"/>
          <w:szCs w:val="24"/>
        </w:rPr>
        <w:t>tructure must meet code.</w:t>
      </w:r>
    </w:p>
    <w:p w14:paraId="470700E6" w14:textId="77777777" w:rsidR="0028740B" w:rsidRPr="000F5F10" w:rsidRDefault="0028740B" w:rsidP="0028740B">
      <w:pPr>
        <w:tabs>
          <w:tab w:val="left" w:pos="6070"/>
        </w:tabs>
        <w:ind w:left="2610" w:hanging="1260"/>
        <w:rPr>
          <w:rFonts w:ascii="Arial" w:hAnsi="Arial" w:cs="Arial"/>
          <w:sz w:val="24"/>
          <w:szCs w:val="24"/>
        </w:rPr>
      </w:pPr>
    </w:p>
    <w:p w14:paraId="4CF08D91" w14:textId="545612F7" w:rsidR="00820D72" w:rsidRPr="000F5F10" w:rsidRDefault="00AA48A3" w:rsidP="0043541A">
      <w:pPr>
        <w:ind w:left="2790" w:right="990" w:hanging="1350"/>
        <w:jc w:val="center"/>
        <w:rPr>
          <w:rFonts w:ascii="Arial" w:hAnsi="Arial" w:cs="Arial"/>
          <w:sz w:val="24"/>
          <w:szCs w:val="24"/>
        </w:rPr>
      </w:pPr>
      <w:r>
        <w:rPr>
          <w:rFonts w:ascii="Arial" w:hAnsi="Arial" w:cs="Arial"/>
          <w:noProof/>
          <w:sz w:val="24"/>
          <w:szCs w:val="24"/>
        </w:rPr>
        <w:drawing>
          <wp:inline distT="0" distB="0" distL="0" distR="0" wp14:anchorId="052264F3" wp14:editId="5A90E69D">
            <wp:extent cx="7289642" cy="5467231"/>
            <wp:effectExtent l="0" t="3175" r="381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6" cstate="print">
                      <a:extLst>
                        <a:ext uri="{28A0092B-C50C-407E-A947-70E740481C1C}">
                          <a14:useLocalDpi xmlns:a14="http://schemas.microsoft.com/office/drawing/2010/main" val="0"/>
                        </a:ext>
                      </a:extLst>
                    </a:blip>
                    <a:stretch>
                      <a:fillRect/>
                    </a:stretch>
                  </pic:blipFill>
                  <pic:spPr>
                    <a:xfrm rot="5400000">
                      <a:off x="0" y="0"/>
                      <a:ext cx="7289642" cy="5467231"/>
                    </a:xfrm>
                    <a:prstGeom prst="rect">
                      <a:avLst/>
                    </a:prstGeom>
                  </pic:spPr>
                </pic:pic>
              </a:graphicData>
            </a:graphic>
          </wp:inline>
        </w:drawing>
      </w:r>
    </w:p>
    <w:p w14:paraId="3EE93A17" w14:textId="39572439" w:rsidR="00A05C55" w:rsidRDefault="00A05C55" w:rsidP="004C7D19">
      <w:pPr>
        <w:ind w:left="2790" w:right="990" w:hanging="1350"/>
        <w:jc w:val="center"/>
        <w:rPr>
          <w:sz w:val="24"/>
          <w:szCs w:val="24"/>
        </w:rPr>
      </w:pPr>
    </w:p>
    <w:p w14:paraId="5F156D75" w14:textId="610D9BBB" w:rsidR="00CC26CF" w:rsidRDefault="00CC26CF" w:rsidP="004C7D19">
      <w:pPr>
        <w:ind w:left="2790" w:right="990" w:hanging="1350"/>
        <w:jc w:val="center"/>
        <w:rPr>
          <w:sz w:val="24"/>
          <w:szCs w:val="24"/>
        </w:rPr>
      </w:pPr>
    </w:p>
    <w:p w14:paraId="621C4121" w14:textId="77777777" w:rsidR="00741B7E" w:rsidRDefault="00741B7E" w:rsidP="004C7D19">
      <w:pPr>
        <w:ind w:left="2790" w:right="990" w:hanging="1350"/>
        <w:jc w:val="center"/>
        <w:rPr>
          <w:sz w:val="24"/>
          <w:szCs w:val="24"/>
        </w:rPr>
      </w:pPr>
    </w:p>
    <w:p w14:paraId="0CBB254A" w14:textId="411918BA" w:rsidR="00BB0BBF" w:rsidRPr="004D017E" w:rsidRDefault="001E7F49" w:rsidP="004D017E">
      <w:pPr>
        <w:ind w:left="2790" w:right="990" w:hanging="1350"/>
        <w:jc w:val="center"/>
        <w:rPr>
          <w:rFonts w:ascii="Arial" w:hAnsi="Arial" w:cs="Arial"/>
          <w:b/>
          <w:bCs/>
          <w:sz w:val="28"/>
          <w:szCs w:val="28"/>
          <w:u w:val="single"/>
        </w:rPr>
      </w:pPr>
      <w:r w:rsidRPr="001E7F49">
        <w:rPr>
          <w:rFonts w:ascii="Arial" w:hAnsi="Arial" w:cs="Arial"/>
          <w:b/>
          <w:bCs/>
          <w:sz w:val="28"/>
          <w:szCs w:val="28"/>
          <w:u w:val="single"/>
        </w:rPr>
        <w:lastRenderedPageBreak/>
        <w:t xml:space="preserve">EXHIBIT </w:t>
      </w:r>
      <w:r w:rsidR="00720F1A">
        <w:rPr>
          <w:rFonts w:ascii="Arial" w:hAnsi="Arial" w:cs="Arial"/>
          <w:b/>
          <w:bCs/>
          <w:sz w:val="28"/>
          <w:szCs w:val="28"/>
          <w:u w:val="single"/>
        </w:rPr>
        <w:t>F</w:t>
      </w:r>
    </w:p>
    <w:p w14:paraId="4DA0500D" w14:textId="77777777" w:rsidR="00A705E0" w:rsidRDefault="00A705E0" w:rsidP="00344205">
      <w:pPr>
        <w:ind w:left="2790" w:right="990" w:hanging="1350"/>
        <w:rPr>
          <w:sz w:val="28"/>
          <w:szCs w:val="28"/>
        </w:rPr>
      </w:pPr>
    </w:p>
    <w:p w14:paraId="7CCF12D4" w14:textId="04B13129" w:rsidR="00505B28" w:rsidRPr="004D017E" w:rsidRDefault="00D52472" w:rsidP="008D1795">
      <w:pPr>
        <w:ind w:left="2790" w:right="990" w:hanging="1350"/>
        <w:rPr>
          <w:rFonts w:ascii="Arial" w:hAnsi="Arial" w:cs="Arial"/>
          <w:sz w:val="24"/>
          <w:szCs w:val="24"/>
        </w:rPr>
      </w:pPr>
      <w:r w:rsidRPr="004D017E">
        <w:rPr>
          <w:rFonts w:ascii="Arial" w:hAnsi="Arial" w:cs="Arial"/>
          <w:sz w:val="24"/>
          <w:szCs w:val="24"/>
        </w:rPr>
        <w:t xml:space="preserve">Example of meter </w:t>
      </w:r>
      <w:r w:rsidR="000B3D3A" w:rsidRPr="004D017E">
        <w:rPr>
          <w:rFonts w:ascii="Arial" w:hAnsi="Arial" w:cs="Arial"/>
          <w:sz w:val="24"/>
          <w:szCs w:val="24"/>
        </w:rPr>
        <w:t xml:space="preserve">side of electrical kiosk. </w:t>
      </w:r>
    </w:p>
    <w:p w14:paraId="6BEECF17" w14:textId="21A6F6F6" w:rsidR="00505B28" w:rsidRDefault="00505B28" w:rsidP="004C7D19">
      <w:pPr>
        <w:ind w:left="2790" w:right="990" w:hanging="1350"/>
        <w:jc w:val="center"/>
        <w:rPr>
          <w:sz w:val="24"/>
          <w:szCs w:val="24"/>
        </w:rPr>
      </w:pPr>
    </w:p>
    <w:p w14:paraId="1D5CF6DD" w14:textId="61640CEF" w:rsidR="00145C14" w:rsidRDefault="00145C14" w:rsidP="004C7D19">
      <w:pPr>
        <w:ind w:left="2790" w:right="990" w:hanging="1350"/>
        <w:jc w:val="center"/>
        <w:rPr>
          <w:sz w:val="24"/>
          <w:szCs w:val="24"/>
        </w:rPr>
      </w:pPr>
    </w:p>
    <w:p w14:paraId="56511918" w14:textId="77777777" w:rsidR="00145C14" w:rsidRDefault="00145C14" w:rsidP="004C7D19">
      <w:pPr>
        <w:ind w:left="2790" w:right="990" w:hanging="1350"/>
        <w:jc w:val="center"/>
        <w:rPr>
          <w:sz w:val="24"/>
          <w:szCs w:val="24"/>
        </w:rPr>
      </w:pPr>
    </w:p>
    <w:p w14:paraId="5F91CE50" w14:textId="17C9DBB3" w:rsidR="00505B28" w:rsidRDefault="003219B8" w:rsidP="004C7D19">
      <w:pPr>
        <w:ind w:left="2790" w:right="990" w:hanging="1350"/>
        <w:jc w:val="center"/>
        <w:rPr>
          <w:sz w:val="24"/>
          <w:szCs w:val="24"/>
        </w:rPr>
      </w:pPr>
      <w:r>
        <w:rPr>
          <w:noProof/>
        </w:rPr>
        <w:drawing>
          <wp:inline distT="0" distB="0" distL="0" distR="0" wp14:anchorId="4004CD4D" wp14:editId="58E3A552">
            <wp:extent cx="6515100" cy="4886325"/>
            <wp:effectExtent l="0" t="4763"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6515100" cy="4886325"/>
                    </a:xfrm>
                    <a:prstGeom prst="rect">
                      <a:avLst/>
                    </a:prstGeom>
                    <a:noFill/>
                    <a:ln>
                      <a:noFill/>
                    </a:ln>
                  </pic:spPr>
                </pic:pic>
              </a:graphicData>
            </a:graphic>
          </wp:inline>
        </w:drawing>
      </w:r>
    </w:p>
    <w:p w14:paraId="0552F708" w14:textId="77777777" w:rsidR="00505B28" w:rsidRDefault="00505B28" w:rsidP="004C7D19">
      <w:pPr>
        <w:ind w:left="2790" w:right="990" w:hanging="1350"/>
        <w:jc w:val="center"/>
        <w:rPr>
          <w:sz w:val="24"/>
          <w:szCs w:val="24"/>
        </w:rPr>
      </w:pPr>
    </w:p>
    <w:p w14:paraId="103476A6" w14:textId="4C80DB09" w:rsidR="00CC26CF" w:rsidRPr="0043541A" w:rsidRDefault="00CC26CF" w:rsidP="004C7D19">
      <w:pPr>
        <w:ind w:left="2790" w:right="990" w:hanging="1350"/>
        <w:jc w:val="center"/>
        <w:rPr>
          <w:sz w:val="24"/>
          <w:szCs w:val="24"/>
        </w:rPr>
      </w:pPr>
    </w:p>
    <w:sectPr w:rsidR="00CC26CF" w:rsidRPr="0043541A" w:rsidSect="00624B3F">
      <w:pgSz w:w="12240" w:h="15840" w:code="1"/>
      <w:pgMar w:top="1080" w:right="1260" w:bottom="245" w:left="144" w:header="720" w:footer="475" w:gutter="576"/>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7F980" w14:textId="77777777" w:rsidR="00A32537" w:rsidRDefault="00A32537" w:rsidP="00893365">
      <w:r>
        <w:separator/>
      </w:r>
    </w:p>
  </w:endnote>
  <w:endnote w:type="continuationSeparator" w:id="0">
    <w:p w14:paraId="2065EB14" w14:textId="77777777" w:rsidR="00A32537" w:rsidRDefault="00A32537" w:rsidP="00893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203858"/>
      <w:docPartObj>
        <w:docPartGallery w:val="Page Numbers (Bottom of Page)"/>
        <w:docPartUnique/>
      </w:docPartObj>
    </w:sdtPr>
    <w:sdtEndPr>
      <w:rPr>
        <w:noProof/>
      </w:rPr>
    </w:sdtEndPr>
    <w:sdtContent>
      <w:p w14:paraId="73A04D03" w14:textId="00F09FF3" w:rsidR="00457A3A" w:rsidRDefault="00457A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121BE3" w14:textId="77777777" w:rsidR="00A05C55" w:rsidRDefault="00A05C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7653E" w14:textId="77777777" w:rsidR="00A05C55" w:rsidRPr="0060086E" w:rsidRDefault="00A05C55" w:rsidP="004161C5">
    <w:pPr>
      <w:pStyle w:val="Footer"/>
      <w:jc w:val="center"/>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7C20A" w14:textId="77777777" w:rsidR="00A32537" w:rsidRDefault="00A32537" w:rsidP="00893365">
      <w:r>
        <w:separator/>
      </w:r>
    </w:p>
  </w:footnote>
  <w:footnote w:type="continuationSeparator" w:id="0">
    <w:p w14:paraId="530EB7A7" w14:textId="77777777" w:rsidR="00A32537" w:rsidRDefault="00A32537" w:rsidP="00893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F36B8"/>
    <w:multiLevelType w:val="hybridMultilevel"/>
    <w:tmpl w:val="3E20CEAE"/>
    <w:lvl w:ilvl="0" w:tplc="CB808E80">
      <w:start w:val="1"/>
      <w:numFmt w:val="upperLetter"/>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AE3898"/>
    <w:multiLevelType w:val="hybridMultilevel"/>
    <w:tmpl w:val="AF109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380D64"/>
    <w:multiLevelType w:val="hybridMultilevel"/>
    <w:tmpl w:val="DF1CD4E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AB55A0A"/>
    <w:multiLevelType w:val="hybridMultilevel"/>
    <w:tmpl w:val="D452EE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452F0C"/>
    <w:multiLevelType w:val="hybridMultilevel"/>
    <w:tmpl w:val="E2743DEE"/>
    <w:lvl w:ilvl="0" w:tplc="83D274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8784967"/>
    <w:multiLevelType w:val="hybridMultilevel"/>
    <w:tmpl w:val="BBA66E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5D6424"/>
    <w:multiLevelType w:val="hybridMultilevel"/>
    <w:tmpl w:val="DF20865A"/>
    <w:lvl w:ilvl="0" w:tplc="9A24BBE2">
      <w:start w:val="1"/>
      <w:numFmt w:val="decimal"/>
      <w:lvlText w:val="%1."/>
      <w:lvlJc w:val="left"/>
      <w:pPr>
        <w:ind w:left="2430" w:hanging="360"/>
      </w:pPr>
      <w:rPr>
        <w:rFonts w:hint="default"/>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58A27FEE"/>
    <w:multiLevelType w:val="hybridMultilevel"/>
    <w:tmpl w:val="87EE33F2"/>
    <w:lvl w:ilvl="0" w:tplc="422C12DA">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61C50BD1"/>
    <w:multiLevelType w:val="hybridMultilevel"/>
    <w:tmpl w:val="315055A6"/>
    <w:lvl w:ilvl="0" w:tplc="D8BEAA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6BC0A72"/>
    <w:multiLevelType w:val="hybridMultilevel"/>
    <w:tmpl w:val="BC489002"/>
    <w:lvl w:ilvl="0" w:tplc="0409000F">
      <w:start w:val="1"/>
      <w:numFmt w:val="decimal"/>
      <w:lvlText w:val="%1."/>
      <w:lvlJc w:val="left"/>
      <w:pPr>
        <w:ind w:left="3150" w:hanging="360"/>
      </w:pPr>
    </w:lvl>
    <w:lvl w:ilvl="1" w:tplc="04090019" w:tentative="1">
      <w:start w:val="1"/>
      <w:numFmt w:val="lowerLetter"/>
      <w:lvlText w:val="%2."/>
      <w:lvlJc w:val="left"/>
      <w:pPr>
        <w:ind w:left="3870" w:hanging="360"/>
      </w:pPr>
    </w:lvl>
    <w:lvl w:ilvl="2" w:tplc="0409001B" w:tentative="1">
      <w:start w:val="1"/>
      <w:numFmt w:val="lowerRoman"/>
      <w:lvlText w:val="%3."/>
      <w:lvlJc w:val="right"/>
      <w:pPr>
        <w:ind w:left="4590" w:hanging="180"/>
      </w:pPr>
    </w:lvl>
    <w:lvl w:ilvl="3" w:tplc="0409000F" w:tentative="1">
      <w:start w:val="1"/>
      <w:numFmt w:val="decimal"/>
      <w:lvlText w:val="%4."/>
      <w:lvlJc w:val="left"/>
      <w:pPr>
        <w:ind w:left="5310" w:hanging="360"/>
      </w:pPr>
    </w:lvl>
    <w:lvl w:ilvl="4" w:tplc="04090019" w:tentative="1">
      <w:start w:val="1"/>
      <w:numFmt w:val="lowerLetter"/>
      <w:lvlText w:val="%5."/>
      <w:lvlJc w:val="left"/>
      <w:pPr>
        <w:ind w:left="6030" w:hanging="360"/>
      </w:pPr>
    </w:lvl>
    <w:lvl w:ilvl="5" w:tplc="0409001B" w:tentative="1">
      <w:start w:val="1"/>
      <w:numFmt w:val="lowerRoman"/>
      <w:lvlText w:val="%6."/>
      <w:lvlJc w:val="right"/>
      <w:pPr>
        <w:ind w:left="6750" w:hanging="180"/>
      </w:pPr>
    </w:lvl>
    <w:lvl w:ilvl="6" w:tplc="0409000F" w:tentative="1">
      <w:start w:val="1"/>
      <w:numFmt w:val="decimal"/>
      <w:lvlText w:val="%7."/>
      <w:lvlJc w:val="left"/>
      <w:pPr>
        <w:ind w:left="7470" w:hanging="360"/>
      </w:pPr>
    </w:lvl>
    <w:lvl w:ilvl="7" w:tplc="04090019" w:tentative="1">
      <w:start w:val="1"/>
      <w:numFmt w:val="lowerLetter"/>
      <w:lvlText w:val="%8."/>
      <w:lvlJc w:val="left"/>
      <w:pPr>
        <w:ind w:left="8190" w:hanging="360"/>
      </w:pPr>
    </w:lvl>
    <w:lvl w:ilvl="8" w:tplc="0409001B" w:tentative="1">
      <w:start w:val="1"/>
      <w:numFmt w:val="lowerRoman"/>
      <w:lvlText w:val="%9."/>
      <w:lvlJc w:val="right"/>
      <w:pPr>
        <w:ind w:left="8910" w:hanging="180"/>
      </w:pPr>
    </w:lvl>
  </w:abstractNum>
  <w:abstractNum w:abstractNumId="10" w15:restartNumberingAfterBreak="0">
    <w:nsid w:val="758D76BC"/>
    <w:multiLevelType w:val="hybridMultilevel"/>
    <w:tmpl w:val="332C804A"/>
    <w:lvl w:ilvl="0" w:tplc="D5E2BC4C">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911156285">
    <w:abstractNumId w:val="10"/>
  </w:num>
  <w:num w:numId="2" w16cid:durableId="1419476126">
    <w:abstractNumId w:val="7"/>
  </w:num>
  <w:num w:numId="3" w16cid:durableId="1999727927">
    <w:abstractNumId w:val="4"/>
  </w:num>
  <w:num w:numId="4" w16cid:durableId="1606231069">
    <w:abstractNumId w:val="8"/>
  </w:num>
  <w:num w:numId="5" w16cid:durableId="812454650">
    <w:abstractNumId w:val="6"/>
  </w:num>
  <w:num w:numId="6" w16cid:durableId="1478062691">
    <w:abstractNumId w:val="9"/>
  </w:num>
  <w:num w:numId="7" w16cid:durableId="1351417858">
    <w:abstractNumId w:val="2"/>
  </w:num>
  <w:num w:numId="8" w16cid:durableId="1007827636">
    <w:abstractNumId w:val="0"/>
  </w:num>
  <w:num w:numId="9" w16cid:durableId="1477382275">
    <w:abstractNumId w:val="3"/>
  </w:num>
  <w:num w:numId="10" w16cid:durableId="810289686">
    <w:abstractNumId w:val="1"/>
  </w:num>
  <w:num w:numId="11" w16cid:durableId="18679390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e6JWCsiVZyY9QW/QG+f6vNoiOr2KI4Y4cO+6PbHAKYGQ8cLc+BoZxBRZDi1Ts3lDRy+Jw9HoGgcYtC08KYmLyw==" w:salt="l6xdzjq6wC8W0rexeDi9J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C68"/>
    <w:rsid w:val="00000BCA"/>
    <w:rsid w:val="00005661"/>
    <w:rsid w:val="00011589"/>
    <w:rsid w:val="00015740"/>
    <w:rsid w:val="00016B9C"/>
    <w:rsid w:val="000172D9"/>
    <w:rsid w:val="00021F84"/>
    <w:rsid w:val="00023D9C"/>
    <w:rsid w:val="00024BD3"/>
    <w:rsid w:val="000313A9"/>
    <w:rsid w:val="00034FE2"/>
    <w:rsid w:val="0003596A"/>
    <w:rsid w:val="00040E00"/>
    <w:rsid w:val="00041E2F"/>
    <w:rsid w:val="00044B1E"/>
    <w:rsid w:val="000453A0"/>
    <w:rsid w:val="00057C4C"/>
    <w:rsid w:val="00060078"/>
    <w:rsid w:val="00060909"/>
    <w:rsid w:val="00063A84"/>
    <w:rsid w:val="00071EE5"/>
    <w:rsid w:val="0007333C"/>
    <w:rsid w:val="000771DE"/>
    <w:rsid w:val="00080410"/>
    <w:rsid w:val="00081E06"/>
    <w:rsid w:val="00085AEE"/>
    <w:rsid w:val="000901B7"/>
    <w:rsid w:val="000925F0"/>
    <w:rsid w:val="000971F8"/>
    <w:rsid w:val="000A0B72"/>
    <w:rsid w:val="000A20EF"/>
    <w:rsid w:val="000A572F"/>
    <w:rsid w:val="000B15C3"/>
    <w:rsid w:val="000B3D3A"/>
    <w:rsid w:val="000B4AFE"/>
    <w:rsid w:val="000B592A"/>
    <w:rsid w:val="000C0C2D"/>
    <w:rsid w:val="000C15BF"/>
    <w:rsid w:val="000C4A5E"/>
    <w:rsid w:val="000C789D"/>
    <w:rsid w:val="000C78C3"/>
    <w:rsid w:val="000C7DF6"/>
    <w:rsid w:val="000D0DDE"/>
    <w:rsid w:val="000E09B5"/>
    <w:rsid w:val="000E1B2E"/>
    <w:rsid w:val="000E1E14"/>
    <w:rsid w:val="000E4B6E"/>
    <w:rsid w:val="000E4FA3"/>
    <w:rsid w:val="000E5470"/>
    <w:rsid w:val="000F2D63"/>
    <w:rsid w:val="000F5641"/>
    <w:rsid w:val="000F5F10"/>
    <w:rsid w:val="000F6F14"/>
    <w:rsid w:val="00103D9C"/>
    <w:rsid w:val="001063DD"/>
    <w:rsid w:val="001124E6"/>
    <w:rsid w:val="00115603"/>
    <w:rsid w:val="001163A7"/>
    <w:rsid w:val="00130D40"/>
    <w:rsid w:val="00132E47"/>
    <w:rsid w:val="00136943"/>
    <w:rsid w:val="00145C14"/>
    <w:rsid w:val="001651FF"/>
    <w:rsid w:val="00175FBC"/>
    <w:rsid w:val="0018017B"/>
    <w:rsid w:val="001824E0"/>
    <w:rsid w:val="00182F94"/>
    <w:rsid w:val="00186CAA"/>
    <w:rsid w:val="001947E1"/>
    <w:rsid w:val="001977F1"/>
    <w:rsid w:val="00197BB1"/>
    <w:rsid w:val="001A262C"/>
    <w:rsid w:val="001A5DE3"/>
    <w:rsid w:val="001B09FC"/>
    <w:rsid w:val="001B12DD"/>
    <w:rsid w:val="001B20DA"/>
    <w:rsid w:val="001B2BFB"/>
    <w:rsid w:val="001B3898"/>
    <w:rsid w:val="001B4233"/>
    <w:rsid w:val="001C19DF"/>
    <w:rsid w:val="001C2362"/>
    <w:rsid w:val="001C6384"/>
    <w:rsid w:val="001C7CA2"/>
    <w:rsid w:val="001D2D1E"/>
    <w:rsid w:val="001D460F"/>
    <w:rsid w:val="001D6183"/>
    <w:rsid w:val="001E7F49"/>
    <w:rsid w:val="001E7FF8"/>
    <w:rsid w:val="001F2019"/>
    <w:rsid w:val="001F535B"/>
    <w:rsid w:val="001F589E"/>
    <w:rsid w:val="00201E8A"/>
    <w:rsid w:val="00205D15"/>
    <w:rsid w:val="00206199"/>
    <w:rsid w:val="002113A2"/>
    <w:rsid w:val="00212945"/>
    <w:rsid w:val="00220C42"/>
    <w:rsid w:val="0023140C"/>
    <w:rsid w:val="00231B3E"/>
    <w:rsid w:val="0023524F"/>
    <w:rsid w:val="00235B24"/>
    <w:rsid w:val="00240560"/>
    <w:rsid w:val="002420E6"/>
    <w:rsid w:val="00242F00"/>
    <w:rsid w:val="0025028C"/>
    <w:rsid w:val="00250347"/>
    <w:rsid w:val="00252765"/>
    <w:rsid w:val="002553F1"/>
    <w:rsid w:val="00255715"/>
    <w:rsid w:val="00255C68"/>
    <w:rsid w:val="00260360"/>
    <w:rsid w:val="00270F18"/>
    <w:rsid w:val="002737FB"/>
    <w:rsid w:val="00274A04"/>
    <w:rsid w:val="0027566A"/>
    <w:rsid w:val="00275D34"/>
    <w:rsid w:val="00280BEF"/>
    <w:rsid w:val="00282CFA"/>
    <w:rsid w:val="0028740B"/>
    <w:rsid w:val="002909D1"/>
    <w:rsid w:val="0029243F"/>
    <w:rsid w:val="002954B6"/>
    <w:rsid w:val="00295959"/>
    <w:rsid w:val="00297CC7"/>
    <w:rsid w:val="00297D99"/>
    <w:rsid w:val="002A0A74"/>
    <w:rsid w:val="002B19D7"/>
    <w:rsid w:val="002B5C96"/>
    <w:rsid w:val="002B7B3E"/>
    <w:rsid w:val="002B7E03"/>
    <w:rsid w:val="002B7E81"/>
    <w:rsid w:val="002C1BE8"/>
    <w:rsid w:val="002C6F61"/>
    <w:rsid w:val="002E3BBE"/>
    <w:rsid w:val="002E3E73"/>
    <w:rsid w:val="002E42E0"/>
    <w:rsid w:val="002E4785"/>
    <w:rsid w:val="002E6CC7"/>
    <w:rsid w:val="002F3F64"/>
    <w:rsid w:val="002F57EA"/>
    <w:rsid w:val="00301769"/>
    <w:rsid w:val="003108C8"/>
    <w:rsid w:val="00316857"/>
    <w:rsid w:val="00317A51"/>
    <w:rsid w:val="003219B8"/>
    <w:rsid w:val="00323C85"/>
    <w:rsid w:val="00324E1D"/>
    <w:rsid w:val="003263D8"/>
    <w:rsid w:val="003270CD"/>
    <w:rsid w:val="00327BA8"/>
    <w:rsid w:val="00331284"/>
    <w:rsid w:val="003312C2"/>
    <w:rsid w:val="00333642"/>
    <w:rsid w:val="00335B8C"/>
    <w:rsid w:val="00344205"/>
    <w:rsid w:val="00345E7C"/>
    <w:rsid w:val="0035026A"/>
    <w:rsid w:val="003523CA"/>
    <w:rsid w:val="003532BC"/>
    <w:rsid w:val="0035355A"/>
    <w:rsid w:val="003613E8"/>
    <w:rsid w:val="003642C7"/>
    <w:rsid w:val="00365CB4"/>
    <w:rsid w:val="0037374B"/>
    <w:rsid w:val="00375E0C"/>
    <w:rsid w:val="003820EF"/>
    <w:rsid w:val="003844AB"/>
    <w:rsid w:val="003906A4"/>
    <w:rsid w:val="003952D6"/>
    <w:rsid w:val="003A03BC"/>
    <w:rsid w:val="003A4EC8"/>
    <w:rsid w:val="003A5078"/>
    <w:rsid w:val="003B590A"/>
    <w:rsid w:val="003C08C7"/>
    <w:rsid w:val="003C4EBE"/>
    <w:rsid w:val="003D76A9"/>
    <w:rsid w:val="003E0D8B"/>
    <w:rsid w:val="003E3965"/>
    <w:rsid w:val="003E5ABD"/>
    <w:rsid w:val="00403C3E"/>
    <w:rsid w:val="00411A0E"/>
    <w:rsid w:val="004130B6"/>
    <w:rsid w:val="00414CD6"/>
    <w:rsid w:val="004161C5"/>
    <w:rsid w:val="00417B13"/>
    <w:rsid w:val="00431B88"/>
    <w:rsid w:val="0043541A"/>
    <w:rsid w:val="00435712"/>
    <w:rsid w:val="00450427"/>
    <w:rsid w:val="004511A7"/>
    <w:rsid w:val="0045192E"/>
    <w:rsid w:val="00451C51"/>
    <w:rsid w:val="00457A3A"/>
    <w:rsid w:val="00460F4F"/>
    <w:rsid w:val="004619F3"/>
    <w:rsid w:val="0046536C"/>
    <w:rsid w:val="004667E9"/>
    <w:rsid w:val="00470C07"/>
    <w:rsid w:val="00480475"/>
    <w:rsid w:val="00483721"/>
    <w:rsid w:val="004955EF"/>
    <w:rsid w:val="004A019C"/>
    <w:rsid w:val="004A32B8"/>
    <w:rsid w:val="004A3C4E"/>
    <w:rsid w:val="004C1577"/>
    <w:rsid w:val="004C2B66"/>
    <w:rsid w:val="004C30D7"/>
    <w:rsid w:val="004C68C4"/>
    <w:rsid w:val="004C7D19"/>
    <w:rsid w:val="004D017E"/>
    <w:rsid w:val="004D757A"/>
    <w:rsid w:val="004E0093"/>
    <w:rsid w:val="004E073E"/>
    <w:rsid w:val="004E73E2"/>
    <w:rsid w:val="004F55BD"/>
    <w:rsid w:val="004F5F65"/>
    <w:rsid w:val="005008DF"/>
    <w:rsid w:val="00505407"/>
    <w:rsid w:val="00505B28"/>
    <w:rsid w:val="00506670"/>
    <w:rsid w:val="00514175"/>
    <w:rsid w:val="005217B5"/>
    <w:rsid w:val="005227C0"/>
    <w:rsid w:val="00525DF2"/>
    <w:rsid w:val="00525E6C"/>
    <w:rsid w:val="0053150F"/>
    <w:rsid w:val="00532DAE"/>
    <w:rsid w:val="00533D16"/>
    <w:rsid w:val="00544065"/>
    <w:rsid w:val="00546737"/>
    <w:rsid w:val="00553F26"/>
    <w:rsid w:val="005545C1"/>
    <w:rsid w:val="0055788B"/>
    <w:rsid w:val="005638F3"/>
    <w:rsid w:val="00570EE5"/>
    <w:rsid w:val="00571257"/>
    <w:rsid w:val="00571A6F"/>
    <w:rsid w:val="005725A9"/>
    <w:rsid w:val="00587EEA"/>
    <w:rsid w:val="005908F6"/>
    <w:rsid w:val="005A3E2B"/>
    <w:rsid w:val="005B562A"/>
    <w:rsid w:val="005B564A"/>
    <w:rsid w:val="005B60C3"/>
    <w:rsid w:val="005C278B"/>
    <w:rsid w:val="005C281E"/>
    <w:rsid w:val="005C4DC6"/>
    <w:rsid w:val="005D098B"/>
    <w:rsid w:val="005D45E4"/>
    <w:rsid w:val="005E5AD6"/>
    <w:rsid w:val="005E773A"/>
    <w:rsid w:val="005F3620"/>
    <w:rsid w:val="005F5F19"/>
    <w:rsid w:val="005F7E3E"/>
    <w:rsid w:val="0060099C"/>
    <w:rsid w:val="006108BE"/>
    <w:rsid w:val="00611438"/>
    <w:rsid w:val="00621768"/>
    <w:rsid w:val="00624B3F"/>
    <w:rsid w:val="00626D92"/>
    <w:rsid w:val="00641DD6"/>
    <w:rsid w:val="00641FB7"/>
    <w:rsid w:val="00645670"/>
    <w:rsid w:val="00646CD6"/>
    <w:rsid w:val="0064722F"/>
    <w:rsid w:val="0064792B"/>
    <w:rsid w:val="00647DF5"/>
    <w:rsid w:val="00660844"/>
    <w:rsid w:val="006608FF"/>
    <w:rsid w:val="00665B47"/>
    <w:rsid w:val="00672FD9"/>
    <w:rsid w:val="00674075"/>
    <w:rsid w:val="00675D55"/>
    <w:rsid w:val="00680D81"/>
    <w:rsid w:val="00680F9F"/>
    <w:rsid w:val="00681763"/>
    <w:rsid w:val="0068269F"/>
    <w:rsid w:val="006832BE"/>
    <w:rsid w:val="00685E02"/>
    <w:rsid w:val="00692582"/>
    <w:rsid w:val="0069475D"/>
    <w:rsid w:val="006948DC"/>
    <w:rsid w:val="006962AB"/>
    <w:rsid w:val="006A28EB"/>
    <w:rsid w:val="006A66CF"/>
    <w:rsid w:val="006B5F6F"/>
    <w:rsid w:val="006B7EF2"/>
    <w:rsid w:val="006D5802"/>
    <w:rsid w:val="006D7D17"/>
    <w:rsid w:val="006E5985"/>
    <w:rsid w:val="006F3525"/>
    <w:rsid w:val="006F5574"/>
    <w:rsid w:val="006F5B36"/>
    <w:rsid w:val="007006D0"/>
    <w:rsid w:val="007024A3"/>
    <w:rsid w:val="007107AE"/>
    <w:rsid w:val="00713DD8"/>
    <w:rsid w:val="007174C0"/>
    <w:rsid w:val="00720F1A"/>
    <w:rsid w:val="00721BED"/>
    <w:rsid w:val="00724728"/>
    <w:rsid w:val="00725455"/>
    <w:rsid w:val="00725B85"/>
    <w:rsid w:val="007318D5"/>
    <w:rsid w:val="00732290"/>
    <w:rsid w:val="00733331"/>
    <w:rsid w:val="00741B7E"/>
    <w:rsid w:val="00741CF3"/>
    <w:rsid w:val="00744F89"/>
    <w:rsid w:val="00745942"/>
    <w:rsid w:val="00755BF6"/>
    <w:rsid w:val="00766376"/>
    <w:rsid w:val="007733FA"/>
    <w:rsid w:val="007750A7"/>
    <w:rsid w:val="00776E59"/>
    <w:rsid w:val="007808CB"/>
    <w:rsid w:val="00783A91"/>
    <w:rsid w:val="00783BDA"/>
    <w:rsid w:val="007863A6"/>
    <w:rsid w:val="007A17F7"/>
    <w:rsid w:val="007A2A9E"/>
    <w:rsid w:val="007A55EF"/>
    <w:rsid w:val="007A5681"/>
    <w:rsid w:val="007B0831"/>
    <w:rsid w:val="007B39EE"/>
    <w:rsid w:val="007C062F"/>
    <w:rsid w:val="007C3559"/>
    <w:rsid w:val="007D01EB"/>
    <w:rsid w:val="007D1DAC"/>
    <w:rsid w:val="007D5473"/>
    <w:rsid w:val="007D5A13"/>
    <w:rsid w:val="007D5C1D"/>
    <w:rsid w:val="007D6C50"/>
    <w:rsid w:val="007D765B"/>
    <w:rsid w:val="007E095C"/>
    <w:rsid w:val="007E3236"/>
    <w:rsid w:val="007E408E"/>
    <w:rsid w:val="007F0727"/>
    <w:rsid w:val="007F20B9"/>
    <w:rsid w:val="00801203"/>
    <w:rsid w:val="00804812"/>
    <w:rsid w:val="008070B4"/>
    <w:rsid w:val="00807D99"/>
    <w:rsid w:val="0081011B"/>
    <w:rsid w:val="00810CE0"/>
    <w:rsid w:val="008160CD"/>
    <w:rsid w:val="00820346"/>
    <w:rsid w:val="00820D72"/>
    <w:rsid w:val="0082186C"/>
    <w:rsid w:val="00822AE8"/>
    <w:rsid w:val="00825A2A"/>
    <w:rsid w:val="008374B1"/>
    <w:rsid w:val="008416C9"/>
    <w:rsid w:val="00841C5A"/>
    <w:rsid w:val="00852C27"/>
    <w:rsid w:val="008542C4"/>
    <w:rsid w:val="008579DC"/>
    <w:rsid w:val="008606E8"/>
    <w:rsid w:val="00872302"/>
    <w:rsid w:val="00874FB5"/>
    <w:rsid w:val="00876DF1"/>
    <w:rsid w:val="00884D19"/>
    <w:rsid w:val="00885BFA"/>
    <w:rsid w:val="008874B6"/>
    <w:rsid w:val="008878BD"/>
    <w:rsid w:val="00893365"/>
    <w:rsid w:val="008A0BEA"/>
    <w:rsid w:val="008A3333"/>
    <w:rsid w:val="008B72C8"/>
    <w:rsid w:val="008C5B25"/>
    <w:rsid w:val="008C5B41"/>
    <w:rsid w:val="008D1795"/>
    <w:rsid w:val="008D2797"/>
    <w:rsid w:val="008D4F2C"/>
    <w:rsid w:val="008E6ABA"/>
    <w:rsid w:val="008F6322"/>
    <w:rsid w:val="00901476"/>
    <w:rsid w:val="00904813"/>
    <w:rsid w:val="00907262"/>
    <w:rsid w:val="0090733C"/>
    <w:rsid w:val="00914EB3"/>
    <w:rsid w:val="00915CA8"/>
    <w:rsid w:val="00917205"/>
    <w:rsid w:val="00917478"/>
    <w:rsid w:val="00922494"/>
    <w:rsid w:val="00924B58"/>
    <w:rsid w:val="009252B5"/>
    <w:rsid w:val="009261B1"/>
    <w:rsid w:val="00926E18"/>
    <w:rsid w:val="00927855"/>
    <w:rsid w:val="00931A9B"/>
    <w:rsid w:val="00932835"/>
    <w:rsid w:val="009504A0"/>
    <w:rsid w:val="0095784B"/>
    <w:rsid w:val="00957F11"/>
    <w:rsid w:val="009637F0"/>
    <w:rsid w:val="00966AEA"/>
    <w:rsid w:val="00993275"/>
    <w:rsid w:val="0099378F"/>
    <w:rsid w:val="00995209"/>
    <w:rsid w:val="009A45DC"/>
    <w:rsid w:val="009B7101"/>
    <w:rsid w:val="009C3331"/>
    <w:rsid w:val="009C524A"/>
    <w:rsid w:val="009C750F"/>
    <w:rsid w:val="009D531E"/>
    <w:rsid w:val="009D5531"/>
    <w:rsid w:val="009E6C53"/>
    <w:rsid w:val="009F1A4A"/>
    <w:rsid w:val="009F6E8C"/>
    <w:rsid w:val="00A00F77"/>
    <w:rsid w:val="00A0267F"/>
    <w:rsid w:val="00A034AC"/>
    <w:rsid w:val="00A0509D"/>
    <w:rsid w:val="00A05BE9"/>
    <w:rsid w:val="00A05C55"/>
    <w:rsid w:val="00A1420E"/>
    <w:rsid w:val="00A20055"/>
    <w:rsid w:val="00A222C4"/>
    <w:rsid w:val="00A2410A"/>
    <w:rsid w:val="00A32537"/>
    <w:rsid w:val="00A55737"/>
    <w:rsid w:val="00A705CB"/>
    <w:rsid w:val="00A705E0"/>
    <w:rsid w:val="00A725E3"/>
    <w:rsid w:val="00A727AB"/>
    <w:rsid w:val="00A755CA"/>
    <w:rsid w:val="00A77C2C"/>
    <w:rsid w:val="00A81B2F"/>
    <w:rsid w:val="00A82389"/>
    <w:rsid w:val="00A87C90"/>
    <w:rsid w:val="00A924CB"/>
    <w:rsid w:val="00A95067"/>
    <w:rsid w:val="00AA0022"/>
    <w:rsid w:val="00AA18DD"/>
    <w:rsid w:val="00AA1DDE"/>
    <w:rsid w:val="00AA1F77"/>
    <w:rsid w:val="00AA340A"/>
    <w:rsid w:val="00AA48A3"/>
    <w:rsid w:val="00AA6EE7"/>
    <w:rsid w:val="00AB5C05"/>
    <w:rsid w:val="00AB6AC5"/>
    <w:rsid w:val="00AB6C90"/>
    <w:rsid w:val="00AC026D"/>
    <w:rsid w:val="00AC4B0B"/>
    <w:rsid w:val="00AC76B5"/>
    <w:rsid w:val="00AD29CE"/>
    <w:rsid w:val="00AD72F2"/>
    <w:rsid w:val="00AD7832"/>
    <w:rsid w:val="00AE327F"/>
    <w:rsid w:val="00AE4E4A"/>
    <w:rsid w:val="00AE5B77"/>
    <w:rsid w:val="00AF030A"/>
    <w:rsid w:val="00AF7A00"/>
    <w:rsid w:val="00B0245E"/>
    <w:rsid w:val="00B06C9F"/>
    <w:rsid w:val="00B06D20"/>
    <w:rsid w:val="00B11DC5"/>
    <w:rsid w:val="00B13968"/>
    <w:rsid w:val="00B22A6B"/>
    <w:rsid w:val="00B23B6A"/>
    <w:rsid w:val="00B30AB5"/>
    <w:rsid w:val="00B30DBD"/>
    <w:rsid w:val="00B33138"/>
    <w:rsid w:val="00B33A47"/>
    <w:rsid w:val="00B37148"/>
    <w:rsid w:val="00B43C4E"/>
    <w:rsid w:val="00B505DC"/>
    <w:rsid w:val="00B52C64"/>
    <w:rsid w:val="00B57BCF"/>
    <w:rsid w:val="00B57DEB"/>
    <w:rsid w:val="00B62D43"/>
    <w:rsid w:val="00B634C4"/>
    <w:rsid w:val="00B63F7C"/>
    <w:rsid w:val="00B71EB1"/>
    <w:rsid w:val="00B77350"/>
    <w:rsid w:val="00B8287C"/>
    <w:rsid w:val="00B8321D"/>
    <w:rsid w:val="00B85661"/>
    <w:rsid w:val="00B90B3B"/>
    <w:rsid w:val="00B92FDC"/>
    <w:rsid w:val="00BA251C"/>
    <w:rsid w:val="00BA3313"/>
    <w:rsid w:val="00BA39AF"/>
    <w:rsid w:val="00BB0031"/>
    <w:rsid w:val="00BB03B0"/>
    <w:rsid w:val="00BB0BBF"/>
    <w:rsid w:val="00BC0F5C"/>
    <w:rsid w:val="00BC2853"/>
    <w:rsid w:val="00BD19E1"/>
    <w:rsid w:val="00BD4F9B"/>
    <w:rsid w:val="00BD6778"/>
    <w:rsid w:val="00BE4A47"/>
    <w:rsid w:val="00BE5CF6"/>
    <w:rsid w:val="00BF7B91"/>
    <w:rsid w:val="00C02B4C"/>
    <w:rsid w:val="00C052DF"/>
    <w:rsid w:val="00C12520"/>
    <w:rsid w:val="00C163DA"/>
    <w:rsid w:val="00C2451C"/>
    <w:rsid w:val="00C25180"/>
    <w:rsid w:val="00C25B37"/>
    <w:rsid w:val="00C31729"/>
    <w:rsid w:val="00C346E8"/>
    <w:rsid w:val="00C34EB1"/>
    <w:rsid w:val="00C42525"/>
    <w:rsid w:val="00C44ECF"/>
    <w:rsid w:val="00C51C9E"/>
    <w:rsid w:val="00C5238B"/>
    <w:rsid w:val="00C532EB"/>
    <w:rsid w:val="00C61527"/>
    <w:rsid w:val="00C6409E"/>
    <w:rsid w:val="00C6585B"/>
    <w:rsid w:val="00C672E9"/>
    <w:rsid w:val="00C706F1"/>
    <w:rsid w:val="00C7095B"/>
    <w:rsid w:val="00C722C5"/>
    <w:rsid w:val="00C81B5C"/>
    <w:rsid w:val="00C81D57"/>
    <w:rsid w:val="00C83410"/>
    <w:rsid w:val="00C86904"/>
    <w:rsid w:val="00C87D71"/>
    <w:rsid w:val="00C92434"/>
    <w:rsid w:val="00C93092"/>
    <w:rsid w:val="00C9381A"/>
    <w:rsid w:val="00C945EF"/>
    <w:rsid w:val="00CB7A51"/>
    <w:rsid w:val="00CC26CF"/>
    <w:rsid w:val="00CC5809"/>
    <w:rsid w:val="00CC6421"/>
    <w:rsid w:val="00CD0D2C"/>
    <w:rsid w:val="00CD4D0F"/>
    <w:rsid w:val="00CE0506"/>
    <w:rsid w:val="00CE13F8"/>
    <w:rsid w:val="00CE19F7"/>
    <w:rsid w:val="00CE3C45"/>
    <w:rsid w:val="00CE67C0"/>
    <w:rsid w:val="00CF050C"/>
    <w:rsid w:val="00CF2A2E"/>
    <w:rsid w:val="00CF3134"/>
    <w:rsid w:val="00CF4D45"/>
    <w:rsid w:val="00CF54CB"/>
    <w:rsid w:val="00D01FE2"/>
    <w:rsid w:val="00D02E4B"/>
    <w:rsid w:val="00D04417"/>
    <w:rsid w:val="00D0486C"/>
    <w:rsid w:val="00D052A3"/>
    <w:rsid w:val="00D069B7"/>
    <w:rsid w:val="00D1174E"/>
    <w:rsid w:val="00D13A31"/>
    <w:rsid w:val="00D13FD5"/>
    <w:rsid w:val="00D27C59"/>
    <w:rsid w:val="00D32889"/>
    <w:rsid w:val="00D3430D"/>
    <w:rsid w:val="00D34E01"/>
    <w:rsid w:val="00D375F5"/>
    <w:rsid w:val="00D41643"/>
    <w:rsid w:val="00D41D55"/>
    <w:rsid w:val="00D41DB1"/>
    <w:rsid w:val="00D4567B"/>
    <w:rsid w:val="00D52472"/>
    <w:rsid w:val="00D542A5"/>
    <w:rsid w:val="00D56AA3"/>
    <w:rsid w:val="00D61F02"/>
    <w:rsid w:val="00D713FD"/>
    <w:rsid w:val="00D74AAB"/>
    <w:rsid w:val="00D809DD"/>
    <w:rsid w:val="00D82CFE"/>
    <w:rsid w:val="00D8644F"/>
    <w:rsid w:val="00D91713"/>
    <w:rsid w:val="00D936C1"/>
    <w:rsid w:val="00D96BAE"/>
    <w:rsid w:val="00D96C4E"/>
    <w:rsid w:val="00DB2147"/>
    <w:rsid w:val="00DB75E3"/>
    <w:rsid w:val="00DC147D"/>
    <w:rsid w:val="00DC1E5F"/>
    <w:rsid w:val="00DC3C22"/>
    <w:rsid w:val="00DC7776"/>
    <w:rsid w:val="00DD5DD5"/>
    <w:rsid w:val="00DD68E0"/>
    <w:rsid w:val="00DE4FCE"/>
    <w:rsid w:val="00DE5045"/>
    <w:rsid w:val="00DF0301"/>
    <w:rsid w:val="00DF204A"/>
    <w:rsid w:val="00DF321A"/>
    <w:rsid w:val="00DF4DF3"/>
    <w:rsid w:val="00DF4F45"/>
    <w:rsid w:val="00E01B21"/>
    <w:rsid w:val="00E03C01"/>
    <w:rsid w:val="00E07E03"/>
    <w:rsid w:val="00E2269C"/>
    <w:rsid w:val="00E2357B"/>
    <w:rsid w:val="00E267E8"/>
    <w:rsid w:val="00E36731"/>
    <w:rsid w:val="00E37BAD"/>
    <w:rsid w:val="00E404B8"/>
    <w:rsid w:val="00E40FC5"/>
    <w:rsid w:val="00E43765"/>
    <w:rsid w:val="00E44670"/>
    <w:rsid w:val="00E47C86"/>
    <w:rsid w:val="00E5180C"/>
    <w:rsid w:val="00E51EE7"/>
    <w:rsid w:val="00E530D4"/>
    <w:rsid w:val="00E53C0E"/>
    <w:rsid w:val="00E63267"/>
    <w:rsid w:val="00E667B8"/>
    <w:rsid w:val="00E67099"/>
    <w:rsid w:val="00E71575"/>
    <w:rsid w:val="00E730EC"/>
    <w:rsid w:val="00E84C8C"/>
    <w:rsid w:val="00E92785"/>
    <w:rsid w:val="00E952CD"/>
    <w:rsid w:val="00EA0F61"/>
    <w:rsid w:val="00EA4807"/>
    <w:rsid w:val="00EA4F77"/>
    <w:rsid w:val="00EA59FE"/>
    <w:rsid w:val="00EC1FC0"/>
    <w:rsid w:val="00EC29AA"/>
    <w:rsid w:val="00EC6C28"/>
    <w:rsid w:val="00ED01DD"/>
    <w:rsid w:val="00ED4AF0"/>
    <w:rsid w:val="00ED6495"/>
    <w:rsid w:val="00ED6AA2"/>
    <w:rsid w:val="00ED7A07"/>
    <w:rsid w:val="00EE2403"/>
    <w:rsid w:val="00EF08A8"/>
    <w:rsid w:val="00EF107D"/>
    <w:rsid w:val="00EF368F"/>
    <w:rsid w:val="00EF484B"/>
    <w:rsid w:val="00EF5063"/>
    <w:rsid w:val="00EF75FA"/>
    <w:rsid w:val="00F006C1"/>
    <w:rsid w:val="00F12BCD"/>
    <w:rsid w:val="00F13B13"/>
    <w:rsid w:val="00F14D9F"/>
    <w:rsid w:val="00F15FE2"/>
    <w:rsid w:val="00F21AEE"/>
    <w:rsid w:val="00F25B0F"/>
    <w:rsid w:val="00F30AFC"/>
    <w:rsid w:val="00F3197F"/>
    <w:rsid w:val="00F327BD"/>
    <w:rsid w:val="00F41983"/>
    <w:rsid w:val="00F50597"/>
    <w:rsid w:val="00F547BD"/>
    <w:rsid w:val="00F562A9"/>
    <w:rsid w:val="00F5633A"/>
    <w:rsid w:val="00F56609"/>
    <w:rsid w:val="00F57F6D"/>
    <w:rsid w:val="00F615B2"/>
    <w:rsid w:val="00F6716E"/>
    <w:rsid w:val="00F72896"/>
    <w:rsid w:val="00F73062"/>
    <w:rsid w:val="00F769DE"/>
    <w:rsid w:val="00F76F1E"/>
    <w:rsid w:val="00F80AA4"/>
    <w:rsid w:val="00F8516B"/>
    <w:rsid w:val="00F861F7"/>
    <w:rsid w:val="00F86B93"/>
    <w:rsid w:val="00F86D28"/>
    <w:rsid w:val="00F939BF"/>
    <w:rsid w:val="00FA0DEE"/>
    <w:rsid w:val="00FA18A2"/>
    <w:rsid w:val="00FA48B6"/>
    <w:rsid w:val="00FA4DCB"/>
    <w:rsid w:val="00FA7C2F"/>
    <w:rsid w:val="00FB1D04"/>
    <w:rsid w:val="00FB1F75"/>
    <w:rsid w:val="00FB646E"/>
    <w:rsid w:val="00FC4938"/>
    <w:rsid w:val="00FD0AAF"/>
    <w:rsid w:val="00FD6C11"/>
    <w:rsid w:val="00FE1DFD"/>
    <w:rsid w:val="00FE4AC4"/>
    <w:rsid w:val="00FE6577"/>
    <w:rsid w:val="00FF0A58"/>
    <w:rsid w:val="12EFA1BA"/>
    <w:rsid w:val="24B66A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07F696"/>
  <w15:chartTrackingRefBased/>
  <w15:docId w15:val="{9587494C-51FE-4873-9388-EBFFDA70D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17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20D72"/>
    <w:pPr>
      <w:tabs>
        <w:tab w:val="center" w:pos="4320"/>
        <w:tab w:val="right" w:pos="8640"/>
      </w:tabs>
    </w:pPr>
  </w:style>
  <w:style w:type="character" w:customStyle="1" w:styleId="FooterChar">
    <w:name w:val="Footer Char"/>
    <w:basedOn w:val="DefaultParagraphFont"/>
    <w:link w:val="Footer"/>
    <w:uiPriority w:val="99"/>
    <w:rsid w:val="00820D72"/>
    <w:rPr>
      <w:rFonts w:ascii="Times New Roman" w:eastAsia="Times New Roman" w:hAnsi="Times New Roman" w:cs="Times New Roman"/>
      <w:sz w:val="20"/>
      <w:szCs w:val="20"/>
    </w:rPr>
  </w:style>
  <w:style w:type="character" w:styleId="Hyperlink">
    <w:name w:val="Hyperlink"/>
    <w:rsid w:val="00820D72"/>
    <w:rPr>
      <w:color w:val="0000FF"/>
      <w:u w:val="single"/>
    </w:rPr>
  </w:style>
  <w:style w:type="paragraph" w:styleId="ListParagraph">
    <w:name w:val="List Paragraph"/>
    <w:basedOn w:val="Normal"/>
    <w:uiPriority w:val="34"/>
    <w:qFormat/>
    <w:rsid w:val="00820D72"/>
    <w:pPr>
      <w:ind w:left="720"/>
    </w:pPr>
  </w:style>
  <w:style w:type="paragraph" w:styleId="Header">
    <w:name w:val="header"/>
    <w:basedOn w:val="Normal"/>
    <w:link w:val="HeaderChar"/>
    <w:uiPriority w:val="99"/>
    <w:unhideWhenUsed/>
    <w:rsid w:val="00893365"/>
    <w:pPr>
      <w:tabs>
        <w:tab w:val="center" w:pos="4680"/>
        <w:tab w:val="right" w:pos="9360"/>
      </w:tabs>
    </w:pPr>
  </w:style>
  <w:style w:type="character" w:customStyle="1" w:styleId="HeaderChar">
    <w:name w:val="Header Char"/>
    <w:basedOn w:val="DefaultParagraphFont"/>
    <w:link w:val="Header"/>
    <w:uiPriority w:val="99"/>
    <w:rsid w:val="0089336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8933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3365"/>
    <w:rPr>
      <w:rFonts w:ascii="Segoe UI" w:eastAsia="Times New Roman" w:hAnsi="Segoe UI" w:cs="Segoe UI"/>
      <w:sz w:val="18"/>
      <w:szCs w:val="18"/>
    </w:rPr>
  </w:style>
  <w:style w:type="table" w:styleId="TableGrid">
    <w:name w:val="Table Grid"/>
    <w:basedOn w:val="TableNormal"/>
    <w:uiPriority w:val="59"/>
    <w:rsid w:val="00E36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C3559"/>
    <w:rPr>
      <w:color w:val="605E5C"/>
      <w:shd w:val="clear" w:color="auto" w:fill="E1DFDD"/>
    </w:rPr>
  </w:style>
  <w:style w:type="character" w:styleId="FollowedHyperlink">
    <w:name w:val="FollowedHyperlink"/>
    <w:basedOn w:val="DefaultParagraphFont"/>
    <w:uiPriority w:val="99"/>
    <w:semiHidden/>
    <w:unhideWhenUsed/>
    <w:rsid w:val="001D6183"/>
    <w:rPr>
      <w:color w:val="800080" w:themeColor="followedHyperlink"/>
      <w:u w:val="single"/>
    </w:rPr>
  </w:style>
  <w:style w:type="paragraph" w:styleId="Revision">
    <w:name w:val="Revision"/>
    <w:hidden/>
    <w:uiPriority w:val="99"/>
    <w:semiHidden/>
    <w:rsid w:val="00FE1DFD"/>
    <w:pPr>
      <w:spacing w:after="0" w:line="240" w:lineRule="auto"/>
    </w:pPr>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914EB3"/>
    <w:rPr>
      <w:sz w:val="16"/>
      <w:szCs w:val="16"/>
    </w:rPr>
  </w:style>
  <w:style w:type="paragraph" w:styleId="CommentText">
    <w:name w:val="annotation text"/>
    <w:basedOn w:val="Normal"/>
    <w:link w:val="CommentTextChar"/>
    <w:uiPriority w:val="99"/>
    <w:unhideWhenUsed/>
    <w:rsid w:val="00914EB3"/>
  </w:style>
  <w:style w:type="character" w:customStyle="1" w:styleId="CommentTextChar">
    <w:name w:val="Comment Text Char"/>
    <w:basedOn w:val="DefaultParagraphFont"/>
    <w:link w:val="CommentText"/>
    <w:uiPriority w:val="99"/>
    <w:rsid w:val="00914EB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14EB3"/>
    <w:rPr>
      <w:b/>
      <w:bCs/>
    </w:rPr>
  </w:style>
  <w:style w:type="character" w:customStyle="1" w:styleId="CommentSubjectChar">
    <w:name w:val="Comment Subject Char"/>
    <w:basedOn w:val="CommentTextChar"/>
    <w:link w:val="CommentSubject"/>
    <w:uiPriority w:val="99"/>
    <w:semiHidden/>
    <w:rsid w:val="00914EB3"/>
    <w:rPr>
      <w:rFonts w:ascii="Times New Roman" w:eastAsia="Times New Roman" w:hAnsi="Times New Roman" w:cs="Times New Roman"/>
      <w:b/>
      <w:bCs/>
      <w:sz w:val="20"/>
      <w:szCs w:val="20"/>
    </w:rPr>
  </w:style>
  <w:style w:type="paragraph" w:styleId="NoSpacing">
    <w:name w:val="No Spacing"/>
    <w:uiPriority w:val="1"/>
    <w:qFormat/>
    <w:rsid w:val="000A20E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paragraph" w:styleId="BodyText">
    <w:name w:val="Body Text"/>
    <w:basedOn w:val="Normal"/>
    <w:link w:val="BodyTextChar"/>
    <w:uiPriority w:val="1"/>
    <w:qFormat/>
    <w:rsid w:val="00AB5C05"/>
    <w:pPr>
      <w:widowControl w:val="0"/>
      <w:overflowPunct/>
      <w:adjustRightInd/>
      <w:textAlignment w:val="auto"/>
    </w:pPr>
    <w:rPr>
      <w:rFonts w:ascii="Arial" w:eastAsia="Arial" w:hAnsi="Arial" w:cs="Arial"/>
      <w:sz w:val="24"/>
      <w:szCs w:val="24"/>
    </w:rPr>
  </w:style>
  <w:style w:type="character" w:customStyle="1" w:styleId="BodyTextChar">
    <w:name w:val="Body Text Char"/>
    <w:basedOn w:val="DefaultParagraphFont"/>
    <w:link w:val="BodyText"/>
    <w:uiPriority w:val="1"/>
    <w:rsid w:val="00AB5C05"/>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484601">
      <w:bodyDiv w:val="1"/>
      <w:marLeft w:val="0"/>
      <w:marRight w:val="0"/>
      <w:marTop w:val="0"/>
      <w:marBottom w:val="0"/>
      <w:divBdr>
        <w:top w:val="none" w:sz="0" w:space="0" w:color="auto"/>
        <w:left w:val="none" w:sz="0" w:space="0" w:color="auto"/>
        <w:bottom w:val="none" w:sz="0" w:space="0" w:color="auto"/>
        <w:right w:val="none" w:sz="0" w:space="0" w:color="auto"/>
      </w:divBdr>
    </w:div>
    <w:div w:id="410809418">
      <w:bodyDiv w:val="1"/>
      <w:marLeft w:val="0"/>
      <w:marRight w:val="0"/>
      <w:marTop w:val="0"/>
      <w:marBottom w:val="0"/>
      <w:divBdr>
        <w:top w:val="none" w:sz="0" w:space="0" w:color="auto"/>
        <w:left w:val="none" w:sz="0" w:space="0" w:color="auto"/>
        <w:bottom w:val="none" w:sz="0" w:space="0" w:color="auto"/>
        <w:right w:val="none" w:sz="0" w:space="0" w:color="auto"/>
      </w:divBdr>
    </w:div>
    <w:div w:id="742021027">
      <w:bodyDiv w:val="1"/>
      <w:marLeft w:val="0"/>
      <w:marRight w:val="0"/>
      <w:marTop w:val="0"/>
      <w:marBottom w:val="0"/>
      <w:divBdr>
        <w:top w:val="none" w:sz="0" w:space="0" w:color="auto"/>
        <w:left w:val="none" w:sz="0" w:space="0" w:color="auto"/>
        <w:bottom w:val="none" w:sz="0" w:space="0" w:color="auto"/>
        <w:right w:val="none" w:sz="0" w:space="0" w:color="auto"/>
      </w:divBdr>
    </w:div>
    <w:div w:id="913508278">
      <w:bodyDiv w:val="1"/>
      <w:marLeft w:val="0"/>
      <w:marRight w:val="0"/>
      <w:marTop w:val="0"/>
      <w:marBottom w:val="0"/>
      <w:divBdr>
        <w:top w:val="none" w:sz="0" w:space="0" w:color="auto"/>
        <w:left w:val="none" w:sz="0" w:space="0" w:color="auto"/>
        <w:bottom w:val="none" w:sz="0" w:space="0" w:color="auto"/>
        <w:right w:val="none" w:sz="0" w:space="0" w:color="auto"/>
      </w:divBdr>
    </w:div>
    <w:div w:id="1277523987">
      <w:bodyDiv w:val="1"/>
      <w:marLeft w:val="0"/>
      <w:marRight w:val="0"/>
      <w:marTop w:val="0"/>
      <w:marBottom w:val="0"/>
      <w:divBdr>
        <w:top w:val="none" w:sz="0" w:space="0" w:color="auto"/>
        <w:left w:val="none" w:sz="0" w:space="0" w:color="auto"/>
        <w:bottom w:val="none" w:sz="0" w:space="0" w:color="auto"/>
        <w:right w:val="none" w:sz="0" w:space="0" w:color="auto"/>
      </w:divBdr>
    </w:div>
    <w:div w:id="1498377468">
      <w:bodyDiv w:val="1"/>
      <w:marLeft w:val="0"/>
      <w:marRight w:val="0"/>
      <w:marTop w:val="0"/>
      <w:marBottom w:val="0"/>
      <w:divBdr>
        <w:top w:val="none" w:sz="0" w:space="0" w:color="auto"/>
        <w:left w:val="none" w:sz="0" w:space="0" w:color="auto"/>
        <w:bottom w:val="none" w:sz="0" w:space="0" w:color="auto"/>
        <w:right w:val="none" w:sz="0" w:space="0" w:color="auto"/>
      </w:divBdr>
    </w:div>
    <w:div w:id="1624731866">
      <w:bodyDiv w:val="1"/>
      <w:marLeft w:val="0"/>
      <w:marRight w:val="0"/>
      <w:marTop w:val="0"/>
      <w:marBottom w:val="0"/>
      <w:divBdr>
        <w:top w:val="none" w:sz="0" w:space="0" w:color="auto"/>
        <w:left w:val="none" w:sz="0" w:space="0" w:color="auto"/>
        <w:bottom w:val="none" w:sz="0" w:space="0" w:color="auto"/>
        <w:right w:val="none" w:sz="0" w:space="0" w:color="auto"/>
      </w:divBdr>
    </w:div>
    <w:div w:id="189657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shaver@pa.gov" TargetMode="External"/><Relationship Id="rId18" Type="http://schemas.openxmlformats.org/officeDocument/2006/relationships/footer" Target="footer1.xml"/><Relationship Id="rId26"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image" Target="media/image2.jpeg"/><Relationship Id="rId7" Type="http://schemas.openxmlformats.org/officeDocument/2006/relationships/settings" Target="settings.xml"/><Relationship Id="rId12" Type="http://schemas.openxmlformats.org/officeDocument/2006/relationships/hyperlink" Target="mailto:cshaver@pa.gov" TargetMode="External"/><Relationship Id="rId17" Type="http://schemas.openxmlformats.org/officeDocument/2006/relationships/hyperlink" Target="mailto:cshaver@pa.gov" TargetMode="Externa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mailto:newjobs@pa.gov" TargetMode="External"/><Relationship Id="rId20" Type="http://schemas.openxmlformats.org/officeDocument/2006/relationships/hyperlink" Target="https://www.firstenergycorp.com/content/dam/customer/service%20requests/files/Customer-Guide-for-Electric-Service-PA.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hyperlink" Target="http://www.pa.gov/newjobs" TargetMode="External"/><Relationship Id="rId23" Type="http://schemas.openxmlformats.org/officeDocument/2006/relationships/image" Target="media/image4.jpe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irstenergycorp.com/content/dam/customer/service%20requests/files/Customer-Guide-for-Electric-Service-PA.pdf" TargetMode="External"/><Relationship Id="rId22" Type="http://schemas.openxmlformats.org/officeDocument/2006/relationships/image" Target="media/image3.png"/><Relationship Id="rId27"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A30D0B1E687941917D1B1EAF364243" ma:contentTypeVersion="7" ma:contentTypeDescription="Create a new document." ma:contentTypeScope="" ma:versionID="7ce56024dad0dce2ab22eded535e5ed5">
  <xsd:schema xmlns:xsd="http://www.w3.org/2001/XMLSchema" xmlns:xs="http://www.w3.org/2001/XMLSchema" xmlns:p="http://schemas.microsoft.com/office/2006/metadata/properties" xmlns:ns3="f739013d-ea80-474f-bfb3-5550ad9244ae" targetNamespace="http://schemas.microsoft.com/office/2006/metadata/properties" ma:root="true" ma:fieldsID="f637589f615deeefafc72714429ba2de" ns3:_="">
    <xsd:import namespace="f739013d-ea80-474f-bfb3-5550ad9244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39013d-ea80-474f-bfb3-5550ad9244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42C3DC-0324-49F9-A1A9-7F907FF3B3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39013d-ea80-474f-bfb3-5550ad9244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E6D5D9-4FAC-4A9B-94F3-EF5E6D6141D2}">
  <ds:schemaRefs>
    <ds:schemaRef ds:uri="http://schemas.microsoft.com/sharepoint/v3/contenttype/forms"/>
  </ds:schemaRefs>
</ds:datastoreItem>
</file>

<file path=customXml/itemProps3.xml><?xml version="1.0" encoding="utf-8"?>
<ds:datastoreItem xmlns:ds="http://schemas.openxmlformats.org/officeDocument/2006/customXml" ds:itemID="{7CA3275D-CAEE-4DEE-B5C3-17F5D73D4BEA}">
  <ds:schemaRefs>
    <ds:schemaRef ds:uri="http://schemas.openxmlformats.org/officeDocument/2006/bibliography"/>
  </ds:schemaRefs>
</ds:datastoreItem>
</file>

<file path=customXml/itemProps4.xml><?xml version="1.0" encoding="utf-8"?>
<ds:datastoreItem xmlns:ds="http://schemas.openxmlformats.org/officeDocument/2006/customXml" ds:itemID="{18A059ED-0E55-495A-91F8-9128C29B49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1461</Words>
  <Characters>8334</Characters>
  <Application>Microsoft Office Word</Application>
  <DocSecurity>8</DocSecurity>
  <Lines>69</Lines>
  <Paragraphs>19</Paragraphs>
  <ScaleCrop>false</ScaleCrop>
  <Company/>
  <LinksUpToDate>false</LinksUpToDate>
  <CharactersWithSpaces>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Morrow, Sherry</dc:creator>
  <cp:keywords/>
  <dc:description/>
  <cp:lastModifiedBy>Mercado, Angel</cp:lastModifiedBy>
  <cp:revision>4</cp:revision>
  <cp:lastPrinted>2024-07-30T11:36:00Z</cp:lastPrinted>
  <dcterms:created xsi:type="dcterms:W3CDTF">2026-02-18T14:30:00Z</dcterms:created>
  <dcterms:modified xsi:type="dcterms:W3CDTF">2026-02-18T14:56:00Z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0x010100BDA30D0B1E687941917D1B1EAF364243</vt:lpwstr>
  </property>
</Properties>
</file>