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252C598" w:rsidR="009D7176" w:rsidRPr="001E53BB" w:rsidRDefault="001E05E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2.18.26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5F07A27" w:rsidR="009D7176" w:rsidRPr="001E53BB" w:rsidRDefault="0092720A" w:rsidP="00F31859">
            <w:pPr>
              <w:widowControl w:val="0"/>
              <w:autoSpaceDE w:val="0"/>
              <w:autoSpaceDN w:val="0"/>
              <w:adjustRightInd w:val="0"/>
              <w:spacing w:before="60"/>
              <w:rPr>
                <w:rFonts w:ascii="Times New Roman" w:hAnsi="Times New Roman"/>
                <w:b/>
                <w:color w:val="000000"/>
                <w:sz w:val="22"/>
                <w:szCs w:val="22"/>
              </w:rPr>
            </w:pPr>
            <w:r>
              <w:rPr>
                <w:rFonts w:ascii="Roboto" w:hAnsi="Roboto"/>
                <w:color w:val="17191B"/>
                <w:szCs w:val="20"/>
                <w:shd w:val="clear" w:color="auto" w:fill="FFFFFF"/>
              </w:rPr>
              <w:t>Hollidaysburg Veterans Home Cable TV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1D40373" w:rsidR="009D7176" w:rsidRPr="001E53BB" w:rsidRDefault="0092720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6100065262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FDCAEF9" w:rsidR="009D7176" w:rsidRPr="001E53BB" w:rsidRDefault="0092720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r w:rsidR="001E05EB">
              <w:rPr>
                <w:rFonts w:ascii="Times New Roman" w:hAnsi="Times New Roman"/>
                <w:b/>
                <w:color w:val="000000"/>
                <w:sz w:val="22"/>
                <w:szCs w:val="22"/>
              </w:rPr>
              <w:t>20</w:t>
            </w:r>
            <w:r>
              <w:rPr>
                <w:rFonts w:ascii="Times New Roman" w:hAnsi="Times New Roman"/>
                <w:b/>
                <w:color w:val="000000"/>
                <w:sz w:val="22"/>
                <w:szCs w:val="22"/>
              </w:rPr>
              <w:t>/2026 at 2:00PM</w:t>
            </w:r>
            <w:r w:rsidR="00B90EA8">
              <w:rPr>
                <w:rFonts w:ascii="Times New Roman" w:hAnsi="Times New Roman"/>
                <w:b/>
                <w:color w:val="000000"/>
                <w:sz w:val="22"/>
                <w:szCs w:val="22"/>
              </w:rPr>
              <w:t xml:space="preserve">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17722E49" w:rsidR="009D7176" w:rsidRPr="001E53BB" w:rsidRDefault="00320AB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00</w:t>
            </w:r>
            <w:r w:rsidR="001E05EB">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9FC74D"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09BB281E" w14:textId="77777777" w:rsidR="003046E8" w:rsidRDefault="003046E8" w:rsidP="001E05EB">
      <w:pPr>
        <w:widowControl w:val="0"/>
        <w:tabs>
          <w:tab w:val="left" w:pos="3000"/>
        </w:tabs>
        <w:autoSpaceDE w:val="0"/>
        <w:autoSpaceDN w:val="0"/>
        <w:adjustRightInd w:val="0"/>
        <w:spacing w:line="280" w:lineRule="atLeast"/>
        <w:rPr>
          <w:rFonts w:ascii="Times New Roman" w:hAnsi="Times New Roman"/>
          <w:i/>
          <w:color w:val="000000"/>
          <w:sz w:val="22"/>
          <w:szCs w:val="22"/>
        </w:rPr>
      </w:pPr>
    </w:p>
    <w:p w14:paraId="28FB471F" w14:textId="12665A86" w:rsidR="003046E8" w:rsidRPr="003046E8" w:rsidRDefault="003046E8" w:rsidP="009D7176">
      <w:pPr>
        <w:widowControl w:val="0"/>
        <w:tabs>
          <w:tab w:val="left" w:pos="3000"/>
        </w:tabs>
        <w:autoSpaceDE w:val="0"/>
        <w:autoSpaceDN w:val="0"/>
        <w:adjustRightInd w:val="0"/>
        <w:spacing w:line="280" w:lineRule="atLeast"/>
        <w:ind w:left="-450"/>
        <w:rPr>
          <w:rFonts w:ascii="Times New Roman" w:hAnsi="Times New Roman"/>
          <w:b/>
          <w:bCs/>
          <w:iCs/>
          <w:color w:val="000000"/>
          <w:sz w:val="22"/>
          <w:szCs w:val="22"/>
          <w:u w:val="single"/>
        </w:rPr>
      </w:pPr>
      <w:r w:rsidRPr="003046E8">
        <w:rPr>
          <w:rFonts w:ascii="Times New Roman" w:hAnsi="Times New Roman"/>
          <w:b/>
          <w:bCs/>
          <w:iCs/>
          <w:color w:val="000000"/>
          <w:sz w:val="22"/>
          <w:szCs w:val="22"/>
          <w:u w:val="single"/>
        </w:rPr>
        <w:t xml:space="preserve">Questions and Answers </w:t>
      </w:r>
    </w:p>
    <w:p w14:paraId="0395F92A" w14:textId="1CA7FA20" w:rsidR="001E05EB" w:rsidRPr="001E05EB" w:rsidRDefault="001E05EB" w:rsidP="001E05EB">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05EB">
        <w:rPr>
          <w:rFonts w:ascii="Times New Roman" w:hAnsi="Times New Roman"/>
          <w:color w:val="000000"/>
          <w:sz w:val="22"/>
          <w:szCs w:val="22"/>
        </w:rPr>
        <w:t>•</w:t>
      </w:r>
      <w:proofErr w:type="spellStart"/>
      <w:proofErr w:type="gramStart"/>
      <w:r w:rsidRPr="001E05EB">
        <w:rPr>
          <w:rFonts w:ascii="Times New Roman" w:hAnsi="Times New Roman"/>
          <w:color w:val="000000"/>
          <w:sz w:val="22"/>
          <w:szCs w:val="22"/>
        </w:rPr>
        <w:t>Pro:Idiom</w:t>
      </w:r>
      <w:proofErr w:type="spellEnd"/>
      <w:proofErr w:type="gramEnd"/>
      <w:r w:rsidRPr="001E05EB">
        <w:rPr>
          <w:rFonts w:ascii="Times New Roman" w:hAnsi="Times New Roman"/>
          <w:color w:val="000000"/>
          <w:sz w:val="22"/>
          <w:szCs w:val="22"/>
        </w:rPr>
        <w:t xml:space="preserve"> Capability</w:t>
      </w:r>
    </w:p>
    <w:p w14:paraId="2B847F59" w14:textId="1F7534DF" w:rsidR="001E05EB" w:rsidRPr="001E05EB" w:rsidRDefault="001E05EB" w:rsidP="001E05EB">
      <w:pPr>
        <w:pStyle w:val="ListParagraph"/>
        <w:widowControl w:val="0"/>
        <w:numPr>
          <w:ilvl w:val="0"/>
          <w:numId w:val="7"/>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1E05EB">
        <w:rPr>
          <w:rFonts w:ascii="Times New Roman" w:hAnsi="Times New Roman"/>
          <w:color w:val="000000"/>
          <w:sz w:val="22"/>
          <w:szCs w:val="22"/>
        </w:rPr>
        <w:t xml:space="preserve">Based on the model numbers, are these TVs capable of </w:t>
      </w:r>
      <w:proofErr w:type="spellStart"/>
      <w:proofErr w:type="gramStart"/>
      <w:r w:rsidRPr="001E05EB">
        <w:rPr>
          <w:rFonts w:ascii="Times New Roman" w:hAnsi="Times New Roman"/>
          <w:color w:val="000000"/>
          <w:sz w:val="22"/>
          <w:szCs w:val="22"/>
        </w:rPr>
        <w:t>Pro:Idiom</w:t>
      </w:r>
      <w:proofErr w:type="spellEnd"/>
      <w:proofErr w:type="gramEnd"/>
      <w:r w:rsidRPr="001E05EB">
        <w:rPr>
          <w:rFonts w:ascii="Times New Roman" w:hAnsi="Times New Roman"/>
          <w:color w:val="000000"/>
          <w:sz w:val="22"/>
          <w:szCs w:val="22"/>
        </w:rPr>
        <w:t xml:space="preserve"> encryption?</w:t>
      </w:r>
    </w:p>
    <w:p w14:paraId="151650ED" w14:textId="77777777" w:rsidR="001E05EB" w:rsidRPr="001E05EB" w:rsidRDefault="001E05EB" w:rsidP="001E05EB">
      <w:pPr>
        <w:pStyle w:val="ListParagraph"/>
        <w:widowControl w:val="0"/>
        <w:numPr>
          <w:ilvl w:val="0"/>
          <w:numId w:val="8"/>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1E05EB">
        <w:rPr>
          <w:rFonts w:ascii="Times New Roman" w:hAnsi="Times New Roman"/>
          <w:color w:val="000000"/>
          <w:sz w:val="22"/>
          <w:szCs w:val="22"/>
        </w:rPr>
        <w:t xml:space="preserve">Resident Rooms – YES - Samsung HCU7030 Series 43” Crystal Hospital TV (HG43CU703NF) </w:t>
      </w:r>
    </w:p>
    <w:p w14:paraId="142B548A" w14:textId="6C2BA0D7" w:rsidR="001E05EB" w:rsidRPr="001E05EB" w:rsidRDefault="001E05EB" w:rsidP="001E05EB">
      <w:pPr>
        <w:pStyle w:val="ListParagraph"/>
        <w:widowControl w:val="0"/>
        <w:tabs>
          <w:tab w:val="left" w:pos="720"/>
          <w:tab w:val="left" w:pos="3000"/>
        </w:tabs>
        <w:autoSpaceDE w:val="0"/>
        <w:autoSpaceDN w:val="0"/>
        <w:adjustRightInd w:val="0"/>
        <w:spacing w:line="280" w:lineRule="atLeast"/>
        <w:ind w:left="270"/>
        <w:rPr>
          <w:rFonts w:ascii="Times New Roman" w:hAnsi="Times New Roman"/>
          <w:color w:val="000000"/>
          <w:sz w:val="22"/>
          <w:szCs w:val="22"/>
        </w:rPr>
      </w:pPr>
      <w:r>
        <w:rPr>
          <w:rFonts w:ascii="Times New Roman" w:hAnsi="Times New Roman"/>
          <w:color w:val="000000"/>
          <w:sz w:val="22"/>
          <w:szCs w:val="22"/>
        </w:rPr>
        <w:tab/>
      </w:r>
      <w:r w:rsidRPr="001E05EB">
        <w:rPr>
          <w:rFonts w:ascii="Times New Roman" w:hAnsi="Times New Roman"/>
          <w:color w:val="000000"/>
          <w:sz w:val="22"/>
          <w:szCs w:val="22"/>
        </w:rPr>
        <w:t>Common Areas – YES – Samsung HCU7030 Series 65” Crystal Hospital TV (HG65CU703NF)</w:t>
      </w:r>
    </w:p>
    <w:p w14:paraId="5D56EDB3" w14:textId="24D0C3C6" w:rsidR="001E05EB" w:rsidRPr="001E05EB" w:rsidRDefault="001E05EB" w:rsidP="001E05EB">
      <w:pPr>
        <w:widowControl w:val="0"/>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ab/>
        <w:t xml:space="preserve">                     </w:t>
      </w:r>
      <w:r w:rsidRPr="001E05EB">
        <w:rPr>
          <w:rFonts w:ascii="Times New Roman" w:hAnsi="Times New Roman"/>
          <w:color w:val="000000"/>
          <w:sz w:val="22"/>
          <w:szCs w:val="22"/>
        </w:rPr>
        <w:t>YES – Samsung HCU7030 Series 55” Crystal Hospital TV (HG55CU703NF)</w:t>
      </w:r>
    </w:p>
    <w:p w14:paraId="6AE9D560" w14:textId="006DF40E" w:rsidR="001E05EB" w:rsidRPr="001E05EB" w:rsidRDefault="001E05EB" w:rsidP="001E05EB">
      <w:pPr>
        <w:widowControl w:val="0"/>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 xml:space="preserve">                                  </w:t>
      </w:r>
      <w:r w:rsidRPr="001E05EB">
        <w:rPr>
          <w:rFonts w:ascii="Times New Roman" w:hAnsi="Times New Roman"/>
          <w:color w:val="000000"/>
          <w:sz w:val="22"/>
          <w:szCs w:val="22"/>
        </w:rPr>
        <w:t>YES – Samsung HCU7030 Series 5O” Crystal Hospital TV (HG50CU703NF)</w:t>
      </w:r>
    </w:p>
    <w:p w14:paraId="27ABAC8D" w14:textId="77777777" w:rsidR="001E05EB" w:rsidRPr="001E05EB" w:rsidRDefault="001E05EB" w:rsidP="001E05EB">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00076DA0" w14:textId="77777777" w:rsidR="001E05EB" w:rsidRPr="001E05EB" w:rsidRDefault="001E05EB" w:rsidP="001E05EB">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80542C8" w14:textId="73334C74" w:rsidR="001E05EB" w:rsidRPr="001E05EB" w:rsidRDefault="001E05EB" w:rsidP="001E05EB">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05EB">
        <w:rPr>
          <w:rFonts w:ascii="Times New Roman" w:hAnsi="Times New Roman"/>
          <w:color w:val="000000"/>
          <w:sz w:val="22"/>
          <w:szCs w:val="22"/>
        </w:rPr>
        <w:t>•Television Inputs</w:t>
      </w:r>
    </w:p>
    <w:p w14:paraId="3CDFBA37" w14:textId="1538804D" w:rsidR="001E05EB" w:rsidRPr="001E05EB" w:rsidRDefault="001E05EB" w:rsidP="001E05EB">
      <w:pPr>
        <w:pStyle w:val="ListParagraph"/>
        <w:widowControl w:val="0"/>
        <w:numPr>
          <w:ilvl w:val="0"/>
          <w:numId w:val="7"/>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1E05EB">
        <w:rPr>
          <w:rFonts w:ascii="Times New Roman" w:hAnsi="Times New Roman"/>
          <w:color w:val="000000"/>
          <w:sz w:val="22"/>
          <w:szCs w:val="22"/>
        </w:rPr>
        <w:t>Can you confirm whether these Samsung Hospitality models include the following inputs?</w:t>
      </w:r>
    </w:p>
    <w:p w14:paraId="6DF7A300" w14:textId="6B72267A" w:rsidR="001E05EB" w:rsidRPr="001E05EB" w:rsidRDefault="001E05EB" w:rsidP="001E05EB">
      <w:pPr>
        <w:pStyle w:val="ListParagraph"/>
        <w:widowControl w:val="0"/>
        <w:numPr>
          <w:ilvl w:val="0"/>
          <w:numId w:val="9"/>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1E05EB">
        <w:rPr>
          <w:rFonts w:ascii="Times New Roman" w:hAnsi="Times New Roman"/>
          <w:color w:val="000000"/>
          <w:sz w:val="22"/>
          <w:szCs w:val="22"/>
        </w:rPr>
        <w:t>Coax input YES</w:t>
      </w:r>
    </w:p>
    <w:p w14:paraId="50351ABB" w14:textId="11DB4E02" w:rsidR="001E05EB" w:rsidRPr="001E05EB" w:rsidRDefault="001E05EB" w:rsidP="001E05EB">
      <w:pPr>
        <w:pStyle w:val="ListParagraph"/>
        <w:widowControl w:val="0"/>
        <w:numPr>
          <w:ilvl w:val="0"/>
          <w:numId w:val="9"/>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1E05EB">
        <w:rPr>
          <w:rFonts w:ascii="Times New Roman" w:hAnsi="Times New Roman"/>
          <w:color w:val="000000"/>
          <w:sz w:val="22"/>
          <w:szCs w:val="22"/>
        </w:rPr>
        <w:t>HDMI input YES</w:t>
      </w:r>
    </w:p>
    <w:p w14:paraId="4B5DAC83" w14:textId="46B28EC8" w:rsidR="00B90EA8" w:rsidRPr="001E05EB" w:rsidRDefault="001E05EB" w:rsidP="001E05EB">
      <w:pPr>
        <w:pStyle w:val="ListParagraph"/>
        <w:widowControl w:val="0"/>
        <w:numPr>
          <w:ilvl w:val="0"/>
          <w:numId w:val="9"/>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1E05EB">
        <w:rPr>
          <w:rFonts w:ascii="Times New Roman" w:hAnsi="Times New Roman"/>
          <w:color w:val="000000"/>
          <w:sz w:val="22"/>
          <w:szCs w:val="22"/>
        </w:rPr>
        <w:t>Ethernet port YES</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CB8304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92720A">
            <w:rPr>
              <w:rStyle w:val="Style2"/>
            </w:rPr>
            <w:t xml:space="preserve">Electronic Bid (SRM) - Review the Questions section of your solicitation response to ensure you have responded, as required, to any questions relevant to solicitation addenda issued </w:t>
          </w:r>
          <w:proofErr w:type="gramStart"/>
          <w:r w:rsidR="0092720A">
            <w:rPr>
              <w:rStyle w:val="Style2"/>
            </w:rPr>
            <w:t>subsequent to</w:t>
          </w:r>
          <w:proofErr w:type="gramEnd"/>
          <w:r w:rsidR="0092720A">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178EE8F"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20ABB">
        <w:rPr>
          <w:rFonts w:ascii="Times New Roman" w:hAnsi="Times New Roman"/>
          <w:color w:val="000000"/>
          <w:sz w:val="22"/>
          <w:szCs w:val="22"/>
        </w:rPr>
        <w:t>Kaitlyn</w:t>
      </w:r>
      <w:proofErr w:type="gramEnd"/>
      <w:r w:rsidR="00320ABB">
        <w:rPr>
          <w:rFonts w:ascii="Times New Roman" w:hAnsi="Times New Roman"/>
          <w:color w:val="000000"/>
          <w:sz w:val="22"/>
          <w:szCs w:val="22"/>
        </w:rPr>
        <w:t xml:space="preserve"> Snyder</w:t>
      </w:r>
    </w:p>
    <w:p w14:paraId="36FB080D" w14:textId="124C53C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92720A">
        <w:rPr>
          <w:rFonts w:ascii="Times New Roman" w:hAnsi="Times New Roman"/>
          <w:color w:val="000000"/>
          <w:sz w:val="22"/>
          <w:szCs w:val="22"/>
        </w:rPr>
        <w:t>Chief</w:t>
      </w:r>
      <w:proofErr w:type="gramEnd"/>
      <w:r w:rsidR="0092720A">
        <w:rPr>
          <w:rFonts w:ascii="Times New Roman" w:hAnsi="Times New Roman"/>
          <w:color w:val="000000"/>
          <w:sz w:val="22"/>
          <w:szCs w:val="22"/>
        </w:rPr>
        <w:t xml:space="preserve">, Procurement and Contracting </w:t>
      </w:r>
      <w:r w:rsidR="00320ABB">
        <w:rPr>
          <w:rFonts w:ascii="Times New Roman" w:hAnsi="Times New Roman"/>
          <w:color w:val="000000"/>
          <w:sz w:val="22"/>
          <w:szCs w:val="22"/>
        </w:rPr>
        <w:tab/>
      </w:r>
    </w:p>
    <w:p w14:paraId="5770BD2D" w14:textId="662EE0F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lastRenderedPageBreak/>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320ABB">
        <w:rPr>
          <w:rFonts w:ascii="Times New Roman" w:hAnsi="Times New Roman"/>
          <w:color w:val="000000"/>
          <w:sz w:val="22"/>
          <w:szCs w:val="22"/>
        </w:rPr>
        <w:t>717</w:t>
      </w:r>
      <w:proofErr w:type="gramEnd"/>
      <w:r w:rsidR="00320ABB">
        <w:rPr>
          <w:rFonts w:ascii="Times New Roman" w:hAnsi="Times New Roman"/>
          <w:color w:val="000000"/>
          <w:sz w:val="22"/>
          <w:szCs w:val="22"/>
        </w:rPr>
        <w:t>-861-</w:t>
      </w:r>
      <w:r w:rsidR="0092720A">
        <w:rPr>
          <w:rFonts w:ascii="Times New Roman" w:hAnsi="Times New Roman"/>
          <w:color w:val="000000"/>
          <w:sz w:val="22"/>
          <w:szCs w:val="22"/>
        </w:rPr>
        <w:t>8519</w:t>
      </w:r>
      <w:r w:rsidR="00320ABB">
        <w:rPr>
          <w:rFonts w:ascii="Times New Roman" w:hAnsi="Times New Roman"/>
          <w:color w:val="000000"/>
          <w:sz w:val="22"/>
          <w:szCs w:val="22"/>
        </w:rPr>
        <w:tab/>
      </w:r>
    </w:p>
    <w:p w14:paraId="1B165B1D" w14:textId="21608213"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20ABB">
        <w:rPr>
          <w:rFonts w:ascii="Times New Roman" w:hAnsi="Times New Roman"/>
          <w:color w:val="000000"/>
          <w:sz w:val="22"/>
          <w:szCs w:val="22"/>
        </w:rPr>
        <w:t>kaisnyder@pa.gov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80E33" w14:textId="77777777" w:rsidR="00382504" w:rsidRDefault="00382504" w:rsidP="00CB0EB2">
      <w:r>
        <w:separator/>
      </w:r>
    </w:p>
  </w:endnote>
  <w:endnote w:type="continuationSeparator" w:id="0">
    <w:p w14:paraId="3AD66020" w14:textId="77777777" w:rsidR="00382504" w:rsidRDefault="00382504"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BD55F0" w14:textId="77777777" w:rsidR="00382504" w:rsidRDefault="00382504" w:rsidP="00CB0EB2">
      <w:r>
        <w:separator/>
      </w:r>
    </w:p>
  </w:footnote>
  <w:footnote w:type="continuationSeparator" w:id="0">
    <w:p w14:paraId="7AE7894D" w14:textId="77777777" w:rsidR="00382504" w:rsidRDefault="00382504"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C02B1"/>
    <w:multiLevelType w:val="hybridMultilevel"/>
    <w:tmpl w:val="BD4EDAE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7A31C3"/>
    <w:multiLevelType w:val="hybridMultilevel"/>
    <w:tmpl w:val="93E0762E"/>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15:restartNumberingAfterBreak="0">
    <w:nsid w:val="367D227B"/>
    <w:multiLevelType w:val="hybridMultilevel"/>
    <w:tmpl w:val="53F2C8A2"/>
    <w:lvl w:ilvl="0" w:tplc="0409000F">
      <w:start w:val="1"/>
      <w:numFmt w:val="decimal"/>
      <w:lvlText w:val="%1."/>
      <w:lvlJc w:val="left"/>
      <w:pPr>
        <w:ind w:left="270" w:hanging="360"/>
      </w:p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3" w15:restartNumberingAfterBreak="0">
    <w:nsid w:val="3B3D63CD"/>
    <w:multiLevelType w:val="hybridMultilevel"/>
    <w:tmpl w:val="9698DEF4"/>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 w15:restartNumberingAfterBreak="0">
    <w:nsid w:val="42D40C10"/>
    <w:multiLevelType w:val="hybridMultilevel"/>
    <w:tmpl w:val="F5F69A3C"/>
    <w:lvl w:ilvl="0" w:tplc="04090001">
      <w:start w:val="1"/>
      <w:numFmt w:val="bullet"/>
      <w:lvlText w:val=""/>
      <w:lvlJc w:val="left"/>
      <w:pPr>
        <w:ind w:left="270" w:hanging="360"/>
      </w:pPr>
      <w:rPr>
        <w:rFonts w:ascii="Symbol" w:hAnsi="Symbol" w:hint="default"/>
      </w:rPr>
    </w:lvl>
    <w:lvl w:ilvl="1" w:tplc="04090003">
      <w:start w:val="1"/>
      <w:numFmt w:val="bullet"/>
      <w:lvlText w:val="o"/>
      <w:lvlJc w:val="left"/>
      <w:pPr>
        <w:ind w:left="990" w:hanging="360"/>
      </w:pPr>
      <w:rPr>
        <w:rFonts w:ascii="Courier New" w:hAnsi="Courier New" w:cs="Courier New" w:hint="default"/>
      </w:rPr>
    </w:lvl>
    <w:lvl w:ilvl="2" w:tplc="04090005">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5" w15:restartNumberingAfterBreak="0">
    <w:nsid w:val="4DA16408"/>
    <w:multiLevelType w:val="hybridMultilevel"/>
    <w:tmpl w:val="7B7CC9B8"/>
    <w:lvl w:ilvl="0" w:tplc="FFFFFFFF">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4C41956"/>
    <w:multiLevelType w:val="hybridMultilevel"/>
    <w:tmpl w:val="44C0E82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E7C0ADD"/>
    <w:multiLevelType w:val="hybridMultilevel"/>
    <w:tmpl w:val="5E3200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FC6B65"/>
    <w:multiLevelType w:val="hybridMultilevel"/>
    <w:tmpl w:val="72D039A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58363249">
    <w:abstractNumId w:val="4"/>
  </w:num>
  <w:num w:numId="2" w16cid:durableId="1710563973">
    <w:abstractNumId w:val="8"/>
  </w:num>
  <w:num w:numId="3" w16cid:durableId="2116552982">
    <w:abstractNumId w:val="6"/>
  </w:num>
  <w:num w:numId="4" w16cid:durableId="252397576">
    <w:abstractNumId w:val="0"/>
  </w:num>
  <w:num w:numId="5" w16cid:durableId="1563515497">
    <w:abstractNumId w:val="5"/>
  </w:num>
  <w:num w:numId="6" w16cid:durableId="454719513">
    <w:abstractNumId w:val="7"/>
  </w:num>
  <w:num w:numId="7" w16cid:durableId="252589280">
    <w:abstractNumId w:val="2"/>
  </w:num>
  <w:num w:numId="8" w16cid:durableId="1195383297">
    <w:abstractNumId w:val="3"/>
  </w:num>
  <w:num w:numId="9" w16cid:durableId="18999715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D0379"/>
    <w:rsid w:val="001E05EB"/>
    <w:rsid w:val="001E4590"/>
    <w:rsid w:val="001E53BB"/>
    <w:rsid w:val="003046E8"/>
    <w:rsid w:val="00320ABB"/>
    <w:rsid w:val="00344D17"/>
    <w:rsid w:val="00375920"/>
    <w:rsid w:val="00382504"/>
    <w:rsid w:val="003836B7"/>
    <w:rsid w:val="00466F3A"/>
    <w:rsid w:val="004835D6"/>
    <w:rsid w:val="004B68A2"/>
    <w:rsid w:val="005178C1"/>
    <w:rsid w:val="005B0FCE"/>
    <w:rsid w:val="00864227"/>
    <w:rsid w:val="008D1815"/>
    <w:rsid w:val="0092720A"/>
    <w:rsid w:val="00961B99"/>
    <w:rsid w:val="009D7176"/>
    <w:rsid w:val="009F0D7D"/>
    <w:rsid w:val="00A22BC5"/>
    <w:rsid w:val="00A80BC9"/>
    <w:rsid w:val="00AB4215"/>
    <w:rsid w:val="00B602F5"/>
    <w:rsid w:val="00B764FD"/>
    <w:rsid w:val="00B84007"/>
    <w:rsid w:val="00B8741B"/>
    <w:rsid w:val="00B90EA8"/>
    <w:rsid w:val="00C1653E"/>
    <w:rsid w:val="00C83E09"/>
    <w:rsid w:val="00CB0EB2"/>
    <w:rsid w:val="00D3254F"/>
    <w:rsid w:val="00D57457"/>
    <w:rsid w:val="00DE4BC1"/>
    <w:rsid w:val="00E27A8E"/>
    <w:rsid w:val="00E60546"/>
    <w:rsid w:val="00E72B24"/>
    <w:rsid w:val="00E87A11"/>
    <w:rsid w:val="00EC4C45"/>
    <w:rsid w:val="00EE75C1"/>
    <w:rsid w:val="00F16146"/>
    <w:rsid w:val="00F31859"/>
    <w:rsid w:val="00F67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B90E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32B22"/>
    <w:rsid w:val="002643C0"/>
    <w:rsid w:val="00271B86"/>
    <w:rsid w:val="003B3F2E"/>
    <w:rsid w:val="00592FA5"/>
    <w:rsid w:val="005C529C"/>
    <w:rsid w:val="005D675A"/>
    <w:rsid w:val="00734DAC"/>
    <w:rsid w:val="00A10AD2"/>
    <w:rsid w:val="00C3409D"/>
    <w:rsid w:val="00E013E5"/>
    <w:rsid w:val="00EC4C45"/>
    <w:rsid w:val="00EE75C1"/>
    <w:rsid w:val="00F67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258</Words>
  <Characters>1474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Snyder, Kaitlyn</cp:lastModifiedBy>
  <cp:revision>3</cp:revision>
  <dcterms:created xsi:type="dcterms:W3CDTF">2026-02-18T11:31:00Z</dcterms:created>
  <dcterms:modified xsi:type="dcterms:W3CDTF">2026-02-18T11:35:00Z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