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F0D91" w14:textId="77777777" w:rsidR="002A071F" w:rsidRDefault="00CE0C70">
      <w:pPr>
        <w:spacing w:after="0" w:line="259" w:lineRule="auto"/>
        <w:ind w:left="16" w:hanging="10"/>
        <w:jc w:val="center"/>
      </w:pPr>
      <w:r>
        <w:rPr>
          <w:b/>
          <w:color w:val="000000"/>
          <w:u w:val="none" w:color="000000"/>
        </w:rPr>
        <w:t xml:space="preserve">ATTACHMENT C </w:t>
      </w:r>
    </w:p>
    <w:p w14:paraId="325C96D2" w14:textId="2209EC5A" w:rsidR="002A071F" w:rsidRDefault="0BCB6AEA" w:rsidP="0075049F">
      <w:pPr>
        <w:spacing w:after="0" w:line="259" w:lineRule="auto"/>
        <w:ind w:left="16" w:right="3" w:hanging="10"/>
        <w:jc w:val="center"/>
        <w:rPr>
          <w:b/>
          <w:bCs/>
          <w:color w:val="000000" w:themeColor="text1"/>
          <w:u w:val="none"/>
        </w:rPr>
      </w:pPr>
      <w:r w:rsidRPr="49E1DFC2">
        <w:rPr>
          <w:b/>
          <w:bCs/>
          <w:color w:val="000000" w:themeColor="text1"/>
          <w:u w:val="none"/>
        </w:rPr>
        <w:t xml:space="preserve">GUIDANCE DOCUMENTS &amp; OTHER </w:t>
      </w:r>
      <w:r w:rsidR="087A8C0F" w:rsidRPr="49E1DFC2">
        <w:rPr>
          <w:b/>
          <w:bCs/>
          <w:color w:val="000000" w:themeColor="text1"/>
          <w:u w:val="none"/>
        </w:rPr>
        <w:t>GP103</w:t>
      </w:r>
      <w:r w:rsidRPr="49E1DFC2">
        <w:rPr>
          <w:b/>
          <w:bCs/>
          <w:color w:val="000000" w:themeColor="text1"/>
          <w:u w:val="none"/>
        </w:rPr>
        <w:t xml:space="preserve"> PERMITTING RESOURCES </w:t>
      </w:r>
    </w:p>
    <w:p w14:paraId="3DF017FB" w14:textId="77777777" w:rsidR="00907D2E" w:rsidRPr="00AA6C5C" w:rsidRDefault="00907D2E" w:rsidP="0075049F">
      <w:pPr>
        <w:spacing w:after="0" w:line="259" w:lineRule="auto"/>
        <w:ind w:left="16" w:right="3" w:hanging="10"/>
        <w:jc w:val="center"/>
        <w:rPr>
          <w:b/>
          <w:bCs/>
          <w:color w:val="auto"/>
          <w:u w:val="none"/>
        </w:rPr>
      </w:pPr>
    </w:p>
    <w:p w14:paraId="5B107D59" w14:textId="57963DEE" w:rsidR="002B27CA" w:rsidRPr="00AA6C5C" w:rsidRDefault="002B27CA" w:rsidP="0E18ABE2">
      <w:pPr>
        <w:pStyle w:val="ListParagraph"/>
        <w:numPr>
          <w:ilvl w:val="0"/>
          <w:numId w:val="3"/>
        </w:numPr>
        <w:spacing w:after="0" w:line="259" w:lineRule="auto"/>
        <w:ind w:right="3"/>
        <w:rPr>
          <w:b/>
          <w:bCs/>
          <w:color w:val="auto"/>
          <w:u w:val="none"/>
        </w:rPr>
      </w:pPr>
      <w:r w:rsidRPr="00AA6C5C">
        <w:rPr>
          <w:color w:val="auto"/>
          <w:u w:val="none"/>
        </w:rPr>
        <w:t xml:space="preserve">General permit package: </w:t>
      </w:r>
      <w:hyperlink r:id="rId8">
        <w:r w:rsidRPr="003E5D8C">
          <w:rPr>
            <w:rStyle w:val="Hyperlink"/>
            <w:color w:val="auto"/>
          </w:rPr>
          <w:t>GP-103 SHORT-TERM CONSTRUCTION PROJECTS 5600-PM-BMP0004</w:t>
        </w:r>
      </w:hyperlink>
    </w:p>
    <w:p w14:paraId="7646DDC8" w14:textId="53B82E17" w:rsidR="002B27CA" w:rsidRPr="003E5D8C" w:rsidRDefault="00CD4C6D" w:rsidP="0E18ABE2">
      <w:pPr>
        <w:pStyle w:val="ListParagraph"/>
        <w:numPr>
          <w:ilvl w:val="0"/>
          <w:numId w:val="3"/>
        </w:numPr>
        <w:spacing w:after="0" w:line="259" w:lineRule="auto"/>
        <w:ind w:right="3"/>
        <w:rPr>
          <w:color w:val="auto"/>
          <w:szCs w:val="22"/>
        </w:rPr>
      </w:pPr>
      <w:hyperlink r:id="rId9">
        <w:r w:rsidRPr="003E5D8C">
          <w:rPr>
            <w:rStyle w:val="Hyperlink"/>
            <w:color w:val="auto"/>
          </w:rPr>
          <w:t xml:space="preserve">25 PA Code </w:t>
        </w:r>
        <w:r w:rsidR="00134CD2" w:rsidRPr="003E5D8C">
          <w:rPr>
            <w:rStyle w:val="Hyperlink"/>
            <w:color w:val="auto"/>
          </w:rPr>
          <w:t>Chapter 77 Subchapter J: General Permits</w:t>
        </w:r>
      </w:hyperlink>
    </w:p>
    <w:p w14:paraId="61A86A67" w14:textId="3A86E25B" w:rsidR="008E7B57" w:rsidRPr="003E5D8C" w:rsidRDefault="008E7B57" w:rsidP="0E18ABE2">
      <w:pPr>
        <w:pStyle w:val="ListParagraph"/>
        <w:numPr>
          <w:ilvl w:val="0"/>
          <w:numId w:val="3"/>
        </w:numPr>
        <w:spacing w:after="0" w:line="259" w:lineRule="auto"/>
        <w:ind w:right="3"/>
        <w:rPr>
          <w:color w:val="auto"/>
        </w:rPr>
      </w:pPr>
      <w:hyperlink r:id="rId10">
        <w:r w:rsidRPr="003E5D8C">
          <w:rPr>
            <w:rStyle w:val="Hyperlink"/>
            <w:color w:val="auto"/>
          </w:rPr>
          <w:t>Bond Rate Guidelines for the Calculation of Land Reclamation Bonds on Noncoal Mining Operations</w:t>
        </w:r>
      </w:hyperlink>
    </w:p>
    <w:p w14:paraId="041A1269" w14:textId="011C08EF" w:rsidR="00907D2E" w:rsidRDefault="00907D2E" w:rsidP="00907D2E">
      <w:pPr>
        <w:spacing w:after="0" w:line="259" w:lineRule="auto"/>
        <w:ind w:left="16" w:right="3" w:hanging="10"/>
      </w:pPr>
    </w:p>
    <w:sectPr w:rsidR="00907D2E">
      <w:pgSz w:w="12240" w:h="15840"/>
      <w:pgMar w:top="1483" w:right="1444" w:bottom="719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2B7D28"/>
    <w:multiLevelType w:val="hybridMultilevel"/>
    <w:tmpl w:val="871A8336"/>
    <w:lvl w:ilvl="0" w:tplc="3CE0E7CC">
      <w:start w:val="1"/>
      <w:numFmt w:val="decimal"/>
      <w:lvlText w:val="%1.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662967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E0C2D2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18E2C0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52A10F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75EB97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6A038C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AD0AD1C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5808E5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BE477B3"/>
    <w:multiLevelType w:val="hybridMultilevel"/>
    <w:tmpl w:val="D564E12A"/>
    <w:lvl w:ilvl="0" w:tplc="B8B823E4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B6C3F2A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F0641C8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72870BE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6C0AF40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2ACF998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01AB0A4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E625F4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E984EB4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7F635AB8"/>
    <w:multiLevelType w:val="hybridMultilevel"/>
    <w:tmpl w:val="490A8F08"/>
    <w:lvl w:ilvl="0" w:tplc="C31EF99C">
      <w:start w:val="1"/>
      <w:numFmt w:val="bullet"/>
      <w:lvlText w:val=""/>
      <w:lvlJc w:val="left"/>
      <w:pPr>
        <w:ind w:left="366" w:hanging="360"/>
      </w:pPr>
      <w:rPr>
        <w:rFonts w:ascii="Symbol" w:hAnsi="Symbol" w:hint="default"/>
      </w:rPr>
    </w:lvl>
    <w:lvl w:ilvl="1" w:tplc="68AAD2AE">
      <w:start w:val="1"/>
      <w:numFmt w:val="bullet"/>
      <w:lvlText w:val="o"/>
      <w:lvlJc w:val="left"/>
      <w:pPr>
        <w:ind w:left="1086" w:hanging="360"/>
      </w:pPr>
      <w:rPr>
        <w:rFonts w:ascii="Courier New" w:hAnsi="Courier New" w:hint="default"/>
      </w:rPr>
    </w:lvl>
    <w:lvl w:ilvl="2" w:tplc="DEEEE3DC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36A4E94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EEE0A31E">
      <w:start w:val="1"/>
      <w:numFmt w:val="bullet"/>
      <w:lvlText w:val="o"/>
      <w:lvlJc w:val="left"/>
      <w:pPr>
        <w:ind w:left="3246" w:hanging="360"/>
      </w:pPr>
      <w:rPr>
        <w:rFonts w:ascii="Courier New" w:hAnsi="Courier New" w:hint="default"/>
      </w:rPr>
    </w:lvl>
    <w:lvl w:ilvl="5" w:tplc="320A29AC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0646A10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452E4234">
      <w:start w:val="1"/>
      <w:numFmt w:val="bullet"/>
      <w:lvlText w:val="o"/>
      <w:lvlJc w:val="left"/>
      <w:pPr>
        <w:ind w:left="5406" w:hanging="360"/>
      </w:pPr>
      <w:rPr>
        <w:rFonts w:ascii="Courier New" w:hAnsi="Courier New" w:hint="default"/>
      </w:rPr>
    </w:lvl>
    <w:lvl w:ilvl="8" w:tplc="395A9850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1182276535">
    <w:abstractNumId w:val="0"/>
  </w:num>
  <w:num w:numId="2" w16cid:durableId="180364296">
    <w:abstractNumId w:val="1"/>
  </w:num>
  <w:num w:numId="3" w16cid:durableId="15452140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071F"/>
    <w:rsid w:val="00031CAE"/>
    <w:rsid w:val="00134CD2"/>
    <w:rsid w:val="002A071F"/>
    <w:rsid w:val="002B27CA"/>
    <w:rsid w:val="00336084"/>
    <w:rsid w:val="003366E2"/>
    <w:rsid w:val="00355C68"/>
    <w:rsid w:val="003E5D8C"/>
    <w:rsid w:val="00411DA9"/>
    <w:rsid w:val="005406A5"/>
    <w:rsid w:val="0061148B"/>
    <w:rsid w:val="0070567A"/>
    <w:rsid w:val="0075049F"/>
    <w:rsid w:val="007706C7"/>
    <w:rsid w:val="008E7B57"/>
    <w:rsid w:val="00907D2E"/>
    <w:rsid w:val="00991A8F"/>
    <w:rsid w:val="00AA6C5C"/>
    <w:rsid w:val="00B164F7"/>
    <w:rsid w:val="00B461FD"/>
    <w:rsid w:val="00CD4C6D"/>
    <w:rsid w:val="00CE0C70"/>
    <w:rsid w:val="00E90DD6"/>
    <w:rsid w:val="087A8C0F"/>
    <w:rsid w:val="0BCB6AEA"/>
    <w:rsid w:val="0E18ABE2"/>
    <w:rsid w:val="115C866B"/>
    <w:rsid w:val="46B45947"/>
    <w:rsid w:val="49E1DFC2"/>
    <w:rsid w:val="5590477A"/>
    <w:rsid w:val="7C25D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AAC4C9"/>
  <w15:docId w15:val="{AAD6F1D3-5DBD-4E26-81CE-D867E7002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" w:line="258" w:lineRule="auto"/>
      <w:ind w:left="730" w:hanging="370"/>
    </w:pPr>
    <w:rPr>
      <w:rFonts w:ascii="Calibri" w:eastAsia="Calibri" w:hAnsi="Calibri" w:cs="Calibri"/>
      <w:color w:val="0563C1"/>
      <w:sz w:val="22"/>
      <w:u w:val="single" w:color="0563C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4CD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4CD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55C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000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6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reenport.pa.gov/elibrary/GetFolder.aspx?FolderID=3810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pacodeandbulletin.gov/Display/pabull?file=/secure/pabulletin/data/vol55/55-13/451.htm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pacodeandbulletin.gov/Display/pacode?file=/secure/pacode/data/025/chapter77/subchapJtoc.html&amp;d=reduc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9346AC5188874DAC4A604B3913EC36" ma:contentTypeVersion="13" ma:contentTypeDescription="Create a new document." ma:contentTypeScope="" ma:versionID="33d0bbea5b9054936da251905024bed5">
  <xsd:schema xmlns:xsd="http://www.w3.org/2001/XMLSchema" xmlns:xs="http://www.w3.org/2001/XMLSchema" xmlns:p="http://schemas.microsoft.com/office/2006/metadata/properties" xmlns:ns2="9a2a04bc-a591-47b9-bfe6-32e52165ce9c" xmlns:ns3="210266fb-a0b2-4677-9385-9ffeda50a071" targetNamespace="http://schemas.microsoft.com/office/2006/metadata/properties" ma:root="true" ma:fieldsID="deb6eedc00bf641996631f58253799cf" ns2:_="" ns3:_="">
    <xsd:import namespace="9a2a04bc-a591-47b9-bfe6-32e52165ce9c"/>
    <xsd:import namespace="210266fb-a0b2-4677-9385-9ffeda50a07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a2a04bc-a591-47b9-bfe6-32e52165ce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266fb-a0b2-4677-9385-9ffeda50a07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2963be03-1c24-42a8-90bf-2853c7a6cf5e}" ma:internalName="TaxCatchAll" ma:showField="CatchAllData" ma:web="210266fb-a0b2-4677-9385-9ffeda50a07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0266fb-a0b2-4677-9385-9ffeda50a071" xsi:nil="true"/>
    <lcf76f155ced4ddcb4097134ff3c332f xmlns="9a2a04bc-a591-47b9-bfe6-32e52165ce9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5C2D57D-EFF0-4D8B-9D6F-35757657FF7D}"/>
</file>

<file path=customXml/itemProps2.xml><?xml version="1.0" encoding="utf-8"?>
<ds:datastoreItem xmlns:ds="http://schemas.openxmlformats.org/officeDocument/2006/customXml" ds:itemID="{129CB107-6106-4296-A25C-2BFFE91056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8C2465-6FAD-4494-BA25-222D662BC3A3}">
  <ds:schemaRefs>
    <ds:schemaRef ds:uri="http://schemas.microsoft.com/office/2006/metadata/properties"/>
    <ds:schemaRef ds:uri="http://schemas.microsoft.com/office/infopath/2007/PartnerControls"/>
    <ds:schemaRef ds:uri="9a04c5e2-1e7f-40b1-b8e5-68fc9d2a169f"/>
    <ds:schemaRef ds:uri="f21fc0e8-0ea7-429d-b805-d35143cd6aa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Links>
    <vt:vector size="18" baseType="variant">
      <vt:variant>
        <vt:i4>7602284</vt:i4>
      </vt:variant>
      <vt:variant>
        <vt:i4>6</vt:i4>
      </vt:variant>
      <vt:variant>
        <vt:i4>0</vt:i4>
      </vt:variant>
      <vt:variant>
        <vt:i4>5</vt:i4>
      </vt:variant>
      <vt:variant>
        <vt:lpwstr>https://www.pacodeandbulletin.gov/Display/pabull?file=/secure/pabulletin/data/vol55/55-13/451.html</vt:lpwstr>
      </vt:variant>
      <vt:variant>
        <vt:lpwstr/>
      </vt:variant>
      <vt:variant>
        <vt:i4>1966146</vt:i4>
      </vt:variant>
      <vt:variant>
        <vt:i4>3</vt:i4>
      </vt:variant>
      <vt:variant>
        <vt:i4>0</vt:i4>
      </vt:variant>
      <vt:variant>
        <vt:i4>5</vt:i4>
      </vt:variant>
      <vt:variant>
        <vt:lpwstr>https://www.pacodeandbulletin.gov/Display/pacode?file=/secure/pacode/data/025/chapter77/subchapJtoc.html&amp;d=reduce</vt:lpwstr>
      </vt:variant>
      <vt:variant>
        <vt:lpwstr/>
      </vt:variant>
      <vt:variant>
        <vt:i4>6619236</vt:i4>
      </vt:variant>
      <vt:variant>
        <vt:i4>0</vt:i4>
      </vt:variant>
      <vt:variant>
        <vt:i4>0</vt:i4>
      </vt:variant>
      <vt:variant>
        <vt:i4>5</vt:i4>
      </vt:variant>
      <vt:variant>
        <vt:lpwstr>https://greenport.pa.gov/elibrary/GetFolder.aspx?FolderID=3810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Liu, Manyi</dc:creator>
  <cp:keywords/>
  <cp:lastModifiedBy>Hill, Sharon</cp:lastModifiedBy>
  <cp:revision>24</cp:revision>
  <dcterms:created xsi:type="dcterms:W3CDTF">2025-11-25T16:24:00Z</dcterms:created>
  <dcterms:modified xsi:type="dcterms:W3CDTF">2025-12-11T19:15:00Z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0x010100B79346AC5188874DAC4A604B3913EC36</vt:lpwstr>
  </property>
  <property fmtid="{D5CDD505-2E9C-101B-9397-08002B2CF9AE}" pid="3" name="MediaServiceImageTags">
    <vt:lpwstr/>
  </property>
</Properties>
</file>