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0CF7A" w14:textId="628B2B4A" w:rsidR="004A0F6D" w:rsidRPr="005305A7" w:rsidRDefault="005305A7" w:rsidP="005305A7">
      <w:pPr>
        <w:jc w:val="center"/>
        <w:rPr>
          <w:sz w:val="52"/>
          <w:szCs w:val="52"/>
        </w:rPr>
      </w:pPr>
      <w:r w:rsidRPr="005305A7">
        <w:rPr>
          <w:rFonts w:ascii="Verdana" w:hAnsi="Verdana"/>
          <w:sz w:val="52"/>
          <w:szCs w:val="52"/>
        </w:rPr>
        <w:t>Attachment 9, Front Mounted Guiderail Spray System Setup Diagram</w:t>
      </w:r>
    </w:p>
    <w:p w14:paraId="14F38F3A" w14:textId="77777777" w:rsidR="005305A7" w:rsidRDefault="005305A7"/>
    <w:p w14:paraId="79FA5742" w14:textId="77777777" w:rsidR="005305A7" w:rsidRDefault="005305A7"/>
    <w:p w14:paraId="1464FDD6" w14:textId="2B3A6325" w:rsidR="005305A7" w:rsidRDefault="005305A7">
      <w:r w:rsidRPr="005305A7">
        <w:drawing>
          <wp:inline distT="0" distB="0" distL="0" distR="0" wp14:anchorId="5C49749B" wp14:editId="078C44DC">
            <wp:extent cx="8162925" cy="4380230"/>
            <wp:effectExtent l="0" t="0" r="9525" b="1270"/>
            <wp:docPr id="21029197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919711" name=""/>
                    <pic:cNvPicPr/>
                  </pic:nvPicPr>
                  <pic:blipFill rotWithShape="1">
                    <a:blip r:embed="rId7"/>
                    <a:srcRect l="810"/>
                    <a:stretch/>
                  </pic:blipFill>
                  <pic:spPr bwMode="auto">
                    <a:xfrm>
                      <a:off x="0" y="0"/>
                      <a:ext cx="8162925" cy="4380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305A7" w:rsidSect="005305A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5A7"/>
    <w:rsid w:val="004A0F6D"/>
    <w:rsid w:val="005305A7"/>
    <w:rsid w:val="005D0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5CAFB"/>
  <w15:chartTrackingRefBased/>
  <w15:docId w15:val="{513D9915-2A1C-4415-B60A-092BDAC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10F8B2F3EB954F842E8370B0061FCE" ma:contentTypeVersion="18" ma:contentTypeDescription="Create a new document." ma:contentTypeScope="" ma:versionID="cbe1c80fd21c036ffe115e5d7f0eb3dd">
  <xsd:schema xmlns:xsd="http://www.w3.org/2001/XMLSchema" xmlns:xs="http://www.w3.org/2001/XMLSchema" xmlns:p="http://schemas.microsoft.com/office/2006/metadata/properties" xmlns:ns2="a5ef0f89-cb71-4949-aa7e-bde9a2d84c9e" xmlns:ns3="1b8ee95f-a9e1-4813-b222-e9b7098c0b54" targetNamespace="http://schemas.microsoft.com/office/2006/metadata/properties" ma:root="true" ma:fieldsID="f546596bcabce061f9bbfb12cd5dcc0e" ns2:_="" ns3:_="">
    <xsd:import namespace="a5ef0f89-cb71-4949-aa7e-bde9a2d84c9e"/>
    <xsd:import namespace="1b8ee95f-a9e1-4813-b222-e9b7098c0b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ef0f89-cb71-4949-aa7e-bde9a2d84c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8ee95f-a9e1-4813-b222-e9b7098c0b5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88f1388-eb3d-4134-990b-f84e0af02a06}" ma:internalName="TaxCatchAll" ma:showField="CatchAllData" ma:web="1b8ee95f-a9e1-4813-b222-e9b7098c0b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5ef0f89-cb71-4949-aa7e-bde9a2d84c9e">
      <Terms xmlns="http://schemas.microsoft.com/office/infopath/2007/PartnerControls"/>
    </lcf76f155ced4ddcb4097134ff3c332f>
    <TaxCatchAll xmlns="1b8ee95f-a9e1-4813-b222-e9b7098c0b54"/>
  </documentManagement>
</p:properties>
</file>

<file path=customXml/itemProps1.xml><?xml version="1.0" encoding="utf-8"?>
<ds:datastoreItem xmlns:ds="http://schemas.openxmlformats.org/officeDocument/2006/customXml" ds:itemID="{B298B6A1-BAEA-414B-9400-D3DB98BF5F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ef0f89-cb71-4949-aa7e-bde9a2d84c9e"/>
    <ds:schemaRef ds:uri="1b8ee95f-a9e1-4813-b222-e9b7098c0b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D415B6-32FD-4541-B0BB-AC1C5AA16C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B2F6A2-F30F-47E1-AA53-66409136EFB2}">
  <ds:schemaRefs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1b8ee95f-a9e1-4813-b222-e9b7098c0b54"/>
    <ds:schemaRef ds:uri="http://purl.org/dc/terms/"/>
    <ds:schemaRef ds:uri="http://schemas.microsoft.com/office/infopath/2007/PartnerControls"/>
    <ds:schemaRef ds:uri="a5ef0f89-cb71-4949-aa7e-bde9a2d84c9e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Fink, Hilary</dc:creator>
  <cp:keywords/>
  <dc:description/>
  <cp:lastModifiedBy>Fink, Hilary</cp:lastModifiedBy>
  <cp:revision>1</cp:revision>
  <dcterms:created xsi:type="dcterms:W3CDTF">2025-03-18T13:08:00Z</dcterms:created>
  <dcterms:modified xsi:type="dcterms:W3CDTF">2025-03-18T13:14:00Z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0x0101004210F8B2F3EB954F842E8370B0061FCE</vt:lpwstr>
  </property>
</Properties>
</file>