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53A101" w14:textId="2ED28C8D" w:rsidR="00B3316A" w:rsidRDefault="00B3316A" w:rsidP="00B3316A">
      <w:pPr>
        <w:autoSpaceDE w:val="0"/>
        <w:autoSpaceDN w:val="0"/>
        <w:adjustRightInd w:val="0"/>
        <w:jc w:val="center"/>
        <w:rPr>
          <w:b/>
          <w:bCs/>
          <w:sz w:val="24"/>
          <w:szCs w:val="24"/>
        </w:rPr>
      </w:pPr>
      <w:r>
        <w:rPr>
          <w:b/>
          <w:bCs/>
          <w:sz w:val="24"/>
          <w:szCs w:val="24"/>
        </w:rPr>
        <w:t>APPENDIX D</w:t>
      </w:r>
    </w:p>
    <w:p w14:paraId="3D5496AE" w14:textId="77777777" w:rsidR="00B3316A" w:rsidRDefault="00B3316A" w:rsidP="00B3316A">
      <w:pPr>
        <w:autoSpaceDE w:val="0"/>
        <w:autoSpaceDN w:val="0"/>
        <w:adjustRightInd w:val="0"/>
        <w:jc w:val="center"/>
        <w:rPr>
          <w:b/>
          <w:bCs/>
          <w:sz w:val="24"/>
          <w:szCs w:val="24"/>
        </w:rPr>
      </w:pPr>
      <w:r>
        <w:rPr>
          <w:b/>
          <w:bCs/>
          <w:sz w:val="24"/>
          <w:szCs w:val="24"/>
        </w:rPr>
        <w:t xml:space="preserve">STATEMENT OF QUALIFICATIONS/CONFLICTS/TECHNICAL QUESTIONNAIRE </w:t>
      </w:r>
    </w:p>
    <w:p w14:paraId="71255997" w14:textId="77777777" w:rsidR="00B3316A" w:rsidRPr="00062707" w:rsidRDefault="00B3316A" w:rsidP="00B3316A">
      <w:pPr>
        <w:autoSpaceDE w:val="0"/>
        <w:autoSpaceDN w:val="0"/>
        <w:adjustRightInd w:val="0"/>
        <w:jc w:val="center"/>
        <w:rPr>
          <w:sz w:val="24"/>
          <w:szCs w:val="24"/>
        </w:rPr>
      </w:pPr>
    </w:p>
    <w:p w14:paraId="40EAE187" w14:textId="77777777" w:rsidR="00B3316A" w:rsidRDefault="00B3316A" w:rsidP="00B3316A">
      <w:pPr>
        <w:pStyle w:val="ListParagraph"/>
        <w:spacing w:before="0"/>
        <w:ind w:left="0"/>
        <w:jc w:val="both"/>
        <w:rPr>
          <w:bCs/>
          <w:sz w:val="24"/>
          <w:szCs w:val="24"/>
        </w:rPr>
      </w:pPr>
      <w:r w:rsidRPr="00062707">
        <w:rPr>
          <w:bCs/>
          <w:sz w:val="24"/>
          <w:szCs w:val="24"/>
        </w:rPr>
        <w:t xml:space="preserve">Name of </w:t>
      </w:r>
      <w:r>
        <w:rPr>
          <w:bCs/>
          <w:sz w:val="24"/>
          <w:szCs w:val="24"/>
        </w:rPr>
        <w:t xml:space="preserve">Law </w:t>
      </w:r>
      <w:r w:rsidRPr="00062707">
        <w:rPr>
          <w:bCs/>
          <w:sz w:val="24"/>
          <w:szCs w:val="24"/>
        </w:rPr>
        <w:t>Firm</w:t>
      </w:r>
      <w:r>
        <w:rPr>
          <w:bCs/>
          <w:sz w:val="24"/>
          <w:szCs w:val="24"/>
        </w:rPr>
        <w:t xml:space="preserve"> (</w:t>
      </w:r>
      <w:proofErr w:type="gramStart"/>
      <w:r>
        <w:rPr>
          <w:bCs/>
          <w:sz w:val="24"/>
          <w:szCs w:val="24"/>
        </w:rPr>
        <w:t>i.e.</w:t>
      </w:r>
      <w:proofErr w:type="gramEnd"/>
      <w:r>
        <w:rPr>
          <w:bCs/>
          <w:sz w:val="24"/>
          <w:szCs w:val="24"/>
        </w:rPr>
        <w:t xml:space="preserve"> the Offeror)</w:t>
      </w:r>
      <w:r w:rsidRPr="00062707">
        <w:rPr>
          <w:bCs/>
          <w:sz w:val="24"/>
          <w:szCs w:val="24"/>
        </w:rPr>
        <w:t>:</w:t>
      </w:r>
    </w:p>
    <w:p w14:paraId="0DDAD2A2" w14:textId="77777777" w:rsidR="00B3316A" w:rsidRDefault="00B3316A" w:rsidP="00B3316A">
      <w:pPr>
        <w:pStyle w:val="ListParagraph"/>
        <w:spacing w:before="0"/>
        <w:ind w:left="0"/>
        <w:jc w:val="both"/>
        <w:rPr>
          <w:bCs/>
          <w:sz w:val="24"/>
          <w:szCs w:val="24"/>
        </w:rPr>
      </w:pPr>
    </w:p>
    <w:p w14:paraId="1ECF5B7C" w14:textId="77777777" w:rsidR="00B3316A" w:rsidRDefault="00B3316A" w:rsidP="00B3316A">
      <w:pPr>
        <w:pStyle w:val="ListParagraph"/>
        <w:spacing w:before="0"/>
        <w:ind w:left="0"/>
        <w:jc w:val="both"/>
        <w:rPr>
          <w:bCs/>
          <w:sz w:val="24"/>
          <w:szCs w:val="24"/>
        </w:rPr>
      </w:pPr>
      <w:r w:rsidRPr="00062707">
        <w:rPr>
          <w:bCs/>
          <w:sz w:val="24"/>
          <w:szCs w:val="24"/>
        </w:rPr>
        <w:t xml:space="preserve">Address of </w:t>
      </w:r>
      <w:r>
        <w:rPr>
          <w:bCs/>
          <w:sz w:val="24"/>
          <w:szCs w:val="24"/>
        </w:rPr>
        <w:t xml:space="preserve">Law </w:t>
      </w:r>
      <w:r w:rsidRPr="00062707">
        <w:rPr>
          <w:bCs/>
          <w:sz w:val="24"/>
          <w:szCs w:val="24"/>
        </w:rPr>
        <w:t xml:space="preserve">Firm: </w:t>
      </w:r>
    </w:p>
    <w:p w14:paraId="13F5543B" w14:textId="77777777" w:rsidR="00B3316A" w:rsidRDefault="00B3316A" w:rsidP="00B3316A">
      <w:pPr>
        <w:pStyle w:val="ListParagraph"/>
        <w:spacing w:before="0"/>
        <w:ind w:left="0"/>
        <w:jc w:val="both"/>
        <w:rPr>
          <w:bCs/>
          <w:sz w:val="24"/>
          <w:szCs w:val="24"/>
        </w:rPr>
      </w:pPr>
    </w:p>
    <w:p w14:paraId="45AD070B" w14:textId="77777777" w:rsidR="00B3316A" w:rsidRDefault="00B3316A" w:rsidP="00B3316A">
      <w:pPr>
        <w:pStyle w:val="ListParagraph"/>
        <w:spacing w:before="0"/>
        <w:ind w:left="0"/>
        <w:jc w:val="both"/>
        <w:rPr>
          <w:bCs/>
          <w:sz w:val="24"/>
          <w:szCs w:val="24"/>
        </w:rPr>
      </w:pPr>
      <w:r w:rsidRPr="00062707">
        <w:rPr>
          <w:bCs/>
          <w:sz w:val="24"/>
          <w:szCs w:val="24"/>
        </w:rPr>
        <w:t xml:space="preserve">Telephone Number of </w:t>
      </w:r>
      <w:r>
        <w:rPr>
          <w:bCs/>
          <w:sz w:val="24"/>
          <w:szCs w:val="24"/>
        </w:rPr>
        <w:t xml:space="preserve">Law </w:t>
      </w:r>
      <w:r w:rsidRPr="00062707">
        <w:rPr>
          <w:bCs/>
          <w:sz w:val="24"/>
          <w:szCs w:val="24"/>
        </w:rPr>
        <w:t>Firm:</w:t>
      </w:r>
    </w:p>
    <w:p w14:paraId="19F3FFE6" w14:textId="77777777" w:rsidR="00B3316A" w:rsidRDefault="00B3316A" w:rsidP="00B3316A">
      <w:pPr>
        <w:pStyle w:val="ListParagraph"/>
        <w:spacing w:before="0"/>
        <w:ind w:left="0"/>
        <w:jc w:val="both"/>
        <w:rPr>
          <w:bCs/>
          <w:sz w:val="24"/>
          <w:szCs w:val="24"/>
        </w:rPr>
      </w:pPr>
    </w:p>
    <w:p w14:paraId="40ACD84C" w14:textId="77777777" w:rsidR="00B3316A" w:rsidRDefault="00B3316A" w:rsidP="00B3316A">
      <w:pPr>
        <w:pStyle w:val="ListParagraph"/>
        <w:spacing w:before="0"/>
        <w:ind w:left="0"/>
        <w:jc w:val="both"/>
        <w:rPr>
          <w:bCs/>
          <w:sz w:val="24"/>
          <w:szCs w:val="24"/>
        </w:rPr>
      </w:pPr>
      <w:r w:rsidRPr="00062707">
        <w:rPr>
          <w:bCs/>
          <w:sz w:val="24"/>
          <w:szCs w:val="24"/>
        </w:rPr>
        <w:t>Name of Individual Completing this Form:</w:t>
      </w:r>
    </w:p>
    <w:p w14:paraId="41F2A8DC" w14:textId="77777777" w:rsidR="00B3316A" w:rsidRDefault="00B3316A" w:rsidP="00B3316A">
      <w:pPr>
        <w:pStyle w:val="ListParagraph"/>
        <w:spacing w:before="0"/>
        <w:ind w:left="0"/>
        <w:jc w:val="both"/>
        <w:rPr>
          <w:bCs/>
          <w:sz w:val="24"/>
          <w:szCs w:val="24"/>
        </w:rPr>
      </w:pPr>
    </w:p>
    <w:p w14:paraId="1544E42E" w14:textId="77777777" w:rsidR="00B3316A" w:rsidRDefault="00B3316A" w:rsidP="00B3316A">
      <w:pPr>
        <w:pStyle w:val="ListParagraph"/>
        <w:spacing w:before="0"/>
        <w:ind w:left="0"/>
        <w:jc w:val="both"/>
        <w:rPr>
          <w:bCs/>
          <w:sz w:val="24"/>
          <w:szCs w:val="24"/>
        </w:rPr>
      </w:pPr>
      <w:r w:rsidRPr="00062707">
        <w:rPr>
          <w:bCs/>
          <w:sz w:val="24"/>
          <w:szCs w:val="24"/>
        </w:rPr>
        <w:t>Telephone Number of Individual Completing this Form:</w:t>
      </w:r>
    </w:p>
    <w:p w14:paraId="0EF26D8A" w14:textId="77777777" w:rsidR="00B3316A" w:rsidRPr="008636DA" w:rsidRDefault="00B3316A" w:rsidP="00B3316A">
      <w:pPr>
        <w:pStyle w:val="ListParagraph"/>
        <w:spacing w:before="0"/>
        <w:ind w:left="0"/>
        <w:jc w:val="both"/>
        <w:rPr>
          <w:bCs/>
          <w:sz w:val="24"/>
          <w:szCs w:val="24"/>
        </w:rPr>
      </w:pPr>
    </w:p>
    <w:p w14:paraId="0560FCC9" w14:textId="77777777" w:rsidR="00B3316A" w:rsidRPr="008636DA" w:rsidRDefault="00B3316A" w:rsidP="00B3316A">
      <w:pPr>
        <w:jc w:val="both"/>
        <w:rPr>
          <w:sz w:val="24"/>
          <w:szCs w:val="24"/>
        </w:rPr>
      </w:pPr>
      <w:r w:rsidRPr="008636DA">
        <w:rPr>
          <w:sz w:val="24"/>
          <w:szCs w:val="24"/>
        </w:rPr>
        <w:t xml:space="preserve">The Law Firm’s Statement of Qualification must demonstrate the firm’s ability to meet </w:t>
      </w:r>
      <w:proofErr w:type="gramStart"/>
      <w:r w:rsidRPr="008636DA">
        <w:rPr>
          <w:sz w:val="24"/>
          <w:szCs w:val="24"/>
        </w:rPr>
        <w:t>all of</w:t>
      </w:r>
      <w:proofErr w:type="gramEnd"/>
      <w:r w:rsidRPr="008636DA">
        <w:rPr>
          <w:sz w:val="24"/>
          <w:szCs w:val="24"/>
        </w:rPr>
        <w:t xml:space="preserve"> the minimum qualifications and provide the requested information as set forth below.</w:t>
      </w:r>
    </w:p>
    <w:p w14:paraId="74CE6097" w14:textId="77777777" w:rsidR="00B3316A" w:rsidRPr="008636DA" w:rsidRDefault="00B3316A" w:rsidP="00B3316A">
      <w:pPr>
        <w:jc w:val="both"/>
        <w:rPr>
          <w:sz w:val="24"/>
          <w:szCs w:val="24"/>
        </w:rPr>
      </w:pPr>
    </w:p>
    <w:p w14:paraId="2C5C7C30" w14:textId="77777777" w:rsidR="00B3316A" w:rsidRPr="008636DA" w:rsidRDefault="00B3316A" w:rsidP="00B3316A">
      <w:pPr>
        <w:autoSpaceDE w:val="0"/>
        <w:autoSpaceDN w:val="0"/>
        <w:adjustRightInd w:val="0"/>
        <w:jc w:val="center"/>
        <w:rPr>
          <w:sz w:val="24"/>
          <w:szCs w:val="24"/>
        </w:rPr>
      </w:pPr>
      <w:r w:rsidRPr="008636DA">
        <w:rPr>
          <w:b/>
          <w:sz w:val="24"/>
          <w:szCs w:val="24"/>
          <w:u w:val="single"/>
        </w:rPr>
        <w:t xml:space="preserve">**Law Firms are expected to use this Statement of Qualifications and Technical Questionnaire in conjunction with the Statement of Work contained in Part IV of this </w:t>
      </w:r>
      <w:proofErr w:type="gramStart"/>
      <w:r w:rsidRPr="008636DA">
        <w:rPr>
          <w:b/>
          <w:sz w:val="24"/>
          <w:szCs w:val="24"/>
          <w:u w:val="single"/>
        </w:rPr>
        <w:t>RFP</w:t>
      </w:r>
      <w:r w:rsidRPr="008636DA">
        <w:rPr>
          <w:sz w:val="24"/>
          <w:szCs w:val="24"/>
        </w:rPr>
        <w:t>.*</w:t>
      </w:r>
      <w:proofErr w:type="gramEnd"/>
      <w:r w:rsidRPr="008636DA">
        <w:rPr>
          <w:sz w:val="24"/>
          <w:szCs w:val="24"/>
        </w:rPr>
        <w:t>*</w:t>
      </w:r>
      <w:r w:rsidRPr="008636DA">
        <w:rPr>
          <w:b/>
          <w:bCs/>
          <w:sz w:val="24"/>
          <w:szCs w:val="24"/>
        </w:rPr>
        <w:t xml:space="preserve"> </w:t>
      </w:r>
    </w:p>
    <w:p w14:paraId="0E979A0D" w14:textId="77777777" w:rsidR="00BC734B" w:rsidRPr="00062707" w:rsidRDefault="00BC734B" w:rsidP="00BC734B">
      <w:pPr>
        <w:jc w:val="both"/>
        <w:rPr>
          <w:bCs/>
          <w:sz w:val="24"/>
          <w:szCs w:val="24"/>
        </w:rPr>
      </w:pPr>
    </w:p>
    <w:p w14:paraId="68FD94F9" w14:textId="77777777" w:rsidR="00BC734B" w:rsidRPr="004B5C2D" w:rsidRDefault="00BC734B" w:rsidP="00BC734B">
      <w:pPr>
        <w:pStyle w:val="ListParagraph"/>
        <w:numPr>
          <w:ilvl w:val="0"/>
          <w:numId w:val="1"/>
        </w:numPr>
        <w:spacing w:before="0"/>
        <w:contextualSpacing/>
        <w:jc w:val="both"/>
        <w:rPr>
          <w:sz w:val="24"/>
          <w:szCs w:val="24"/>
        </w:rPr>
      </w:pPr>
      <w:r>
        <w:rPr>
          <w:rFonts w:eastAsia="Times New Roman"/>
          <w:sz w:val="24"/>
          <w:szCs w:val="24"/>
        </w:rPr>
        <w:t>List</w:t>
      </w:r>
      <w:r w:rsidRPr="006B2B9D">
        <w:rPr>
          <w:rFonts w:eastAsia="Times New Roman"/>
          <w:sz w:val="24"/>
          <w:szCs w:val="24"/>
        </w:rPr>
        <w:t xml:space="preserve"> </w:t>
      </w:r>
      <w:r>
        <w:rPr>
          <w:rFonts w:eastAsia="Times New Roman"/>
          <w:sz w:val="24"/>
          <w:szCs w:val="24"/>
        </w:rPr>
        <w:t xml:space="preserve">each </w:t>
      </w:r>
      <w:r w:rsidRPr="006B2B9D">
        <w:rPr>
          <w:rFonts w:eastAsia="Times New Roman"/>
          <w:sz w:val="24"/>
          <w:szCs w:val="24"/>
        </w:rPr>
        <w:t xml:space="preserve">member of the </w:t>
      </w:r>
      <w:r>
        <w:rPr>
          <w:rFonts w:eastAsia="Times New Roman"/>
          <w:sz w:val="24"/>
          <w:szCs w:val="24"/>
        </w:rPr>
        <w:t>Law Firm’s</w:t>
      </w:r>
      <w:r w:rsidRPr="006B2B9D">
        <w:rPr>
          <w:rFonts w:eastAsia="Times New Roman"/>
          <w:sz w:val="24"/>
          <w:szCs w:val="24"/>
        </w:rPr>
        <w:t xml:space="preserve"> </w:t>
      </w:r>
      <w:r w:rsidR="0082033D">
        <w:rPr>
          <w:rFonts w:eastAsia="Times New Roman"/>
          <w:sz w:val="24"/>
          <w:szCs w:val="24"/>
        </w:rPr>
        <w:t xml:space="preserve">medical malpractice </w:t>
      </w:r>
      <w:r>
        <w:rPr>
          <w:rFonts w:eastAsia="Times New Roman"/>
          <w:sz w:val="24"/>
          <w:szCs w:val="24"/>
        </w:rPr>
        <w:t xml:space="preserve">practice </w:t>
      </w:r>
      <w:r w:rsidRPr="006B2B9D">
        <w:rPr>
          <w:rFonts w:eastAsia="Times New Roman"/>
          <w:sz w:val="24"/>
          <w:szCs w:val="24"/>
        </w:rPr>
        <w:t xml:space="preserve">group </w:t>
      </w:r>
      <w:r>
        <w:rPr>
          <w:rFonts w:eastAsia="Times New Roman"/>
          <w:sz w:val="24"/>
          <w:szCs w:val="24"/>
        </w:rPr>
        <w:t>who will be providing services to the Commonwealth as part of the Engagement.</w:t>
      </w:r>
    </w:p>
    <w:p w14:paraId="634913C2" w14:textId="77777777" w:rsidR="00BC734B" w:rsidRPr="00B3316A" w:rsidRDefault="00BC734B" w:rsidP="00BC734B">
      <w:pPr>
        <w:jc w:val="both"/>
        <w:rPr>
          <w:sz w:val="24"/>
          <w:szCs w:val="24"/>
        </w:rPr>
      </w:pPr>
    </w:p>
    <w:p w14:paraId="0587EA9F" w14:textId="77777777" w:rsidR="00BC734B" w:rsidRPr="004B5C2D" w:rsidRDefault="00BC734B" w:rsidP="00BC734B">
      <w:pPr>
        <w:pStyle w:val="ListParagraph"/>
        <w:numPr>
          <w:ilvl w:val="1"/>
          <w:numId w:val="1"/>
        </w:numPr>
        <w:spacing w:before="0"/>
        <w:contextualSpacing/>
        <w:jc w:val="both"/>
        <w:rPr>
          <w:sz w:val="24"/>
          <w:szCs w:val="24"/>
        </w:rPr>
      </w:pPr>
      <w:r>
        <w:rPr>
          <w:rFonts w:eastAsia="Times New Roman"/>
          <w:sz w:val="24"/>
          <w:szCs w:val="24"/>
        </w:rPr>
        <w:t xml:space="preserve">Confirm each member is </w:t>
      </w:r>
      <w:r w:rsidRPr="006B2B9D">
        <w:rPr>
          <w:rFonts w:eastAsia="Times New Roman"/>
          <w:sz w:val="24"/>
          <w:szCs w:val="24"/>
        </w:rPr>
        <w:t xml:space="preserve">admitted to practice law before the Supreme Court of Pennsylvania and is a member in good standing.  </w:t>
      </w:r>
    </w:p>
    <w:p w14:paraId="4A4093E1" w14:textId="77777777" w:rsidR="00BC734B" w:rsidRPr="00B3316A" w:rsidRDefault="00BC734B" w:rsidP="00B3316A">
      <w:pPr>
        <w:ind w:left="720"/>
        <w:jc w:val="both"/>
        <w:rPr>
          <w:sz w:val="24"/>
          <w:szCs w:val="24"/>
        </w:rPr>
      </w:pPr>
    </w:p>
    <w:p w14:paraId="0864133F" w14:textId="1AFC3704" w:rsidR="00BC734B" w:rsidRDefault="00BC734B" w:rsidP="00B3316A">
      <w:pPr>
        <w:pStyle w:val="ListParagraph"/>
        <w:numPr>
          <w:ilvl w:val="1"/>
          <w:numId w:val="1"/>
        </w:numPr>
        <w:spacing w:before="0"/>
        <w:contextualSpacing/>
        <w:jc w:val="both"/>
        <w:rPr>
          <w:sz w:val="24"/>
          <w:szCs w:val="24"/>
        </w:rPr>
      </w:pPr>
      <w:r>
        <w:rPr>
          <w:rFonts w:eastAsia="Times New Roman"/>
          <w:sz w:val="24"/>
          <w:szCs w:val="24"/>
        </w:rPr>
        <w:t>P</w:t>
      </w:r>
      <w:r w:rsidRPr="006B2B9D">
        <w:rPr>
          <w:rFonts w:eastAsia="Times New Roman"/>
          <w:sz w:val="24"/>
          <w:szCs w:val="24"/>
        </w:rPr>
        <w:t>rovide resumes outlining each member’s background</w:t>
      </w:r>
      <w:r>
        <w:rPr>
          <w:rFonts w:eastAsia="Times New Roman"/>
          <w:sz w:val="24"/>
          <w:szCs w:val="24"/>
        </w:rPr>
        <w:t xml:space="preserve"> in </w:t>
      </w:r>
      <w:r w:rsidR="0082033D">
        <w:rPr>
          <w:rFonts w:eastAsia="Times New Roman"/>
          <w:sz w:val="24"/>
          <w:szCs w:val="24"/>
        </w:rPr>
        <w:t>coverage matters related to medical malpractice.</w:t>
      </w:r>
      <w:r>
        <w:rPr>
          <w:rFonts w:eastAsia="Times New Roman"/>
          <w:sz w:val="24"/>
          <w:szCs w:val="24"/>
        </w:rPr>
        <w:t xml:space="preserve">  </w:t>
      </w:r>
    </w:p>
    <w:p w14:paraId="58D745C1" w14:textId="77777777" w:rsidR="00B3316A" w:rsidRPr="00B3316A" w:rsidRDefault="00B3316A" w:rsidP="00B3316A">
      <w:pPr>
        <w:pStyle w:val="ListParagraph"/>
        <w:spacing w:before="0"/>
        <w:ind w:left="1440"/>
        <w:contextualSpacing/>
        <w:jc w:val="both"/>
        <w:rPr>
          <w:sz w:val="24"/>
          <w:szCs w:val="24"/>
        </w:rPr>
      </w:pPr>
    </w:p>
    <w:p w14:paraId="02430E97" w14:textId="77777777" w:rsidR="00BC734B" w:rsidRDefault="00BC734B" w:rsidP="00BC734B">
      <w:pPr>
        <w:pStyle w:val="ListParagraph"/>
        <w:numPr>
          <w:ilvl w:val="0"/>
          <w:numId w:val="1"/>
        </w:numPr>
        <w:spacing w:before="0"/>
        <w:contextualSpacing/>
        <w:jc w:val="both"/>
        <w:rPr>
          <w:sz w:val="24"/>
          <w:szCs w:val="24"/>
        </w:rPr>
      </w:pPr>
      <w:r w:rsidRPr="00062707">
        <w:rPr>
          <w:sz w:val="24"/>
          <w:szCs w:val="24"/>
        </w:rPr>
        <w:t xml:space="preserve">State </w:t>
      </w:r>
      <w:r>
        <w:rPr>
          <w:sz w:val="24"/>
          <w:szCs w:val="24"/>
        </w:rPr>
        <w:t xml:space="preserve">the </w:t>
      </w:r>
      <w:r w:rsidRPr="00062707">
        <w:rPr>
          <w:sz w:val="24"/>
          <w:szCs w:val="24"/>
        </w:rPr>
        <w:t>number of years of practice in</w:t>
      </w:r>
      <w:r w:rsidR="00880143">
        <w:rPr>
          <w:sz w:val="24"/>
          <w:szCs w:val="24"/>
        </w:rPr>
        <w:t xml:space="preserve"> </w:t>
      </w:r>
      <w:r w:rsidR="0082033D">
        <w:rPr>
          <w:sz w:val="24"/>
          <w:szCs w:val="24"/>
        </w:rPr>
        <w:t xml:space="preserve">coverage matters related to medical malpractice, with emphasis on </w:t>
      </w:r>
      <w:proofErr w:type="spellStart"/>
      <w:r w:rsidR="0082033D">
        <w:rPr>
          <w:sz w:val="24"/>
          <w:szCs w:val="24"/>
        </w:rPr>
        <w:t>Mcare</w:t>
      </w:r>
      <w:proofErr w:type="spellEnd"/>
      <w:r w:rsidR="0082033D">
        <w:rPr>
          <w:sz w:val="24"/>
          <w:szCs w:val="24"/>
        </w:rPr>
        <w:t>,</w:t>
      </w:r>
      <w:r w:rsidRPr="00062707">
        <w:rPr>
          <w:sz w:val="24"/>
          <w:szCs w:val="24"/>
        </w:rPr>
        <w:t xml:space="preserve"> both for the </w:t>
      </w:r>
      <w:r>
        <w:rPr>
          <w:sz w:val="24"/>
          <w:szCs w:val="24"/>
        </w:rPr>
        <w:t xml:space="preserve">Law Firm </w:t>
      </w:r>
      <w:r w:rsidRPr="00062707">
        <w:rPr>
          <w:sz w:val="24"/>
          <w:szCs w:val="24"/>
        </w:rPr>
        <w:t>as well as</w:t>
      </w:r>
      <w:r w:rsidRPr="00062707">
        <w:rPr>
          <w:rFonts w:eastAsia="Times New Roman"/>
          <w:sz w:val="24"/>
          <w:szCs w:val="24"/>
        </w:rPr>
        <w:t xml:space="preserve"> all the attorneys within the </w:t>
      </w:r>
      <w:r>
        <w:rPr>
          <w:rFonts w:eastAsia="Times New Roman"/>
          <w:sz w:val="24"/>
          <w:szCs w:val="24"/>
        </w:rPr>
        <w:t xml:space="preserve">Law Firm, </w:t>
      </w:r>
      <w:r w:rsidRPr="00062707">
        <w:rPr>
          <w:rFonts w:eastAsia="Times New Roman"/>
          <w:sz w:val="24"/>
          <w:szCs w:val="24"/>
        </w:rPr>
        <w:t xml:space="preserve">who are expected to </w:t>
      </w:r>
      <w:r>
        <w:rPr>
          <w:rFonts w:eastAsia="Times New Roman"/>
          <w:sz w:val="24"/>
          <w:szCs w:val="24"/>
        </w:rPr>
        <w:t>provide services for the Engagement</w:t>
      </w:r>
      <w:r w:rsidRPr="00062707">
        <w:rPr>
          <w:sz w:val="24"/>
          <w:szCs w:val="24"/>
        </w:rPr>
        <w:t>.</w:t>
      </w:r>
    </w:p>
    <w:p w14:paraId="61935AE5" w14:textId="77777777" w:rsidR="009F6412" w:rsidRDefault="009F6412" w:rsidP="009F6412">
      <w:pPr>
        <w:pStyle w:val="ListParagraph"/>
        <w:spacing w:before="0"/>
        <w:contextualSpacing/>
        <w:jc w:val="both"/>
        <w:rPr>
          <w:sz w:val="24"/>
          <w:szCs w:val="24"/>
        </w:rPr>
      </w:pPr>
    </w:p>
    <w:p w14:paraId="6D12EB31" w14:textId="77777777" w:rsidR="009F6412" w:rsidRDefault="009F6412" w:rsidP="009F6412">
      <w:pPr>
        <w:pStyle w:val="ListParagraph"/>
        <w:numPr>
          <w:ilvl w:val="0"/>
          <w:numId w:val="1"/>
        </w:numPr>
        <w:spacing w:before="0"/>
        <w:contextualSpacing/>
        <w:jc w:val="both"/>
        <w:rPr>
          <w:rFonts w:eastAsia="Times New Roman"/>
          <w:sz w:val="24"/>
          <w:szCs w:val="24"/>
        </w:rPr>
      </w:pPr>
      <w:r w:rsidRPr="00C939E7">
        <w:rPr>
          <w:rFonts w:eastAsia="Times New Roman"/>
          <w:sz w:val="24"/>
          <w:szCs w:val="24"/>
        </w:rPr>
        <w:t xml:space="preserve">Describe specific Law Firm experience </w:t>
      </w:r>
      <w:r w:rsidR="0082033D">
        <w:rPr>
          <w:rFonts w:eastAsia="Times New Roman"/>
          <w:sz w:val="24"/>
          <w:szCs w:val="24"/>
        </w:rPr>
        <w:t xml:space="preserve">with coverage matters for </w:t>
      </w:r>
      <w:proofErr w:type="spellStart"/>
      <w:r w:rsidR="0082033D">
        <w:rPr>
          <w:rFonts w:eastAsia="Times New Roman"/>
          <w:sz w:val="24"/>
          <w:szCs w:val="24"/>
        </w:rPr>
        <w:t>Mcare</w:t>
      </w:r>
      <w:proofErr w:type="spellEnd"/>
      <w:r w:rsidR="0082033D">
        <w:rPr>
          <w:rFonts w:eastAsia="Times New Roman"/>
          <w:sz w:val="24"/>
          <w:szCs w:val="24"/>
        </w:rPr>
        <w:t xml:space="preserve"> and other state patient compensation funds.  </w:t>
      </w:r>
    </w:p>
    <w:p w14:paraId="09D5AC24" w14:textId="77777777" w:rsidR="00422631" w:rsidRPr="00B3316A" w:rsidRDefault="00422631" w:rsidP="00422631">
      <w:pPr>
        <w:rPr>
          <w:rFonts w:eastAsia="Times New Roman"/>
          <w:sz w:val="24"/>
          <w:szCs w:val="24"/>
        </w:rPr>
      </w:pPr>
    </w:p>
    <w:p w14:paraId="6539A5EF" w14:textId="77777777" w:rsidR="00422631" w:rsidRPr="009F6412" w:rsidRDefault="00422631" w:rsidP="009F6412">
      <w:pPr>
        <w:pStyle w:val="ListParagraph"/>
        <w:numPr>
          <w:ilvl w:val="0"/>
          <w:numId w:val="1"/>
        </w:numPr>
        <w:spacing w:before="0"/>
        <w:contextualSpacing/>
        <w:jc w:val="both"/>
        <w:rPr>
          <w:rFonts w:eastAsia="Times New Roman"/>
          <w:sz w:val="24"/>
          <w:szCs w:val="24"/>
        </w:rPr>
      </w:pPr>
      <w:r>
        <w:rPr>
          <w:rFonts w:eastAsia="Times New Roman"/>
          <w:sz w:val="24"/>
          <w:szCs w:val="24"/>
        </w:rPr>
        <w:t>Describe specific Law Firm experience with coverage matters related to medical malpractice.</w:t>
      </w:r>
    </w:p>
    <w:p w14:paraId="6F9FBF40" w14:textId="77777777" w:rsidR="00BC734B" w:rsidRPr="00C939E7" w:rsidRDefault="00BC734B" w:rsidP="00BC734B">
      <w:pPr>
        <w:contextualSpacing/>
        <w:jc w:val="both"/>
        <w:rPr>
          <w:rFonts w:eastAsia="Times New Roman"/>
          <w:sz w:val="24"/>
          <w:szCs w:val="24"/>
        </w:rPr>
      </w:pPr>
    </w:p>
    <w:p w14:paraId="5E78FD00" w14:textId="77777777" w:rsidR="00BC734B" w:rsidRDefault="00BC734B" w:rsidP="00BC734B">
      <w:pPr>
        <w:pStyle w:val="ListParagraph"/>
        <w:numPr>
          <w:ilvl w:val="0"/>
          <w:numId w:val="1"/>
        </w:numPr>
        <w:spacing w:before="0"/>
        <w:contextualSpacing/>
        <w:jc w:val="both"/>
        <w:rPr>
          <w:rFonts w:eastAsia="Times New Roman"/>
          <w:sz w:val="24"/>
          <w:szCs w:val="24"/>
        </w:rPr>
      </w:pPr>
      <w:r w:rsidRPr="002639C9">
        <w:rPr>
          <w:rFonts w:eastAsia="Times New Roman"/>
          <w:sz w:val="24"/>
          <w:szCs w:val="24"/>
        </w:rPr>
        <w:t xml:space="preserve">Provide acknowledgement that senior personnel will be committed to </w:t>
      </w:r>
      <w:proofErr w:type="spellStart"/>
      <w:r w:rsidR="003D75B9">
        <w:rPr>
          <w:rFonts w:eastAsia="Times New Roman"/>
          <w:sz w:val="24"/>
          <w:szCs w:val="24"/>
        </w:rPr>
        <w:t>Mcare</w:t>
      </w:r>
      <w:proofErr w:type="spellEnd"/>
      <w:r w:rsidR="003D75B9">
        <w:rPr>
          <w:rFonts w:eastAsia="Times New Roman"/>
          <w:sz w:val="24"/>
          <w:szCs w:val="24"/>
        </w:rPr>
        <w:t xml:space="preserve"> coverage </w:t>
      </w:r>
      <w:r w:rsidRPr="002639C9">
        <w:rPr>
          <w:rFonts w:eastAsia="Times New Roman"/>
          <w:sz w:val="24"/>
          <w:szCs w:val="24"/>
        </w:rPr>
        <w:t xml:space="preserve"> </w:t>
      </w:r>
      <w:r>
        <w:rPr>
          <w:rFonts w:eastAsia="Times New Roman"/>
          <w:sz w:val="24"/>
          <w:szCs w:val="24"/>
        </w:rPr>
        <w:t>matters</w:t>
      </w:r>
      <w:r w:rsidRPr="002639C9">
        <w:rPr>
          <w:rFonts w:eastAsia="Times New Roman"/>
          <w:sz w:val="24"/>
          <w:szCs w:val="24"/>
        </w:rPr>
        <w:t xml:space="preserve">.  </w:t>
      </w:r>
      <w:r w:rsidR="0085103F">
        <w:rPr>
          <w:rFonts w:eastAsia="Times New Roman"/>
          <w:sz w:val="24"/>
          <w:szCs w:val="24"/>
        </w:rPr>
        <w:t xml:space="preserve">As noted above, provide resumes for all personnel responsible for this engagement, highlighting relevant experience. </w:t>
      </w:r>
    </w:p>
    <w:p w14:paraId="628EC17D" w14:textId="77777777" w:rsidR="00BC734B" w:rsidRDefault="00BC734B" w:rsidP="00BC734B">
      <w:pPr>
        <w:pStyle w:val="ListParagraph"/>
        <w:spacing w:before="0"/>
        <w:contextualSpacing/>
        <w:jc w:val="both"/>
        <w:rPr>
          <w:rFonts w:eastAsia="Times New Roman"/>
          <w:sz w:val="24"/>
          <w:szCs w:val="24"/>
        </w:rPr>
      </w:pPr>
    </w:p>
    <w:p w14:paraId="19A1C61C" w14:textId="77777777" w:rsidR="00BC734B" w:rsidRDefault="0085103F" w:rsidP="00BC734B">
      <w:pPr>
        <w:pStyle w:val="ListParagraph"/>
        <w:numPr>
          <w:ilvl w:val="0"/>
          <w:numId w:val="1"/>
        </w:numPr>
        <w:spacing w:before="0"/>
        <w:contextualSpacing/>
        <w:jc w:val="both"/>
        <w:rPr>
          <w:rFonts w:eastAsia="Times New Roman"/>
          <w:sz w:val="24"/>
          <w:szCs w:val="24"/>
        </w:rPr>
      </w:pPr>
      <w:r>
        <w:rPr>
          <w:rFonts w:eastAsia="Times New Roman"/>
          <w:sz w:val="24"/>
          <w:szCs w:val="24"/>
        </w:rPr>
        <w:t>Specifically describe the Law Firm’s envisioned approach to this engagement.  Additionally, d</w:t>
      </w:r>
      <w:r w:rsidR="00BC734B" w:rsidRPr="002639C9">
        <w:rPr>
          <w:rFonts w:eastAsia="Times New Roman"/>
          <w:sz w:val="24"/>
          <w:szCs w:val="24"/>
        </w:rPr>
        <w:t>escribe the anticipated division of duties among partners, associates, and paralegals.</w:t>
      </w:r>
      <w:r>
        <w:rPr>
          <w:rFonts w:eastAsia="Times New Roman"/>
          <w:sz w:val="24"/>
          <w:szCs w:val="24"/>
        </w:rPr>
        <w:t xml:space="preserve">  </w:t>
      </w:r>
      <w:r>
        <w:rPr>
          <w:rFonts w:eastAsia="Times New Roman"/>
          <w:b/>
          <w:sz w:val="24"/>
          <w:szCs w:val="24"/>
          <w:u w:val="single"/>
        </w:rPr>
        <w:t>Offerors are encouraged to demonstrate and articulate their expertise within their proposals and not merely attach resumes or recite general experience.</w:t>
      </w:r>
      <w:r w:rsidR="00BC734B" w:rsidRPr="002639C9">
        <w:rPr>
          <w:rFonts w:eastAsia="Times New Roman"/>
          <w:sz w:val="24"/>
          <w:szCs w:val="24"/>
        </w:rPr>
        <w:t xml:space="preserve">  </w:t>
      </w:r>
    </w:p>
    <w:p w14:paraId="6E39D0A6" w14:textId="77777777" w:rsidR="00BC734B" w:rsidRPr="00B3316A" w:rsidRDefault="00BC734B" w:rsidP="00BC734B">
      <w:pPr>
        <w:jc w:val="both"/>
        <w:rPr>
          <w:rFonts w:eastAsia="Times New Roman"/>
          <w:sz w:val="24"/>
          <w:szCs w:val="24"/>
        </w:rPr>
      </w:pPr>
    </w:p>
    <w:p w14:paraId="3B065E26" w14:textId="77777777" w:rsidR="00BC734B" w:rsidRPr="007D3991" w:rsidRDefault="00BC734B" w:rsidP="00BC734B">
      <w:pPr>
        <w:pStyle w:val="ListParagraph"/>
        <w:numPr>
          <w:ilvl w:val="0"/>
          <w:numId w:val="1"/>
        </w:numPr>
        <w:spacing w:before="0"/>
        <w:contextualSpacing/>
        <w:jc w:val="both"/>
        <w:rPr>
          <w:rFonts w:eastAsia="Times New Roman"/>
          <w:sz w:val="24"/>
          <w:szCs w:val="24"/>
        </w:rPr>
      </w:pPr>
      <w:r w:rsidRPr="007D3991">
        <w:rPr>
          <w:rFonts w:eastAsia="Times New Roman"/>
          <w:sz w:val="24"/>
          <w:szCs w:val="24"/>
        </w:rPr>
        <w:t>Identify, within the Law Firm, any additional attorneys, and their expertise, that may be available for consultation, even though they ar</w:t>
      </w:r>
      <w:r>
        <w:rPr>
          <w:rFonts w:eastAsia="Times New Roman"/>
          <w:sz w:val="24"/>
          <w:szCs w:val="24"/>
        </w:rPr>
        <w:t>e not assigned to this engagement</w:t>
      </w:r>
      <w:r w:rsidRPr="007D3991">
        <w:rPr>
          <w:rFonts w:eastAsia="Times New Roman"/>
          <w:sz w:val="24"/>
          <w:szCs w:val="24"/>
        </w:rPr>
        <w:t xml:space="preserve">.  </w:t>
      </w:r>
    </w:p>
    <w:p w14:paraId="7E56BCBB" w14:textId="77777777" w:rsidR="00BC734B" w:rsidRPr="002639C9" w:rsidRDefault="00BC734B" w:rsidP="00BC734B">
      <w:pPr>
        <w:jc w:val="both"/>
        <w:rPr>
          <w:rFonts w:eastAsia="Times New Roman"/>
          <w:sz w:val="24"/>
          <w:szCs w:val="24"/>
        </w:rPr>
      </w:pPr>
    </w:p>
    <w:p w14:paraId="60934579" w14:textId="77777777" w:rsidR="00BC734B" w:rsidRPr="00062707" w:rsidRDefault="00BC734B" w:rsidP="00BC734B">
      <w:pPr>
        <w:pStyle w:val="ListParagraph"/>
        <w:numPr>
          <w:ilvl w:val="0"/>
          <w:numId w:val="1"/>
        </w:numPr>
        <w:spacing w:before="0"/>
        <w:contextualSpacing/>
        <w:jc w:val="both"/>
        <w:rPr>
          <w:sz w:val="24"/>
          <w:szCs w:val="24"/>
        </w:rPr>
      </w:pPr>
      <w:r w:rsidRPr="00062707">
        <w:rPr>
          <w:sz w:val="24"/>
          <w:szCs w:val="24"/>
        </w:rPr>
        <w:t xml:space="preserve">List the </w:t>
      </w:r>
      <w:r>
        <w:rPr>
          <w:sz w:val="24"/>
          <w:szCs w:val="24"/>
        </w:rPr>
        <w:t>address for each of the Law Firm’s offices in Pennsylvania</w:t>
      </w:r>
      <w:r w:rsidRPr="00062707">
        <w:rPr>
          <w:sz w:val="24"/>
          <w:szCs w:val="24"/>
        </w:rPr>
        <w:t>.</w:t>
      </w:r>
    </w:p>
    <w:p w14:paraId="0CDD1065" w14:textId="77777777" w:rsidR="00BC734B" w:rsidRDefault="00BC734B" w:rsidP="00BC734B">
      <w:pPr>
        <w:jc w:val="both"/>
        <w:rPr>
          <w:rFonts w:eastAsia="Times New Roman"/>
          <w:sz w:val="24"/>
          <w:szCs w:val="24"/>
        </w:rPr>
      </w:pPr>
    </w:p>
    <w:p w14:paraId="402D6D2D" w14:textId="77777777" w:rsidR="00B3316A" w:rsidRPr="002639C9" w:rsidRDefault="00B3316A" w:rsidP="00B3316A">
      <w:pPr>
        <w:pStyle w:val="ListParagraph"/>
        <w:numPr>
          <w:ilvl w:val="0"/>
          <w:numId w:val="1"/>
        </w:numPr>
        <w:spacing w:before="0"/>
        <w:contextualSpacing/>
        <w:jc w:val="both"/>
        <w:rPr>
          <w:sz w:val="24"/>
          <w:szCs w:val="24"/>
        </w:rPr>
      </w:pPr>
      <w:r w:rsidRPr="002639C9">
        <w:rPr>
          <w:rFonts w:eastAsia="Times New Roman"/>
          <w:sz w:val="24"/>
          <w:szCs w:val="24"/>
        </w:rPr>
        <w:t>Provide detailed descriptions of:</w:t>
      </w:r>
    </w:p>
    <w:p w14:paraId="29C24066" w14:textId="77777777" w:rsidR="00B3316A" w:rsidRPr="002639C9" w:rsidRDefault="00B3316A" w:rsidP="00B3316A">
      <w:pPr>
        <w:jc w:val="both"/>
        <w:rPr>
          <w:sz w:val="24"/>
          <w:szCs w:val="24"/>
        </w:rPr>
      </w:pPr>
    </w:p>
    <w:p w14:paraId="1C2D55DC" w14:textId="77777777" w:rsidR="00B3316A" w:rsidRPr="008636DA" w:rsidRDefault="00B3316A" w:rsidP="00B3316A">
      <w:pPr>
        <w:pStyle w:val="ListParagraph"/>
        <w:numPr>
          <w:ilvl w:val="1"/>
          <w:numId w:val="1"/>
        </w:numPr>
        <w:spacing w:before="0"/>
        <w:contextualSpacing/>
        <w:jc w:val="both"/>
        <w:rPr>
          <w:sz w:val="24"/>
          <w:szCs w:val="24"/>
        </w:rPr>
      </w:pPr>
      <w:r w:rsidRPr="002639C9">
        <w:rPr>
          <w:rFonts w:eastAsia="Times New Roman"/>
          <w:sz w:val="24"/>
          <w:szCs w:val="24"/>
        </w:rPr>
        <w:t xml:space="preserve">Any litigation or administrative proceeding in which the </w:t>
      </w:r>
      <w:r>
        <w:rPr>
          <w:rFonts w:eastAsia="Times New Roman"/>
          <w:sz w:val="24"/>
          <w:szCs w:val="24"/>
        </w:rPr>
        <w:t xml:space="preserve">Law </w:t>
      </w:r>
      <w:r>
        <w:rPr>
          <w:sz w:val="24"/>
          <w:szCs w:val="24"/>
        </w:rPr>
        <w:t>Firm</w:t>
      </w:r>
      <w:r w:rsidRPr="0091601B">
        <w:rPr>
          <w:sz w:val="24"/>
          <w:szCs w:val="24"/>
        </w:rPr>
        <w:t xml:space="preserve"> </w:t>
      </w:r>
      <w:r w:rsidRPr="002639C9">
        <w:rPr>
          <w:rFonts w:eastAsia="Times New Roman"/>
          <w:sz w:val="24"/>
          <w:szCs w:val="24"/>
        </w:rPr>
        <w:t xml:space="preserve">was a party in any matter related to the professional activities of the </w:t>
      </w:r>
      <w:r>
        <w:rPr>
          <w:rFonts w:eastAsia="Times New Roman"/>
          <w:sz w:val="24"/>
          <w:szCs w:val="24"/>
        </w:rPr>
        <w:t xml:space="preserve">Law </w:t>
      </w:r>
      <w:r>
        <w:rPr>
          <w:sz w:val="24"/>
          <w:szCs w:val="24"/>
        </w:rPr>
        <w:t>Firm</w:t>
      </w:r>
      <w:r w:rsidRPr="0091601B">
        <w:rPr>
          <w:sz w:val="24"/>
          <w:szCs w:val="24"/>
        </w:rPr>
        <w:t xml:space="preserve"> </w:t>
      </w:r>
      <w:r w:rsidRPr="002639C9">
        <w:rPr>
          <w:rFonts w:eastAsia="Times New Roman"/>
          <w:sz w:val="24"/>
          <w:szCs w:val="24"/>
        </w:rPr>
        <w:t xml:space="preserve">during the five (5) years prior to the date of this </w:t>
      </w:r>
      <w:proofErr w:type="gramStart"/>
      <w:r w:rsidRPr="002639C9">
        <w:rPr>
          <w:rFonts w:eastAsia="Times New Roman"/>
          <w:sz w:val="24"/>
          <w:szCs w:val="24"/>
        </w:rPr>
        <w:t>RFP;</w:t>
      </w:r>
      <w:proofErr w:type="gramEnd"/>
      <w:r w:rsidRPr="002639C9">
        <w:rPr>
          <w:rFonts w:eastAsia="Times New Roman"/>
          <w:sz w:val="24"/>
          <w:szCs w:val="24"/>
        </w:rPr>
        <w:t xml:space="preserve"> </w:t>
      </w:r>
    </w:p>
    <w:p w14:paraId="1243935E" w14:textId="77777777" w:rsidR="00B3316A" w:rsidRPr="008636DA" w:rsidRDefault="00B3316A" w:rsidP="00B3316A">
      <w:pPr>
        <w:pStyle w:val="ListParagraph"/>
        <w:spacing w:before="0"/>
        <w:ind w:left="1440"/>
        <w:contextualSpacing/>
        <w:jc w:val="both"/>
        <w:rPr>
          <w:sz w:val="24"/>
          <w:szCs w:val="24"/>
        </w:rPr>
      </w:pPr>
    </w:p>
    <w:p w14:paraId="45794AB3" w14:textId="77777777" w:rsidR="00B3316A" w:rsidRPr="002639C9" w:rsidRDefault="00B3316A" w:rsidP="00B3316A">
      <w:pPr>
        <w:pStyle w:val="ListParagraph"/>
        <w:numPr>
          <w:ilvl w:val="1"/>
          <w:numId w:val="1"/>
        </w:numPr>
        <w:spacing w:before="0"/>
        <w:contextualSpacing/>
        <w:jc w:val="both"/>
        <w:rPr>
          <w:sz w:val="24"/>
          <w:szCs w:val="24"/>
        </w:rPr>
      </w:pPr>
      <w:r w:rsidRPr="002639C9">
        <w:rPr>
          <w:rFonts w:eastAsia="Times New Roman"/>
          <w:sz w:val="24"/>
          <w:szCs w:val="24"/>
        </w:rPr>
        <w:t xml:space="preserve">Any pending litigation, investigation, or proceeding in which a court or administrative agency is addressing any question relating to the professional activities of the </w:t>
      </w:r>
      <w:r>
        <w:rPr>
          <w:rFonts w:eastAsia="Times New Roman"/>
          <w:sz w:val="24"/>
          <w:szCs w:val="24"/>
        </w:rPr>
        <w:t xml:space="preserve">Law </w:t>
      </w:r>
      <w:r>
        <w:rPr>
          <w:sz w:val="24"/>
          <w:szCs w:val="24"/>
        </w:rPr>
        <w:t>Firm</w:t>
      </w:r>
      <w:r w:rsidRPr="002639C9">
        <w:rPr>
          <w:rFonts w:eastAsia="Times New Roman"/>
          <w:sz w:val="24"/>
          <w:szCs w:val="24"/>
        </w:rPr>
        <w:t xml:space="preserve">; and </w:t>
      </w:r>
    </w:p>
    <w:p w14:paraId="59338ECA" w14:textId="77777777" w:rsidR="00B3316A" w:rsidRPr="002639C9" w:rsidRDefault="00B3316A" w:rsidP="00B3316A">
      <w:pPr>
        <w:jc w:val="both"/>
        <w:rPr>
          <w:sz w:val="24"/>
          <w:szCs w:val="24"/>
        </w:rPr>
      </w:pPr>
    </w:p>
    <w:p w14:paraId="29F9CC74" w14:textId="77777777" w:rsidR="00B3316A" w:rsidRPr="00062707" w:rsidRDefault="00B3316A" w:rsidP="00B3316A">
      <w:pPr>
        <w:pStyle w:val="ListParagraph"/>
        <w:numPr>
          <w:ilvl w:val="1"/>
          <w:numId w:val="1"/>
        </w:numPr>
        <w:spacing w:before="0"/>
        <w:contextualSpacing/>
        <w:jc w:val="both"/>
      </w:pPr>
      <w:r w:rsidRPr="002639C9">
        <w:rPr>
          <w:sz w:val="24"/>
          <w:szCs w:val="24"/>
        </w:rPr>
        <w:t xml:space="preserve">Any litigation or threatened litigation in connection with services rendered by the </w:t>
      </w:r>
      <w:r>
        <w:rPr>
          <w:sz w:val="24"/>
          <w:szCs w:val="24"/>
        </w:rPr>
        <w:t xml:space="preserve">Law Firm </w:t>
      </w:r>
      <w:r w:rsidRPr="002639C9">
        <w:rPr>
          <w:sz w:val="24"/>
          <w:szCs w:val="24"/>
        </w:rPr>
        <w:t xml:space="preserve">as counsel and/or as special counsel or in connection with any opinion rendered by </w:t>
      </w:r>
      <w:r>
        <w:rPr>
          <w:sz w:val="24"/>
          <w:szCs w:val="24"/>
        </w:rPr>
        <w:t>the Law Firm</w:t>
      </w:r>
      <w:r w:rsidRPr="0091601B">
        <w:rPr>
          <w:sz w:val="24"/>
          <w:szCs w:val="24"/>
        </w:rPr>
        <w:t xml:space="preserve"> </w:t>
      </w:r>
      <w:r w:rsidRPr="009D424B">
        <w:rPr>
          <w:sz w:val="24"/>
          <w:szCs w:val="24"/>
        </w:rPr>
        <w:t>within the last</w:t>
      </w:r>
      <w:r w:rsidRPr="00CC7BCD">
        <w:rPr>
          <w:sz w:val="24"/>
          <w:szCs w:val="24"/>
        </w:rPr>
        <w:t xml:space="preserve"> seven (7) years.</w:t>
      </w:r>
    </w:p>
    <w:p w14:paraId="6F253549" w14:textId="77777777" w:rsidR="00B3316A" w:rsidRPr="00062707" w:rsidRDefault="00B3316A" w:rsidP="00B3316A">
      <w:pPr>
        <w:jc w:val="both"/>
        <w:rPr>
          <w:sz w:val="24"/>
          <w:szCs w:val="24"/>
        </w:rPr>
      </w:pPr>
    </w:p>
    <w:p w14:paraId="017A25BD" w14:textId="77777777" w:rsidR="00B3316A" w:rsidRDefault="00B3316A" w:rsidP="00B3316A">
      <w:pPr>
        <w:pStyle w:val="BodyText"/>
        <w:numPr>
          <w:ilvl w:val="0"/>
          <w:numId w:val="1"/>
        </w:numPr>
        <w:jc w:val="both"/>
        <w:rPr>
          <w:sz w:val="24"/>
          <w:szCs w:val="24"/>
        </w:rPr>
      </w:pPr>
      <w:r w:rsidRPr="00062707">
        <w:rPr>
          <w:sz w:val="24"/>
          <w:szCs w:val="24"/>
        </w:rPr>
        <w:t xml:space="preserve">Provide written acknowledgment that the </w:t>
      </w:r>
      <w:r>
        <w:rPr>
          <w:sz w:val="24"/>
          <w:szCs w:val="24"/>
        </w:rPr>
        <w:t xml:space="preserve">Law </w:t>
      </w:r>
      <w:r>
        <w:t>Firm</w:t>
      </w:r>
      <w:r w:rsidDel="00A84B69">
        <w:rPr>
          <w:sz w:val="24"/>
          <w:szCs w:val="24"/>
        </w:rPr>
        <w:t xml:space="preserve"> </w:t>
      </w:r>
      <w:r w:rsidRPr="00062707">
        <w:rPr>
          <w:sz w:val="24"/>
          <w:szCs w:val="24"/>
        </w:rPr>
        <w:t>will comply with OG</w:t>
      </w:r>
      <w:r>
        <w:rPr>
          <w:sz w:val="24"/>
          <w:szCs w:val="24"/>
        </w:rPr>
        <w:t>C’s</w:t>
      </w:r>
      <w:r w:rsidRPr="00062707">
        <w:rPr>
          <w:sz w:val="24"/>
          <w:szCs w:val="24"/>
        </w:rPr>
        <w:t xml:space="preserve"> Conflict Waiver Policy, a copy of which is attached </w:t>
      </w:r>
      <w:r>
        <w:rPr>
          <w:sz w:val="24"/>
          <w:szCs w:val="24"/>
        </w:rPr>
        <w:t xml:space="preserve">as </w:t>
      </w:r>
      <w:r w:rsidRPr="00062707">
        <w:rPr>
          <w:sz w:val="24"/>
          <w:szCs w:val="24"/>
        </w:rPr>
        <w:t xml:space="preserve">Appendix E to the </w:t>
      </w:r>
      <w:r w:rsidRPr="004B5C2D">
        <w:rPr>
          <w:i/>
          <w:sz w:val="24"/>
          <w:szCs w:val="24"/>
        </w:rPr>
        <w:t>Standard</w:t>
      </w:r>
      <w:r>
        <w:rPr>
          <w:sz w:val="24"/>
          <w:szCs w:val="24"/>
        </w:rPr>
        <w:t xml:space="preserve"> </w:t>
      </w:r>
      <w:r w:rsidRPr="00062707">
        <w:rPr>
          <w:i/>
          <w:sz w:val="24"/>
          <w:szCs w:val="24"/>
        </w:rPr>
        <w:t>Contract for Legal Services</w:t>
      </w:r>
      <w:r>
        <w:rPr>
          <w:sz w:val="24"/>
          <w:szCs w:val="24"/>
        </w:rPr>
        <w:t>.</w:t>
      </w:r>
    </w:p>
    <w:p w14:paraId="46066CA5" w14:textId="77777777" w:rsidR="00B3316A" w:rsidRPr="00355839" w:rsidRDefault="00B3316A" w:rsidP="00B3316A">
      <w:pPr>
        <w:pStyle w:val="BodyText"/>
        <w:ind w:left="0"/>
        <w:jc w:val="both"/>
        <w:rPr>
          <w:sz w:val="22"/>
          <w:szCs w:val="22"/>
        </w:rPr>
      </w:pPr>
    </w:p>
    <w:p w14:paraId="7F82DD7D" w14:textId="77777777" w:rsidR="00B3316A" w:rsidRPr="008636DA" w:rsidRDefault="00B3316A" w:rsidP="00B3316A">
      <w:pPr>
        <w:pStyle w:val="BodyText"/>
        <w:numPr>
          <w:ilvl w:val="1"/>
          <w:numId w:val="1"/>
        </w:numPr>
        <w:jc w:val="both"/>
        <w:rPr>
          <w:sz w:val="24"/>
          <w:szCs w:val="24"/>
        </w:rPr>
      </w:pPr>
      <w:r w:rsidRPr="008636DA">
        <w:rPr>
          <w:sz w:val="24"/>
          <w:szCs w:val="24"/>
        </w:rPr>
        <w:t xml:space="preserve">Describe any existing or potential conflict of interest arising from the Law Firm’s </w:t>
      </w:r>
      <w:r w:rsidRPr="008636DA" w:rsidDel="00A84B69">
        <w:rPr>
          <w:sz w:val="24"/>
          <w:szCs w:val="24"/>
        </w:rPr>
        <w:t>relationships</w:t>
      </w:r>
      <w:r w:rsidRPr="008636DA">
        <w:rPr>
          <w:sz w:val="24"/>
          <w:szCs w:val="24"/>
        </w:rPr>
        <w:t xml:space="preserve"> with or representation of other parties.  A conflict shall include, but not be limited to, the representation of any party in a matter adverse to the Commonwealth or to any Commonwealth agency for which OGC has not previously granted a conflict waiver. </w:t>
      </w:r>
    </w:p>
    <w:p w14:paraId="5A781120" w14:textId="77777777" w:rsidR="00B3316A" w:rsidRPr="008636DA" w:rsidRDefault="00B3316A" w:rsidP="00B3316A">
      <w:pPr>
        <w:pStyle w:val="BodyText"/>
        <w:ind w:left="1440"/>
        <w:jc w:val="both"/>
        <w:rPr>
          <w:sz w:val="24"/>
          <w:szCs w:val="24"/>
        </w:rPr>
      </w:pPr>
    </w:p>
    <w:p w14:paraId="4B35D742" w14:textId="77777777" w:rsidR="00B3316A" w:rsidRPr="008636DA" w:rsidRDefault="00B3316A" w:rsidP="00B3316A">
      <w:pPr>
        <w:pStyle w:val="BodyText"/>
        <w:numPr>
          <w:ilvl w:val="1"/>
          <w:numId w:val="1"/>
        </w:numPr>
        <w:jc w:val="both"/>
        <w:rPr>
          <w:sz w:val="24"/>
          <w:szCs w:val="24"/>
        </w:rPr>
      </w:pPr>
      <w:r w:rsidRPr="008636DA">
        <w:rPr>
          <w:sz w:val="24"/>
          <w:szCs w:val="24"/>
        </w:rPr>
        <w:t>Describe any existing or potential conflict of interest involving the personal interests of any member of the Law Firm’s practice group who will be providing services to the Commonwealth as part of the Engagement.</w:t>
      </w:r>
    </w:p>
    <w:p w14:paraId="6B8FE8A0" w14:textId="77777777" w:rsidR="00B3316A" w:rsidRPr="008636DA" w:rsidRDefault="00B3316A" w:rsidP="00B3316A">
      <w:pPr>
        <w:pStyle w:val="BodyText"/>
        <w:ind w:left="0"/>
        <w:jc w:val="both"/>
        <w:rPr>
          <w:sz w:val="24"/>
          <w:szCs w:val="24"/>
        </w:rPr>
      </w:pPr>
    </w:p>
    <w:p w14:paraId="0ADC2050" w14:textId="77777777" w:rsidR="00B3316A" w:rsidRPr="008636DA" w:rsidRDefault="00B3316A" w:rsidP="00B3316A">
      <w:pPr>
        <w:pStyle w:val="BodyText"/>
        <w:numPr>
          <w:ilvl w:val="1"/>
          <w:numId w:val="1"/>
        </w:numPr>
        <w:jc w:val="both"/>
        <w:rPr>
          <w:sz w:val="24"/>
          <w:szCs w:val="24"/>
        </w:rPr>
      </w:pPr>
      <w:r w:rsidRPr="008636DA">
        <w:rPr>
          <w:sz w:val="24"/>
          <w:szCs w:val="24"/>
        </w:rPr>
        <w:t xml:space="preserve">Provide sufficient facts, legal implications, and possible effects so that OGC may evaluate the significance of each potential conflict.  </w:t>
      </w:r>
    </w:p>
    <w:p w14:paraId="39D05CFA" w14:textId="77777777" w:rsidR="00B3316A" w:rsidRPr="008636DA" w:rsidRDefault="00B3316A" w:rsidP="00B3316A">
      <w:pPr>
        <w:pStyle w:val="BodyText"/>
        <w:jc w:val="both"/>
        <w:rPr>
          <w:sz w:val="24"/>
          <w:szCs w:val="24"/>
        </w:rPr>
      </w:pPr>
    </w:p>
    <w:p w14:paraId="098BBA57" w14:textId="77777777" w:rsidR="00B3316A" w:rsidRPr="008636DA" w:rsidRDefault="00B3316A" w:rsidP="00B3316A">
      <w:pPr>
        <w:pStyle w:val="BodyText"/>
        <w:numPr>
          <w:ilvl w:val="1"/>
          <w:numId w:val="1"/>
        </w:numPr>
        <w:jc w:val="both"/>
        <w:rPr>
          <w:sz w:val="24"/>
          <w:szCs w:val="24"/>
        </w:rPr>
      </w:pPr>
      <w:r w:rsidRPr="008636DA">
        <w:rPr>
          <w:sz w:val="24"/>
          <w:szCs w:val="24"/>
        </w:rPr>
        <w:t xml:space="preserve">Represent and warrant, in writing, that the Law Firm has no conflicting representations that have not been fully disclosed to and waived by the General Counsel. </w:t>
      </w:r>
    </w:p>
    <w:p w14:paraId="50785513" w14:textId="77777777" w:rsidR="00B3316A" w:rsidRPr="008636DA" w:rsidRDefault="00B3316A" w:rsidP="00B3316A">
      <w:pPr>
        <w:pStyle w:val="BodyText"/>
        <w:ind w:left="0"/>
        <w:jc w:val="both"/>
        <w:rPr>
          <w:sz w:val="24"/>
          <w:szCs w:val="24"/>
        </w:rPr>
      </w:pPr>
    </w:p>
    <w:p w14:paraId="33649FF5" w14:textId="77777777" w:rsidR="00B3316A" w:rsidRPr="008636DA" w:rsidRDefault="00B3316A" w:rsidP="00B3316A">
      <w:pPr>
        <w:pStyle w:val="BodyText"/>
        <w:widowControl/>
        <w:numPr>
          <w:ilvl w:val="1"/>
          <w:numId w:val="1"/>
        </w:numPr>
        <w:jc w:val="both"/>
        <w:rPr>
          <w:sz w:val="24"/>
          <w:szCs w:val="24"/>
        </w:rPr>
      </w:pPr>
      <w:r w:rsidRPr="008636DA">
        <w:rPr>
          <w:sz w:val="24"/>
          <w:szCs w:val="24"/>
        </w:rPr>
        <w:t>Represent and warrant that the Law Firm shall not undertake any representation that conflicts with the performance of the services or obligations unless such conflicting representation has been fully disclosed to and waived by the General Counsel.  All conflicting representation shall be promptly disclosed to the General Counsel.</w:t>
      </w:r>
    </w:p>
    <w:p w14:paraId="36593C9E" w14:textId="77777777" w:rsidR="00B3316A" w:rsidRDefault="00B3316A" w:rsidP="00B3316A">
      <w:pPr>
        <w:rPr>
          <w:sz w:val="24"/>
          <w:szCs w:val="24"/>
        </w:rPr>
      </w:pPr>
    </w:p>
    <w:p w14:paraId="18773F3C" w14:textId="77777777" w:rsidR="00B3316A" w:rsidRPr="00B8457B" w:rsidRDefault="00B3316A" w:rsidP="00B3316A">
      <w:pPr>
        <w:pStyle w:val="BodyText"/>
        <w:numPr>
          <w:ilvl w:val="0"/>
          <w:numId w:val="1"/>
        </w:numPr>
        <w:jc w:val="both"/>
        <w:rPr>
          <w:sz w:val="24"/>
          <w:szCs w:val="24"/>
        </w:rPr>
      </w:pPr>
      <w:r w:rsidRPr="002E56FD">
        <w:rPr>
          <w:sz w:val="24"/>
          <w:szCs w:val="24"/>
        </w:rPr>
        <w:lastRenderedPageBreak/>
        <w:t xml:space="preserve">Confirm that the Law Firm will perform legal services in accordance with the terms and conditions of the </w:t>
      </w:r>
      <w:r w:rsidRPr="002E56FD">
        <w:rPr>
          <w:i/>
          <w:sz w:val="24"/>
          <w:szCs w:val="24"/>
        </w:rPr>
        <w:t>Standard</w:t>
      </w:r>
      <w:r w:rsidRPr="002E56FD">
        <w:rPr>
          <w:sz w:val="24"/>
          <w:szCs w:val="24"/>
        </w:rPr>
        <w:t xml:space="preserve"> </w:t>
      </w:r>
      <w:r w:rsidRPr="002E56FD">
        <w:rPr>
          <w:i/>
          <w:sz w:val="24"/>
          <w:szCs w:val="24"/>
        </w:rPr>
        <w:t xml:space="preserve">Contract for Legal Services.  </w:t>
      </w:r>
      <w:r w:rsidRPr="002E56FD">
        <w:rPr>
          <w:sz w:val="24"/>
          <w:szCs w:val="24"/>
        </w:rPr>
        <w:t xml:space="preserve">  </w:t>
      </w:r>
    </w:p>
    <w:p w14:paraId="0A2DE26C" w14:textId="6311E28F" w:rsidR="00494DDA" w:rsidRPr="00BC734B" w:rsidRDefault="00494DDA" w:rsidP="00B3316A">
      <w:pPr>
        <w:pStyle w:val="ListParagraph"/>
        <w:spacing w:before="0"/>
        <w:contextualSpacing/>
        <w:jc w:val="both"/>
        <w:rPr>
          <w:sz w:val="24"/>
          <w:szCs w:val="24"/>
        </w:rPr>
      </w:pPr>
    </w:p>
    <w:sectPr w:rsidR="00494DDA" w:rsidRPr="00BC734B" w:rsidSect="00B3316A">
      <w:pgSz w:w="12240" w:h="15840"/>
      <w:pgMar w:top="1440" w:right="1440" w:bottom="13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8A06842"/>
    <w:multiLevelType w:val="multilevel"/>
    <w:tmpl w:val="E392E41C"/>
    <w:lvl w:ilvl="0">
      <w:start w:val="1"/>
      <w:numFmt w:val="decimal"/>
      <w:lvlText w:val="%1."/>
      <w:lvlJc w:val="left"/>
      <w:pPr>
        <w:ind w:left="720" w:hanging="720"/>
      </w:pPr>
      <w:rPr>
        <w:rFonts w:hint="default"/>
      </w:rPr>
    </w:lvl>
    <w:lvl w:ilvl="1">
      <w:start w:val="1"/>
      <w:numFmt w:val="lowerLetter"/>
      <w:lvlText w:val="(%2)"/>
      <w:lvlJc w:val="left"/>
      <w:pPr>
        <w:ind w:left="1440" w:hanging="720"/>
      </w:pPr>
      <w:rPr>
        <w:rFonts w:hint="default"/>
      </w:rPr>
    </w:lvl>
    <w:lvl w:ilvl="2">
      <w:start w:val="1"/>
      <w:numFmt w:val="lowerRoman"/>
      <w:lvlText w:val="(%3)"/>
      <w:lvlJc w:val="left"/>
      <w:pPr>
        <w:ind w:left="2160" w:hanging="720"/>
      </w:pPr>
      <w:rPr>
        <w:rFonts w:hint="default"/>
      </w:rPr>
    </w:lvl>
    <w:lvl w:ilvl="3">
      <w:start w:val="1"/>
      <w:numFmt w:val="decimal"/>
      <w:lvlText w:val="(%4)"/>
      <w:lvlJc w:val="left"/>
      <w:pPr>
        <w:ind w:left="2880" w:hanging="720"/>
      </w:pPr>
      <w:rPr>
        <w:rFonts w:hint="default"/>
      </w:rPr>
    </w:lvl>
    <w:lvl w:ilvl="4">
      <w:start w:val="1"/>
      <w:numFmt w:val="lowerLetter"/>
      <w:lvlText w:val="%5."/>
      <w:lvlJc w:val="left"/>
      <w:pPr>
        <w:ind w:left="3600" w:hanging="72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734B"/>
    <w:rsid w:val="00002003"/>
    <w:rsid w:val="001422A1"/>
    <w:rsid w:val="003D75B9"/>
    <w:rsid w:val="00422631"/>
    <w:rsid w:val="00474790"/>
    <w:rsid w:val="00494DDA"/>
    <w:rsid w:val="004C65CC"/>
    <w:rsid w:val="005B2329"/>
    <w:rsid w:val="005F7110"/>
    <w:rsid w:val="00622CA2"/>
    <w:rsid w:val="00712DB7"/>
    <w:rsid w:val="0082033D"/>
    <w:rsid w:val="0085103F"/>
    <w:rsid w:val="00851999"/>
    <w:rsid w:val="00880143"/>
    <w:rsid w:val="008D0007"/>
    <w:rsid w:val="00956DD2"/>
    <w:rsid w:val="0096541A"/>
    <w:rsid w:val="009F6412"/>
    <w:rsid w:val="00A41E99"/>
    <w:rsid w:val="00B0691A"/>
    <w:rsid w:val="00B07EE5"/>
    <w:rsid w:val="00B20BE7"/>
    <w:rsid w:val="00B3316A"/>
    <w:rsid w:val="00BC734B"/>
    <w:rsid w:val="00CE7BBB"/>
    <w:rsid w:val="00DA0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DA6E5"/>
  <w15:docId w15:val="{22DAA9F8-0FB0-45FD-AF36-EB4097162C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34B"/>
    <w:pPr>
      <w:spacing w:after="0" w:line="240"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BC734B"/>
    <w:pPr>
      <w:spacing w:before="240"/>
      <w:ind w:left="720"/>
    </w:pPr>
  </w:style>
  <w:style w:type="paragraph" w:styleId="BodyText">
    <w:name w:val="Body Text"/>
    <w:basedOn w:val="Normal"/>
    <w:link w:val="BodyTextChar"/>
    <w:uiPriority w:val="1"/>
    <w:qFormat/>
    <w:rsid w:val="00BC734B"/>
    <w:pPr>
      <w:widowControl w:val="0"/>
      <w:ind w:left="108"/>
    </w:pPr>
    <w:rPr>
      <w:rFonts w:eastAsia="Times New Roman"/>
      <w:sz w:val="23"/>
      <w:szCs w:val="23"/>
    </w:rPr>
  </w:style>
  <w:style w:type="character" w:customStyle="1" w:styleId="BodyTextChar">
    <w:name w:val="Body Text Char"/>
    <w:basedOn w:val="DefaultParagraphFont"/>
    <w:link w:val="BodyText"/>
    <w:uiPriority w:val="1"/>
    <w:rsid w:val="00BC734B"/>
    <w:rPr>
      <w:rFonts w:ascii="Times New Roman" w:eastAsia="Times New Roman" w:hAnsi="Times New Roman" w:cs="Times New Roman"/>
      <w:sz w:val="23"/>
      <w:szCs w:val="23"/>
    </w:rPr>
  </w:style>
  <w:style w:type="paragraph" w:styleId="BalloonText">
    <w:name w:val="Balloon Text"/>
    <w:basedOn w:val="Normal"/>
    <w:link w:val="BalloonTextChar"/>
    <w:uiPriority w:val="99"/>
    <w:semiHidden/>
    <w:unhideWhenUsed/>
    <w:rsid w:val="00956DD2"/>
    <w:rPr>
      <w:rFonts w:ascii="Tahoma" w:hAnsi="Tahoma" w:cs="Tahoma"/>
      <w:sz w:val="16"/>
      <w:szCs w:val="16"/>
    </w:rPr>
  </w:style>
  <w:style w:type="character" w:customStyle="1" w:styleId="BalloonTextChar">
    <w:name w:val="Balloon Text Char"/>
    <w:basedOn w:val="DefaultParagraphFont"/>
    <w:link w:val="BalloonText"/>
    <w:uiPriority w:val="99"/>
    <w:semiHidden/>
    <w:rsid w:val="00956D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661</Words>
  <Characters>3768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cp:lastModifiedBy>
  <cp:revision>3</cp:revision>
  <cp:lastPrinted>2015-08-06T12:09:00Z</cp:lastPrinted>
  <dcterms:created xsi:type="dcterms:W3CDTF">2021-10-13T17:29:00Z</dcterms:created>
  <dcterms:modified xsi:type="dcterms:W3CDTF">2021-12-22T20:26:00Z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RESPONSE_SENDER_NAME">
    <vt:lpwstr>4AAA4Lxe55UJ0C/PccbDX5USHNbcrrZuCNTYRj/MqhEypmIqBKv4bj/ANA==</vt:lpwstr>
  </property>
  <property fmtid="{D5CDD505-2E9C-101B-9397-08002B2CF9AE}" pid="4" name="MAIL_MSG_ID1">
    <vt:lpwstr>UFAAKbWmcrVFSZUQMequMJmgD/E6ZVADYxsMd9cklfsdTfB2QEmYZFQT25lGAvfoCqzDpoEk1bGzk42o_x000d_
08auSx2iurE2tZ8ZswQt5sFjzkYMRQUyoMZT4a0ZJ0YLw606CfDvWqftSUVCIoZ2mHo6SuvasFVT_x000d_
O0IlLnm5cEV5ibNUoF7dcyLJPdfGQhdkm59iueflAD+MixQ4dYyggjeBzq7PI8m0pSWO9I9C7wv8_x000d_
AIHDn6QslwnE8h0hz</vt:lpwstr>
  </property>
  <property fmtid="{D5CDD505-2E9C-101B-9397-08002B2CF9AE}" pid="5" name="MAIL_MSG_ID2">
    <vt:lpwstr>V+R6pP0/f/Dm1+AVjEEHlSpkA2TAQbO2rnkyMBhvZd027jp44ylWwL2g3oT_x000d_
Fx+PBdsjFtCogaQ/zTex9wJJap0=</vt:lpwstr>
  </property>
  <property fmtid="{D5CDD505-2E9C-101B-9397-08002B2CF9AE}" pid="6" name="EMAIL_OWNER_ADDRESS">
    <vt:lpwstr>sAAAGYoQX4c3X/KbKyUHR33fg900fHK8QPGEj8zZKUlrhsA=</vt:lpwstr>
  </property>
</Properties>
</file>