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C2E43" w14:textId="77777777" w:rsidR="002F584C" w:rsidRPr="00685728" w:rsidRDefault="006F5510" w:rsidP="002F584C">
      <w:pPr>
        <w:autoSpaceDE w:val="0"/>
        <w:autoSpaceDN w:val="0"/>
        <w:adjustRightInd w:val="0"/>
        <w:jc w:val="center"/>
        <w:rPr>
          <w:b/>
        </w:rPr>
      </w:pPr>
      <w:r w:rsidRPr="00685728">
        <w:rPr>
          <w:b/>
        </w:rPr>
        <w:t>AP</w:t>
      </w:r>
      <w:r w:rsidR="002F584C" w:rsidRPr="00685728">
        <w:rPr>
          <w:b/>
        </w:rPr>
        <w:t>PENDIX D</w:t>
      </w:r>
    </w:p>
    <w:p w14:paraId="06F77CA9" w14:textId="56913E22" w:rsidR="002F584C" w:rsidRPr="00685728" w:rsidRDefault="002F584C" w:rsidP="002F584C">
      <w:pPr>
        <w:autoSpaceDE w:val="0"/>
        <w:autoSpaceDN w:val="0"/>
        <w:adjustRightInd w:val="0"/>
        <w:jc w:val="center"/>
        <w:rPr>
          <w:b/>
        </w:rPr>
      </w:pPr>
      <w:r w:rsidRPr="00685728">
        <w:rPr>
          <w:b/>
        </w:rPr>
        <w:t>STATEMENT OF QUALIFICATIONS</w:t>
      </w:r>
      <w:r w:rsidR="00D07D45">
        <w:rPr>
          <w:b/>
        </w:rPr>
        <w:t>/CONFLICTS/</w:t>
      </w:r>
      <w:r w:rsidRPr="00685728">
        <w:rPr>
          <w:b/>
        </w:rPr>
        <w:t>TECHNICAL QUESTIONNAIRE</w:t>
      </w:r>
    </w:p>
    <w:p w14:paraId="51039812" w14:textId="77777777" w:rsidR="004C1F49" w:rsidRPr="00685728" w:rsidRDefault="004C1F49" w:rsidP="002F584C">
      <w:pPr>
        <w:autoSpaceDE w:val="0"/>
        <w:autoSpaceDN w:val="0"/>
        <w:adjustRightInd w:val="0"/>
        <w:jc w:val="both"/>
        <w:rPr>
          <w:b/>
        </w:rPr>
      </w:pPr>
    </w:p>
    <w:p w14:paraId="11EDBE9D" w14:textId="3115105E" w:rsidR="002F584C" w:rsidRPr="00685728" w:rsidRDefault="002F584C" w:rsidP="002F584C">
      <w:pPr>
        <w:autoSpaceDE w:val="0"/>
        <w:autoSpaceDN w:val="0"/>
        <w:adjustRightInd w:val="0"/>
        <w:jc w:val="both"/>
      </w:pPr>
      <w:r w:rsidRPr="00685728">
        <w:t>Name of Law Firm:</w:t>
      </w:r>
    </w:p>
    <w:p w14:paraId="68B638DE" w14:textId="77777777" w:rsidR="002F584C" w:rsidRPr="00685728" w:rsidRDefault="002F584C" w:rsidP="002F584C">
      <w:pPr>
        <w:autoSpaceDE w:val="0"/>
        <w:autoSpaceDN w:val="0"/>
        <w:adjustRightInd w:val="0"/>
        <w:jc w:val="both"/>
      </w:pPr>
    </w:p>
    <w:p w14:paraId="31B08074" w14:textId="1021A5C4" w:rsidR="002F584C" w:rsidRPr="00685728" w:rsidRDefault="002F584C" w:rsidP="002F584C">
      <w:pPr>
        <w:autoSpaceDE w:val="0"/>
        <w:autoSpaceDN w:val="0"/>
        <w:adjustRightInd w:val="0"/>
        <w:jc w:val="both"/>
      </w:pPr>
      <w:r w:rsidRPr="00685728">
        <w:t>Address(es) of Law Firm:</w:t>
      </w:r>
    </w:p>
    <w:p w14:paraId="5B3CB9E1" w14:textId="77777777" w:rsidR="002F584C" w:rsidRPr="00685728" w:rsidRDefault="002F584C" w:rsidP="002F584C">
      <w:pPr>
        <w:autoSpaceDE w:val="0"/>
        <w:autoSpaceDN w:val="0"/>
        <w:adjustRightInd w:val="0"/>
        <w:jc w:val="both"/>
      </w:pPr>
    </w:p>
    <w:p w14:paraId="43B3E17A" w14:textId="55904DC9" w:rsidR="002F584C" w:rsidRPr="00685728" w:rsidRDefault="002F584C" w:rsidP="002F584C">
      <w:pPr>
        <w:autoSpaceDE w:val="0"/>
        <w:autoSpaceDN w:val="0"/>
        <w:adjustRightInd w:val="0"/>
        <w:jc w:val="both"/>
      </w:pPr>
      <w:r w:rsidRPr="00685728">
        <w:t>Telephone Number of Law Firm:</w:t>
      </w:r>
    </w:p>
    <w:p w14:paraId="66DDDF02" w14:textId="77777777" w:rsidR="002F584C" w:rsidRPr="00685728" w:rsidRDefault="002F584C" w:rsidP="002F584C">
      <w:pPr>
        <w:autoSpaceDE w:val="0"/>
        <w:autoSpaceDN w:val="0"/>
        <w:adjustRightInd w:val="0"/>
        <w:jc w:val="both"/>
      </w:pPr>
    </w:p>
    <w:p w14:paraId="68C139D3" w14:textId="77777777" w:rsidR="002F584C" w:rsidRPr="00685728" w:rsidRDefault="002F584C" w:rsidP="002F584C">
      <w:pPr>
        <w:autoSpaceDE w:val="0"/>
        <w:autoSpaceDN w:val="0"/>
        <w:adjustRightInd w:val="0"/>
        <w:jc w:val="both"/>
      </w:pPr>
      <w:r w:rsidRPr="00685728">
        <w:t xml:space="preserve">Name </w:t>
      </w:r>
      <w:r w:rsidR="004F4917" w:rsidRPr="00685728">
        <w:t xml:space="preserve">and Title </w:t>
      </w:r>
      <w:r w:rsidRPr="00685728">
        <w:t>of Individual Completing this Form:</w:t>
      </w:r>
    </w:p>
    <w:p w14:paraId="57D43548" w14:textId="77777777" w:rsidR="002F584C" w:rsidRPr="00685728" w:rsidRDefault="002F584C" w:rsidP="002F584C">
      <w:pPr>
        <w:autoSpaceDE w:val="0"/>
        <w:autoSpaceDN w:val="0"/>
        <w:adjustRightInd w:val="0"/>
        <w:jc w:val="both"/>
      </w:pPr>
    </w:p>
    <w:p w14:paraId="192C600D" w14:textId="6A8B7441" w:rsidR="001F4465" w:rsidRPr="00685728" w:rsidRDefault="002F584C" w:rsidP="002F584C">
      <w:pPr>
        <w:autoSpaceDE w:val="0"/>
        <w:autoSpaceDN w:val="0"/>
        <w:adjustRightInd w:val="0"/>
        <w:jc w:val="both"/>
      </w:pPr>
      <w:r w:rsidRPr="00685728">
        <w:t>Telephone Number of Individual Completing this Form:</w:t>
      </w:r>
    </w:p>
    <w:p w14:paraId="0EB72428" w14:textId="77777777" w:rsidR="002F584C" w:rsidRPr="00685728" w:rsidRDefault="002F584C" w:rsidP="002F584C">
      <w:pPr>
        <w:autoSpaceDE w:val="0"/>
        <w:autoSpaceDN w:val="0"/>
        <w:adjustRightInd w:val="0"/>
        <w:jc w:val="both"/>
      </w:pPr>
    </w:p>
    <w:p w14:paraId="22F2B9F2" w14:textId="77777777" w:rsidR="002F584C" w:rsidRPr="00685728" w:rsidRDefault="002F584C" w:rsidP="002F584C">
      <w:pPr>
        <w:autoSpaceDE w:val="0"/>
        <w:autoSpaceDN w:val="0"/>
        <w:adjustRightInd w:val="0"/>
        <w:jc w:val="center"/>
      </w:pPr>
      <w:r w:rsidRPr="00685728">
        <w:rPr>
          <w:b/>
          <w:u w:val="single"/>
        </w:rPr>
        <w:t>**Law Firms are expected to use this Technical Questionnaire in conjunction with the Statement of Work contained in this RFP</w:t>
      </w:r>
      <w:r w:rsidRPr="00685728">
        <w:t>.**</w:t>
      </w:r>
    </w:p>
    <w:p w14:paraId="214DB37A" w14:textId="77777777" w:rsidR="00175DB6" w:rsidRPr="00685728" w:rsidRDefault="00175DB6" w:rsidP="00175DB6">
      <w:pPr>
        <w:autoSpaceDE w:val="0"/>
        <w:autoSpaceDN w:val="0"/>
        <w:adjustRightInd w:val="0"/>
        <w:contextualSpacing/>
        <w:jc w:val="both"/>
      </w:pPr>
    </w:p>
    <w:p w14:paraId="7D8DB97D" w14:textId="3B450655" w:rsidR="00EA240D" w:rsidRDefault="0081696E" w:rsidP="001F4465">
      <w:pPr>
        <w:pStyle w:val="ListParagraph"/>
        <w:numPr>
          <w:ilvl w:val="0"/>
          <w:numId w:val="5"/>
        </w:numPr>
        <w:autoSpaceDE w:val="0"/>
        <w:autoSpaceDN w:val="0"/>
        <w:adjustRightInd w:val="0"/>
        <w:jc w:val="both"/>
      </w:pPr>
      <w:r>
        <w:t>Provide a</w:t>
      </w:r>
      <w:r w:rsidRPr="0081696E">
        <w:t xml:space="preserve"> general description of the law firm or legal practice, including years of existence, size, number of attorneys (broken down by partner, associate, of counsel, etc.), number of non-attorney professionals and other employees, </w:t>
      </w:r>
      <w:r w:rsidR="00EA240D" w:rsidRPr="00EA240D">
        <w:t xml:space="preserve">its practice group areas, size of the </w:t>
      </w:r>
      <w:r w:rsidR="00310C39">
        <w:t>l</w:t>
      </w:r>
      <w:r w:rsidR="00EA240D" w:rsidRPr="00EA240D">
        <w:t xml:space="preserve">aw </w:t>
      </w:r>
      <w:r w:rsidR="00310C39">
        <w:t>p</w:t>
      </w:r>
      <w:r w:rsidR="00EA240D" w:rsidRPr="00EA240D">
        <w:t>ractice gr</w:t>
      </w:r>
      <w:r w:rsidR="00EA240D">
        <w:t xml:space="preserve">oup relevant to this engagement, </w:t>
      </w:r>
      <w:r w:rsidRPr="0081696E">
        <w:t>and other descriptive material about the firm.</w:t>
      </w:r>
      <w:r w:rsidR="00EA240D" w:rsidRPr="00EA240D">
        <w:t xml:space="preserve"> </w:t>
      </w:r>
    </w:p>
    <w:p w14:paraId="6893456B" w14:textId="77777777" w:rsidR="00EA240D" w:rsidRDefault="00EA240D" w:rsidP="00310C39">
      <w:pPr>
        <w:pStyle w:val="ListParagraph"/>
        <w:autoSpaceDE w:val="0"/>
        <w:autoSpaceDN w:val="0"/>
        <w:adjustRightInd w:val="0"/>
        <w:jc w:val="both"/>
      </w:pPr>
    </w:p>
    <w:p w14:paraId="29F420EE" w14:textId="2B229051" w:rsidR="00EA240D" w:rsidRDefault="00EA240D" w:rsidP="001F4465">
      <w:pPr>
        <w:pStyle w:val="ListParagraph"/>
        <w:numPr>
          <w:ilvl w:val="0"/>
          <w:numId w:val="5"/>
        </w:numPr>
        <w:jc w:val="both"/>
      </w:pPr>
      <w:r w:rsidRPr="00685728">
        <w:t>Confirm and describe the Law Firm’s capability of providing services before all Pennsylvania state and federal courts</w:t>
      </w:r>
      <w:r w:rsidR="00F61823">
        <w:t xml:space="preserve"> and the Internal Revenue Service</w:t>
      </w:r>
      <w:r w:rsidRPr="00685728">
        <w:t>.</w:t>
      </w:r>
      <w:r w:rsidRPr="00EA240D">
        <w:t xml:space="preserve"> </w:t>
      </w:r>
    </w:p>
    <w:p w14:paraId="38B4F124" w14:textId="77777777" w:rsidR="00EA240D" w:rsidRDefault="00EA240D" w:rsidP="00310C39">
      <w:pPr>
        <w:pStyle w:val="ListParagraph"/>
        <w:jc w:val="both"/>
      </w:pPr>
    </w:p>
    <w:p w14:paraId="59B955E9" w14:textId="232411B8" w:rsidR="00EA240D" w:rsidRPr="00EA240D" w:rsidRDefault="00EA240D" w:rsidP="001F4465">
      <w:pPr>
        <w:pStyle w:val="ListParagraph"/>
        <w:numPr>
          <w:ilvl w:val="0"/>
          <w:numId w:val="5"/>
        </w:numPr>
        <w:jc w:val="both"/>
      </w:pPr>
      <w:r w:rsidRPr="00EA240D">
        <w:t xml:space="preserve">Confirm the Law Firm has five (5) or more years’ experience in representing statewide </w:t>
      </w:r>
      <w:r w:rsidR="009B3784">
        <w:t xml:space="preserve">and </w:t>
      </w:r>
      <w:r w:rsidR="00F83444">
        <w:t xml:space="preserve">municipal </w:t>
      </w:r>
      <w:r w:rsidRPr="00EA240D">
        <w:t>public pension plans</w:t>
      </w:r>
      <w:r w:rsidR="00F61823">
        <w:t xml:space="preserve"> and any other public pension plans, including </w:t>
      </w:r>
      <w:r w:rsidR="00D228C3">
        <w:t xml:space="preserve">agency multiple employer </w:t>
      </w:r>
      <w:r w:rsidR="00F61823">
        <w:t>plans,</w:t>
      </w:r>
      <w:r w:rsidRPr="00EA240D">
        <w:t xml:space="preserve"> in the tax and benefits arena. </w:t>
      </w:r>
    </w:p>
    <w:p w14:paraId="5C4F0A6E" w14:textId="77777777" w:rsidR="0081696E" w:rsidRPr="0081696E" w:rsidRDefault="0081696E" w:rsidP="00310C39">
      <w:pPr>
        <w:pStyle w:val="ListParagraph"/>
        <w:jc w:val="both"/>
      </w:pPr>
    </w:p>
    <w:p w14:paraId="17298714" w14:textId="233D95FE" w:rsidR="0081696E" w:rsidRDefault="0081696E" w:rsidP="001F4465">
      <w:pPr>
        <w:pStyle w:val="ListParagraph"/>
        <w:numPr>
          <w:ilvl w:val="0"/>
          <w:numId w:val="5"/>
        </w:numPr>
        <w:jc w:val="both"/>
      </w:pPr>
      <w:r>
        <w:t xml:space="preserve">Identify </w:t>
      </w:r>
      <w:r w:rsidRPr="0081696E">
        <w:t xml:space="preserve">the attorney who will provide the primary work under the contract, and each attorney or non-attorney professional who will provide work under the contract, broken down by percentage of the total contract to be spent by the individual on work under the contract. </w:t>
      </w:r>
    </w:p>
    <w:p w14:paraId="2069A226" w14:textId="77777777" w:rsidR="0081696E" w:rsidRPr="0081696E" w:rsidRDefault="0081696E" w:rsidP="00310C39">
      <w:pPr>
        <w:jc w:val="both"/>
      </w:pPr>
    </w:p>
    <w:p w14:paraId="6A3CA130" w14:textId="77777777" w:rsidR="0081696E" w:rsidRDefault="0081696E" w:rsidP="001F4465">
      <w:pPr>
        <w:pStyle w:val="ListParagraph"/>
        <w:numPr>
          <w:ilvl w:val="0"/>
          <w:numId w:val="5"/>
        </w:numPr>
        <w:autoSpaceDE w:val="0"/>
        <w:autoSpaceDN w:val="0"/>
        <w:adjustRightInd w:val="0"/>
        <w:jc w:val="both"/>
      </w:pPr>
      <w:r>
        <w:t xml:space="preserve">Provide the following information regarding the professional and experience qualifications of each attorney who will perform work under the contract:  </w:t>
      </w:r>
    </w:p>
    <w:p w14:paraId="3BABC196" w14:textId="77777777" w:rsidR="0081696E" w:rsidRDefault="0081696E" w:rsidP="00310C39">
      <w:pPr>
        <w:pStyle w:val="ListParagraph"/>
        <w:jc w:val="both"/>
      </w:pPr>
    </w:p>
    <w:p w14:paraId="684438FE" w14:textId="7B310509" w:rsidR="002F584C" w:rsidRDefault="0081696E" w:rsidP="00310C39">
      <w:pPr>
        <w:pStyle w:val="ListParagraph"/>
        <w:numPr>
          <w:ilvl w:val="1"/>
          <w:numId w:val="4"/>
        </w:numPr>
        <w:autoSpaceDE w:val="0"/>
        <w:autoSpaceDN w:val="0"/>
        <w:adjustRightInd w:val="0"/>
        <w:jc w:val="both"/>
      </w:pPr>
      <w:r>
        <w:t>A</w:t>
      </w:r>
      <w:r w:rsidRPr="0081696E">
        <w:t xml:space="preserve"> list of each </w:t>
      </w:r>
      <w:r>
        <w:t>attorney</w:t>
      </w:r>
      <w:r w:rsidRPr="00685728">
        <w:t xml:space="preserve"> of the Law Firm’s law practice group who will be providing services to </w:t>
      </w:r>
      <w:r>
        <w:t>the Systems</w:t>
      </w:r>
      <w:r w:rsidRPr="00685728">
        <w:t xml:space="preserve"> as part of the e</w:t>
      </w:r>
      <w:r>
        <w:t>ngagement and the attorney</w:t>
      </w:r>
      <w:r w:rsidRPr="0081696E">
        <w:t xml:space="preserve">’s specific experience working for and representing </w:t>
      </w:r>
      <w:r>
        <w:t xml:space="preserve">a statewide </w:t>
      </w:r>
      <w:r w:rsidR="009B3784">
        <w:t xml:space="preserve">and municipal </w:t>
      </w:r>
      <w:r>
        <w:t>public pension plan</w:t>
      </w:r>
      <w:r w:rsidR="009B3784">
        <w:t>s</w:t>
      </w:r>
      <w:r w:rsidR="008D06F6">
        <w:t xml:space="preserve"> generally or other public pension plan before the IRS</w:t>
      </w:r>
      <w:r>
        <w:t xml:space="preserve">. </w:t>
      </w:r>
      <w:r w:rsidRPr="0081696E">
        <w:t>This list must include a brief description of the plans previously represented by each attorney, the size of each plan (number of employees and employers) and the types of programs offered by each plan</w:t>
      </w:r>
      <w:r>
        <w:t>.</w:t>
      </w:r>
    </w:p>
    <w:p w14:paraId="7ADB9945" w14:textId="77777777" w:rsidR="00392D71" w:rsidRDefault="00392D71" w:rsidP="00392D71">
      <w:pPr>
        <w:pStyle w:val="ListParagraph"/>
        <w:autoSpaceDE w:val="0"/>
        <w:autoSpaceDN w:val="0"/>
        <w:adjustRightInd w:val="0"/>
        <w:ind w:left="1440"/>
        <w:jc w:val="both"/>
      </w:pPr>
    </w:p>
    <w:p w14:paraId="34C59C1D" w14:textId="74D37684" w:rsidR="00EA240D" w:rsidRDefault="0081696E" w:rsidP="00310C39">
      <w:pPr>
        <w:pStyle w:val="ListParagraph"/>
        <w:numPr>
          <w:ilvl w:val="1"/>
          <w:numId w:val="4"/>
        </w:numPr>
        <w:autoSpaceDE w:val="0"/>
        <w:autoSpaceDN w:val="0"/>
        <w:adjustRightInd w:val="0"/>
        <w:jc w:val="both"/>
      </w:pPr>
      <w:r>
        <w:t>A CV or resume for each attorney</w:t>
      </w:r>
      <w:r w:rsidR="00EA240D" w:rsidRPr="00EA240D">
        <w:t xml:space="preserve"> outlining each </w:t>
      </w:r>
      <w:r w:rsidR="00EA240D">
        <w:t>attorney</w:t>
      </w:r>
      <w:r w:rsidR="00392D71">
        <w:t>’s background.</w:t>
      </w:r>
    </w:p>
    <w:p w14:paraId="252418AD" w14:textId="77777777" w:rsidR="00392D71" w:rsidRPr="00EA240D" w:rsidRDefault="00392D71" w:rsidP="00392D71">
      <w:pPr>
        <w:autoSpaceDE w:val="0"/>
        <w:autoSpaceDN w:val="0"/>
        <w:adjustRightInd w:val="0"/>
        <w:jc w:val="both"/>
      </w:pPr>
    </w:p>
    <w:p w14:paraId="63239663" w14:textId="1C536A30" w:rsidR="00EA240D" w:rsidRDefault="00EA240D" w:rsidP="00310C39">
      <w:pPr>
        <w:pStyle w:val="ListParagraph"/>
        <w:numPr>
          <w:ilvl w:val="1"/>
          <w:numId w:val="4"/>
        </w:numPr>
        <w:autoSpaceDE w:val="0"/>
        <w:autoSpaceDN w:val="0"/>
        <w:adjustRightInd w:val="0"/>
        <w:jc w:val="both"/>
      </w:pPr>
      <w:r>
        <w:lastRenderedPageBreak/>
        <w:t>A list of each attorney or non-attorney professional’s publications regarding public employee retiremen</w:t>
      </w:r>
      <w:r w:rsidR="00392D71">
        <w:t>t plans or ERISA-covered plans.</w:t>
      </w:r>
    </w:p>
    <w:p w14:paraId="581E453F" w14:textId="77777777" w:rsidR="00392D71" w:rsidRDefault="00392D71" w:rsidP="00392D71">
      <w:pPr>
        <w:autoSpaceDE w:val="0"/>
        <w:autoSpaceDN w:val="0"/>
        <w:adjustRightInd w:val="0"/>
        <w:jc w:val="both"/>
      </w:pPr>
    </w:p>
    <w:p w14:paraId="674D2CC1" w14:textId="54734BBA" w:rsidR="00EA240D" w:rsidRDefault="00EA240D" w:rsidP="00310C39">
      <w:pPr>
        <w:pStyle w:val="ListParagraph"/>
        <w:numPr>
          <w:ilvl w:val="1"/>
          <w:numId w:val="4"/>
        </w:numPr>
        <w:autoSpaceDE w:val="0"/>
        <w:autoSpaceDN w:val="0"/>
        <w:adjustRightInd w:val="0"/>
        <w:jc w:val="both"/>
      </w:pPr>
      <w:r>
        <w:t xml:space="preserve">A list of each attorney’s experience teaching or making presentations to local or national organizations </w:t>
      </w:r>
      <w:r w:rsidR="00F72A40">
        <w:t>whose</w:t>
      </w:r>
      <w:r w:rsidR="00244791">
        <w:t xml:space="preserve"> members</w:t>
      </w:r>
      <w:r>
        <w:t xml:space="preserve"> represent pub</w:t>
      </w:r>
      <w:r w:rsidR="00392D71">
        <w:t>lic employee retirement plans.</w:t>
      </w:r>
    </w:p>
    <w:p w14:paraId="4F20F814" w14:textId="77777777" w:rsidR="00392D71" w:rsidRDefault="00392D71" w:rsidP="00392D71">
      <w:pPr>
        <w:autoSpaceDE w:val="0"/>
        <w:autoSpaceDN w:val="0"/>
        <w:adjustRightInd w:val="0"/>
        <w:jc w:val="both"/>
      </w:pPr>
    </w:p>
    <w:p w14:paraId="16BACB52" w14:textId="5F5F66C4" w:rsidR="00EA240D" w:rsidRDefault="00EA240D" w:rsidP="00310C39">
      <w:pPr>
        <w:pStyle w:val="ListParagraph"/>
        <w:numPr>
          <w:ilvl w:val="1"/>
          <w:numId w:val="4"/>
        </w:numPr>
        <w:autoSpaceDE w:val="0"/>
        <w:autoSpaceDN w:val="0"/>
        <w:adjustRightInd w:val="0"/>
        <w:jc w:val="both"/>
      </w:pPr>
      <w:r>
        <w:t>A list of each attorney’s experience practicing before the Internal Revenue Service (IRS), any experience with the determination letter process and any experience representing a public or private employee retirement plan during an IRS audit or examination</w:t>
      </w:r>
      <w:r w:rsidR="0080729F">
        <w:t xml:space="preserve"> </w:t>
      </w:r>
      <w:r>
        <w:t>or using the Employee Plans Compliance Resolution System (including the voluntary and self-correction programs), including the outcome of such representation.</w:t>
      </w:r>
    </w:p>
    <w:p w14:paraId="2CAA7CE7" w14:textId="77777777" w:rsidR="00392D71" w:rsidRDefault="00392D71" w:rsidP="00392D71">
      <w:pPr>
        <w:autoSpaceDE w:val="0"/>
        <w:autoSpaceDN w:val="0"/>
        <w:adjustRightInd w:val="0"/>
        <w:jc w:val="both"/>
      </w:pPr>
    </w:p>
    <w:p w14:paraId="201ED79C" w14:textId="1C905393" w:rsidR="0081696E" w:rsidRDefault="00EA240D" w:rsidP="00310C39">
      <w:pPr>
        <w:pStyle w:val="ListParagraph"/>
        <w:numPr>
          <w:ilvl w:val="1"/>
          <w:numId w:val="4"/>
        </w:numPr>
        <w:autoSpaceDE w:val="0"/>
        <w:autoSpaceDN w:val="0"/>
        <w:adjustRightInd w:val="0"/>
        <w:jc w:val="both"/>
      </w:pPr>
      <w:r>
        <w:t>A list of disciplinary action, if any, taken by any professional organization, governmental licensing agency or other regulatory body, against each attorney</w:t>
      </w:r>
      <w:r w:rsidR="0081696E">
        <w:t>.</w:t>
      </w:r>
    </w:p>
    <w:p w14:paraId="302E4D1E" w14:textId="77777777" w:rsidR="00392D71" w:rsidRDefault="00392D71" w:rsidP="00392D71">
      <w:pPr>
        <w:autoSpaceDE w:val="0"/>
        <w:autoSpaceDN w:val="0"/>
        <w:adjustRightInd w:val="0"/>
        <w:jc w:val="both"/>
      </w:pPr>
    </w:p>
    <w:p w14:paraId="1D47EA6B" w14:textId="6BD7195A" w:rsidR="0081696E" w:rsidRDefault="0081696E" w:rsidP="00310C39">
      <w:pPr>
        <w:pStyle w:val="ListParagraph"/>
        <w:numPr>
          <w:ilvl w:val="1"/>
          <w:numId w:val="4"/>
        </w:numPr>
        <w:autoSpaceDE w:val="0"/>
        <w:autoSpaceDN w:val="0"/>
        <w:adjustRightInd w:val="0"/>
        <w:jc w:val="both"/>
      </w:pPr>
      <w:r>
        <w:t xml:space="preserve">The number of years each attorney has represented or worked for a </w:t>
      </w:r>
      <w:r w:rsidR="00D228C3">
        <w:t xml:space="preserve">municipal or </w:t>
      </w:r>
      <w:r>
        <w:t>statewide public pension plan</w:t>
      </w:r>
      <w:r w:rsidR="008D06F6">
        <w:t xml:space="preserve"> or if providing tax representation or work, for another public pension plan</w:t>
      </w:r>
      <w:r>
        <w:t>.</w:t>
      </w:r>
    </w:p>
    <w:p w14:paraId="12E7317F" w14:textId="77777777" w:rsidR="00392D71" w:rsidRDefault="00392D71" w:rsidP="00392D71">
      <w:pPr>
        <w:autoSpaceDE w:val="0"/>
        <w:autoSpaceDN w:val="0"/>
        <w:adjustRightInd w:val="0"/>
        <w:jc w:val="both"/>
      </w:pPr>
    </w:p>
    <w:p w14:paraId="7F81075B" w14:textId="40440883" w:rsidR="001E78C4" w:rsidRDefault="002F584C" w:rsidP="001E78C4">
      <w:pPr>
        <w:pStyle w:val="ListParagraph"/>
        <w:numPr>
          <w:ilvl w:val="1"/>
          <w:numId w:val="4"/>
        </w:numPr>
      </w:pPr>
      <w:r w:rsidRPr="00685728">
        <w:t xml:space="preserve">Confirm each </w:t>
      </w:r>
      <w:r w:rsidR="0081696E">
        <w:t>attorney</w:t>
      </w:r>
      <w:r w:rsidRPr="00685728">
        <w:t xml:space="preserve"> is admitted to </w:t>
      </w:r>
      <w:r w:rsidR="00370862" w:rsidRPr="00685728">
        <w:t xml:space="preserve">a </w:t>
      </w:r>
      <w:r w:rsidR="0081696E">
        <w:t>S</w:t>
      </w:r>
      <w:r w:rsidR="00370862" w:rsidRPr="00685728">
        <w:t>tate(s)</w:t>
      </w:r>
      <w:r w:rsidRPr="00685728">
        <w:t xml:space="preserve"> Bar and is a member in good standing.</w:t>
      </w:r>
    </w:p>
    <w:p w14:paraId="0D07593E" w14:textId="77777777" w:rsidR="00392D71" w:rsidRDefault="00392D71" w:rsidP="00392D71"/>
    <w:p w14:paraId="6F5E0973" w14:textId="14041AEF" w:rsidR="001E78C4" w:rsidRPr="001E78C4" w:rsidRDefault="001E78C4" w:rsidP="001E78C4">
      <w:pPr>
        <w:pStyle w:val="ListParagraph"/>
        <w:numPr>
          <w:ilvl w:val="1"/>
          <w:numId w:val="4"/>
        </w:numPr>
      </w:pPr>
      <w:r w:rsidRPr="001E78C4">
        <w:t>Complete Appendix E – Personnel Experience by Key Position by listing each identified individual.</w:t>
      </w:r>
    </w:p>
    <w:p w14:paraId="53AD8F77" w14:textId="77777777" w:rsidR="002F584C" w:rsidRPr="00685728" w:rsidRDefault="002F584C" w:rsidP="00310C39">
      <w:pPr>
        <w:pStyle w:val="ListParagraph"/>
        <w:autoSpaceDE w:val="0"/>
        <w:autoSpaceDN w:val="0"/>
        <w:adjustRightInd w:val="0"/>
        <w:ind w:left="900"/>
        <w:jc w:val="both"/>
      </w:pPr>
    </w:p>
    <w:p w14:paraId="650C40B6" w14:textId="36276317" w:rsidR="002F584C" w:rsidRPr="00685728" w:rsidRDefault="002F584C" w:rsidP="001F4465">
      <w:pPr>
        <w:pStyle w:val="ListParagraph"/>
        <w:numPr>
          <w:ilvl w:val="0"/>
          <w:numId w:val="5"/>
        </w:numPr>
        <w:autoSpaceDE w:val="0"/>
        <w:autoSpaceDN w:val="0"/>
        <w:adjustRightInd w:val="0"/>
        <w:jc w:val="both"/>
      </w:pPr>
      <w:r w:rsidRPr="00685728">
        <w:t>Complete Appendix F – Project Reference for at least one (1) identified client.</w:t>
      </w:r>
    </w:p>
    <w:p w14:paraId="221B7D38" w14:textId="77777777" w:rsidR="002F584C" w:rsidRPr="00685728" w:rsidRDefault="002F584C" w:rsidP="00310C39">
      <w:pPr>
        <w:autoSpaceDE w:val="0"/>
        <w:autoSpaceDN w:val="0"/>
        <w:adjustRightInd w:val="0"/>
        <w:jc w:val="both"/>
      </w:pPr>
    </w:p>
    <w:p w14:paraId="139F8924" w14:textId="77777777" w:rsidR="002F584C" w:rsidRPr="00685728" w:rsidRDefault="002F584C" w:rsidP="001F4465">
      <w:pPr>
        <w:pStyle w:val="ListParagraph"/>
        <w:numPr>
          <w:ilvl w:val="0"/>
          <w:numId w:val="5"/>
        </w:numPr>
        <w:autoSpaceDE w:val="0"/>
        <w:autoSpaceDN w:val="0"/>
        <w:adjustRightInd w:val="0"/>
        <w:jc w:val="both"/>
      </w:pPr>
      <w:r w:rsidRPr="00685728">
        <w:t>Describe the anticipated division of duties among partners, associates, and paralegals.</w:t>
      </w:r>
    </w:p>
    <w:p w14:paraId="6A5CDB9A" w14:textId="77777777" w:rsidR="004239C9" w:rsidRPr="00685728" w:rsidRDefault="004239C9" w:rsidP="00310C39">
      <w:pPr>
        <w:pStyle w:val="ListParagraph"/>
        <w:jc w:val="both"/>
      </w:pPr>
    </w:p>
    <w:p w14:paraId="0761A5A0" w14:textId="68AA498C" w:rsidR="004239C9" w:rsidRPr="00685728" w:rsidRDefault="004239C9" w:rsidP="001F4465">
      <w:pPr>
        <w:pStyle w:val="ListParagraph"/>
        <w:numPr>
          <w:ilvl w:val="0"/>
          <w:numId w:val="5"/>
        </w:numPr>
        <w:autoSpaceDE w:val="0"/>
        <w:autoSpaceDN w:val="0"/>
        <w:adjustRightInd w:val="0"/>
        <w:jc w:val="both"/>
      </w:pPr>
      <w:r w:rsidRPr="00685728">
        <w:t xml:space="preserve">Describe how the Law Firm normally provides periodic update reports to its clients to keep them apprised of an engagement’s status.  </w:t>
      </w:r>
    </w:p>
    <w:p w14:paraId="481B9635" w14:textId="77777777" w:rsidR="002F584C" w:rsidRPr="00685728" w:rsidRDefault="002F584C" w:rsidP="00310C39">
      <w:pPr>
        <w:pStyle w:val="ListParagraph"/>
        <w:autoSpaceDE w:val="0"/>
        <w:autoSpaceDN w:val="0"/>
        <w:adjustRightInd w:val="0"/>
        <w:jc w:val="both"/>
      </w:pPr>
    </w:p>
    <w:p w14:paraId="655E5A1A" w14:textId="5CE21B12" w:rsidR="002F584C" w:rsidRPr="00685728" w:rsidRDefault="002F584C" w:rsidP="001F4465">
      <w:pPr>
        <w:pStyle w:val="ListParagraph"/>
        <w:numPr>
          <w:ilvl w:val="0"/>
          <w:numId w:val="5"/>
        </w:numPr>
        <w:autoSpaceDE w:val="0"/>
        <w:autoSpaceDN w:val="0"/>
        <w:adjustRightInd w:val="0"/>
        <w:jc w:val="both"/>
      </w:pPr>
      <w:r w:rsidRPr="00685728">
        <w:t xml:space="preserve">Identify any additional attorneys within the Law Firm, including their expertise, who may be available for consultation even though they are not assigned to this </w:t>
      </w:r>
      <w:r w:rsidR="00C54416" w:rsidRPr="00685728">
        <w:t>e</w:t>
      </w:r>
      <w:r w:rsidRPr="00685728">
        <w:t>ngagement.</w:t>
      </w:r>
    </w:p>
    <w:p w14:paraId="6FB37208" w14:textId="77777777" w:rsidR="002F584C" w:rsidRPr="00685728" w:rsidRDefault="002F584C" w:rsidP="00310C39">
      <w:pPr>
        <w:autoSpaceDE w:val="0"/>
        <w:autoSpaceDN w:val="0"/>
        <w:adjustRightInd w:val="0"/>
        <w:jc w:val="both"/>
      </w:pPr>
    </w:p>
    <w:p w14:paraId="522A8DE6" w14:textId="23EC9DFE" w:rsidR="002F584C" w:rsidRPr="00685728" w:rsidRDefault="002F584C" w:rsidP="001F4465">
      <w:pPr>
        <w:pStyle w:val="ListParagraph"/>
        <w:numPr>
          <w:ilvl w:val="0"/>
          <w:numId w:val="5"/>
        </w:numPr>
        <w:jc w:val="both"/>
        <w:rPr>
          <w:rFonts w:eastAsiaTheme="minorHAnsi"/>
        </w:rPr>
      </w:pPr>
      <w:r w:rsidRPr="00685728">
        <w:rPr>
          <w:rFonts w:eastAsiaTheme="minorHAnsi"/>
        </w:rPr>
        <w:t xml:space="preserve">List the address for each office of the Law Firm in </w:t>
      </w:r>
      <w:r w:rsidR="005527C5" w:rsidRPr="00685728">
        <w:rPr>
          <w:rFonts w:eastAsiaTheme="minorHAnsi"/>
        </w:rPr>
        <w:t>P</w:t>
      </w:r>
      <w:r w:rsidRPr="00685728">
        <w:rPr>
          <w:rFonts w:eastAsiaTheme="minorHAnsi"/>
        </w:rPr>
        <w:t>ennsylvania.</w:t>
      </w:r>
    </w:p>
    <w:p w14:paraId="45928719" w14:textId="77777777" w:rsidR="002F584C" w:rsidRPr="00685728" w:rsidRDefault="002F584C" w:rsidP="00310C39">
      <w:pPr>
        <w:pStyle w:val="ListParagraph"/>
        <w:jc w:val="both"/>
        <w:rPr>
          <w:rFonts w:eastAsiaTheme="minorHAnsi"/>
        </w:rPr>
      </w:pPr>
    </w:p>
    <w:p w14:paraId="21559C0E" w14:textId="77777777" w:rsidR="002F584C" w:rsidRPr="00685728" w:rsidRDefault="002F584C" w:rsidP="001F4465">
      <w:pPr>
        <w:pStyle w:val="ListParagraph"/>
        <w:numPr>
          <w:ilvl w:val="0"/>
          <w:numId w:val="5"/>
        </w:numPr>
        <w:jc w:val="both"/>
        <w:rPr>
          <w:rFonts w:eastAsiaTheme="minorHAnsi"/>
        </w:rPr>
      </w:pPr>
      <w:r w:rsidRPr="00685728">
        <w:t>Provide detailed descriptions of:</w:t>
      </w:r>
    </w:p>
    <w:p w14:paraId="6C5093FC" w14:textId="77777777" w:rsidR="002F584C" w:rsidRPr="00685728" w:rsidRDefault="002F584C" w:rsidP="00310C39">
      <w:pPr>
        <w:jc w:val="both"/>
        <w:rPr>
          <w:rFonts w:eastAsiaTheme="minorHAnsi"/>
        </w:rPr>
      </w:pPr>
    </w:p>
    <w:p w14:paraId="6A4A0EA6" w14:textId="3C0B96C8" w:rsidR="002F584C" w:rsidRPr="00685728" w:rsidRDefault="002F584C" w:rsidP="00553D32">
      <w:pPr>
        <w:numPr>
          <w:ilvl w:val="0"/>
          <w:numId w:val="7"/>
        </w:numPr>
        <w:contextualSpacing/>
        <w:jc w:val="both"/>
        <w:rPr>
          <w:rFonts w:eastAsiaTheme="minorHAnsi"/>
        </w:rPr>
      </w:pPr>
      <w:r w:rsidRPr="00685728">
        <w:t xml:space="preserve">Any litigation or administrative proceeding in which the Law </w:t>
      </w:r>
      <w:r w:rsidRPr="00685728">
        <w:rPr>
          <w:rFonts w:eastAsiaTheme="minorHAnsi"/>
        </w:rPr>
        <w:t xml:space="preserve">Firm </w:t>
      </w:r>
      <w:r w:rsidRPr="00685728">
        <w:t xml:space="preserve">was a party in any matter related to the professional activities of the Law </w:t>
      </w:r>
      <w:r w:rsidRPr="00685728">
        <w:rPr>
          <w:rFonts w:eastAsiaTheme="minorHAnsi"/>
        </w:rPr>
        <w:t xml:space="preserve">Firm </w:t>
      </w:r>
      <w:r w:rsidRPr="00685728">
        <w:t xml:space="preserve">during the five (5) years prior to the date of this </w:t>
      </w:r>
      <w:proofErr w:type="gramStart"/>
      <w:r w:rsidRPr="00685728">
        <w:t>RFP;</w:t>
      </w:r>
      <w:proofErr w:type="gramEnd"/>
      <w:r w:rsidRPr="00685728">
        <w:t xml:space="preserve"> </w:t>
      </w:r>
    </w:p>
    <w:p w14:paraId="3620E9EC" w14:textId="77777777" w:rsidR="002F584C" w:rsidRPr="00685728" w:rsidRDefault="002F584C" w:rsidP="00310C39">
      <w:pPr>
        <w:jc w:val="both"/>
        <w:rPr>
          <w:rFonts w:eastAsiaTheme="minorHAnsi"/>
        </w:rPr>
      </w:pPr>
    </w:p>
    <w:p w14:paraId="27BAC0A1" w14:textId="0AA0DC5A" w:rsidR="002F584C" w:rsidRPr="00685728" w:rsidRDefault="002F584C" w:rsidP="00553D32">
      <w:pPr>
        <w:numPr>
          <w:ilvl w:val="0"/>
          <w:numId w:val="7"/>
        </w:numPr>
        <w:contextualSpacing/>
        <w:jc w:val="both"/>
        <w:rPr>
          <w:rFonts w:eastAsiaTheme="minorHAnsi"/>
        </w:rPr>
      </w:pPr>
      <w:r w:rsidRPr="00685728">
        <w:lastRenderedPageBreak/>
        <w:t xml:space="preserve">Any pending litigation, investigation, or proceeding in which a court or administrative agency is addressing any question relating to the professional activities of the Law </w:t>
      </w:r>
      <w:r w:rsidRPr="00685728">
        <w:rPr>
          <w:rFonts w:eastAsiaTheme="minorHAnsi"/>
        </w:rPr>
        <w:t>Firm</w:t>
      </w:r>
      <w:r w:rsidRPr="00685728">
        <w:t xml:space="preserve">; and </w:t>
      </w:r>
    </w:p>
    <w:p w14:paraId="427C9550" w14:textId="77777777" w:rsidR="002F584C" w:rsidRPr="00685728" w:rsidRDefault="002F584C" w:rsidP="00310C39">
      <w:pPr>
        <w:jc w:val="both"/>
        <w:rPr>
          <w:rFonts w:eastAsiaTheme="minorHAnsi"/>
        </w:rPr>
      </w:pPr>
    </w:p>
    <w:p w14:paraId="4078FA13" w14:textId="75999F59" w:rsidR="002F584C" w:rsidRPr="00685728" w:rsidRDefault="002F584C" w:rsidP="00553D32">
      <w:pPr>
        <w:numPr>
          <w:ilvl w:val="0"/>
          <w:numId w:val="7"/>
        </w:numPr>
        <w:contextualSpacing/>
        <w:jc w:val="both"/>
        <w:rPr>
          <w:rFonts w:eastAsiaTheme="minorHAnsi"/>
        </w:rPr>
      </w:pPr>
      <w:r w:rsidRPr="00685728">
        <w:rPr>
          <w:rFonts w:eastAsiaTheme="minorHAnsi"/>
        </w:rPr>
        <w:t>Any litigation or threatened litigation in connection with services rendered by the Law Firm as legal counsel and/or as special or in-house counsel or in connection with any opinion rendered by the Law Firm within the last seven (7) years.</w:t>
      </w:r>
    </w:p>
    <w:p w14:paraId="7C1E86D6" w14:textId="77777777" w:rsidR="002F584C" w:rsidRPr="00685728" w:rsidRDefault="002F584C" w:rsidP="00310C39">
      <w:pPr>
        <w:autoSpaceDE w:val="0"/>
        <w:autoSpaceDN w:val="0"/>
        <w:adjustRightInd w:val="0"/>
        <w:jc w:val="both"/>
      </w:pPr>
    </w:p>
    <w:p w14:paraId="3A27BB13" w14:textId="0D06C0F7" w:rsidR="002F584C" w:rsidRPr="00685728" w:rsidRDefault="002F584C" w:rsidP="001F4465">
      <w:pPr>
        <w:pStyle w:val="ListParagraph"/>
        <w:numPr>
          <w:ilvl w:val="0"/>
          <w:numId w:val="5"/>
        </w:numPr>
        <w:autoSpaceDE w:val="0"/>
        <w:autoSpaceDN w:val="0"/>
        <w:adjustRightInd w:val="0"/>
        <w:jc w:val="both"/>
      </w:pPr>
      <w:r w:rsidRPr="00685728">
        <w:t xml:space="preserve">State the availability of and provide acknowledgement that specifically identified legal counsel and senior personnel will be committed to </w:t>
      </w:r>
      <w:r w:rsidR="00EA240D">
        <w:t>the Systems’</w:t>
      </w:r>
      <w:r w:rsidRPr="00685728">
        <w:t xml:space="preserve"> matters as contemplated by this </w:t>
      </w:r>
      <w:r w:rsidR="00425120" w:rsidRPr="00685728">
        <w:t>e</w:t>
      </w:r>
      <w:r w:rsidRPr="00685728">
        <w:t>ngagement.</w:t>
      </w:r>
    </w:p>
    <w:p w14:paraId="2140A125" w14:textId="77777777" w:rsidR="002F584C" w:rsidRPr="00685728" w:rsidRDefault="002F584C" w:rsidP="00310C39">
      <w:pPr>
        <w:pStyle w:val="ListParagraph"/>
        <w:autoSpaceDE w:val="0"/>
        <w:autoSpaceDN w:val="0"/>
        <w:adjustRightInd w:val="0"/>
        <w:jc w:val="both"/>
      </w:pPr>
    </w:p>
    <w:p w14:paraId="4772C8BB" w14:textId="55A57D3F" w:rsidR="002F584C" w:rsidRPr="00685728" w:rsidRDefault="002F584C" w:rsidP="001F4465">
      <w:pPr>
        <w:pStyle w:val="ListParagraph"/>
        <w:widowControl w:val="0"/>
        <w:numPr>
          <w:ilvl w:val="0"/>
          <w:numId w:val="5"/>
        </w:numPr>
        <w:jc w:val="both"/>
      </w:pPr>
      <w:r w:rsidRPr="00685728">
        <w:t>Provide written acknowledgment that the Law Firm</w:t>
      </w:r>
      <w:r w:rsidRPr="00685728" w:rsidDel="00A84B69">
        <w:t xml:space="preserve"> </w:t>
      </w:r>
      <w:r w:rsidRPr="00685728">
        <w:t xml:space="preserve">will comply with </w:t>
      </w:r>
      <w:r w:rsidR="00E55A05" w:rsidRPr="00685728">
        <w:t>the Office of General Counsel’s (</w:t>
      </w:r>
      <w:r w:rsidRPr="00685728">
        <w:t>OGC</w:t>
      </w:r>
      <w:r w:rsidR="00E55A05" w:rsidRPr="00685728">
        <w:t>)</w:t>
      </w:r>
      <w:r w:rsidRPr="00685728">
        <w:t xml:space="preserve"> Conflict Waiver Policy, a copy of which is attached to the </w:t>
      </w:r>
      <w:r w:rsidRPr="00685728">
        <w:rPr>
          <w:i/>
        </w:rPr>
        <w:t>Standard</w:t>
      </w:r>
      <w:r w:rsidRPr="00685728">
        <w:t xml:space="preserve"> </w:t>
      </w:r>
      <w:r w:rsidRPr="00685728">
        <w:rPr>
          <w:i/>
        </w:rPr>
        <w:t>Contract for Legal Services</w:t>
      </w:r>
      <w:r w:rsidRPr="00685728">
        <w:t>.</w:t>
      </w:r>
    </w:p>
    <w:p w14:paraId="198B81EE" w14:textId="77777777" w:rsidR="002F584C" w:rsidRPr="00685728" w:rsidRDefault="002F584C" w:rsidP="00310C39">
      <w:pPr>
        <w:widowControl w:val="0"/>
        <w:jc w:val="both"/>
      </w:pPr>
    </w:p>
    <w:p w14:paraId="2D506D59" w14:textId="77777777" w:rsidR="00842ACC" w:rsidRDefault="00842ACC" w:rsidP="00842ACC">
      <w:pPr>
        <w:pStyle w:val="ListParagraph"/>
        <w:numPr>
          <w:ilvl w:val="0"/>
          <w:numId w:val="6"/>
        </w:numPr>
        <w:jc w:val="both"/>
      </w:pPr>
      <w:r>
        <w:t xml:space="preserve">Describe any existing or potential conflict of interest arising from the Law Firm’s relationships with or representation of other parties.  A conflict shall include, but </w:t>
      </w:r>
      <w:proofErr w:type="gramStart"/>
      <w:r>
        <w:t>is not be</w:t>
      </w:r>
      <w:proofErr w:type="gramEnd"/>
      <w:r>
        <w:t xml:space="preserve"> limited to, the representation of any party in a matter adverse to the Commonwealth or to any Commonwealth agency for which OGC has not previously granted a conflict waiver.  This includes potential conflicts for any proposed subcontractor.  As set forth in Part IV-2 of this RFP, failure to disclose a conflict is grounds for rejection of a proposal, or removal or suspension from an engagement.</w:t>
      </w:r>
    </w:p>
    <w:p w14:paraId="017FC162" w14:textId="77777777" w:rsidR="00842ACC" w:rsidRDefault="00842ACC" w:rsidP="00842ACC">
      <w:pPr>
        <w:pStyle w:val="ListParagraph"/>
        <w:jc w:val="both"/>
      </w:pPr>
    </w:p>
    <w:p w14:paraId="1D2A7C1C" w14:textId="77777777" w:rsidR="00842ACC" w:rsidRDefault="00842ACC" w:rsidP="00842ACC">
      <w:pPr>
        <w:pStyle w:val="ListParagraph"/>
        <w:numPr>
          <w:ilvl w:val="0"/>
          <w:numId w:val="6"/>
        </w:numPr>
        <w:jc w:val="both"/>
      </w:pPr>
      <w:r>
        <w:t xml:space="preserve">Provide sufficient facts, legal implications, and possible effects for any matter as described above so that OGC may evaluate the significance of each potential conflict.  </w:t>
      </w:r>
    </w:p>
    <w:p w14:paraId="01E7F7CC" w14:textId="77777777" w:rsidR="00842ACC" w:rsidRDefault="00842ACC" w:rsidP="00842ACC">
      <w:pPr>
        <w:pStyle w:val="ListParagraph"/>
        <w:jc w:val="both"/>
      </w:pPr>
    </w:p>
    <w:p w14:paraId="3B19FFE0" w14:textId="77777777" w:rsidR="00842ACC" w:rsidRDefault="00842ACC" w:rsidP="00842ACC">
      <w:pPr>
        <w:pStyle w:val="ListParagraph"/>
        <w:numPr>
          <w:ilvl w:val="0"/>
          <w:numId w:val="6"/>
        </w:numPr>
        <w:jc w:val="both"/>
      </w:pPr>
      <w:r>
        <w:t xml:space="preserve">Represent and warrant, in writing, that the Law Firm has no conflicting representations that have not been fully disclosed to and waived by the General Counsel. </w:t>
      </w:r>
    </w:p>
    <w:p w14:paraId="6F79FD64" w14:textId="77777777" w:rsidR="00842ACC" w:rsidRDefault="00842ACC" w:rsidP="00842ACC">
      <w:pPr>
        <w:pStyle w:val="ListParagraph"/>
        <w:jc w:val="both"/>
      </w:pPr>
    </w:p>
    <w:p w14:paraId="35FAE9A7" w14:textId="77777777" w:rsidR="00842ACC" w:rsidRDefault="00842ACC" w:rsidP="00842ACC">
      <w:pPr>
        <w:pStyle w:val="ListParagraph"/>
        <w:numPr>
          <w:ilvl w:val="0"/>
          <w:numId w:val="6"/>
        </w:numPr>
        <w:jc w:val="both"/>
      </w:pPr>
      <w:r>
        <w:t xml:space="preserve">Represent and warrant that the Law Firm shall not undertake any representation that conflicts with the performance of the services or obligations as described hereunder unless such conflicting representation has been fully disclosed to and waived by the General Counsel.  </w:t>
      </w:r>
      <w:proofErr w:type="gramStart"/>
      <w:r>
        <w:t>Any and all</w:t>
      </w:r>
      <w:proofErr w:type="gramEnd"/>
      <w:r>
        <w:t xml:space="preserve"> conflicting representation shall be promptly disclosed to the General Counsel.</w:t>
      </w:r>
    </w:p>
    <w:p w14:paraId="75E27D1D" w14:textId="77777777" w:rsidR="00842ACC" w:rsidRDefault="00842ACC" w:rsidP="00842ACC">
      <w:pPr>
        <w:pStyle w:val="ListParagraph"/>
        <w:jc w:val="both"/>
      </w:pPr>
    </w:p>
    <w:p w14:paraId="0CE6AC63" w14:textId="0DB22D9E" w:rsidR="00842ACC" w:rsidRDefault="00842ACC" w:rsidP="00842ACC">
      <w:pPr>
        <w:pStyle w:val="ListParagraph"/>
        <w:numPr>
          <w:ilvl w:val="0"/>
          <w:numId w:val="6"/>
        </w:numPr>
        <w:jc w:val="both"/>
      </w:pPr>
      <w:r>
        <w:t>Confirm that the Law Firm will perform legal services in accordance with the terms and conditions of the Standard Contract for Legal Services as provided herein and attached hereto.</w:t>
      </w:r>
    </w:p>
    <w:p w14:paraId="0826C254" w14:textId="77777777" w:rsidR="002F584C" w:rsidRPr="00685728" w:rsidRDefault="002F584C" w:rsidP="00310C39">
      <w:pPr>
        <w:pStyle w:val="ListParagraph"/>
        <w:jc w:val="both"/>
      </w:pPr>
    </w:p>
    <w:p w14:paraId="51F9D2FA" w14:textId="481FB4C6" w:rsidR="002F584C" w:rsidRPr="00685728" w:rsidRDefault="00B018DF" w:rsidP="001F4465">
      <w:pPr>
        <w:pStyle w:val="ListParagraph"/>
        <w:widowControl w:val="0"/>
        <w:numPr>
          <w:ilvl w:val="0"/>
          <w:numId w:val="5"/>
        </w:numPr>
        <w:jc w:val="both"/>
      </w:pPr>
      <w:r w:rsidRPr="00685728">
        <w:t xml:space="preserve">Confirm that the </w:t>
      </w:r>
      <w:r w:rsidR="002F584C" w:rsidRPr="00685728">
        <w:t xml:space="preserve">Law Firm will perform legal services in accordance with the terms and conditions of the </w:t>
      </w:r>
      <w:r w:rsidR="002F584C" w:rsidRPr="00685728">
        <w:rPr>
          <w:i/>
        </w:rPr>
        <w:t>Standard</w:t>
      </w:r>
      <w:r w:rsidR="002F584C" w:rsidRPr="00685728">
        <w:t xml:space="preserve"> </w:t>
      </w:r>
      <w:r w:rsidR="002F584C" w:rsidRPr="00685728">
        <w:rPr>
          <w:i/>
        </w:rPr>
        <w:t>Contract for Legal Services</w:t>
      </w:r>
      <w:r w:rsidR="002F584C" w:rsidRPr="00685728">
        <w:t xml:space="preserve"> as provided herein and attached hereto.</w:t>
      </w:r>
    </w:p>
    <w:p w14:paraId="781F9F14" w14:textId="77777777" w:rsidR="002F584C" w:rsidRPr="00685728" w:rsidRDefault="002F584C" w:rsidP="00310C39">
      <w:pPr>
        <w:pStyle w:val="ListParagraph"/>
        <w:widowControl w:val="0"/>
        <w:jc w:val="both"/>
      </w:pPr>
    </w:p>
    <w:p w14:paraId="7026AF6F" w14:textId="429C9D68" w:rsidR="002F584C" w:rsidRDefault="002F584C" w:rsidP="001F4465">
      <w:pPr>
        <w:pStyle w:val="ListParagraph"/>
        <w:widowControl w:val="0"/>
        <w:numPr>
          <w:ilvl w:val="0"/>
          <w:numId w:val="5"/>
        </w:numPr>
        <w:jc w:val="both"/>
      </w:pPr>
      <w:r w:rsidRPr="00685728">
        <w:t>Con</w:t>
      </w:r>
      <w:r w:rsidR="00B018DF" w:rsidRPr="00685728">
        <w:t xml:space="preserve">firm that the </w:t>
      </w:r>
      <w:r w:rsidRPr="00685728">
        <w:t xml:space="preserve">Law Firm has and will maintain in full force and effect, during the term of the resulting Contract for Legal Services, professional liability insurance in the amount usual and customary for a business and/or firm of its size and practice area subject to normal deductibles and provide a copy of such Certificate of Insurance.  Upon execution of any resulting Contract for Legal </w:t>
      </w:r>
      <w:r w:rsidR="00B018DF" w:rsidRPr="00685728">
        <w:t xml:space="preserve">Services, the </w:t>
      </w:r>
      <w:r w:rsidRPr="00685728">
        <w:t>Law Firm shall provide evidence that the Commonwealth is named as an additional insured.</w:t>
      </w:r>
      <w:r w:rsidRPr="00EA240D">
        <w:rPr>
          <w:i/>
        </w:rPr>
        <w:t xml:space="preserve"> </w:t>
      </w:r>
    </w:p>
    <w:sectPr w:rsidR="002F584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7B4FF" w14:textId="77777777" w:rsidR="00894093" w:rsidRDefault="00894093" w:rsidP="00C21E39">
      <w:r>
        <w:separator/>
      </w:r>
    </w:p>
  </w:endnote>
  <w:endnote w:type="continuationSeparator" w:id="0">
    <w:p w14:paraId="767F9EA4" w14:textId="77777777" w:rsidR="00894093" w:rsidRDefault="00894093" w:rsidP="00C21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4338863"/>
      <w:docPartObj>
        <w:docPartGallery w:val="Page Numbers (Bottom of Page)"/>
        <w:docPartUnique/>
      </w:docPartObj>
    </w:sdtPr>
    <w:sdtEndPr>
      <w:rPr>
        <w:noProof/>
      </w:rPr>
    </w:sdtEndPr>
    <w:sdtContent>
      <w:p w14:paraId="57C0680A" w14:textId="384CFF3C" w:rsidR="007A0AD1" w:rsidRDefault="007A0AD1">
        <w:pPr>
          <w:pStyle w:val="Footer"/>
          <w:jc w:val="center"/>
        </w:pPr>
        <w:r>
          <w:fldChar w:fldCharType="begin"/>
        </w:r>
        <w:r>
          <w:instrText xml:space="preserve"> PAGE   \* MERGEFORMAT </w:instrText>
        </w:r>
        <w:r>
          <w:fldChar w:fldCharType="separate"/>
        </w:r>
        <w:r w:rsidR="000578BF">
          <w:rPr>
            <w:noProof/>
          </w:rPr>
          <w:t>1</w:t>
        </w:r>
        <w:r>
          <w:rPr>
            <w:noProof/>
          </w:rPr>
          <w:fldChar w:fldCharType="end"/>
        </w:r>
      </w:p>
    </w:sdtContent>
  </w:sdt>
  <w:p w14:paraId="0B643C00" w14:textId="77777777" w:rsidR="00C21E39" w:rsidRDefault="00C21E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9AC9B3" w14:textId="77777777" w:rsidR="00894093" w:rsidRDefault="00894093" w:rsidP="00C21E39">
      <w:r>
        <w:separator/>
      </w:r>
    </w:p>
  </w:footnote>
  <w:footnote w:type="continuationSeparator" w:id="0">
    <w:p w14:paraId="1FF07E2B" w14:textId="77777777" w:rsidR="00894093" w:rsidRDefault="00894093" w:rsidP="00C21E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416484D"/>
    <w:multiLevelType w:val="hybridMultilevel"/>
    <w:tmpl w:val="3A94C312"/>
    <w:lvl w:ilvl="0" w:tplc="9E70E01A">
      <w:start w:val="1"/>
      <w:numFmt w:val="decimal"/>
      <w:lvlText w:val="%1."/>
      <w:lvlJc w:val="left"/>
      <w:pPr>
        <w:tabs>
          <w:tab w:val="num" w:pos="720"/>
        </w:tabs>
        <w:ind w:left="720" w:hanging="360"/>
      </w:pPr>
    </w:lvl>
    <w:lvl w:ilvl="1" w:tplc="04090017">
      <w:start w:val="1"/>
      <w:numFmt w:val="lowerLetter"/>
      <w:lvlText w:val="%2)"/>
      <w:lvlJc w:val="left"/>
      <w:pPr>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2A997A24"/>
    <w:multiLevelType w:val="hybridMultilevel"/>
    <w:tmpl w:val="32F401D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45006673"/>
    <w:multiLevelType w:val="hybridMultilevel"/>
    <w:tmpl w:val="2052585C"/>
    <w:lvl w:ilvl="0" w:tplc="833C2CC0">
      <w:start w:val="1"/>
      <w:numFmt w:val="decimal"/>
      <w:lvlText w:val="%1."/>
      <w:lvlJc w:val="left"/>
      <w:pPr>
        <w:tabs>
          <w:tab w:val="num" w:pos="720"/>
        </w:tabs>
        <w:ind w:left="720" w:hanging="360"/>
      </w:pPr>
    </w:lvl>
    <w:lvl w:ilvl="1" w:tplc="4EC2D2C8">
      <w:start w:val="1"/>
      <w:numFmt w:val="lowerLetter"/>
      <w:lvlText w:val="(%2)"/>
      <w:lvlJc w:val="left"/>
      <w:pPr>
        <w:tabs>
          <w:tab w:val="num" w:pos="1440"/>
        </w:tabs>
        <w:ind w:left="1440" w:hanging="360"/>
      </w:pPr>
      <w:rPr>
        <w:rFonts w:hint="default"/>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5E617E8E"/>
    <w:multiLevelType w:val="hybridMultilevel"/>
    <w:tmpl w:val="48B0F8D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2006274596">
    <w:abstractNumId w:val="3"/>
  </w:num>
  <w:num w:numId="2" w16cid:durableId="541481455">
    <w:abstractNumId w:val="0"/>
  </w:num>
  <w:num w:numId="3" w16cid:durableId="803473967">
    <w:abstractNumId w:val="3"/>
  </w:num>
  <w:num w:numId="4" w16cid:durableId="91099037">
    <w:abstractNumId w:val="1"/>
  </w:num>
  <w:num w:numId="5" w16cid:durableId="1997954578">
    <w:abstractNumId w:val="3"/>
  </w:num>
  <w:num w:numId="6" w16cid:durableId="145245594">
    <w:abstractNumId w:val="4"/>
  </w:num>
  <w:num w:numId="7" w16cid:durableId="4071929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584C"/>
    <w:rsid w:val="0000075C"/>
    <w:rsid w:val="00002FEB"/>
    <w:rsid w:val="00032A53"/>
    <w:rsid w:val="00042FD9"/>
    <w:rsid w:val="000578BF"/>
    <w:rsid w:val="000B7879"/>
    <w:rsid w:val="0014392E"/>
    <w:rsid w:val="0017125E"/>
    <w:rsid w:val="00175DB6"/>
    <w:rsid w:val="001C2540"/>
    <w:rsid w:val="001D54A5"/>
    <w:rsid w:val="001E5836"/>
    <w:rsid w:val="001E78C4"/>
    <w:rsid w:val="001F1EAC"/>
    <w:rsid w:val="001F4465"/>
    <w:rsid w:val="001F64BE"/>
    <w:rsid w:val="00244791"/>
    <w:rsid w:val="002977F6"/>
    <w:rsid w:val="002B6B4A"/>
    <w:rsid w:val="002E36B6"/>
    <w:rsid w:val="002F584C"/>
    <w:rsid w:val="003020D8"/>
    <w:rsid w:val="00310C39"/>
    <w:rsid w:val="00325CCB"/>
    <w:rsid w:val="00365698"/>
    <w:rsid w:val="00370862"/>
    <w:rsid w:val="00392D71"/>
    <w:rsid w:val="003F4F80"/>
    <w:rsid w:val="00410582"/>
    <w:rsid w:val="004239C9"/>
    <w:rsid w:val="00425120"/>
    <w:rsid w:val="00446FFD"/>
    <w:rsid w:val="004A5F2E"/>
    <w:rsid w:val="004B4E0C"/>
    <w:rsid w:val="004C1F49"/>
    <w:rsid w:val="004F4917"/>
    <w:rsid w:val="004F7627"/>
    <w:rsid w:val="005527C5"/>
    <w:rsid w:val="00553D32"/>
    <w:rsid w:val="00685728"/>
    <w:rsid w:val="006959B8"/>
    <w:rsid w:val="006F0C6D"/>
    <w:rsid w:val="006F5510"/>
    <w:rsid w:val="007A0AD1"/>
    <w:rsid w:val="007E1BA7"/>
    <w:rsid w:val="0080729F"/>
    <w:rsid w:val="00811A9A"/>
    <w:rsid w:val="0081696E"/>
    <w:rsid w:val="00842ACC"/>
    <w:rsid w:val="008453B3"/>
    <w:rsid w:val="00894093"/>
    <w:rsid w:val="008C7666"/>
    <w:rsid w:val="008D06F6"/>
    <w:rsid w:val="008E6AB4"/>
    <w:rsid w:val="008F6A99"/>
    <w:rsid w:val="009313CF"/>
    <w:rsid w:val="009B3784"/>
    <w:rsid w:val="00A04B33"/>
    <w:rsid w:val="00A80EC8"/>
    <w:rsid w:val="00A82C8F"/>
    <w:rsid w:val="00A911B5"/>
    <w:rsid w:val="00AF33FD"/>
    <w:rsid w:val="00B018DF"/>
    <w:rsid w:val="00B06261"/>
    <w:rsid w:val="00C21E39"/>
    <w:rsid w:val="00C45924"/>
    <w:rsid w:val="00C54416"/>
    <w:rsid w:val="00C83DD2"/>
    <w:rsid w:val="00CD6A01"/>
    <w:rsid w:val="00D07D45"/>
    <w:rsid w:val="00D228C3"/>
    <w:rsid w:val="00D47F08"/>
    <w:rsid w:val="00D877B2"/>
    <w:rsid w:val="00DD6B5C"/>
    <w:rsid w:val="00E237AF"/>
    <w:rsid w:val="00E23D43"/>
    <w:rsid w:val="00E55A05"/>
    <w:rsid w:val="00EA240D"/>
    <w:rsid w:val="00EB1C2E"/>
    <w:rsid w:val="00F61823"/>
    <w:rsid w:val="00F72A40"/>
    <w:rsid w:val="00F83444"/>
    <w:rsid w:val="00FF3B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495221C"/>
  <w15:docId w15:val="{5CA66371-2EC4-4DCE-997E-70B4C4657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84C"/>
    <w:rPr>
      <w:rFonts w:eastAsia="Times New Roman" w:cs="Times New Roman"/>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84C"/>
    <w:pPr>
      <w:ind w:left="720"/>
      <w:contextualSpacing/>
    </w:pPr>
  </w:style>
  <w:style w:type="paragraph" w:styleId="Header">
    <w:name w:val="header"/>
    <w:basedOn w:val="Normal"/>
    <w:link w:val="HeaderChar"/>
    <w:uiPriority w:val="99"/>
    <w:unhideWhenUsed/>
    <w:rsid w:val="00C21E39"/>
    <w:pPr>
      <w:tabs>
        <w:tab w:val="center" w:pos="4680"/>
        <w:tab w:val="right" w:pos="9360"/>
      </w:tabs>
    </w:pPr>
  </w:style>
  <w:style w:type="character" w:customStyle="1" w:styleId="HeaderChar">
    <w:name w:val="Header Char"/>
    <w:basedOn w:val="DefaultParagraphFont"/>
    <w:link w:val="Header"/>
    <w:uiPriority w:val="99"/>
    <w:rsid w:val="00C21E39"/>
    <w:rPr>
      <w:rFonts w:eastAsia="Times New Roman" w:cs="Times New Roman"/>
      <w:color w:val="auto"/>
      <w:szCs w:val="24"/>
    </w:rPr>
  </w:style>
  <w:style w:type="paragraph" w:styleId="Footer">
    <w:name w:val="footer"/>
    <w:basedOn w:val="Normal"/>
    <w:link w:val="FooterChar"/>
    <w:uiPriority w:val="99"/>
    <w:unhideWhenUsed/>
    <w:rsid w:val="00C21E39"/>
    <w:pPr>
      <w:tabs>
        <w:tab w:val="center" w:pos="4680"/>
        <w:tab w:val="right" w:pos="9360"/>
      </w:tabs>
    </w:pPr>
  </w:style>
  <w:style w:type="character" w:customStyle="1" w:styleId="FooterChar">
    <w:name w:val="Footer Char"/>
    <w:basedOn w:val="DefaultParagraphFont"/>
    <w:link w:val="Footer"/>
    <w:uiPriority w:val="99"/>
    <w:rsid w:val="00C21E39"/>
    <w:rPr>
      <w:rFonts w:eastAsia="Times New Roman" w:cs="Times New Roman"/>
      <w:color w:val="auto"/>
      <w:szCs w:val="24"/>
    </w:rPr>
  </w:style>
  <w:style w:type="paragraph" w:styleId="BalloonText">
    <w:name w:val="Balloon Text"/>
    <w:basedOn w:val="Normal"/>
    <w:link w:val="BalloonTextChar"/>
    <w:uiPriority w:val="99"/>
    <w:semiHidden/>
    <w:unhideWhenUsed/>
    <w:rsid w:val="004B4E0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4E0C"/>
    <w:rPr>
      <w:rFonts w:ascii="Segoe UI" w:eastAsia="Times New Roman" w:hAnsi="Segoe UI" w:cs="Segoe UI"/>
      <w:color w:val="auto"/>
      <w:sz w:val="18"/>
      <w:szCs w:val="18"/>
    </w:rPr>
  </w:style>
  <w:style w:type="character" w:styleId="CommentReference">
    <w:name w:val="annotation reference"/>
    <w:basedOn w:val="DefaultParagraphFont"/>
    <w:uiPriority w:val="99"/>
    <w:semiHidden/>
    <w:unhideWhenUsed/>
    <w:rsid w:val="004F4917"/>
    <w:rPr>
      <w:sz w:val="16"/>
      <w:szCs w:val="16"/>
    </w:rPr>
  </w:style>
  <w:style w:type="paragraph" w:styleId="CommentText">
    <w:name w:val="annotation text"/>
    <w:basedOn w:val="Normal"/>
    <w:link w:val="CommentTextChar"/>
    <w:uiPriority w:val="99"/>
    <w:semiHidden/>
    <w:unhideWhenUsed/>
    <w:rsid w:val="004F4917"/>
    <w:rPr>
      <w:sz w:val="20"/>
      <w:szCs w:val="20"/>
    </w:rPr>
  </w:style>
  <w:style w:type="character" w:customStyle="1" w:styleId="CommentTextChar">
    <w:name w:val="Comment Text Char"/>
    <w:basedOn w:val="DefaultParagraphFont"/>
    <w:link w:val="CommentText"/>
    <w:uiPriority w:val="99"/>
    <w:semiHidden/>
    <w:rsid w:val="004F4917"/>
    <w:rPr>
      <w:rFonts w:eastAsia="Times New Roman" w:cs="Times New Roman"/>
      <w:color w:val="auto"/>
      <w:sz w:val="20"/>
      <w:szCs w:val="20"/>
    </w:rPr>
  </w:style>
  <w:style w:type="paragraph" w:styleId="CommentSubject">
    <w:name w:val="annotation subject"/>
    <w:basedOn w:val="CommentText"/>
    <w:next w:val="CommentText"/>
    <w:link w:val="CommentSubjectChar"/>
    <w:uiPriority w:val="99"/>
    <w:semiHidden/>
    <w:unhideWhenUsed/>
    <w:rsid w:val="004F4917"/>
    <w:rPr>
      <w:b/>
      <w:bCs/>
    </w:rPr>
  </w:style>
  <w:style w:type="character" w:customStyle="1" w:styleId="CommentSubjectChar">
    <w:name w:val="Comment Subject Char"/>
    <w:basedOn w:val="CommentTextChar"/>
    <w:link w:val="CommentSubject"/>
    <w:uiPriority w:val="99"/>
    <w:semiHidden/>
    <w:rsid w:val="004F4917"/>
    <w:rPr>
      <w:rFonts w:eastAsia="Times New Roman" w:cs="Times New Roman"/>
      <w:b/>
      <w:bCs/>
      <w:color w:val="aut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386D76-0B45-469E-8ABB-764E98B02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1067</Words>
  <Characters>6083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Governors Office</dc:creator>
  <cp:lastModifiedBy>Kiessling, Jordan (GC)</cp:lastModifiedBy>
  <cp:revision>5</cp:revision>
  <cp:lastPrinted>2018-08-27T15:55:00Z</cp:lastPrinted>
  <dcterms:created xsi:type="dcterms:W3CDTF">2018-09-28T18:30:00Z</dcterms:created>
  <dcterms:modified xsi:type="dcterms:W3CDTF">2024-04-09T19:06:00Z</dcterms:modified>
</cp:coreProperties>
</file>