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A0A" w:rsidRPr="00B16F19" w:rsidRDefault="00C53109" w:rsidP="00C53109">
      <w:pPr>
        <w:pStyle w:val="NoSpacing"/>
        <w:jc w:val="center"/>
        <w:rPr>
          <w:rFonts w:ascii="Times New Roman" w:hAnsi="Times New Roman" w:cs="Times New Roman"/>
          <w:sz w:val="20"/>
          <w:szCs w:val="20"/>
        </w:rPr>
      </w:pPr>
      <w:r w:rsidRPr="00B16F19">
        <w:rPr>
          <w:rFonts w:ascii="Times New Roman" w:hAnsi="Times New Roman" w:cs="Times New Roman"/>
          <w:noProof/>
          <w:sz w:val="20"/>
          <w:szCs w:val="20"/>
        </w:rPr>
        <w:drawing>
          <wp:inline distT="0" distB="0" distL="0" distR="0">
            <wp:extent cx="3064428" cy="750498"/>
            <wp:effectExtent l="19050" t="0" r="262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078641" cy="753979"/>
                    </a:xfrm>
                    <a:prstGeom prst="rect">
                      <a:avLst/>
                    </a:prstGeom>
                    <a:noFill/>
                    <a:ln w="9525">
                      <a:noFill/>
                      <a:miter lim="800000"/>
                      <a:headEnd/>
                      <a:tailEnd/>
                    </a:ln>
                  </pic:spPr>
                </pic:pic>
              </a:graphicData>
            </a:graphic>
          </wp:inline>
        </w:drawing>
      </w:r>
    </w:p>
    <w:p w:rsidR="00C53109" w:rsidRPr="00B16F19" w:rsidRDefault="00C53109" w:rsidP="00C53109">
      <w:pPr>
        <w:pStyle w:val="NoSpacing"/>
        <w:jc w:val="center"/>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58"/>
        <w:gridCol w:w="8658"/>
      </w:tblGrid>
      <w:tr w:rsidR="00F40912" w:rsidRPr="00B16F19" w:rsidTr="00F40912">
        <w:trPr>
          <w:trHeight w:val="332"/>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Date:</w:t>
            </w:r>
          </w:p>
        </w:tc>
        <w:tc>
          <w:tcPr>
            <w:tcW w:w="8658" w:type="dxa"/>
            <w:vAlign w:val="center"/>
          </w:tcPr>
          <w:p w:rsidR="00F40912" w:rsidRPr="00A27C25" w:rsidRDefault="00B5118F" w:rsidP="006408E4">
            <w:pPr>
              <w:pStyle w:val="NoSpacing"/>
              <w:rPr>
                <w:rFonts w:ascii="Times New Roman" w:hAnsi="Times New Roman" w:cs="Times New Roman"/>
                <w:sz w:val="24"/>
                <w:szCs w:val="24"/>
              </w:rPr>
            </w:pPr>
            <w:r>
              <w:rPr>
                <w:rFonts w:ascii="Times New Roman" w:hAnsi="Times New Roman" w:cs="Times New Roman"/>
                <w:sz w:val="24"/>
                <w:szCs w:val="24"/>
              </w:rPr>
              <w:t>April 17</w:t>
            </w:r>
            <w:r w:rsidR="00B710F5"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Subject:</w:t>
            </w:r>
          </w:p>
        </w:tc>
        <w:tc>
          <w:tcPr>
            <w:tcW w:w="8658" w:type="dxa"/>
            <w:vAlign w:val="center"/>
          </w:tcPr>
          <w:p w:rsidR="00F40912" w:rsidRPr="00A27C25" w:rsidRDefault="00446BAF" w:rsidP="009546A4">
            <w:pPr>
              <w:pStyle w:val="NoSpacing"/>
              <w:rPr>
                <w:rFonts w:ascii="Times New Roman" w:hAnsi="Times New Roman" w:cs="Times New Roman"/>
                <w:sz w:val="24"/>
                <w:szCs w:val="24"/>
              </w:rPr>
            </w:pPr>
            <w:r w:rsidRPr="00A27C25">
              <w:rPr>
                <w:rFonts w:ascii="Times New Roman" w:hAnsi="Times New Roman" w:cs="Times New Roman"/>
                <w:sz w:val="24"/>
                <w:szCs w:val="24"/>
              </w:rPr>
              <w:t xml:space="preserve">Data Center Computing Services </w:t>
            </w:r>
            <w:r w:rsidR="009546A4">
              <w:rPr>
                <w:rFonts w:ascii="Times New Roman" w:hAnsi="Times New Roman" w:cs="Times New Roman"/>
                <w:sz w:val="24"/>
                <w:szCs w:val="24"/>
              </w:rPr>
              <w:t>RFP Addendum</w:t>
            </w:r>
          </w:p>
        </w:tc>
      </w:tr>
      <w:tr w:rsidR="00F40912" w:rsidRPr="00B16F19" w:rsidTr="00F40912">
        <w:trPr>
          <w:trHeight w:val="359"/>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Solicitation Number:   </w:t>
            </w:r>
          </w:p>
        </w:tc>
        <w:tc>
          <w:tcPr>
            <w:tcW w:w="8658" w:type="dxa"/>
            <w:vAlign w:val="center"/>
          </w:tcPr>
          <w:p w:rsidR="00F40912" w:rsidRPr="00A27C25" w:rsidRDefault="00446BAF" w:rsidP="00F40912">
            <w:pPr>
              <w:pStyle w:val="NoSpacing"/>
              <w:rPr>
                <w:rFonts w:ascii="Times New Roman" w:hAnsi="Times New Roman" w:cs="Times New Roman"/>
                <w:sz w:val="24"/>
                <w:szCs w:val="24"/>
              </w:rPr>
            </w:pPr>
            <w:r w:rsidRPr="00A27C25">
              <w:rPr>
                <w:rFonts w:ascii="Times New Roman" w:hAnsi="Times New Roman" w:cs="Times New Roman"/>
                <w:sz w:val="24"/>
                <w:szCs w:val="24"/>
              </w:rPr>
              <w:t>6100022698</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Solicitation Due Date</w:t>
            </w:r>
          </w:p>
        </w:tc>
        <w:tc>
          <w:tcPr>
            <w:tcW w:w="8658" w:type="dxa"/>
            <w:vAlign w:val="center"/>
          </w:tcPr>
          <w:p w:rsidR="00F40912" w:rsidRPr="00A27C25" w:rsidRDefault="00B5118F" w:rsidP="00FC6186">
            <w:pPr>
              <w:pStyle w:val="NoSpacing"/>
              <w:rPr>
                <w:rFonts w:ascii="Times New Roman" w:hAnsi="Times New Roman" w:cs="Times New Roman"/>
                <w:sz w:val="24"/>
                <w:szCs w:val="24"/>
              </w:rPr>
            </w:pPr>
            <w:r>
              <w:rPr>
                <w:rFonts w:ascii="Times New Roman" w:hAnsi="Times New Roman" w:cs="Times New Roman"/>
                <w:sz w:val="24"/>
                <w:szCs w:val="24"/>
              </w:rPr>
              <w:t>June 19</w:t>
            </w:r>
            <w:r w:rsidR="00446BAF"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Addendum Number:   </w:t>
            </w:r>
          </w:p>
        </w:tc>
        <w:tc>
          <w:tcPr>
            <w:tcW w:w="8658" w:type="dxa"/>
            <w:vAlign w:val="center"/>
          </w:tcPr>
          <w:p w:rsidR="00F40912" w:rsidRPr="00A27C25" w:rsidRDefault="00B5118F" w:rsidP="00F40912">
            <w:pPr>
              <w:pStyle w:val="NoSpacing"/>
              <w:rPr>
                <w:rFonts w:ascii="Times New Roman" w:hAnsi="Times New Roman" w:cs="Times New Roman"/>
                <w:sz w:val="24"/>
                <w:szCs w:val="24"/>
              </w:rPr>
            </w:pPr>
            <w:r>
              <w:rPr>
                <w:rFonts w:ascii="Times New Roman" w:hAnsi="Times New Roman" w:cs="Times New Roman"/>
                <w:sz w:val="24"/>
                <w:szCs w:val="24"/>
              </w:rPr>
              <w:t>15</w:t>
            </w:r>
          </w:p>
        </w:tc>
      </w:tr>
    </w:tbl>
    <w:p w:rsidR="00F40912" w:rsidRPr="00B16F19" w:rsidRDefault="00B16F19" w:rsidP="00B16F19">
      <w:pPr>
        <w:pStyle w:val="NoSpacing"/>
        <w:rPr>
          <w:rFonts w:ascii="Times New Roman" w:hAnsi="Times New Roman" w:cs="Times New Roman"/>
          <w:sz w:val="21"/>
          <w:szCs w:val="21"/>
        </w:rPr>
      </w:pPr>
      <w:r w:rsidRPr="00B16F19">
        <w:rPr>
          <w:rFonts w:ascii="Times New Roman" w:hAnsi="Times New Roman" w:cs="Times New Roman"/>
          <w:noProof/>
          <w:sz w:val="21"/>
          <w:szCs w:val="21"/>
        </w:rPr>
        <w:drawing>
          <wp:inline distT="0" distB="0" distL="0" distR="0">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B16F19" w:rsidRPr="00B16F19" w:rsidRDefault="00B16F19" w:rsidP="00C53109">
      <w:pPr>
        <w:pStyle w:val="NoSpacing"/>
        <w:jc w:val="both"/>
        <w:rPr>
          <w:rFonts w:ascii="Times New Roman" w:hAnsi="Times New Roman" w:cs="Times New Roman"/>
          <w:sz w:val="21"/>
          <w:szCs w:val="21"/>
        </w:rPr>
      </w:pPr>
    </w:p>
    <w:p w:rsidR="001319E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To All Offerors:</w:t>
      </w:r>
    </w:p>
    <w:p w:rsidR="00A27C25" w:rsidRPr="00A27C25" w:rsidRDefault="00A27C2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 xml:space="preserve">The Commonwealth of Pennsylvania defines a solicitation “Addendum” as an addition to </w:t>
      </w:r>
      <w:r w:rsidR="00DB0FF2" w:rsidRPr="00A27C25">
        <w:rPr>
          <w:rFonts w:ascii="Times New Roman" w:hAnsi="Times New Roman" w:cs="Times New Roman"/>
          <w:sz w:val="24"/>
          <w:szCs w:val="24"/>
        </w:rPr>
        <w:t xml:space="preserve">or </w:t>
      </w:r>
      <w:r w:rsidRPr="00A27C25">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A27C25" w:rsidRDefault="001319E5" w:rsidP="00C53109">
      <w:pPr>
        <w:pStyle w:val="NoSpacing"/>
        <w:jc w:val="both"/>
        <w:rPr>
          <w:rFonts w:ascii="Times New Roman" w:hAnsi="Times New Roman" w:cs="Times New Roman"/>
          <w:sz w:val="24"/>
          <w:szCs w:val="24"/>
        </w:rPr>
      </w:pPr>
    </w:p>
    <w:p w:rsidR="00FC6186" w:rsidRDefault="00DB150B" w:rsidP="00FC6186">
      <w:pPr>
        <w:widowControl w:val="0"/>
        <w:tabs>
          <w:tab w:val="left" w:pos="3000"/>
        </w:tabs>
        <w:autoSpaceDE w:val="0"/>
        <w:autoSpaceDN w:val="0"/>
        <w:adjustRightInd w:val="0"/>
        <w:rPr>
          <w:rFonts w:ascii="Times New Roman" w:hAnsi="Times New Roman"/>
          <w:sz w:val="24"/>
          <w:szCs w:val="24"/>
        </w:rPr>
      </w:pPr>
      <w:r w:rsidRPr="00A27C25">
        <w:rPr>
          <w:rFonts w:ascii="Times New Roman" w:hAnsi="Times New Roman"/>
          <w:b/>
          <w:color w:val="000000"/>
          <w:sz w:val="24"/>
          <w:szCs w:val="24"/>
        </w:rPr>
        <w:t>This addendum is intended to inform suppliers of the following</w:t>
      </w:r>
      <w:r w:rsidR="00FB7605">
        <w:rPr>
          <w:rFonts w:ascii="Times New Roman" w:hAnsi="Times New Roman"/>
          <w:b/>
          <w:color w:val="000000"/>
          <w:sz w:val="24"/>
          <w:szCs w:val="24"/>
        </w:rPr>
        <w:t xml:space="preserve"> change</w:t>
      </w:r>
      <w:r w:rsidRPr="00A27C25">
        <w:rPr>
          <w:rFonts w:ascii="Times New Roman" w:hAnsi="Times New Roman"/>
          <w:b/>
          <w:color w:val="000000"/>
          <w:sz w:val="24"/>
          <w:szCs w:val="24"/>
        </w:rPr>
        <w:t>:</w:t>
      </w:r>
      <w:r w:rsidR="00FC6186">
        <w:rPr>
          <w:rFonts w:ascii="Times New Roman" w:hAnsi="Times New Roman"/>
          <w:sz w:val="24"/>
          <w:szCs w:val="24"/>
        </w:rPr>
        <w:t xml:space="preserve"> </w:t>
      </w:r>
    </w:p>
    <w:p w:rsidR="00CF48C3" w:rsidRPr="004E2EDB" w:rsidRDefault="00CF48C3" w:rsidP="004E2EDB">
      <w:pPr>
        <w:rPr>
          <w:rFonts w:ascii="Times New Roman" w:hAnsi="Times New Roman"/>
          <w:color w:val="000000"/>
          <w:sz w:val="24"/>
          <w:szCs w:val="24"/>
        </w:rPr>
      </w:pPr>
    </w:p>
    <w:p w:rsidR="00472C62" w:rsidRDefault="00472C62" w:rsidP="00B81C19">
      <w:pPr>
        <w:pStyle w:val="ListParagraph"/>
        <w:widowControl w:val="0"/>
        <w:numPr>
          <w:ilvl w:val="0"/>
          <w:numId w:val="5"/>
        </w:numPr>
        <w:tabs>
          <w:tab w:val="left" w:pos="720"/>
          <w:tab w:val="left" w:pos="3000"/>
        </w:tabs>
        <w:autoSpaceDE w:val="0"/>
        <w:autoSpaceDN w:val="0"/>
        <w:adjustRightInd w:val="0"/>
        <w:spacing w:line="280" w:lineRule="atLeast"/>
        <w:rPr>
          <w:rFonts w:ascii="Times New Roman" w:hAnsi="Times New Roman"/>
          <w:color w:val="000000"/>
          <w:sz w:val="24"/>
          <w:szCs w:val="24"/>
        </w:rPr>
      </w:pPr>
      <w:r w:rsidRPr="00472C62">
        <w:rPr>
          <w:rFonts w:ascii="Times New Roman" w:hAnsi="Times New Roman"/>
          <w:color w:val="000000"/>
          <w:sz w:val="24"/>
          <w:szCs w:val="24"/>
        </w:rPr>
        <w:t>The document titled “</w:t>
      </w:r>
      <w:r w:rsidR="00B81C19" w:rsidRPr="00B81C19">
        <w:rPr>
          <w:rFonts w:ascii="Times New Roman" w:hAnsi="Times New Roman"/>
          <w:color w:val="000000"/>
          <w:sz w:val="24"/>
          <w:szCs w:val="24"/>
        </w:rPr>
        <w:t>6100022698 - Master Questions and Answers (4.16.13)</w:t>
      </w:r>
      <w:r w:rsidRPr="00472C62">
        <w:rPr>
          <w:rFonts w:ascii="Times New Roman" w:hAnsi="Times New Roman"/>
          <w:color w:val="000000"/>
          <w:sz w:val="24"/>
          <w:szCs w:val="24"/>
        </w:rPr>
        <w:t xml:space="preserve">” replaces all previously posted Question and Answer documents.  This document contains </w:t>
      </w:r>
      <w:r>
        <w:rPr>
          <w:rFonts w:ascii="Times New Roman" w:hAnsi="Times New Roman"/>
          <w:color w:val="000000"/>
          <w:sz w:val="24"/>
          <w:szCs w:val="24"/>
        </w:rPr>
        <w:t xml:space="preserve">responses to all questions </w:t>
      </w:r>
      <w:r w:rsidRPr="00472C62">
        <w:rPr>
          <w:rFonts w:ascii="Times New Roman" w:hAnsi="Times New Roman"/>
          <w:color w:val="000000"/>
          <w:sz w:val="24"/>
          <w:szCs w:val="24"/>
        </w:rPr>
        <w:t>received for this RFP as of April 17, 2013.  The Commonwealth has provided re</w:t>
      </w:r>
      <w:r w:rsidR="00E44318">
        <w:rPr>
          <w:rFonts w:ascii="Times New Roman" w:hAnsi="Times New Roman"/>
          <w:color w:val="000000"/>
          <w:sz w:val="24"/>
          <w:szCs w:val="24"/>
        </w:rPr>
        <w:t>vised answers to some previous</w:t>
      </w:r>
      <w:r w:rsidRPr="00472C62">
        <w:rPr>
          <w:rFonts w:ascii="Times New Roman" w:hAnsi="Times New Roman"/>
          <w:color w:val="000000"/>
          <w:sz w:val="24"/>
          <w:szCs w:val="24"/>
        </w:rPr>
        <w:t xml:space="preserve"> responses.  The revised answers can be found in the “Ne</w:t>
      </w:r>
      <w:bookmarkStart w:id="0" w:name="_GoBack"/>
      <w:bookmarkEnd w:id="0"/>
      <w:r w:rsidRPr="00472C62">
        <w:rPr>
          <w:rFonts w:ascii="Times New Roman" w:hAnsi="Times New Roman"/>
          <w:color w:val="000000"/>
          <w:sz w:val="24"/>
          <w:szCs w:val="24"/>
        </w:rPr>
        <w:t>w and Revised Answers” section of this document</w:t>
      </w:r>
      <w:r>
        <w:rPr>
          <w:rFonts w:ascii="Times New Roman" w:hAnsi="Times New Roman"/>
          <w:color w:val="000000"/>
          <w:sz w:val="24"/>
          <w:szCs w:val="24"/>
        </w:rPr>
        <w:t>.</w:t>
      </w:r>
    </w:p>
    <w:p w:rsidR="00472C62" w:rsidRDefault="00472C62" w:rsidP="00472C62">
      <w:pPr>
        <w:pStyle w:val="ListParagraph"/>
        <w:widowControl w:val="0"/>
        <w:tabs>
          <w:tab w:val="left" w:pos="720"/>
          <w:tab w:val="left" w:pos="3000"/>
        </w:tabs>
        <w:autoSpaceDE w:val="0"/>
        <w:autoSpaceDN w:val="0"/>
        <w:adjustRightInd w:val="0"/>
        <w:spacing w:line="280" w:lineRule="atLeast"/>
        <w:rPr>
          <w:rFonts w:ascii="Times New Roman" w:hAnsi="Times New Roman"/>
          <w:color w:val="000000"/>
          <w:sz w:val="24"/>
          <w:szCs w:val="24"/>
        </w:rPr>
      </w:pPr>
    </w:p>
    <w:p w:rsidR="00287A56" w:rsidRPr="00472C62" w:rsidRDefault="008C49BD" w:rsidP="00287A56">
      <w:pPr>
        <w:pStyle w:val="ListParagraph"/>
        <w:widowControl w:val="0"/>
        <w:numPr>
          <w:ilvl w:val="0"/>
          <w:numId w:val="5"/>
        </w:numPr>
        <w:tabs>
          <w:tab w:val="left" w:pos="720"/>
          <w:tab w:val="left" w:pos="3000"/>
        </w:tabs>
        <w:autoSpaceDE w:val="0"/>
        <w:autoSpaceDN w:val="0"/>
        <w:adjustRightInd w:val="0"/>
        <w:spacing w:line="280" w:lineRule="atLeast"/>
        <w:rPr>
          <w:rFonts w:ascii="Times New Roman" w:hAnsi="Times New Roman"/>
          <w:color w:val="000000"/>
          <w:sz w:val="24"/>
          <w:szCs w:val="24"/>
        </w:rPr>
      </w:pPr>
      <w:r w:rsidRPr="00472C62">
        <w:rPr>
          <w:rFonts w:ascii="Times New Roman" w:hAnsi="Times New Roman"/>
          <w:color w:val="000000"/>
          <w:sz w:val="24"/>
          <w:szCs w:val="24"/>
        </w:rPr>
        <w:t>R</w:t>
      </w:r>
      <w:r w:rsidR="00340DFB" w:rsidRPr="00472C62">
        <w:rPr>
          <w:rFonts w:ascii="Times New Roman" w:hAnsi="Times New Roman"/>
          <w:color w:val="000000"/>
          <w:sz w:val="24"/>
          <w:szCs w:val="24"/>
        </w:rPr>
        <w:t xml:space="preserve">evised </w:t>
      </w:r>
      <w:r w:rsidRPr="00472C62">
        <w:rPr>
          <w:rFonts w:ascii="Times New Roman" w:hAnsi="Times New Roman"/>
          <w:color w:val="000000"/>
          <w:sz w:val="24"/>
          <w:szCs w:val="24"/>
        </w:rPr>
        <w:t>versions</w:t>
      </w:r>
      <w:r w:rsidR="00287A56" w:rsidRPr="00472C62">
        <w:rPr>
          <w:rFonts w:ascii="Times New Roman" w:hAnsi="Times New Roman"/>
          <w:color w:val="000000"/>
          <w:sz w:val="24"/>
          <w:szCs w:val="24"/>
        </w:rPr>
        <w:t xml:space="preserve"> of the </w:t>
      </w:r>
      <w:r w:rsidRPr="00472C62">
        <w:rPr>
          <w:rFonts w:ascii="Times New Roman" w:hAnsi="Times New Roman"/>
          <w:color w:val="000000"/>
          <w:sz w:val="24"/>
          <w:szCs w:val="24"/>
        </w:rPr>
        <w:t>following</w:t>
      </w:r>
      <w:r w:rsidR="00287A56" w:rsidRPr="00472C62">
        <w:rPr>
          <w:rFonts w:ascii="Times New Roman" w:hAnsi="Times New Roman"/>
          <w:color w:val="000000"/>
          <w:sz w:val="24"/>
          <w:szCs w:val="24"/>
        </w:rPr>
        <w:t xml:space="preserve"> documents </w:t>
      </w:r>
      <w:r w:rsidR="00725A9A">
        <w:rPr>
          <w:rFonts w:ascii="Times New Roman" w:hAnsi="Times New Roman"/>
          <w:color w:val="000000"/>
          <w:sz w:val="24"/>
          <w:szCs w:val="24"/>
        </w:rPr>
        <w:t>are</w:t>
      </w:r>
      <w:r w:rsidR="00287A56" w:rsidRPr="00472C62">
        <w:rPr>
          <w:rFonts w:ascii="Times New Roman" w:hAnsi="Times New Roman"/>
          <w:color w:val="000000"/>
          <w:sz w:val="24"/>
          <w:szCs w:val="24"/>
        </w:rPr>
        <w:t xml:space="preserve"> </w:t>
      </w:r>
      <w:r w:rsidR="00C5472D">
        <w:rPr>
          <w:rFonts w:ascii="Times New Roman" w:hAnsi="Times New Roman"/>
          <w:color w:val="000000"/>
          <w:sz w:val="24"/>
          <w:szCs w:val="24"/>
        </w:rPr>
        <w:t>made part of this RFP</w:t>
      </w:r>
      <w:r w:rsidR="004E2EDB" w:rsidRPr="00472C62">
        <w:rPr>
          <w:rFonts w:ascii="Times New Roman" w:hAnsi="Times New Roman"/>
          <w:color w:val="000000"/>
          <w:sz w:val="24"/>
          <w:szCs w:val="24"/>
        </w:rPr>
        <w:t>:</w:t>
      </w:r>
    </w:p>
    <w:p w:rsidR="00472C62" w:rsidRDefault="00472C62" w:rsidP="00B81C19">
      <w:pPr>
        <w:pStyle w:val="ListParagraph"/>
        <w:numPr>
          <w:ilvl w:val="0"/>
          <w:numId w:val="19"/>
        </w:numPr>
        <w:spacing w:before="240" w:after="120"/>
        <w:rPr>
          <w:rFonts w:ascii="Times New Roman" w:hAnsi="Times New Roman"/>
          <w:color w:val="000000"/>
          <w:sz w:val="24"/>
          <w:szCs w:val="24"/>
        </w:rPr>
      </w:pPr>
      <w:r w:rsidRPr="00C5472D">
        <w:rPr>
          <w:rFonts w:ascii="Times New Roman" w:hAnsi="Times New Roman"/>
          <w:color w:val="000000"/>
          <w:sz w:val="24"/>
          <w:szCs w:val="24"/>
        </w:rPr>
        <w:t xml:space="preserve">6100022698 </w:t>
      </w:r>
      <w:r w:rsidR="00C5472D">
        <w:rPr>
          <w:rFonts w:ascii="Times New Roman" w:hAnsi="Times New Roman"/>
          <w:color w:val="000000"/>
          <w:sz w:val="24"/>
          <w:szCs w:val="24"/>
        </w:rPr>
        <w:t>-</w:t>
      </w:r>
      <w:r w:rsidRPr="00C5472D">
        <w:rPr>
          <w:rFonts w:ascii="Times New Roman" w:hAnsi="Times New Roman"/>
          <w:color w:val="000000"/>
          <w:sz w:val="24"/>
          <w:szCs w:val="24"/>
        </w:rPr>
        <w:t xml:space="preserve"> Request</w:t>
      </w:r>
      <w:r w:rsidR="00C5472D" w:rsidRPr="00C5472D">
        <w:rPr>
          <w:rFonts w:ascii="Times New Roman" w:hAnsi="Times New Roman"/>
          <w:color w:val="000000"/>
          <w:sz w:val="24"/>
          <w:szCs w:val="24"/>
        </w:rPr>
        <w:t xml:space="preserve"> </w:t>
      </w:r>
      <w:r w:rsidRPr="00C5472D">
        <w:rPr>
          <w:rFonts w:ascii="Times New Roman" w:hAnsi="Times New Roman"/>
          <w:color w:val="000000"/>
          <w:sz w:val="24"/>
          <w:szCs w:val="24"/>
        </w:rPr>
        <w:t>for</w:t>
      </w:r>
      <w:r w:rsidR="00C5472D" w:rsidRPr="00C5472D">
        <w:rPr>
          <w:rFonts w:ascii="Times New Roman" w:hAnsi="Times New Roman"/>
          <w:color w:val="000000"/>
          <w:sz w:val="24"/>
          <w:szCs w:val="24"/>
        </w:rPr>
        <w:t xml:space="preserve"> </w:t>
      </w:r>
      <w:r w:rsidRPr="00C5472D">
        <w:rPr>
          <w:rFonts w:ascii="Times New Roman" w:hAnsi="Times New Roman"/>
          <w:color w:val="000000"/>
          <w:sz w:val="24"/>
          <w:szCs w:val="24"/>
        </w:rPr>
        <w:t xml:space="preserve">Proposal </w:t>
      </w:r>
      <w:r w:rsidR="0064592E">
        <w:rPr>
          <w:rFonts w:ascii="Times New Roman" w:hAnsi="Times New Roman"/>
          <w:color w:val="000000"/>
          <w:sz w:val="24"/>
          <w:szCs w:val="24"/>
        </w:rPr>
        <w:t xml:space="preserve"> (4.17</w:t>
      </w:r>
      <w:r w:rsidR="00B81C19" w:rsidRPr="00B81C19">
        <w:rPr>
          <w:rFonts w:ascii="Times New Roman" w:hAnsi="Times New Roman"/>
          <w:color w:val="000000"/>
          <w:sz w:val="24"/>
          <w:szCs w:val="24"/>
        </w:rPr>
        <w:t>.13)</w:t>
      </w:r>
    </w:p>
    <w:p w:rsidR="00B81C19" w:rsidRDefault="00B81C19" w:rsidP="00B81C19">
      <w:pPr>
        <w:pStyle w:val="ListParagraph"/>
        <w:numPr>
          <w:ilvl w:val="0"/>
          <w:numId w:val="19"/>
        </w:numPr>
        <w:spacing w:before="240" w:after="120"/>
        <w:rPr>
          <w:rFonts w:ascii="Times New Roman" w:hAnsi="Times New Roman"/>
          <w:color w:val="000000"/>
          <w:sz w:val="24"/>
          <w:szCs w:val="24"/>
        </w:rPr>
      </w:pPr>
      <w:r w:rsidRPr="00B81C19">
        <w:rPr>
          <w:rFonts w:ascii="Times New Roman" w:hAnsi="Times New Roman"/>
          <w:color w:val="000000"/>
          <w:sz w:val="24"/>
          <w:szCs w:val="24"/>
        </w:rPr>
        <w:t>6100022698 - Appendix A - Terms and Conditions (4.16.13)</w:t>
      </w:r>
    </w:p>
    <w:p w:rsidR="004E2EDB" w:rsidRPr="004E2EDB" w:rsidRDefault="00B81C19" w:rsidP="00B81C19">
      <w:pPr>
        <w:pStyle w:val="ListParagraph"/>
        <w:numPr>
          <w:ilvl w:val="0"/>
          <w:numId w:val="19"/>
        </w:numPr>
        <w:spacing w:before="240" w:after="120"/>
        <w:rPr>
          <w:rFonts w:ascii="Times New Roman" w:hAnsi="Times New Roman"/>
          <w:color w:val="000000"/>
          <w:sz w:val="24"/>
          <w:szCs w:val="24"/>
        </w:rPr>
      </w:pPr>
      <w:r w:rsidRPr="00B81C19">
        <w:rPr>
          <w:rFonts w:ascii="Times New Roman" w:hAnsi="Times New Roman"/>
          <w:color w:val="000000"/>
          <w:sz w:val="24"/>
          <w:szCs w:val="24"/>
        </w:rPr>
        <w:t>6100022698 - Schedule A - Defined Terms (4.16.13)</w:t>
      </w:r>
    </w:p>
    <w:p w:rsidR="004E2EDB" w:rsidRPr="004E2EDB" w:rsidRDefault="00B81C19" w:rsidP="00B81C19">
      <w:pPr>
        <w:pStyle w:val="ListParagraph"/>
        <w:numPr>
          <w:ilvl w:val="0"/>
          <w:numId w:val="19"/>
        </w:numPr>
        <w:spacing w:before="240" w:after="120"/>
        <w:rPr>
          <w:rFonts w:ascii="Times New Roman" w:hAnsi="Times New Roman"/>
          <w:color w:val="000000"/>
          <w:sz w:val="24"/>
          <w:szCs w:val="24"/>
        </w:rPr>
      </w:pPr>
      <w:r w:rsidRPr="00B81C19">
        <w:rPr>
          <w:rFonts w:ascii="Times New Roman" w:hAnsi="Times New Roman"/>
          <w:color w:val="000000"/>
          <w:sz w:val="24"/>
          <w:szCs w:val="24"/>
        </w:rPr>
        <w:t>6100022698 - Schedule C - Services Catalog (4.16.13)</w:t>
      </w:r>
      <w:r w:rsidR="004E2EDB" w:rsidRPr="004E2EDB">
        <w:rPr>
          <w:rFonts w:ascii="Times New Roman" w:hAnsi="Times New Roman"/>
          <w:color w:val="000000"/>
          <w:sz w:val="24"/>
          <w:szCs w:val="24"/>
        </w:rPr>
        <w:t xml:space="preserve"> </w:t>
      </w:r>
    </w:p>
    <w:p w:rsidR="004E2EDB" w:rsidRPr="004E2EDB" w:rsidRDefault="00B81C19" w:rsidP="00B81C19">
      <w:pPr>
        <w:pStyle w:val="ListParagraph"/>
        <w:numPr>
          <w:ilvl w:val="0"/>
          <w:numId w:val="19"/>
        </w:numPr>
        <w:spacing w:before="240" w:after="120"/>
        <w:rPr>
          <w:rFonts w:ascii="Times New Roman" w:hAnsi="Times New Roman"/>
          <w:color w:val="000000"/>
          <w:sz w:val="24"/>
          <w:szCs w:val="24"/>
        </w:rPr>
      </w:pPr>
      <w:r w:rsidRPr="00B81C19">
        <w:rPr>
          <w:rFonts w:ascii="Times New Roman" w:hAnsi="Times New Roman"/>
          <w:color w:val="000000"/>
          <w:sz w:val="24"/>
          <w:szCs w:val="24"/>
        </w:rPr>
        <w:t>6100022698 - Schedule D - Transition Milestones (4.16.13)</w:t>
      </w:r>
    </w:p>
    <w:p w:rsidR="004E2EDB" w:rsidRPr="004E2EDB" w:rsidRDefault="00B81C19" w:rsidP="00B81C19">
      <w:pPr>
        <w:pStyle w:val="ListParagraph"/>
        <w:numPr>
          <w:ilvl w:val="0"/>
          <w:numId w:val="19"/>
        </w:numPr>
        <w:spacing w:before="240" w:after="120"/>
        <w:rPr>
          <w:rFonts w:ascii="Times New Roman" w:hAnsi="Times New Roman"/>
          <w:color w:val="000000"/>
          <w:sz w:val="24"/>
          <w:szCs w:val="24"/>
        </w:rPr>
      </w:pPr>
      <w:r w:rsidRPr="00B81C19">
        <w:rPr>
          <w:rFonts w:ascii="Times New Roman" w:hAnsi="Times New Roman"/>
          <w:color w:val="000000"/>
          <w:sz w:val="24"/>
          <w:szCs w:val="24"/>
        </w:rPr>
        <w:t>6100022698 - Schedule F - Datacenter Statement of Work (4.16.13)</w:t>
      </w:r>
      <w:r w:rsidR="004E2EDB" w:rsidRPr="004E2EDB">
        <w:rPr>
          <w:rFonts w:ascii="Times New Roman" w:hAnsi="Times New Roman"/>
          <w:color w:val="000000"/>
          <w:sz w:val="24"/>
          <w:szCs w:val="24"/>
        </w:rPr>
        <w:t xml:space="preserve">     </w:t>
      </w:r>
    </w:p>
    <w:p w:rsidR="004E2EDB" w:rsidRPr="004E2EDB" w:rsidRDefault="00B81C19" w:rsidP="00B81C19">
      <w:pPr>
        <w:pStyle w:val="ListParagraph"/>
        <w:numPr>
          <w:ilvl w:val="0"/>
          <w:numId w:val="19"/>
        </w:numPr>
        <w:spacing w:before="240" w:after="120"/>
        <w:rPr>
          <w:rFonts w:ascii="Times New Roman" w:hAnsi="Times New Roman"/>
          <w:color w:val="000000"/>
          <w:sz w:val="24"/>
          <w:szCs w:val="24"/>
        </w:rPr>
      </w:pPr>
      <w:r w:rsidRPr="00B81C19">
        <w:rPr>
          <w:rFonts w:ascii="Times New Roman" w:hAnsi="Times New Roman"/>
          <w:color w:val="000000"/>
          <w:sz w:val="24"/>
          <w:szCs w:val="24"/>
        </w:rPr>
        <w:t>6100022698 - Schedule G - Staffing Plan and Key Positions (4.16.13)</w:t>
      </w:r>
      <w:r w:rsidR="004E2EDB" w:rsidRPr="004E2EDB">
        <w:rPr>
          <w:rFonts w:ascii="Times New Roman" w:hAnsi="Times New Roman"/>
          <w:color w:val="000000"/>
          <w:sz w:val="24"/>
          <w:szCs w:val="24"/>
        </w:rPr>
        <w:t xml:space="preserve"> </w:t>
      </w:r>
    </w:p>
    <w:p w:rsidR="004E2EDB" w:rsidRPr="004E2EDB" w:rsidRDefault="004E2EDB" w:rsidP="00B81C19">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Pr="004E2EDB">
        <w:rPr>
          <w:rFonts w:ascii="Times New Roman" w:hAnsi="Times New Roman"/>
          <w:color w:val="000000"/>
          <w:sz w:val="24"/>
          <w:szCs w:val="24"/>
        </w:rPr>
        <w:t xml:space="preserve">Schedule I - Offeror Pricing Forms </w:t>
      </w:r>
      <w:r w:rsidR="00B81C19" w:rsidRPr="00B81C19">
        <w:rPr>
          <w:rFonts w:ascii="Times New Roman" w:hAnsi="Times New Roman"/>
          <w:color w:val="000000"/>
          <w:sz w:val="24"/>
          <w:szCs w:val="24"/>
        </w:rPr>
        <w:t xml:space="preserve"> (4.16.13)</w:t>
      </w:r>
    </w:p>
    <w:p w:rsidR="004E2EDB" w:rsidRPr="004E2EDB" w:rsidRDefault="004E2EDB" w:rsidP="00B81C19">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Pr="004E2EDB">
        <w:rPr>
          <w:rFonts w:ascii="Times New Roman" w:hAnsi="Times New Roman"/>
          <w:color w:val="000000"/>
          <w:sz w:val="24"/>
          <w:szCs w:val="24"/>
        </w:rPr>
        <w:t xml:space="preserve">Schedule J.3 - Datacenter SLA Definitions </w:t>
      </w:r>
      <w:r w:rsidR="00B81C19" w:rsidRPr="00B81C19">
        <w:rPr>
          <w:rFonts w:ascii="Times New Roman" w:hAnsi="Times New Roman"/>
          <w:color w:val="000000"/>
          <w:sz w:val="24"/>
          <w:szCs w:val="24"/>
        </w:rPr>
        <w:t>(4.16.13)</w:t>
      </w:r>
    </w:p>
    <w:p w:rsidR="004E2EDB" w:rsidRDefault="004E2EDB" w:rsidP="00B81C19">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Pr="004E2EDB">
        <w:rPr>
          <w:rFonts w:ascii="Times New Roman" w:hAnsi="Times New Roman"/>
          <w:color w:val="000000"/>
          <w:sz w:val="24"/>
          <w:szCs w:val="24"/>
        </w:rPr>
        <w:t xml:space="preserve">Schedule K - Key Program Deliverables </w:t>
      </w:r>
      <w:r w:rsidR="00B81C19" w:rsidRPr="00B81C19">
        <w:rPr>
          <w:rFonts w:ascii="Times New Roman" w:hAnsi="Times New Roman"/>
          <w:color w:val="000000"/>
          <w:sz w:val="24"/>
          <w:szCs w:val="24"/>
        </w:rPr>
        <w:t>(4.16.13)</w:t>
      </w:r>
    </w:p>
    <w:p w:rsidR="0053352D" w:rsidRDefault="0053352D" w:rsidP="0053352D">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Pr="00DB3273">
        <w:rPr>
          <w:rFonts w:ascii="Times New Roman" w:hAnsi="Times New Roman"/>
          <w:color w:val="000000"/>
          <w:sz w:val="24"/>
          <w:szCs w:val="24"/>
        </w:rPr>
        <w:t>Exhibit D.1 - EDC - Server Inventory</w:t>
      </w:r>
    </w:p>
    <w:p w:rsidR="0053352D" w:rsidRPr="0053352D" w:rsidRDefault="0053352D" w:rsidP="0053352D">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Pr="00DB3273">
        <w:rPr>
          <w:rFonts w:ascii="Times New Roman" w:hAnsi="Times New Roman"/>
          <w:color w:val="000000"/>
          <w:sz w:val="24"/>
          <w:szCs w:val="24"/>
        </w:rPr>
        <w:t>Exhibit J.2 - ITB SEC022</w:t>
      </w:r>
    </w:p>
    <w:p w:rsidR="00472C62" w:rsidRDefault="00472C62" w:rsidP="004E2EDB">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Exhibit K - OA Enterprise ITSM System and </w:t>
      </w:r>
      <w:r w:rsidR="00C5472D">
        <w:rPr>
          <w:rFonts w:ascii="Times New Roman" w:hAnsi="Times New Roman"/>
          <w:color w:val="000000"/>
          <w:sz w:val="24"/>
          <w:szCs w:val="24"/>
        </w:rPr>
        <w:t>Volumetric</w:t>
      </w:r>
    </w:p>
    <w:p w:rsidR="00725A9A" w:rsidRPr="004E2EDB" w:rsidRDefault="00725A9A" w:rsidP="004E2EDB">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6100022698 - Exhibit O – 2012 Agency No Maintenance Periods</w:t>
      </w:r>
    </w:p>
    <w:p w:rsidR="004E2EDB" w:rsidRPr="00287A56" w:rsidRDefault="004E2EDB" w:rsidP="004E2EDB">
      <w:pPr>
        <w:pStyle w:val="ListParagraph"/>
        <w:widowControl w:val="0"/>
        <w:tabs>
          <w:tab w:val="left" w:pos="720"/>
          <w:tab w:val="left" w:pos="3000"/>
        </w:tabs>
        <w:autoSpaceDE w:val="0"/>
        <w:autoSpaceDN w:val="0"/>
        <w:adjustRightInd w:val="0"/>
        <w:spacing w:line="280" w:lineRule="atLeast"/>
        <w:ind w:left="1440"/>
        <w:rPr>
          <w:rFonts w:ascii="Times New Roman" w:hAnsi="Times New Roman"/>
          <w:color w:val="000000"/>
          <w:sz w:val="24"/>
          <w:szCs w:val="24"/>
        </w:rPr>
      </w:pPr>
    </w:p>
    <w:p w:rsidR="00C650F8" w:rsidRPr="00DB3273" w:rsidRDefault="004E2EDB" w:rsidP="004E2EDB">
      <w:pPr>
        <w:pStyle w:val="ListParagraph"/>
        <w:widowControl w:val="0"/>
        <w:numPr>
          <w:ilvl w:val="0"/>
          <w:numId w:val="5"/>
        </w:numPr>
        <w:tabs>
          <w:tab w:val="left" w:pos="720"/>
          <w:tab w:val="left" w:pos="3000"/>
        </w:tabs>
        <w:autoSpaceDE w:val="0"/>
        <w:autoSpaceDN w:val="0"/>
        <w:adjustRightInd w:val="0"/>
        <w:spacing w:line="280" w:lineRule="atLeast"/>
        <w:rPr>
          <w:rFonts w:ascii="Times New Roman" w:hAnsi="Times New Roman"/>
          <w:sz w:val="24"/>
          <w:szCs w:val="24"/>
        </w:rPr>
      </w:pPr>
      <w:r w:rsidRPr="00DB3273">
        <w:rPr>
          <w:rFonts w:ascii="Times New Roman" w:hAnsi="Times New Roman"/>
          <w:sz w:val="24"/>
          <w:szCs w:val="24"/>
        </w:rPr>
        <w:t>The followi</w:t>
      </w:r>
      <w:r w:rsidR="00725A9A">
        <w:rPr>
          <w:rFonts w:ascii="Times New Roman" w:hAnsi="Times New Roman"/>
          <w:sz w:val="24"/>
          <w:szCs w:val="24"/>
        </w:rPr>
        <w:t>ng new documents are added to</w:t>
      </w:r>
      <w:r w:rsidRPr="00DB3273">
        <w:rPr>
          <w:rFonts w:ascii="Times New Roman" w:hAnsi="Times New Roman"/>
          <w:sz w:val="24"/>
          <w:szCs w:val="24"/>
        </w:rPr>
        <w:t xml:space="preserve"> the RFP:</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Appendix J</w:t>
      </w:r>
      <w:r w:rsidR="004E2EDB" w:rsidRPr="00DB3273">
        <w:rPr>
          <w:rFonts w:ascii="Times New Roman" w:hAnsi="Times New Roman"/>
          <w:color w:val="000000"/>
          <w:sz w:val="24"/>
          <w:szCs w:val="24"/>
        </w:rPr>
        <w:t xml:space="preserve"> - SDB Letter of Intent</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4E2EDB" w:rsidRPr="00DB3273">
        <w:rPr>
          <w:rFonts w:ascii="Times New Roman" w:hAnsi="Times New Roman"/>
          <w:color w:val="000000"/>
          <w:sz w:val="24"/>
          <w:szCs w:val="24"/>
        </w:rPr>
        <w:t xml:space="preserve">Exhibit B.4 - DPH - Third Party Software - Contractor provided </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 xml:space="preserve">Exhibit B.9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DPH</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Recovery Time O</w:t>
      </w:r>
      <w:r w:rsidR="004E2EDB" w:rsidRPr="00DB3273">
        <w:rPr>
          <w:rFonts w:ascii="Times New Roman" w:hAnsi="Times New Roman"/>
          <w:color w:val="000000"/>
          <w:sz w:val="24"/>
          <w:szCs w:val="24"/>
        </w:rPr>
        <w:t>bjectives</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 xml:space="preserve">Exhibit B.10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DPH - Third</w:t>
      </w:r>
      <w:r w:rsidR="00725A9A">
        <w:rPr>
          <w:rFonts w:ascii="Times New Roman" w:hAnsi="Times New Roman"/>
          <w:color w:val="000000"/>
          <w:sz w:val="24"/>
          <w:szCs w:val="24"/>
        </w:rPr>
        <w:t xml:space="preserve"> Party Software - Commonwealth Licensed </w:t>
      </w:r>
      <w:r w:rsidR="00DB3273">
        <w:rPr>
          <w:rFonts w:ascii="Times New Roman" w:hAnsi="Times New Roman"/>
          <w:color w:val="000000"/>
          <w:sz w:val="24"/>
          <w:szCs w:val="24"/>
        </w:rPr>
        <w:t>Contractor Maintained and M</w:t>
      </w:r>
      <w:r w:rsidR="004E2EDB" w:rsidRPr="00DB3273">
        <w:rPr>
          <w:rFonts w:ascii="Times New Roman" w:hAnsi="Times New Roman"/>
          <w:color w:val="000000"/>
          <w:sz w:val="24"/>
          <w:szCs w:val="24"/>
        </w:rPr>
        <w:t>anaged</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 xml:space="preserve">Exhibit C.12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DPW</w:t>
      </w:r>
      <w:r w:rsidR="004E2EDB" w:rsidRPr="00DB3273">
        <w:rPr>
          <w:rFonts w:ascii="Times New Roman" w:hAnsi="Times New Roman"/>
          <w:color w:val="000000"/>
          <w:sz w:val="24"/>
          <w:szCs w:val="24"/>
        </w:rPr>
        <w:t xml:space="preserve"> - Environments_v25_Updated_03-20-2013</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lastRenderedPageBreak/>
        <w:t xml:space="preserve">6100022698 - </w:t>
      </w:r>
      <w:r w:rsidR="00DB3273">
        <w:rPr>
          <w:rFonts w:ascii="Times New Roman" w:hAnsi="Times New Roman"/>
          <w:color w:val="000000"/>
          <w:sz w:val="24"/>
          <w:szCs w:val="24"/>
        </w:rPr>
        <w:t xml:space="preserve">Exhibit C.13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DPW</w:t>
      </w:r>
      <w:r w:rsidR="004E2EDB" w:rsidRPr="00DB3273">
        <w:rPr>
          <w:rFonts w:ascii="Times New Roman" w:hAnsi="Times New Roman"/>
          <w:color w:val="000000"/>
          <w:sz w:val="24"/>
          <w:szCs w:val="24"/>
        </w:rPr>
        <w:t xml:space="preserve"> </w:t>
      </w:r>
      <w:r w:rsidR="00DB3273" w:rsidRPr="00DB3273">
        <w:rPr>
          <w:rFonts w:ascii="Times New Roman" w:hAnsi="Times New Roman"/>
          <w:color w:val="000000"/>
          <w:sz w:val="24"/>
          <w:szCs w:val="24"/>
        </w:rPr>
        <w:t xml:space="preserve"> - </w:t>
      </w:r>
      <w:r w:rsidR="004E2EDB" w:rsidRPr="00DB3273">
        <w:rPr>
          <w:rFonts w:ascii="Times New Roman" w:hAnsi="Times New Roman"/>
          <w:color w:val="000000"/>
          <w:sz w:val="24"/>
          <w:szCs w:val="24"/>
        </w:rPr>
        <w:t xml:space="preserve"> Products on Mainframes</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 xml:space="preserve">Exhibit D.13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EDC - </w:t>
      </w:r>
      <w:r w:rsidR="004E2EDB" w:rsidRPr="00DB3273">
        <w:rPr>
          <w:rFonts w:ascii="Times New Roman" w:hAnsi="Times New Roman"/>
          <w:color w:val="000000"/>
          <w:sz w:val="24"/>
          <w:szCs w:val="24"/>
        </w:rPr>
        <w:t xml:space="preserve"> </w:t>
      </w:r>
      <w:r w:rsidR="00DB3273">
        <w:rPr>
          <w:rFonts w:ascii="Times New Roman" w:hAnsi="Times New Roman"/>
          <w:color w:val="000000"/>
          <w:sz w:val="24"/>
          <w:szCs w:val="24"/>
        </w:rPr>
        <w:t>Business Partner C</w:t>
      </w:r>
      <w:r w:rsidR="004E2EDB" w:rsidRPr="00DB3273">
        <w:rPr>
          <w:rFonts w:ascii="Times New Roman" w:hAnsi="Times New Roman"/>
          <w:color w:val="000000"/>
          <w:sz w:val="24"/>
          <w:szCs w:val="24"/>
        </w:rPr>
        <w:t>ircuits</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4E2EDB" w:rsidRPr="00DB3273">
        <w:rPr>
          <w:rFonts w:ascii="Times New Roman" w:hAnsi="Times New Roman"/>
          <w:color w:val="000000"/>
          <w:sz w:val="24"/>
          <w:szCs w:val="24"/>
        </w:rPr>
        <w:t xml:space="preserve">Exhibit D.14 </w:t>
      </w:r>
      <w:r w:rsidR="00DB3273" w:rsidRPr="00DB3273">
        <w:rPr>
          <w:rFonts w:ascii="Times New Roman" w:hAnsi="Times New Roman"/>
          <w:color w:val="000000"/>
          <w:sz w:val="24"/>
          <w:szCs w:val="24"/>
        </w:rPr>
        <w:t xml:space="preserve"> - </w:t>
      </w:r>
      <w:r w:rsidR="004E2EDB" w:rsidRPr="00DB3273">
        <w:rPr>
          <w:rFonts w:ascii="Times New Roman" w:hAnsi="Times New Roman"/>
          <w:color w:val="000000"/>
          <w:sz w:val="24"/>
          <w:szCs w:val="24"/>
        </w:rPr>
        <w:t xml:space="preserve"> EDC</w:t>
      </w:r>
      <w:r w:rsidR="00DB3273">
        <w:rPr>
          <w:rFonts w:ascii="Times New Roman" w:hAnsi="Times New Roman"/>
          <w:color w:val="000000"/>
          <w:sz w:val="24"/>
          <w:szCs w:val="24"/>
        </w:rPr>
        <w:t xml:space="preserve"> -</w:t>
      </w:r>
      <w:r w:rsidR="004E2EDB" w:rsidRPr="00DB3273">
        <w:rPr>
          <w:rFonts w:ascii="Times New Roman" w:hAnsi="Times New Roman"/>
          <w:color w:val="000000"/>
          <w:sz w:val="24"/>
          <w:szCs w:val="24"/>
        </w:rPr>
        <w:t xml:space="preserve"> Hardware Warranty Information</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4E2EDB" w:rsidRPr="00DB3273">
        <w:rPr>
          <w:rFonts w:ascii="Times New Roman" w:hAnsi="Times New Roman"/>
          <w:color w:val="000000"/>
          <w:sz w:val="24"/>
          <w:szCs w:val="24"/>
        </w:rPr>
        <w:t xml:space="preserve">Exhibit D.15 - EDC </w:t>
      </w:r>
      <w:r w:rsidR="00DB3273">
        <w:rPr>
          <w:rFonts w:ascii="Times New Roman" w:hAnsi="Times New Roman"/>
          <w:color w:val="000000"/>
          <w:sz w:val="24"/>
          <w:szCs w:val="24"/>
        </w:rPr>
        <w:t xml:space="preserve">- </w:t>
      </w:r>
      <w:r w:rsidR="004E2EDB" w:rsidRPr="00DB3273">
        <w:rPr>
          <w:rFonts w:ascii="Times New Roman" w:hAnsi="Times New Roman"/>
          <w:color w:val="000000"/>
          <w:sz w:val="24"/>
          <w:szCs w:val="24"/>
        </w:rPr>
        <w:t>Electrical System Testing Results</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Exhibit E.42</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DLI</w:t>
      </w:r>
      <w:r w:rsidR="004E2EDB" w:rsidRPr="00DB3273">
        <w:rPr>
          <w:rFonts w:ascii="Times New Roman" w:hAnsi="Times New Roman"/>
          <w:color w:val="000000"/>
          <w:sz w:val="24"/>
          <w:szCs w:val="24"/>
        </w:rPr>
        <w:t xml:space="preserve"> </w:t>
      </w:r>
      <w:r w:rsidR="00DB3273" w:rsidRPr="00DB3273">
        <w:rPr>
          <w:rFonts w:ascii="Times New Roman" w:hAnsi="Times New Roman"/>
          <w:color w:val="000000"/>
          <w:sz w:val="24"/>
          <w:szCs w:val="24"/>
        </w:rPr>
        <w:t xml:space="preserve"> - </w:t>
      </w:r>
      <w:r w:rsidR="004E2EDB" w:rsidRPr="00DB3273">
        <w:rPr>
          <w:rFonts w:ascii="Times New Roman" w:hAnsi="Times New Roman"/>
          <w:color w:val="000000"/>
          <w:sz w:val="24"/>
          <w:szCs w:val="24"/>
        </w:rPr>
        <w:t xml:space="preserve"> </w:t>
      </w:r>
      <w:r w:rsidR="00DB3273">
        <w:rPr>
          <w:rFonts w:ascii="Times New Roman" w:hAnsi="Times New Roman"/>
          <w:color w:val="000000"/>
          <w:sz w:val="24"/>
          <w:szCs w:val="24"/>
        </w:rPr>
        <w:t>BOIS Software L</w:t>
      </w:r>
      <w:r w:rsidR="004E2EDB" w:rsidRPr="00DB3273">
        <w:rPr>
          <w:rFonts w:ascii="Times New Roman" w:hAnsi="Times New Roman"/>
          <w:color w:val="000000"/>
          <w:sz w:val="24"/>
          <w:szCs w:val="24"/>
        </w:rPr>
        <w:t>ist</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 xml:space="preserve">Exhibit E.43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DLI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UC S</w:t>
      </w:r>
      <w:r w:rsidR="004E2EDB" w:rsidRPr="00DB3273">
        <w:rPr>
          <w:rFonts w:ascii="Times New Roman" w:hAnsi="Times New Roman"/>
          <w:color w:val="000000"/>
          <w:sz w:val="24"/>
          <w:szCs w:val="24"/>
        </w:rPr>
        <w:t>oftware</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 xml:space="preserve">Exhibit F.4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DOH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Physical S</w:t>
      </w:r>
      <w:r w:rsidR="004E2EDB" w:rsidRPr="00DB3273">
        <w:rPr>
          <w:rFonts w:ascii="Times New Roman" w:hAnsi="Times New Roman"/>
          <w:color w:val="000000"/>
          <w:sz w:val="24"/>
          <w:szCs w:val="24"/>
        </w:rPr>
        <w:t>ervers</w:t>
      </w:r>
    </w:p>
    <w:p w:rsidR="00E44318" w:rsidRDefault="003A4EE3" w:rsidP="004E2EDB">
      <w:pPr>
        <w:pStyle w:val="ListParagraph"/>
        <w:numPr>
          <w:ilvl w:val="0"/>
          <w:numId w:val="20"/>
        </w:numPr>
        <w:spacing w:before="240" w:after="120"/>
        <w:rPr>
          <w:rFonts w:ascii="Times New Roman" w:hAnsi="Times New Roman"/>
          <w:color w:val="000000"/>
          <w:sz w:val="24"/>
          <w:szCs w:val="24"/>
        </w:rPr>
      </w:pPr>
      <w:r w:rsidRPr="00E44318">
        <w:rPr>
          <w:rFonts w:ascii="Times New Roman" w:hAnsi="Times New Roman"/>
          <w:color w:val="000000"/>
          <w:sz w:val="24"/>
          <w:szCs w:val="24"/>
        </w:rPr>
        <w:t xml:space="preserve">6100022698 - </w:t>
      </w:r>
      <w:r w:rsidR="00E44318" w:rsidRPr="00E44318">
        <w:rPr>
          <w:rFonts w:ascii="Times New Roman" w:hAnsi="Times New Roman"/>
          <w:color w:val="000000"/>
          <w:sz w:val="24"/>
          <w:szCs w:val="24"/>
        </w:rPr>
        <w:t>Exhibit G.6</w:t>
      </w:r>
      <w:r w:rsidR="004E2EDB" w:rsidRPr="00E44318">
        <w:rPr>
          <w:rFonts w:ascii="Times New Roman" w:hAnsi="Times New Roman"/>
          <w:color w:val="000000"/>
          <w:sz w:val="24"/>
          <w:szCs w:val="24"/>
        </w:rPr>
        <w:t xml:space="preserve"> - PSP - CJIS </w:t>
      </w:r>
      <w:r w:rsidR="00E44318">
        <w:rPr>
          <w:rFonts w:ascii="Times New Roman" w:hAnsi="Times New Roman"/>
          <w:color w:val="000000"/>
          <w:sz w:val="24"/>
          <w:szCs w:val="24"/>
        </w:rPr>
        <w:t>Security Policy</w:t>
      </w:r>
    </w:p>
    <w:p w:rsidR="004E2EDB" w:rsidRPr="00E44318" w:rsidRDefault="003A4EE3" w:rsidP="004E2EDB">
      <w:pPr>
        <w:pStyle w:val="ListParagraph"/>
        <w:numPr>
          <w:ilvl w:val="0"/>
          <w:numId w:val="20"/>
        </w:numPr>
        <w:spacing w:before="240" w:after="120"/>
        <w:rPr>
          <w:rFonts w:ascii="Times New Roman" w:hAnsi="Times New Roman"/>
          <w:color w:val="000000"/>
          <w:sz w:val="24"/>
          <w:szCs w:val="24"/>
        </w:rPr>
      </w:pPr>
      <w:r w:rsidRPr="00E44318">
        <w:rPr>
          <w:rFonts w:ascii="Times New Roman" w:hAnsi="Times New Roman"/>
          <w:color w:val="000000"/>
          <w:sz w:val="24"/>
          <w:szCs w:val="24"/>
        </w:rPr>
        <w:t xml:space="preserve">6100022698 - </w:t>
      </w:r>
      <w:r w:rsidR="00DB3273" w:rsidRPr="00E44318">
        <w:rPr>
          <w:rFonts w:ascii="Times New Roman" w:hAnsi="Times New Roman"/>
          <w:color w:val="000000"/>
          <w:sz w:val="24"/>
          <w:szCs w:val="24"/>
        </w:rPr>
        <w:t>Exhibit I.14  -  IES  -  IES Anticipated SLA Service L</w:t>
      </w:r>
      <w:r w:rsidR="004E2EDB" w:rsidRPr="00E44318">
        <w:rPr>
          <w:rFonts w:ascii="Times New Roman" w:hAnsi="Times New Roman"/>
          <w:color w:val="000000"/>
          <w:sz w:val="24"/>
          <w:szCs w:val="24"/>
        </w:rPr>
        <w:t>evels</w:t>
      </w:r>
    </w:p>
    <w:p w:rsidR="00725A9A" w:rsidRPr="00DB3273" w:rsidRDefault="00725A9A"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6100022698 - Exhibit J.4</w:t>
      </w:r>
      <w:r w:rsidRPr="00DB3273">
        <w:rPr>
          <w:rFonts w:ascii="Times New Roman" w:hAnsi="Times New Roman"/>
          <w:color w:val="000000"/>
          <w:sz w:val="24"/>
          <w:szCs w:val="24"/>
        </w:rPr>
        <w:t xml:space="preserve"> </w:t>
      </w:r>
      <w:r>
        <w:rPr>
          <w:rFonts w:ascii="Times New Roman" w:hAnsi="Times New Roman"/>
          <w:color w:val="000000"/>
          <w:sz w:val="24"/>
          <w:szCs w:val="24"/>
        </w:rPr>
        <w:t>– Security Agent Standard Tools</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4E2EDB" w:rsidRPr="00DB3273">
        <w:rPr>
          <w:rFonts w:ascii="Times New Roman" w:hAnsi="Times New Roman"/>
          <w:color w:val="000000"/>
          <w:sz w:val="24"/>
          <w:szCs w:val="24"/>
        </w:rPr>
        <w:t xml:space="preserve">Exhibit N.1 </w:t>
      </w:r>
      <w:r w:rsidR="00DB3273" w:rsidRPr="00DB3273">
        <w:rPr>
          <w:rFonts w:ascii="Times New Roman" w:hAnsi="Times New Roman"/>
          <w:color w:val="000000"/>
          <w:sz w:val="24"/>
          <w:szCs w:val="24"/>
        </w:rPr>
        <w:t xml:space="preserve"> - </w:t>
      </w:r>
      <w:r w:rsidR="004E2EDB" w:rsidRPr="00DB3273">
        <w:rPr>
          <w:rFonts w:ascii="Times New Roman" w:hAnsi="Times New Roman"/>
          <w:color w:val="000000"/>
          <w:sz w:val="24"/>
          <w:szCs w:val="24"/>
        </w:rPr>
        <w:t xml:space="preserve"> PennDOT - Enterprise Network Connectivity Diagram</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4E2EDB" w:rsidRPr="00DB3273">
        <w:rPr>
          <w:rFonts w:ascii="Times New Roman" w:hAnsi="Times New Roman"/>
          <w:color w:val="000000"/>
          <w:sz w:val="24"/>
          <w:szCs w:val="24"/>
        </w:rPr>
        <w:t xml:space="preserve">Exhibit N.2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PennDOT</w:t>
      </w:r>
      <w:r w:rsidR="004E2EDB" w:rsidRPr="00DB3273">
        <w:rPr>
          <w:rFonts w:ascii="Times New Roman" w:hAnsi="Times New Roman"/>
          <w:color w:val="000000"/>
          <w:sz w:val="24"/>
          <w:szCs w:val="24"/>
        </w:rPr>
        <w:t xml:space="preserve"> </w:t>
      </w:r>
      <w:r w:rsidR="00DB3273">
        <w:rPr>
          <w:rFonts w:ascii="Times New Roman" w:hAnsi="Times New Roman"/>
          <w:color w:val="000000"/>
          <w:sz w:val="24"/>
          <w:szCs w:val="24"/>
        </w:rPr>
        <w:t>- M</w:t>
      </w:r>
      <w:r w:rsidR="004E2EDB" w:rsidRPr="00DB3273">
        <w:rPr>
          <w:rFonts w:ascii="Times New Roman" w:hAnsi="Times New Roman"/>
          <w:color w:val="000000"/>
          <w:sz w:val="24"/>
          <w:szCs w:val="24"/>
        </w:rPr>
        <w:t>onitoring</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 xml:space="preserve">Exhibit P </w:t>
      </w:r>
      <w:r w:rsidR="00DB3273" w:rsidRPr="00DB3273">
        <w:rPr>
          <w:rFonts w:ascii="Times New Roman" w:hAnsi="Times New Roman"/>
          <w:color w:val="000000"/>
          <w:sz w:val="24"/>
          <w:szCs w:val="24"/>
        </w:rPr>
        <w:t xml:space="preserve"> - </w:t>
      </w:r>
      <w:r w:rsidR="00DB3273">
        <w:rPr>
          <w:rFonts w:ascii="Times New Roman" w:hAnsi="Times New Roman"/>
          <w:color w:val="000000"/>
          <w:sz w:val="24"/>
          <w:szCs w:val="24"/>
        </w:rPr>
        <w:t xml:space="preserve"> E</w:t>
      </w:r>
      <w:r w:rsidR="004E2EDB" w:rsidRPr="00DB3273">
        <w:rPr>
          <w:rFonts w:ascii="Times New Roman" w:hAnsi="Times New Roman"/>
          <w:color w:val="000000"/>
          <w:sz w:val="24"/>
          <w:szCs w:val="24"/>
        </w:rPr>
        <w:t>nterprise Internet</w:t>
      </w:r>
      <w:r w:rsidR="00DB3273">
        <w:rPr>
          <w:rFonts w:ascii="Times New Roman" w:hAnsi="Times New Roman"/>
          <w:color w:val="000000"/>
          <w:sz w:val="24"/>
          <w:szCs w:val="24"/>
        </w:rPr>
        <w:t xml:space="preserve"> Bandwidth U</w:t>
      </w:r>
      <w:r w:rsidR="004E2EDB" w:rsidRPr="00DB3273">
        <w:rPr>
          <w:rFonts w:ascii="Times New Roman" w:hAnsi="Times New Roman"/>
          <w:color w:val="000000"/>
          <w:sz w:val="24"/>
          <w:szCs w:val="24"/>
        </w:rPr>
        <w:t>tilization</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4E2EDB" w:rsidRPr="00DB3273">
        <w:rPr>
          <w:rFonts w:ascii="Times New Roman" w:hAnsi="Times New Roman"/>
          <w:color w:val="000000"/>
          <w:sz w:val="24"/>
          <w:szCs w:val="24"/>
        </w:rPr>
        <w:t xml:space="preserve">Exhibit Q </w:t>
      </w:r>
      <w:r w:rsidR="00DB3273" w:rsidRPr="00DB3273">
        <w:rPr>
          <w:rFonts w:ascii="Times New Roman" w:hAnsi="Times New Roman"/>
          <w:color w:val="000000"/>
          <w:sz w:val="24"/>
          <w:szCs w:val="24"/>
        </w:rPr>
        <w:t xml:space="preserve"> - </w:t>
      </w:r>
      <w:r w:rsidR="00725A9A">
        <w:rPr>
          <w:rFonts w:ascii="Times New Roman" w:hAnsi="Times New Roman"/>
          <w:color w:val="000000"/>
          <w:sz w:val="24"/>
          <w:szCs w:val="24"/>
        </w:rPr>
        <w:t>Mailbox Restore P</w:t>
      </w:r>
      <w:r w:rsidR="004E2EDB" w:rsidRPr="00DB3273">
        <w:rPr>
          <w:rFonts w:ascii="Times New Roman" w:hAnsi="Times New Roman"/>
          <w:color w:val="000000"/>
          <w:sz w:val="24"/>
          <w:szCs w:val="24"/>
        </w:rPr>
        <w:t>olicy</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 xml:space="preserve">Exhibit R </w:t>
      </w:r>
      <w:r w:rsidR="004E2EDB" w:rsidRPr="00DB3273">
        <w:rPr>
          <w:rFonts w:ascii="Times New Roman" w:hAnsi="Times New Roman"/>
          <w:color w:val="000000"/>
          <w:sz w:val="24"/>
          <w:szCs w:val="24"/>
        </w:rPr>
        <w:t>- Transition Considerations</w:t>
      </w:r>
    </w:p>
    <w:p w:rsidR="004E2EDB" w:rsidRP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Exhibit S</w:t>
      </w:r>
      <w:r w:rsidR="004E2EDB" w:rsidRPr="00DB3273">
        <w:rPr>
          <w:rFonts w:ascii="Times New Roman" w:hAnsi="Times New Roman"/>
          <w:color w:val="000000"/>
          <w:sz w:val="24"/>
          <w:szCs w:val="24"/>
        </w:rPr>
        <w:t xml:space="preserve"> </w:t>
      </w:r>
      <w:r w:rsidR="00DB3273" w:rsidRPr="00DB3273">
        <w:rPr>
          <w:rFonts w:ascii="Times New Roman" w:hAnsi="Times New Roman"/>
          <w:color w:val="000000"/>
          <w:sz w:val="24"/>
          <w:szCs w:val="24"/>
        </w:rPr>
        <w:t xml:space="preserve"> - </w:t>
      </w:r>
      <w:r w:rsidR="004E2EDB" w:rsidRPr="00DB3273">
        <w:rPr>
          <w:rFonts w:ascii="Times New Roman" w:hAnsi="Times New Roman"/>
          <w:color w:val="000000"/>
          <w:sz w:val="24"/>
          <w:szCs w:val="24"/>
        </w:rPr>
        <w:t xml:space="preserve">Datacenter </w:t>
      </w:r>
      <w:r w:rsidR="00725A9A">
        <w:rPr>
          <w:rFonts w:ascii="Times New Roman" w:hAnsi="Times New Roman"/>
          <w:color w:val="000000"/>
          <w:sz w:val="24"/>
          <w:szCs w:val="24"/>
        </w:rPr>
        <w:t>L</w:t>
      </w:r>
      <w:r w:rsidR="004E2EDB" w:rsidRPr="00DB3273">
        <w:rPr>
          <w:rFonts w:ascii="Times New Roman" w:hAnsi="Times New Roman"/>
          <w:color w:val="000000"/>
          <w:sz w:val="24"/>
          <w:szCs w:val="24"/>
        </w:rPr>
        <w:t>ocations</w:t>
      </w:r>
    </w:p>
    <w:p w:rsidR="00DB3273" w:rsidRPr="00DB3273" w:rsidRDefault="003A4EE3" w:rsidP="00DB3273">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4E2EDB" w:rsidRPr="00DB3273">
        <w:rPr>
          <w:rFonts w:ascii="Times New Roman" w:hAnsi="Times New Roman"/>
          <w:color w:val="000000"/>
          <w:sz w:val="24"/>
          <w:szCs w:val="24"/>
        </w:rPr>
        <w:t xml:space="preserve">Exhibit T </w:t>
      </w:r>
      <w:r w:rsidR="00DB3273" w:rsidRPr="00DB3273">
        <w:rPr>
          <w:rFonts w:ascii="Times New Roman" w:hAnsi="Times New Roman"/>
          <w:color w:val="000000"/>
          <w:sz w:val="24"/>
          <w:szCs w:val="24"/>
        </w:rPr>
        <w:t xml:space="preserve"> - </w:t>
      </w:r>
      <w:r w:rsidR="004E2EDB" w:rsidRPr="00DB3273">
        <w:rPr>
          <w:rFonts w:ascii="Times New Roman" w:hAnsi="Times New Roman"/>
          <w:color w:val="000000"/>
          <w:sz w:val="24"/>
          <w:szCs w:val="24"/>
        </w:rPr>
        <w:t xml:space="preserve"> Critical Configuration Considerations</w:t>
      </w:r>
    </w:p>
    <w:p w:rsidR="00DB3273"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Exhibit U</w:t>
      </w:r>
      <w:r w:rsidR="004E2EDB" w:rsidRPr="00DB3273">
        <w:rPr>
          <w:rFonts w:ascii="Times New Roman" w:hAnsi="Times New Roman"/>
          <w:color w:val="000000"/>
          <w:sz w:val="24"/>
          <w:szCs w:val="24"/>
        </w:rPr>
        <w:t xml:space="preserve"> </w:t>
      </w:r>
      <w:r w:rsidR="00DB3273" w:rsidRPr="00DB3273">
        <w:rPr>
          <w:rFonts w:ascii="Times New Roman" w:hAnsi="Times New Roman"/>
          <w:color w:val="000000"/>
          <w:sz w:val="24"/>
          <w:szCs w:val="24"/>
        </w:rPr>
        <w:t xml:space="preserve"> - </w:t>
      </w:r>
      <w:r w:rsidR="004E2EDB" w:rsidRPr="00DB3273">
        <w:rPr>
          <w:rFonts w:ascii="Times New Roman" w:hAnsi="Times New Roman"/>
          <w:color w:val="000000"/>
          <w:sz w:val="24"/>
          <w:szCs w:val="24"/>
        </w:rPr>
        <w:t xml:space="preserve"> </w:t>
      </w:r>
      <w:r w:rsidR="00DB3273">
        <w:rPr>
          <w:rFonts w:ascii="Times New Roman" w:hAnsi="Times New Roman"/>
          <w:color w:val="000000"/>
          <w:sz w:val="24"/>
          <w:szCs w:val="24"/>
        </w:rPr>
        <w:t>COPANET L</w:t>
      </w:r>
      <w:r w:rsidR="004E2EDB" w:rsidRPr="00DB3273">
        <w:rPr>
          <w:rFonts w:ascii="Times New Roman" w:hAnsi="Times New Roman"/>
          <w:color w:val="000000"/>
          <w:sz w:val="24"/>
          <w:szCs w:val="24"/>
        </w:rPr>
        <w:t>ocations</w:t>
      </w:r>
    </w:p>
    <w:p w:rsidR="004E2EDB" w:rsidRDefault="003A4EE3" w:rsidP="004E2EDB">
      <w:pPr>
        <w:pStyle w:val="ListParagraph"/>
        <w:numPr>
          <w:ilvl w:val="0"/>
          <w:numId w:val="20"/>
        </w:numPr>
        <w:spacing w:before="240" w:after="120"/>
        <w:rPr>
          <w:rFonts w:ascii="Times New Roman" w:hAnsi="Times New Roman"/>
          <w:color w:val="000000"/>
          <w:sz w:val="24"/>
          <w:szCs w:val="24"/>
        </w:rPr>
      </w:pPr>
      <w:r>
        <w:rPr>
          <w:rFonts w:ascii="Times New Roman" w:hAnsi="Times New Roman"/>
          <w:color w:val="000000"/>
          <w:sz w:val="24"/>
          <w:szCs w:val="24"/>
        </w:rPr>
        <w:t xml:space="preserve">6100022698 - </w:t>
      </w:r>
      <w:r w:rsidR="00DB3273">
        <w:rPr>
          <w:rFonts w:ascii="Times New Roman" w:hAnsi="Times New Roman"/>
          <w:color w:val="000000"/>
          <w:sz w:val="24"/>
          <w:szCs w:val="24"/>
        </w:rPr>
        <w:t>Exhibit V</w:t>
      </w:r>
      <w:r w:rsidR="004E2EDB" w:rsidRPr="00DB3273">
        <w:rPr>
          <w:rFonts w:ascii="Times New Roman" w:hAnsi="Times New Roman"/>
          <w:color w:val="000000"/>
          <w:sz w:val="24"/>
          <w:szCs w:val="24"/>
        </w:rPr>
        <w:t xml:space="preserve"> - SCSC - Power 520 System I</w:t>
      </w:r>
    </w:p>
    <w:p w:rsidR="00C5472D" w:rsidRPr="00DB3273" w:rsidRDefault="00C5472D" w:rsidP="00C5472D">
      <w:pPr>
        <w:pStyle w:val="ListParagraph"/>
        <w:spacing w:before="240" w:after="120"/>
        <w:ind w:left="1440"/>
        <w:rPr>
          <w:rFonts w:ascii="Times New Roman" w:hAnsi="Times New Roman"/>
          <w:color w:val="000000"/>
          <w:sz w:val="24"/>
          <w:szCs w:val="24"/>
        </w:rPr>
      </w:pPr>
    </w:p>
    <w:p w:rsidR="00287A56" w:rsidRPr="003F1E3C" w:rsidRDefault="003A4EE3" w:rsidP="003F1E3C">
      <w:pPr>
        <w:widowControl w:val="0"/>
        <w:tabs>
          <w:tab w:val="left" w:pos="720"/>
          <w:tab w:val="left" w:pos="3000"/>
        </w:tabs>
        <w:autoSpaceDE w:val="0"/>
        <w:autoSpaceDN w:val="0"/>
        <w:adjustRightInd w:val="0"/>
        <w:spacing w:line="280" w:lineRule="atLeast"/>
        <w:ind w:left="720"/>
        <w:rPr>
          <w:rFonts w:ascii="Times New Roman" w:hAnsi="Times New Roman"/>
          <w:sz w:val="24"/>
          <w:szCs w:val="24"/>
        </w:rPr>
      </w:pPr>
      <w:r w:rsidRPr="003F1E3C">
        <w:rPr>
          <w:rFonts w:ascii="Times New Roman" w:hAnsi="Times New Roman"/>
          <w:sz w:val="24"/>
          <w:szCs w:val="24"/>
        </w:rPr>
        <w:t xml:space="preserve">Note: </w:t>
      </w:r>
      <w:r w:rsidR="00C5472D">
        <w:rPr>
          <w:rFonts w:ascii="Times New Roman" w:hAnsi="Times New Roman"/>
          <w:sz w:val="24"/>
          <w:szCs w:val="24"/>
        </w:rPr>
        <w:t xml:space="preserve">All Schedules and Appendices have been made available on the </w:t>
      </w:r>
      <w:proofErr w:type="spellStart"/>
      <w:r w:rsidR="00C5472D">
        <w:rPr>
          <w:rFonts w:ascii="Times New Roman" w:hAnsi="Times New Roman"/>
          <w:sz w:val="24"/>
          <w:szCs w:val="24"/>
        </w:rPr>
        <w:t>emarketplace</w:t>
      </w:r>
      <w:proofErr w:type="spellEnd"/>
      <w:r w:rsidR="00C5472D">
        <w:rPr>
          <w:rFonts w:ascii="Times New Roman" w:hAnsi="Times New Roman"/>
          <w:sz w:val="24"/>
          <w:szCs w:val="24"/>
        </w:rPr>
        <w:t xml:space="preserve"> website.  </w:t>
      </w:r>
      <w:r w:rsidR="003F1E3C" w:rsidRPr="003F1E3C">
        <w:rPr>
          <w:rFonts w:ascii="Times New Roman" w:hAnsi="Times New Roman"/>
          <w:sz w:val="24"/>
          <w:szCs w:val="24"/>
        </w:rPr>
        <w:t>All exhibits are confidential documents.  To receive a copy, please contact Sheryl Kimport, the Issuing Officer.</w:t>
      </w:r>
    </w:p>
    <w:p w:rsidR="00643916" w:rsidRPr="003A4EE3" w:rsidRDefault="00643916" w:rsidP="0096081F">
      <w:pPr>
        <w:widowControl w:val="0"/>
        <w:tabs>
          <w:tab w:val="left" w:pos="720"/>
          <w:tab w:val="left" w:pos="3000"/>
        </w:tabs>
        <w:autoSpaceDE w:val="0"/>
        <w:autoSpaceDN w:val="0"/>
        <w:adjustRightInd w:val="0"/>
        <w:spacing w:line="280" w:lineRule="atLeast"/>
        <w:rPr>
          <w:rFonts w:ascii="Times New Roman" w:hAnsi="Times New Roman"/>
          <w:sz w:val="24"/>
          <w:szCs w:val="24"/>
        </w:rPr>
      </w:pPr>
    </w:p>
    <w:p w:rsidR="00643916" w:rsidRPr="003A4EE3" w:rsidRDefault="00643916" w:rsidP="00643916">
      <w:pPr>
        <w:pStyle w:val="NoSpacing"/>
        <w:jc w:val="both"/>
        <w:rPr>
          <w:rFonts w:ascii="Times New Roman" w:hAnsi="Times New Roman" w:cs="Times New Roman"/>
          <w:b/>
          <w:sz w:val="24"/>
          <w:szCs w:val="24"/>
          <w:u w:val="single"/>
        </w:rPr>
      </w:pPr>
      <w:r w:rsidRPr="003A4EE3">
        <w:rPr>
          <w:rFonts w:ascii="Times New Roman" w:hAnsi="Times New Roman" w:cs="Times New Roman"/>
          <w:b/>
          <w:sz w:val="24"/>
          <w:szCs w:val="24"/>
          <w:u w:val="single"/>
        </w:rPr>
        <w:t>For electronic solicitations responses via the PASupplierPortal:</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 xml:space="preserve">Attach this addendum to your solicitation response.  </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643916" w:rsidRDefault="00643916" w:rsidP="00643916">
      <w:pPr>
        <w:pStyle w:val="ListParagraph"/>
        <w:widowControl w:val="0"/>
        <w:tabs>
          <w:tab w:val="left" w:pos="720"/>
          <w:tab w:val="left" w:pos="3000"/>
        </w:tabs>
        <w:autoSpaceDE w:val="0"/>
        <w:autoSpaceDN w:val="0"/>
        <w:adjustRightInd w:val="0"/>
        <w:spacing w:line="280" w:lineRule="atLeast"/>
        <w:rPr>
          <w:rFonts w:ascii="Times New Roman" w:hAnsi="Times New Roman"/>
          <w:sz w:val="24"/>
          <w:szCs w:val="24"/>
        </w:rPr>
      </w:pPr>
    </w:p>
    <w:p w:rsidR="00643916" w:rsidRPr="00A27C25" w:rsidRDefault="00643916" w:rsidP="00643916">
      <w:pPr>
        <w:pStyle w:val="ListParagraph"/>
        <w:widowControl w:val="0"/>
        <w:tabs>
          <w:tab w:val="left" w:pos="720"/>
          <w:tab w:val="left" w:pos="3000"/>
        </w:tabs>
        <w:autoSpaceDE w:val="0"/>
        <w:autoSpaceDN w:val="0"/>
        <w:adjustRightInd w:val="0"/>
        <w:spacing w:line="280" w:lineRule="atLeast"/>
        <w:rPr>
          <w:rFonts w:ascii="Times New Roman" w:hAnsi="Times New Roman"/>
          <w:sz w:val="24"/>
          <w:szCs w:val="24"/>
        </w:rPr>
      </w:pP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b/>
          <w:sz w:val="24"/>
          <w:szCs w:val="24"/>
          <w:u w:val="single"/>
        </w:rPr>
      </w:pPr>
      <w:r w:rsidRPr="00A27C25">
        <w:rPr>
          <w:rFonts w:ascii="Times New Roman" w:hAnsi="Times New Roman" w:cs="Times New Roman"/>
          <w:b/>
          <w:sz w:val="24"/>
          <w:szCs w:val="24"/>
          <w:u w:val="single"/>
        </w:rPr>
        <w:t>For Solicitation where a “hard copy” (vs. electronic) response if requested:</w:t>
      </w:r>
    </w:p>
    <w:p w:rsidR="001319E5" w:rsidRPr="00A27C25" w:rsidRDefault="001319E5" w:rsidP="00C53109">
      <w:pPr>
        <w:pStyle w:val="NoSpacing"/>
        <w:numPr>
          <w:ilvl w:val="0"/>
          <w:numId w:val="4"/>
        </w:numPr>
        <w:jc w:val="both"/>
        <w:rPr>
          <w:rFonts w:ascii="Times New Roman" w:hAnsi="Times New Roman" w:cs="Times New Roman"/>
          <w:sz w:val="24"/>
          <w:szCs w:val="24"/>
        </w:rPr>
      </w:pPr>
      <w:r w:rsidRPr="00A27C25">
        <w:rPr>
          <w:rFonts w:ascii="Times New Roman" w:hAnsi="Times New Roman" w:cs="Times New Roman"/>
          <w:sz w:val="24"/>
          <w:szCs w:val="24"/>
        </w:rPr>
        <w:t>If you are already submitted a response to the original solicitation, you may either submit a new response, or return this Addendum with a statement=n that your original response remain fir, by the due date to the following address:</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Very truly yours,</w:t>
      </w:r>
    </w:p>
    <w:p w:rsidR="00C53109" w:rsidRPr="00A27C25" w:rsidRDefault="00C53109" w:rsidP="00C53109">
      <w:pPr>
        <w:pStyle w:val="NoSpacing"/>
        <w:rPr>
          <w:rFonts w:ascii="Times New Roman" w:hAnsi="Times New Roman" w:cs="Times New Roman"/>
          <w:sz w:val="24"/>
          <w:szCs w:val="24"/>
        </w:rPr>
      </w:pP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Name: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Sheryl Kimport</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Title: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Commodity Specialist </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Phone: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 717.346.2670</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Email:</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skimport@pa.gov</w:t>
      </w:r>
    </w:p>
    <w:sectPr w:rsidR="00C53109" w:rsidRPr="00A27C25" w:rsidSect="00C53109">
      <w:footerReference w:type="default" r:id="rId9"/>
      <w:pgSz w:w="12240" w:h="15840" w:code="1"/>
      <w:pgMar w:top="720" w:right="720" w:bottom="720" w:left="720" w:header="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6EF5" w:rsidRDefault="004C6EF5" w:rsidP="00C53109">
      <w:r>
        <w:separator/>
      </w:r>
    </w:p>
  </w:endnote>
  <w:endnote w:type="continuationSeparator" w:id="0">
    <w:p w:rsidR="004C6EF5" w:rsidRDefault="004C6EF5" w:rsidP="00C5310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sz w:val="18"/>
        <w:szCs w:val="18"/>
      </w:rPr>
      <w:id w:val="88714469"/>
      <w:docPartObj>
        <w:docPartGallery w:val="Page Numbers (Bottom of Page)"/>
        <w:docPartUnique/>
      </w:docPartObj>
    </w:sdtPr>
    <w:sdtContent>
      <w:sdt>
        <w:sdtPr>
          <w:rPr>
            <w:rFonts w:ascii="Times New Roman" w:hAnsi="Times New Roman"/>
            <w:sz w:val="18"/>
            <w:szCs w:val="18"/>
          </w:rPr>
          <w:id w:val="565050523"/>
          <w:docPartObj>
            <w:docPartGallery w:val="Page Numbers (Top of Page)"/>
            <w:docPartUnique/>
          </w:docPartObj>
        </w:sdtPr>
        <w:sdtContent>
          <w:p w:rsidR="00E00785" w:rsidRPr="00C53109" w:rsidRDefault="00E00785">
            <w:pPr>
              <w:pStyle w:val="Footer"/>
              <w:jc w:val="right"/>
              <w:rPr>
                <w:rFonts w:ascii="Times New Roman" w:hAnsi="Times New Roman"/>
                <w:sz w:val="18"/>
                <w:szCs w:val="18"/>
              </w:rPr>
            </w:pPr>
            <w:r w:rsidRPr="00C53109">
              <w:rPr>
                <w:rFonts w:ascii="Times New Roman" w:hAnsi="Times New Roman"/>
                <w:sz w:val="18"/>
                <w:szCs w:val="18"/>
              </w:rPr>
              <w:t xml:space="preserve">Page </w:t>
            </w:r>
            <w:r w:rsidR="000D634A" w:rsidRPr="00C53109">
              <w:rPr>
                <w:rFonts w:ascii="Times New Roman" w:hAnsi="Times New Roman"/>
                <w:b/>
                <w:sz w:val="18"/>
                <w:szCs w:val="18"/>
              </w:rPr>
              <w:fldChar w:fldCharType="begin"/>
            </w:r>
            <w:r w:rsidRPr="00C53109">
              <w:rPr>
                <w:rFonts w:ascii="Times New Roman" w:hAnsi="Times New Roman"/>
                <w:b/>
                <w:sz w:val="18"/>
                <w:szCs w:val="18"/>
              </w:rPr>
              <w:instrText xml:space="preserve"> PAGE </w:instrText>
            </w:r>
            <w:r w:rsidR="000D634A" w:rsidRPr="00C53109">
              <w:rPr>
                <w:rFonts w:ascii="Times New Roman" w:hAnsi="Times New Roman"/>
                <w:b/>
                <w:sz w:val="18"/>
                <w:szCs w:val="18"/>
              </w:rPr>
              <w:fldChar w:fldCharType="separate"/>
            </w:r>
            <w:r w:rsidR="0053352D">
              <w:rPr>
                <w:rFonts w:ascii="Times New Roman" w:hAnsi="Times New Roman"/>
                <w:b/>
                <w:noProof/>
                <w:sz w:val="18"/>
                <w:szCs w:val="18"/>
              </w:rPr>
              <w:t>2</w:t>
            </w:r>
            <w:r w:rsidR="000D634A" w:rsidRPr="00C53109">
              <w:rPr>
                <w:rFonts w:ascii="Times New Roman" w:hAnsi="Times New Roman"/>
                <w:b/>
                <w:sz w:val="18"/>
                <w:szCs w:val="18"/>
              </w:rPr>
              <w:fldChar w:fldCharType="end"/>
            </w:r>
            <w:r w:rsidRPr="00C53109">
              <w:rPr>
                <w:rFonts w:ascii="Times New Roman" w:hAnsi="Times New Roman"/>
                <w:sz w:val="18"/>
                <w:szCs w:val="18"/>
              </w:rPr>
              <w:t xml:space="preserve"> of </w:t>
            </w:r>
            <w:r w:rsidR="000D634A" w:rsidRPr="00C53109">
              <w:rPr>
                <w:rFonts w:ascii="Times New Roman" w:hAnsi="Times New Roman"/>
                <w:b/>
                <w:sz w:val="18"/>
                <w:szCs w:val="18"/>
              </w:rPr>
              <w:fldChar w:fldCharType="begin"/>
            </w:r>
            <w:r w:rsidRPr="00C53109">
              <w:rPr>
                <w:rFonts w:ascii="Times New Roman" w:hAnsi="Times New Roman"/>
                <w:b/>
                <w:sz w:val="18"/>
                <w:szCs w:val="18"/>
              </w:rPr>
              <w:instrText xml:space="preserve"> NUMPAGES  </w:instrText>
            </w:r>
            <w:r w:rsidR="000D634A" w:rsidRPr="00C53109">
              <w:rPr>
                <w:rFonts w:ascii="Times New Roman" w:hAnsi="Times New Roman"/>
                <w:b/>
                <w:sz w:val="18"/>
                <w:szCs w:val="18"/>
              </w:rPr>
              <w:fldChar w:fldCharType="separate"/>
            </w:r>
            <w:r w:rsidR="0053352D">
              <w:rPr>
                <w:rFonts w:ascii="Times New Roman" w:hAnsi="Times New Roman"/>
                <w:b/>
                <w:noProof/>
                <w:sz w:val="18"/>
                <w:szCs w:val="18"/>
              </w:rPr>
              <w:t>2</w:t>
            </w:r>
            <w:r w:rsidR="000D634A" w:rsidRPr="00C53109">
              <w:rPr>
                <w:rFonts w:ascii="Times New Roman" w:hAnsi="Times New Roman"/>
                <w:b/>
                <w:sz w:val="18"/>
                <w:szCs w:val="18"/>
              </w:rPr>
              <w:fldChar w:fldCharType="end"/>
            </w:r>
          </w:p>
        </w:sdtContent>
      </w:sdt>
    </w:sdtContent>
  </w:sdt>
  <w:p w:rsidR="00E00785" w:rsidRDefault="00E0078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6EF5" w:rsidRDefault="004C6EF5" w:rsidP="00C53109">
      <w:r>
        <w:separator/>
      </w:r>
    </w:p>
  </w:footnote>
  <w:footnote w:type="continuationSeparator" w:id="0">
    <w:p w:rsidR="004C6EF5" w:rsidRDefault="004C6EF5" w:rsidP="00C531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BB27F3"/>
    <w:multiLevelType w:val="hybridMultilevel"/>
    <w:tmpl w:val="D2720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207021"/>
    <w:multiLevelType w:val="hybridMultilevel"/>
    <w:tmpl w:val="257A1D84"/>
    <w:lvl w:ilvl="0" w:tplc="760658DA">
      <w:start w:val="1"/>
      <w:numFmt w:val="decimal"/>
      <w:lvlText w:val="%1)"/>
      <w:lvlJc w:val="left"/>
      <w:pPr>
        <w:ind w:left="1080" w:hanging="360"/>
      </w:pPr>
      <w:rPr>
        <w:rFonts w:hint="default"/>
        <w:color w:val="000000"/>
        <w:sz w:val="2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884141A"/>
    <w:multiLevelType w:val="hybridMultilevel"/>
    <w:tmpl w:val="3A3A4638"/>
    <w:lvl w:ilvl="0" w:tplc="FC5281E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CB4C15"/>
    <w:multiLevelType w:val="hybridMultilevel"/>
    <w:tmpl w:val="299CAA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C463186"/>
    <w:multiLevelType w:val="hybridMultilevel"/>
    <w:tmpl w:val="270C4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2F34118C"/>
    <w:multiLevelType w:val="hybridMultilevel"/>
    <w:tmpl w:val="5F12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633BFA"/>
    <w:multiLevelType w:val="hybridMultilevel"/>
    <w:tmpl w:val="38F6C7AC"/>
    <w:lvl w:ilvl="0" w:tplc="706A2BAE">
      <w:start w:val="1"/>
      <w:numFmt w:val="decimal"/>
      <w:lvlText w:val="%1."/>
      <w:lvlJc w:val="left"/>
      <w:pPr>
        <w:ind w:left="720" w:hanging="360"/>
      </w:pPr>
      <w:rPr>
        <w:rFonts w:ascii="Times New Roman" w:hAnsi="Times New Roman"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D863C5"/>
    <w:multiLevelType w:val="hybridMultilevel"/>
    <w:tmpl w:val="750E04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6A15844"/>
    <w:multiLevelType w:val="hybridMultilevel"/>
    <w:tmpl w:val="2A94DA14"/>
    <w:lvl w:ilvl="0" w:tplc="E0F4775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FA1526"/>
    <w:multiLevelType w:val="hybridMultilevel"/>
    <w:tmpl w:val="67768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38266B2"/>
    <w:multiLevelType w:val="hybridMultilevel"/>
    <w:tmpl w:val="796806D8"/>
    <w:lvl w:ilvl="0" w:tplc="ED5450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4CC6654"/>
    <w:multiLevelType w:val="hybridMultilevel"/>
    <w:tmpl w:val="CC6E18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5A2451BE"/>
    <w:multiLevelType w:val="hybridMultilevel"/>
    <w:tmpl w:val="295C1B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C5A261F"/>
    <w:multiLevelType w:val="hybridMultilevel"/>
    <w:tmpl w:val="1EDEA0D0"/>
    <w:lvl w:ilvl="0" w:tplc="1E422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D7522BF"/>
    <w:multiLevelType w:val="hybridMultilevel"/>
    <w:tmpl w:val="74DEDE62"/>
    <w:lvl w:ilvl="0" w:tplc="E8CEB2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3CC4593"/>
    <w:multiLevelType w:val="hybridMultilevel"/>
    <w:tmpl w:val="F3440BA0"/>
    <w:lvl w:ilvl="0" w:tplc="67C0A3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2"/>
  </w:num>
  <w:num w:numId="3">
    <w:abstractNumId w:val="4"/>
  </w:num>
  <w:num w:numId="4">
    <w:abstractNumId w:val="1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7"/>
  </w:num>
  <w:num w:numId="9">
    <w:abstractNumId w:val="10"/>
  </w:num>
  <w:num w:numId="10">
    <w:abstractNumId w:val="11"/>
  </w:num>
  <w:num w:numId="11">
    <w:abstractNumId w:val="8"/>
  </w:num>
  <w:num w:numId="12">
    <w:abstractNumId w:val="13"/>
  </w:num>
  <w:num w:numId="13">
    <w:abstractNumId w:val="16"/>
  </w:num>
  <w:num w:numId="14">
    <w:abstractNumId w:val="19"/>
  </w:num>
  <w:num w:numId="15">
    <w:abstractNumId w:val="2"/>
  </w:num>
  <w:num w:numId="16">
    <w:abstractNumId w:val="17"/>
  </w:num>
  <w:num w:numId="17">
    <w:abstractNumId w:val="9"/>
  </w:num>
  <w:num w:numId="18">
    <w:abstractNumId w:val="14"/>
  </w:num>
  <w:num w:numId="19">
    <w:abstractNumId w:val="15"/>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9"/>
  <w:removePersonalInformation/>
  <w:removeDateAndTime/>
  <w:proofState w:spelling="clean" w:grammar="clean"/>
  <w:documentProtection w:edit="forms" w:enforcement="0"/>
  <w:defaultTabStop w:val="720"/>
  <w:characterSpacingControl w:val="doNotCompress"/>
  <w:hdrShapeDefaults>
    <o:shapedefaults v:ext="edit" spidmax="67585"/>
  </w:hdrShapeDefaults>
  <w:footnotePr>
    <w:footnote w:id="-1"/>
    <w:footnote w:id="0"/>
  </w:footnotePr>
  <w:endnotePr>
    <w:endnote w:id="-1"/>
    <w:endnote w:id="0"/>
  </w:endnotePr>
  <w:compat/>
  <w:rsids>
    <w:rsidRoot w:val="001319E5"/>
    <w:rsid w:val="000052F2"/>
    <w:rsid w:val="0004658D"/>
    <w:rsid w:val="00077278"/>
    <w:rsid w:val="000A18A8"/>
    <w:rsid w:val="000A5474"/>
    <w:rsid w:val="000B68AA"/>
    <w:rsid w:val="000D01D8"/>
    <w:rsid w:val="000D634A"/>
    <w:rsid w:val="00106104"/>
    <w:rsid w:val="001319E5"/>
    <w:rsid w:val="00162DF5"/>
    <w:rsid w:val="001A0CE9"/>
    <w:rsid w:val="001B75A3"/>
    <w:rsid w:val="001D32F1"/>
    <w:rsid w:val="001F0E22"/>
    <w:rsid w:val="001F5CAD"/>
    <w:rsid w:val="00220792"/>
    <w:rsid w:val="0025548F"/>
    <w:rsid w:val="00262F84"/>
    <w:rsid w:val="00287A56"/>
    <w:rsid w:val="002B6791"/>
    <w:rsid w:val="002C3686"/>
    <w:rsid w:val="002E2248"/>
    <w:rsid w:val="002E4263"/>
    <w:rsid w:val="002E5859"/>
    <w:rsid w:val="00340DFB"/>
    <w:rsid w:val="003472BD"/>
    <w:rsid w:val="00352096"/>
    <w:rsid w:val="00353691"/>
    <w:rsid w:val="00362845"/>
    <w:rsid w:val="0036471F"/>
    <w:rsid w:val="003729A4"/>
    <w:rsid w:val="003A2E88"/>
    <w:rsid w:val="003A4EE3"/>
    <w:rsid w:val="003C541A"/>
    <w:rsid w:val="003C5536"/>
    <w:rsid w:val="003C6BE4"/>
    <w:rsid w:val="003D5CB1"/>
    <w:rsid w:val="003E5F7B"/>
    <w:rsid w:val="003E61B4"/>
    <w:rsid w:val="003F1E3C"/>
    <w:rsid w:val="00436050"/>
    <w:rsid w:val="00446BAF"/>
    <w:rsid w:val="004539AB"/>
    <w:rsid w:val="0047258C"/>
    <w:rsid w:val="00472C62"/>
    <w:rsid w:val="004A0AEA"/>
    <w:rsid w:val="004B21F4"/>
    <w:rsid w:val="004C6EF5"/>
    <w:rsid w:val="004E2EDB"/>
    <w:rsid w:val="005267F6"/>
    <w:rsid w:val="00531D21"/>
    <w:rsid w:val="0053352D"/>
    <w:rsid w:val="00550AEA"/>
    <w:rsid w:val="005737AF"/>
    <w:rsid w:val="00584FA6"/>
    <w:rsid w:val="005A6979"/>
    <w:rsid w:val="005B1217"/>
    <w:rsid w:val="0061471F"/>
    <w:rsid w:val="00621A9F"/>
    <w:rsid w:val="00625197"/>
    <w:rsid w:val="00631AF3"/>
    <w:rsid w:val="006408E4"/>
    <w:rsid w:val="00643916"/>
    <w:rsid w:val="0064592E"/>
    <w:rsid w:val="0067408C"/>
    <w:rsid w:val="0068025F"/>
    <w:rsid w:val="006B1D48"/>
    <w:rsid w:val="006C6D8F"/>
    <w:rsid w:val="006D034D"/>
    <w:rsid w:val="006D3D0F"/>
    <w:rsid w:val="006E632B"/>
    <w:rsid w:val="006F1FE2"/>
    <w:rsid w:val="00724CFA"/>
    <w:rsid w:val="00725A9A"/>
    <w:rsid w:val="0073638B"/>
    <w:rsid w:val="007632D3"/>
    <w:rsid w:val="007850C6"/>
    <w:rsid w:val="007862F5"/>
    <w:rsid w:val="0079441E"/>
    <w:rsid w:val="007A62E4"/>
    <w:rsid w:val="00816418"/>
    <w:rsid w:val="0083364A"/>
    <w:rsid w:val="008441D9"/>
    <w:rsid w:val="00845F5B"/>
    <w:rsid w:val="00870E5E"/>
    <w:rsid w:val="00874031"/>
    <w:rsid w:val="008B35E1"/>
    <w:rsid w:val="008B4590"/>
    <w:rsid w:val="008C42EC"/>
    <w:rsid w:val="008C49BD"/>
    <w:rsid w:val="008D3F2B"/>
    <w:rsid w:val="008F265F"/>
    <w:rsid w:val="008F26D0"/>
    <w:rsid w:val="00916987"/>
    <w:rsid w:val="00931B27"/>
    <w:rsid w:val="009367E9"/>
    <w:rsid w:val="009546A4"/>
    <w:rsid w:val="00956865"/>
    <w:rsid w:val="0096081F"/>
    <w:rsid w:val="00961C6E"/>
    <w:rsid w:val="00984DCB"/>
    <w:rsid w:val="00990AE5"/>
    <w:rsid w:val="009A3EDD"/>
    <w:rsid w:val="009B0B45"/>
    <w:rsid w:val="009C4465"/>
    <w:rsid w:val="009E047E"/>
    <w:rsid w:val="009E5F36"/>
    <w:rsid w:val="00A07FAA"/>
    <w:rsid w:val="00A27C25"/>
    <w:rsid w:val="00A4246E"/>
    <w:rsid w:val="00A73209"/>
    <w:rsid w:val="00A934F0"/>
    <w:rsid w:val="00A935D8"/>
    <w:rsid w:val="00AD1407"/>
    <w:rsid w:val="00AD44F1"/>
    <w:rsid w:val="00AE726A"/>
    <w:rsid w:val="00B16F19"/>
    <w:rsid w:val="00B25685"/>
    <w:rsid w:val="00B5118F"/>
    <w:rsid w:val="00B710F5"/>
    <w:rsid w:val="00B81C19"/>
    <w:rsid w:val="00BA3274"/>
    <w:rsid w:val="00BA7F10"/>
    <w:rsid w:val="00BD3B8A"/>
    <w:rsid w:val="00C05549"/>
    <w:rsid w:val="00C1686D"/>
    <w:rsid w:val="00C24255"/>
    <w:rsid w:val="00C53109"/>
    <w:rsid w:val="00C5472D"/>
    <w:rsid w:val="00C650F8"/>
    <w:rsid w:val="00CA1EFD"/>
    <w:rsid w:val="00CB1202"/>
    <w:rsid w:val="00CC6558"/>
    <w:rsid w:val="00CD6111"/>
    <w:rsid w:val="00CF48C3"/>
    <w:rsid w:val="00D264C5"/>
    <w:rsid w:val="00D762BD"/>
    <w:rsid w:val="00D869CF"/>
    <w:rsid w:val="00D90D72"/>
    <w:rsid w:val="00DA62FE"/>
    <w:rsid w:val="00DB0FF2"/>
    <w:rsid w:val="00DB150B"/>
    <w:rsid w:val="00DB3273"/>
    <w:rsid w:val="00DC04B7"/>
    <w:rsid w:val="00DE0DC1"/>
    <w:rsid w:val="00DE5BC1"/>
    <w:rsid w:val="00DF274C"/>
    <w:rsid w:val="00E00785"/>
    <w:rsid w:val="00E06D97"/>
    <w:rsid w:val="00E247F1"/>
    <w:rsid w:val="00E32286"/>
    <w:rsid w:val="00E44318"/>
    <w:rsid w:val="00E51831"/>
    <w:rsid w:val="00EA4DAF"/>
    <w:rsid w:val="00EC4C78"/>
    <w:rsid w:val="00EE0D9C"/>
    <w:rsid w:val="00F10750"/>
    <w:rsid w:val="00F266CD"/>
    <w:rsid w:val="00F2697E"/>
    <w:rsid w:val="00F30761"/>
    <w:rsid w:val="00F33175"/>
    <w:rsid w:val="00F40912"/>
    <w:rsid w:val="00F42543"/>
    <w:rsid w:val="00F61211"/>
    <w:rsid w:val="00F75A0A"/>
    <w:rsid w:val="00F9678F"/>
    <w:rsid w:val="00F97AD7"/>
    <w:rsid w:val="00FB7605"/>
    <w:rsid w:val="00FC18CA"/>
    <w:rsid w:val="00FC61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unhideWhenUsed/>
    <w:rsid w:val="00CC6558"/>
    <w:rPr>
      <w:sz w:val="20"/>
      <w:szCs w:val="20"/>
    </w:rPr>
  </w:style>
  <w:style w:type="character" w:customStyle="1" w:styleId="CommentTextChar">
    <w:name w:val="Comment Text Char"/>
    <w:basedOn w:val="DefaultParagraphFont"/>
    <w:link w:val="CommentText"/>
    <w:uiPriority w:val="99"/>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unhideWhenUsed/>
    <w:rsid w:val="00CC6558"/>
    <w:rPr>
      <w:sz w:val="20"/>
      <w:szCs w:val="20"/>
    </w:rPr>
  </w:style>
  <w:style w:type="character" w:customStyle="1" w:styleId="CommentTextChar">
    <w:name w:val="Comment Text Char"/>
    <w:basedOn w:val="DefaultParagraphFont"/>
    <w:link w:val="CommentText"/>
    <w:uiPriority w:val="99"/>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93333881">
      <w:bodyDiv w:val="1"/>
      <w:marLeft w:val="0"/>
      <w:marRight w:val="0"/>
      <w:marTop w:val="0"/>
      <w:marBottom w:val="0"/>
      <w:divBdr>
        <w:top w:val="none" w:sz="0" w:space="0" w:color="auto"/>
        <w:left w:val="none" w:sz="0" w:space="0" w:color="auto"/>
        <w:bottom w:val="none" w:sz="0" w:space="0" w:color="auto"/>
        <w:right w:val="none" w:sz="0" w:space="0" w:color="auto"/>
      </w:divBdr>
    </w:div>
    <w:div w:id="1304888577">
      <w:bodyDiv w:val="1"/>
      <w:marLeft w:val="0"/>
      <w:marRight w:val="0"/>
      <w:marTop w:val="0"/>
      <w:marBottom w:val="0"/>
      <w:divBdr>
        <w:top w:val="none" w:sz="0" w:space="0" w:color="auto"/>
        <w:left w:val="none" w:sz="0" w:space="0" w:color="auto"/>
        <w:bottom w:val="none" w:sz="0" w:space="0" w:color="auto"/>
        <w:right w:val="none" w:sz="0" w:space="0" w:color="auto"/>
      </w:divBdr>
    </w:div>
    <w:div w:id="170212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700</Words>
  <Characters>3996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2013-02-22T20:04:00Z</dcterms:created>
  <dcterms:modified xsi:type="dcterms:W3CDTF">2013-04-17T18:18:00Z</dcterms:modified>
</cp:coreProperties>
</file>