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57DE5F" w14:textId="2F20AC38" w:rsidR="008E4C4C" w:rsidRPr="006C060F" w:rsidRDefault="00517735" w:rsidP="008E4C4C">
      <w:pPr>
        <w:jc w:val="center"/>
        <w:rPr>
          <w:rFonts w:ascii="Times New Roman" w:eastAsia="Times New Roman" w:hAnsi="Times New Roman"/>
          <w:b/>
          <w:sz w:val="24"/>
          <w:szCs w:val="24"/>
          <w:lang w:eastAsia="ja-JP"/>
        </w:rPr>
      </w:pPr>
      <w:r>
        <w:rPr>
          <w:rFonts w:ascii="Times New Roman" w:eastAsia="Times New Roman" w:hAnsi="Times New Roman"/>
          <w:b/>
          <w:sz w:val="24"/>
          <w:szCs w:val="24"/>
          <w:lang w:eastAsia="ja-JP"/>
        </w:rPr>
        <w:t xml:space="preserve">SOLICITATION </w:t>
      </w:r>
      <w:r w:rsidR="008E4C4C" w:rsidRPr="006C060F">
        <w:rPr>
          <w:rFonts w:ascii="Times New Roman" w:eastAsia="Times New Roman" w:hAnsi="Times New Roman"/>
          <w:b/>
          <w:sz w:val="24"/>
          <w:szCs w:val="24"/>
          <w:lang w:eastAsia="ja-JP"/>
        </w:rPr>
        <w:t>ADDENDUM # 1</w:t>
      </w:r>
    </w:p>
    <w:p w14:paraId="4A78A6AC" w14:textId="276F2360" w:rsidR="006C060F" w:rsidRPr="006C060F" w:rsidRDefault="00517735" w:rsidP="00517735">
      <w:pPr>
        <w:pStyle w:val="Header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IFB 6</w:t>
      </w:r>
      <w:r w:rsidR="0008780A">
        <w:rPr>
          <w:rFonts w:ascii="Times New Roman" w:hAnsi="Times New Roman"/>
          <w:b/>
          <w:sz w:val="24"/>
          <w:szCs w:val="24"/>
        </w:rPr>
        <w:t>100062062</w:t>
      </w:r>
    </w:p>
    <w:p w14:paraId="119EED21" w14:textId="77777777" w:rsidR="008E4C4C" w:rsidRPr="00DA020D" w:rsidRDefault="008E4C4C" w:rsidP="008E4C4C">
      <w:pPr>
        <w:jc w:val="center"/>
        <w:rPr>
          <w:rFonts w:ascii="Times New Roman" w:hAnsi="Times New Roman"/>
          <w:b/>
          <w:spacing w:val="-1"/>
          <w:sz w:val="24"/>
          <w:szCs w:val="24"/>
        </w:rPr>
      </w:pPr>
    </w:p>
    <w:p w14:paraId="4EABB440" w14:textId="53FC5D21" w:rsidR="00517735" w:rsidRDefault="00517735" w:rsidP="008E4C4C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Date:  </w:t>
      </w:r>
      <w:r w:rsidR="0008780A">
        <w:rPr>
          <w:rFonts w:ascii="Times New Roman" w:hAnsi="Times New Roman"/>
          <w:sz w:val="24"/>
          <w:szCs w:val="24"/>
        </w:rPr>
        <w:t>November</w:t>
      </w:r>
      <w:r>
        <w:rPr>
          <w:rFonts w:ascii="Times New Roman" w:hAnsi="Times New Roman"/>
          <w:sz w:val="24"/>
          <w:szCs w:val="24"/>
        </w:rPr>
        <w:t xml:space="preserve"> </w:t>
      </w:r>
      <w:r w:rsidR="005148B4">
        <w:rPr>
          <w:rFonts w:ascii="Times New Roman" w:hAnsi="Times New Roman"/>
          <w:sz w:val="24"/>
          <w:szCs w:val="24"/>
        </w:rPr>
        <w:t>20</w:t>
      </w:r>
      <w:r>
        <w:rPr>
          <w:rFonts w:ascii="Times New Roman" w:hAnsi="Times New Roman"/>
          <w:sz w:val="24"/>
          <w:szCs w:val="24"/>
        </w:rPr>
        <w:t>, 2024</w:t>
      </w:r>
    </w:p>
    <w:p w14:paraId="25F41127" w14:textId="114BBF43" w:rsidR="00517735" w:rsidRDefault="00517735" w:rsidP="008E4C4C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Subject: </w:t>
      </w:r>
      <w:r w:rsidR="0008780A">
        <w:rPr>
          <w:rFonts w:ascii="Times New Roman" w:hAnsi="Times New Roman"/>
          <w:sz w:val="24"/>
          <w:szCs w:val="24"/>
        </w:rPr>
        <w:t>DLI BWC Conference</w:t>
      </w:r>
    </w:p>
    <w:p w14:paraId="57CE0071" w14:textId="398D7C0C" w:rsidR="00517735" w:rsidRDefault="00517735" w:rsidP="008E4C4C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Due Date:  </w:t>
      </w:r>
      <w:r w:rsidR="0008780A">
        <w:rPr>
          <w:rFonts w:ascii="Times New Roman" w:hAnsi="Times New Roman"/>
          <w:sz w:val="24"/>
          <w:szCs w:val="24"/>
        </w:rPr>
        <w:t>November</w:t>
      </w:r>
      <w:r>
        <w:rPr>
          <w:rFonts w:ascii="Times New Roman" w:hAnsi="Times New Roman"/>
          <w:sz w:val="24"/>
          <w:szCs w:val="24"/>
        </w:rPr>
        <w:t xml:space="preserve"> 2</w:t>
      </w:r>
      <w:r w:rsidR="0008780A">
        <w:rPr>
          <w:rFonts w:ascii="Times New Roman" w:hAnsi="Times New Roman"/>
          <w:sz w:val="24"/>
          <w:szCs w:val="24"/>
        </w:rPr>
        <w:t>5</w:t>
      </w:r>
      <w:r>
        <w:rPr>
          <w:rFonts w:ascii="Times New Roman" w:hAnsi="Times New Roman"/>
          <w:sz w:val="24"/>
          <w:szCs w:val="24"/>
        </w:rPr>
        <w:t>, 2024</w:t>
      </w:r>
    </w:p>
    <w:p w14:paraId="18FBB9E5" w14:textId="115A6AED" w:rsidR="008E4C4C" w:rsidRPr="00AC4460" w:rsidRDefault="00517735" w:rsidP="008E4C4C">
      <w:pPr>
        <w:rPr>
          <w:rFonts w:ascii="Times New Roman" w:hAnsi="Times New Roman"/>
          <w:sz w:val="24"/>
          <w:szCs w:val="24"/>
        </w:rPr>
      </w:pPr>
      <w:r w:rsidRPr="00AC4460">
        <w:rPr>
          <w:rFonts w:cstheme="minorHAnsi"/>
          <w:sz w:val="24"/>
          <w:szCs w:val="24"/>
        </w:rPr>
        <w:t>To all suppliers t</w:t>
      </w:r>
      <w:r w:rsidR="008E4C4C" w:rsidRPr="00AC4460">
        <w:rPr>
          <w:rFonts w:cstheme="minorHAnsi"/>
          <w:sz w:val="24"/>
          <w:szCs w:val="24"/>
        </w:rPr>
        <w:t xml:space="preserve">his addendum #1 is to provide answers to the submitted potential Offeror questions to be posted to the DGS website, </w:t>
      </w:r>
      <w:hyperlink r:id="rId10">
        <w:r w:rsidR="008E4C4C" w:rsidRPr="00AC4460">
          <w:rPr>
            <w:rStyle w:val="Hyperlink"/>
            <w:rFonts w:cstheme="minorHAnsi"/>
            <w:sz w:val="24"/>
            <w:szCs w:val="24"/>
          </w:rPr>
          <w:t>http://www.emarketplace.state.pa.us/Search.aspx</w:t>
        </w:r>
      </w:hyperlink>
      <w:r w:rsidRPr="00AC4460">
        <w:rPr>
          <w:rFonts w:cstheme="minorHAnsi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 </w:t>
      </w:r>
      <w:r w:rsidRPr="00AC4460">
        <w:rPr>
          <w:rStyle w:val="ui-provider"/>
          <w:sz w:val="24"/>
          <w:szCs w:val="24"/>
        </w:rPr>
        <w:t>Questions were submitted via the DLI Procurement  resource email account: </w:t>
      </w:r>
      <w:hyperlink r:id="rId11" w:tgtFrame="_blank" w:tooltip="mailto:ra-li-oit-bas-procur@pa.gov" w:history="1">
        <w:r w:rsidRPr="00AC4460">
          <w:rPr>
            <w:rStyle w:val="Hyperlink"/>
            <w:sz w:val="24"/>
            <w:szCs w:val="24"/>
          </w:rPr>
          <w:t>RA-li-OIT-BAS-Procur@pa.gov</w:t>
        </w:r>
      </w:hyperlink>
      <w:r w:rsidRPr="00AC4460">
        <w:rPr>
          <w:rStyle w:val="ui-provider"/>
          <w:sz w:val="24"/>
          <w:szCs w:val="24"/>
        </w:rPr>
        <w:t>.  The questions and approved answers are as follows below:</w:t>
      </w:r>
    </w:p>
    <w:p w14:paraId="0C1754CB" w14:textId="77777777" w:rsidR="006C060F" w:rsidRDefault="006C060F" w:rsidP="008E4C4C">
      <w:pPr>
        <w:rPr>
          <w:rFonts w:ascii="Times New Roman" w:hAnsi="Times New Roman"/>
          <w:sz w:val="24"/>
          <w:szCs w:val="24"/>
          <w:u w:val="single"/>
        </w:rPr>
      </w:pPr>
    </w:p>
    <w:p w14:paraId="761CB7F9" w14:textId="77777777" w:rsidR="008E4C4C" w:rsidRPr="00DA020D" w:rsidRDefault="008E4C4C" w:rsidP="008E4C4C">
      <w:pPr>
        <w:rPr>
          <w:rFonts w:ascii="Times New Roman" w:hAnsi="Times New Roman"/>
          <w:sz w:val="24"/>
          <w:szCs w:val="24"/>
          <w:u w:val="single"/>
        </w:rPr>
      </w:pPr>
      <w:r w:rsidRPr="00DA020D">
        <w:rPr>
          <w:rFonts w:ascii="Times New Roman" w:hAnsi="Times New Roman"/>
          <w:sz w:val="24"/>
          <w:szCs w:val="24"/>
          <w:u w:val="single"/>
        </w:rPr>
        <w:t xml:space="preserve">Addendum Key: </w:t>
      </w:r>
    </w:p>
    <w:p w14:paraId="46CACF8E" w14:textId="77777777" w:rsidR="008E4C4C" w:rsidRPr="00DA020D" w:rsidRDefault="008E4C4C" w:rsidP="008E4C4C">
      <w:pPr>
        <w:pStyle w:val="ListParagraph"/>
        <w:numPr>
          <w:ilvl w:val="0"/>
          <w:numId w:val="1"/>
        </w:numPr>
        <w:contextualSpacing/>
        <w:rPr>
          <w:rFonts w:ascii="Times New Roman" w:hAnsi="Times New Roman"/>
          <w:sz w:val="24"/>
          <w:szCs w:val="24"/>
        </w:rPr>
      </w:pPr>
      <w:r w:rsidRPr="00DA020D">
        <w:rPr>
          <w:rFonts w:ascii="Times New Roman" w:hAnsi="Times New Roman"/>
          <w:sz w:val="24"/>
          <w:szCs w:val="24"/>
        </w:rPr>
        <w:t xml:space="preserve">The </w:t>
      </w:r>
      <w:r w:rsidRPr="00DA020D">
        <w:rPr>
          <w:rFonts w:ascii="Times New Roman" w:hAnsi="Times New Roman"/>
          <w:b/>
          <w:sz w:val="24"/>
          <w:szCs w:val="24"/>
        </w:rPr>
        <w:t>questions</w:t>
      </w:r>
      <w:r w:rsidRPr="00DA020D">
        <w:rPr>
          <w:rFonts w:ascii="Times New Roman" w:hAnsi="Times New Roman"/>
          <w:sz w:val="24"/>
          <w:szCs w:val="24"/>
        </w:rPr>
        <w:t xml:space="preserve"> are marked in </w:t>
      </w:r>
      <w:r w:rsidRPr="00DA020D">
        <w:rPr>
          <w:rFonts w:ascii="Times New Roman" w:hAnsi="Times New Roman"/>
          <w:b/>
          <w:sz w:val="24"/>
          <w:szCs w:val="24"/>
        </w:rPr>
        <w:t>bold</w:t>
      </w:r>
      <w:r w:rsidRPr="00DA020D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DA020D">
        <w:rPr>
          <w:rFonts w:ascii="Times New Roman" w:hAnsi="Times New Roman"/>
          <w:sz w:val="24"/>
          <w:szCs w:val="24"/>
        </w:rPr>
        <w:t>and;</w:t>
      </w:r>
      <w:proofErr w:type="gramEnd"/>
    </w:p>
    <w:p w14:paraId="6D895D6A" w14:textId="77777777" w:rsidR="008E4C4C" w:rsidRPr="00DA020D" w:rsidRDefault="008E4C4C" w:rsidP="008E4C4C">
      <w:pPr>
        <w:pStyle w:val="ListParagraph"/>
        <w:numPr>
          <w:ilvl w:val="0"/>
          <w:numId w:val="1"/>
        </w:numPr>
        <w:contextualSpacing/>
        <w:rPr>
          <w:rFonts w:ascii="Times New Roman" w:hAnsi="Times New Roman"/>
          <w:sz w:val="24"/>
          <w:szCs w:val="24"/>
        </w:rPr>
      </w:pPr>
      <w:r w:rsidRPr="00DA020D">
        <w:rPr>
          <w:rFonts w:ascii="Times New Roman" w:hAnsi="Times New Roman"/>
          <w:sz w:val="24"/>
          <w:szCs w:val="24"/>
        </w:rPr>
        <w:t>(a) =the approved answer(s)</w:t>
      </w:r>
    </w:p>
    <w:p w14:paraId="49D19BC0" w14:textId="77777777" w:rsidR="008E4C4C" w:rsidRDefault="008E4C4C" w:rsidP="008E4C4C">
      <w:pPr>
        <w:pStyle w:val="ListParagraph"/>
      </w:pPr>
    </w:p>
    <w:p w14:paraId="0950F27D" w14:textId="77777777" w:rsidR="008E4C4C" w:rsidRDefault="008E4C4C" w:rsidP="008E4C4C">
      <w:pPr>
        <w:pStyle w:val="ListParagraph"/>
      </w:pPr>
    </w:p>
    <w:p w14:paraId="37BE9E55" w14:textId="76048C0F" w:rsidR="006C060F" w:rsidRDefault="008E4C4C" w:rsidP="00064984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8E4C4C">
        <w:rPr>
          <w:rFonts w:ascii="Times New Roman" w:hAnsi="Times New Roman" w:cs="Times New Roman"/>
          <w:b/>
          <w:sz w:val="24"/>
          <w:szCs w:val="24"/>
          <w:u w:val="single"/>
        </w:rPr>
        <w:t>QUESTION #1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:  </w:t>
      </w:r>
    </w:p>
    <w:p w14:paraId="3A273569" w14:textId="7AF8A580" w:rsidR="00CD43D3" w:rsidRPr="0008780A" w:rsidRDefault="0008780A" w:rsidP="00CD43D3">
      <w:pPr>
        <w:rPr>
          <w:rFonts w:ascii="Times New Roman" w:hAnsi="Times New Roman" w:cs="Times New Roman"/>
          <w:sz w:val="24"/>
          <w:szCs w:val="24"/>
        </w:rPr>
      </w:pPr>
      <w:r w:rsidRPr="0008780A">
        <w:rPr>
          <w:rFonts w:ascii="Times New Roman" w:hAnsi="Times New Roman" w:cs="Times New Roman"/>
          <w:sz w:val="24"/>
          <w:szCs w:val="24"/>
        </w:rPr>
        <w:t>I wanted to reach out to confirm whether this solicitation is solely for conference space or if there is also a need for an event management company for the Bureau of Workers’ Compensation (BWC) annual conference.</w:t>
      </w:r>
    </w:p>
    <w:p w14:paraId="3142EBA4" w14:textId="1E1E5B5B" w:rsidR="00CD43D3" w:rsidRPr="00CE7BFB" w:rsidRDefault="00CE7BFB" w:rsidP="00CE7BFB">
      <w:pPr>
        <w:pStyle w:val="ListParagraph"/>
        <w:numPr>
          <w:ilvl w:val="0"/>
          <w:numId w:val="8"/>
        </w:numPr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We do not need event management.  We have staff that manage the conference.</w:t>
      </w:r>
    </w:p>
    <w:p w14:paraId="6F098B6D" w14:textId="027E1328" w:rsidR="00CD43D3" w:rsidRDefault="00CD43D3" w:rsidP="00064984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QUESTION #2:</w:t>
      </w:r>
    </w:p>
    <w:p w14:paraId="4A96BEC7" w14:textId="556C6C7E" w:rsidR="00CD43D3" w:rsidRPr="0008780A" w:rsidRDefault="0008780A" w:rsidP="00064984">
      <w:pPr>
        <w:rPr>
          <w:rFonts w:ascii="Times New Roman" w:eastAsia="Times New Roman" w:hAnsi="Times New Roman" w:cs="Times New Roman"/>
          <w:sz w:val="24"/>
          <w:szCs w:val="24"/>
        </w:rPr>
      </w:pPr>
      <w:r w:rsidRPr="0008780A">
        <w:rPr>
          <w:rFonts w:ascii="Times New Roman" w:eastAsia="Times New Roman" w:hAnsi="Times New Roman" w:cs="Times New Roman"/>
          <w:sz w:val="24"/>
          <w:szCs w:val="24"/>
        </w:rPr>
        <w:t xml:space="preserve">Is the lunch estimate at </w:t>
      </w:r>
      <w:proofErr w:type="gramStart"/>
      <w:r w:rsidRPr="0008780A">
        <w:rPr>
          <w:rFonts w:ascii="Times New Roman" w:eastAsia="Times New Roman" w:hAnsi="Times New Roman" w:cs="Times New Roman"/>
          <w:sz w:val="24"/>
          <w:szCs w:val="24"/>
        </w:rPr>
        <w:t>1,</w:t>
      </w:r>
      <w:r w:rsidR="00CE7BFB">
        <w:rPr>
          <w:rFonts w:ascii="Times New Roman" w:eastAsia="Times New Roman" w:hAnsi="Times New Roman" w:cs="Times New Roman"/>
          <w:sz w:val="24"/>
          <w:szCs w:val="24"/>
        </w:rPr>
        <w:t>2</w:t>
      </w:r>
      <w:r w:rsidRPr="0008780A">
        <w:rPr>
          <w:rFonts w:ascii="Times New Roman" w:eastAsia="Times New Roman" w:hAnsi="Times New Roman" w:cs="Times New Roman"/>
          <w:sz w:val="24"/>
          <w:szCs w:val="24"/>
        </w:rPr>
        <w:t>00</w:t>
      </w:r>
      <w:proofErr w:type="gramEnd"/>
      <w:r w:rsidRPr="0008780A">
        <w:rPr>
          <w:rFonts w:ascii="Times New Roman" w:eastAsia="Times New Roman" w:hAnsi="Times New Roman" w:cs="Times New Roman"/>
          <w:sz w:val="24"/>
          <w:szCs w:val="24"/>
        </w:rPr>
        <w:t xml:space="preserve"> correct?   Breakfast and PM Break are both at 1,400</w:t>
      </w:r>
      <w:r>
        <w:rPr>
          <w:rFonts w:ascii="Times New Roman" w:eastAsia="Times New Roman" w:hAnsi="Times New Roman" w:cs="Times New Roman"/>
          <w:sz w:val="24"/>
          <w:szCs w:val="24"/>
        </w:rPr>
        <w:t>?</w:t>
      </w:r>
    </w:p>
    <w:p w14:paraId="6C8FBBAD" w14:textId="1649DF67" w:rsidR="00CD43D3" w:rsidRPr="00CE7BFB" w:rsidRDefault="00CE7BFB" w:rsidP="00CE7BFB">
      <w:pPr>
        <w:pStyle w:val="ListParagraph"/>
        <w:numPr>
          <w:ilvl w:val="0"/>
          <w:numId w:val="9"/>
        </w:numPr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 Lunch estimate is 1,300 and breakfast is 1,300 and pm break is </w:t>
      </w:r>
      <w:r w:rsidR="00D309D9">
        <w:rPr>
          <w:rFonts w:ascii="Times New Roman" w:hAnsi="Times New Roman"/>
          <w:bCs/>
          <w:sz w:val="24"/>
          <w:szCs w:val="24"/>
        </w:rPr>
        <w:t>1,000.</w:t>
      </w:r>
      <w:r>
        <w:rPr>
          <w:rFonts w:ascii="Times New Roman" w:hAnsi="Times New Roman"/>
          <w:bCs/>
          <w:sz w:val="24"/>
          <w:szCs w:val="24"/>
        </w:rPr>
        <w:t xml:space="preserve"> </w:t>
      </w:r>
    </w:p>
    <w:p w14:paraId="6FB4DB84" w14:textId="120123A2" w:rsidR="00CD43D3" w:rsidRDefault="00CD43D3" w:rsidP="00064984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QUESTION #3:</w:t>
      </w:r>
    </w:p>
    <w:p w14:paraId="4AC63C19" w14:textId="1E1EACC0" w:rsidR="00CD43D3" w:rsidRPr="0008780A" w:rsidRDefault="0008780A" w:rsidP="0008780A">
      <w:pPr>
        <w:rPr>
          <w:rFonts w:ascii="Times New Roman" w:eastAsia="Times New Roman" w:hAnsi="Times New Roman" w:cs="Times New Roman"/>
          <w:sz w:val="24"/>
          <w:szCs w:val="24"/>
        </w:rPr>
      </w:pPr>
      <w:r w:rsidRPr="0008780A">
        <w:rPr>
          <w:rFonts w:ascii="Times New Roman" w:eastAsia="Times New Roman" w:hAnsi="Times New Roman" w:cs="Times New Roman"/>
          <w:sz w:val="24"/>
          <w:szCs w:val="24"/>
        </w:rPr>
        <w:t>Is the PM Break missing from the grid?</w:t>
      </w:r>
      <w:r w:rsidR="00CE7BFB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</w:p>
    <w:p w14:paraId="59FD2F62" w14:textId="69C93F8C" w:rsidR="00CD43D3" w:rsidRPr="00CE7BFB" w:rsidRDefault="00CE7BFB" w:rsidP="00CE7BFB">
      <w:pPr>
        <w:pStyle w:val="ListParagraph"/>
        <w:numPr>
          <w:ilvl w:val="0"/>
          <w:numId w:val="10"/>
        </w:numPr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Day two will not have a PM break.</w:t>
      </w:r>
    </w:p>
    <w:p w14:paraId="363E5A75" w14:textId="17A59D2B" w:rsidR="008902F9" w:rsidRPr="00CD43D3" w:rsidRDefault="00FD6C42" w:rsidP="00064984">
      <w:pPr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sectPr w:rsidR="008902F9" w:rsidRPr="00CD43D3">
      <w:headerReference w:type="defaul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AC30F8" w14:textId="77777777" w:rsidR="008E4C4C" w:rsidRDefault="008E4C4C" w:rsidP="008E4C4C">
      <w:pPr>
        <w:spacing w:after="0" w:line="240" w:lineRule="auto"/>
      </w:pPr>
      <w:r>
        <w:separator/>
      </w:r>
    </w:p>
  </w:endnote>
  <w:endnote w:type="continuationSeparator" w:id="0">
    <w:p w14:paraId="7D86EAFD" w14:textId="77777777" w:rsidR="008E4C4C" w:rsidRDefault="008E4C4C" w:rsidP="008E4C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E9B889" w14:textId="77777777" w:rsidR="008E4C4C" w:rsidRDefault="008E4C4C" w:rsidP="008E4C4C">
      <w:pPr>
        <w:spacing w:after="0" w:line="240" w:lineRule="auto"/>
      </w:pPr>
      <w:r>
        <w:separator/>
      </w:r>
    </w:p>
  </w:footnote>
  <w:footnote w:type="continuationSeparator" w:id="0">
    <w:p w14:paraId="4631374F" w14:textId="77777777" w:rsidR="008E4C4C" w:rsidRDefault="008E4C4C" w:rsidP="008E4C4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6FDC18" w14:textId="132FD3FD" w:rsidR="00517735" w:rsidRDefault="00517735">
    <w:pPr>
      <w:pStyle w:val="Header"/>
    </w:pPr>
    <w:r>
      <w:rPr>
        <w:noProof/>
      </w:rPr>
      <w:drawing>
        <wp:inline distT="0" distB="0" distL="0" distR="0" wp14:anchorId="631E276C" wp14:editId="6CB37F87">
          <wp:extent cx="3105150" cy="561975"/>
          <wp:effectExtent l="0" t="0" r="0" b="9525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05150" cy="5619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B0205AA" w14:textId="77777777" w:rsidR="00517735" w:rsidRDefault="0051773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385AB4"/>
    <w:multiLevelType w:val="hybridMultilevel"/>
    <w:tmpl w:val="071897BA"/>
    <w:lvl w:ilvl="0" w:tplc="C0FC0DBA">
      <w:start w:val="1"/>
      <w:numFmt w:val="lowerLetter"/>
      <w:lvlText w:val="(%1)"/>
      <w:lvlJc w:val="left"/>
      <w:pPr>
        <w:ind w:left="1080" w:hanging="360"/>
      </w:pPr>
      <w:rPr>
        <w:rFonts w:hint="default"/>
        <w:b w:val="0"/>
        <w:i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9756136"/>
    <w:multiLevelType w:val="hybridMultilevel"/>
    <w:tmpl w:val="EEDACB5A"/>
    <w:lvl w:ilvl="0" w:tplc="C4F69342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9EF28DE"/>
    <w:multiLevelType w:val="hybridMultilevel"/>
    <w:tmpl w:val="3A2871E0"/>
    <w:lvl w:ilvl="0" w:tplc="50F0820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A306117"/>
    <w:multiLevelType w:val="hybridMultilevel"/>
    <w:tmpl w:val="E818936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C161C09"/>
    <w:multiLevelType w:val="hybridMultilevel"/>
    <w:tmpl w:val="E12AA720"/>
    <w:lvl w:ilvl="0" w:tplc="A080D37C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EBF3AB9"/>
    <w:multiLevelType w:val="hybridMultilevel"/>
    <w:tmpl w:val="07B6404C"/>
    <w:lvl w:ilvl="0" w:tplc="C0180FFE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21B42F8E"/>
    <w:multiLevelType w:val="hybridMultilevel"/>
    <w:tmpl w:val="0C1288FE"/>
    <w:lvl w:ilvl="0" w:tplc="AF2493C2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4825EF0"/>
    <w:multiLevelType w:val="hybridMultilevel"/>
    <w:tmpl w:val="363AA7F6"/>
    <w:lvl w:ilvl="0" w:tplc="4552C8C2">
      <w:start w:val="1"/>
      <w:numFmt w:val="lowerLetter"/>
      <w:lvlText w:val="(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8" w15:restartNumberingAfterBreak="0">
    <w:nsid w:val="51CE1D20"/>
    <w:multiLevelType w:val="hybridMultilevel"/>
    <w:tmpl w:val="14647E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D1D165C"/>
    <w:multiLevelType w:val="hybridMultilevel"/>
    <w:tmpl w:val="7D0A6D02"/>
    <w:lvl w:ilvl="0" w:tplc="B02C14C0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81135910">
    <w:abstractNumId w:val="8"/>
  </w:num>
  <w:num w:numId="2" w16cid:durableId="1335377607">
    <w:abstractNumId w:val="5"/>
  </w:num>
  <w:num w:numId="3" w16cid:durableId="1978605783">
    <w:abstractNumId w:val="4"/>
  </w:num>
  <w:num w:numId="4" w16cid:durableId="647629392">
    <w:abstractNumId w:val="0"/>
  </w:num>
  <w:num w:numId="5" w16cid:durableId="2122723736">
    <w:abstractNumId w:val="3"/>
  </w:num>
  <w:num w:numId="6" w16cid:durableId="1548223080">
    <w:abstractNumId w:val="2"/>
  </w:num>
  <w:num w:numId="7" w16cid:durableId="502744513">
    <w:abstractNumId w:val="7"/>
  </w:num>
  <w:num w:numId="8" w16cid:durableId="1356536812">
    <w:abstractNumId w:val="6"/>
  </w:num>
  <w:num w:numId="9" w16cid:durableId="1291745370">
    <w:abstractNumId w:val="1"/>
  </w:num>
  <w:num w:numId="10" w16cid:durableId="706835806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D32F5"/>
    <w:rsid w:val="00064984"/>
    <w:rsid w:val="0008780A"/>
    <w:rsid w:val="001373CA"/>
    <w:rsid w:val="005148B4"/>
    <w:rsid w:val="00517735"/>
    <w:rsid w:val="00547C85"/>
    <w:rsid w:val="006155F0"/>
    <w:rsid w:val="006C060F"/>
    <w:rsid w:val="006D32F5"/>
    <w:rsid w:val="008902F9"/>
    <w:rsid w:val="008C0FE7"/>
    <w:rsid w:val="008E4C4C"/>
    <w:rsid w:val="00A76AC5"/>
    <w:rsid w:val="00AC4460"/>
    <w:rsid w:val="00B26EDF"/>
    <w:rsid w:val="00CD43D3"/>
    <w:rsid w:val="00CE7BFB"/>
    <w:rsid w:val="00D309D9"/>
    <w:rsid w:val="00EF40A0"/>
    <w:rsid w:val="00FD6C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F14A27"/>
  <w15:chartTrackingRefBased/>
  <w15:docId w15:val="{585543EE-72F5-45E3-9F9B-682B71C726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E4C4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E4C4C"/>
  </w:style>
  <w:style w:type="paragraph" w:styleId="Footer">
    <w:name w:val="footer"/>
    <w:basedOn w:val="Normal"/>
    <w:link w:val="FooterChar"/>
    <w:uiPriority w:val="99"/>
    <w:unhideWhenUsed/>
    <w:rsid w:val="008E4C4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E4C4C"/>
  </w:style>
  <w:style w:type="paragraph" w:styleId="ListParagraph">
    <w:name w:val="List Paragraph"/>
    <w:basedOn w:val="Normal"/>
    <w:uiPriority w:val="34"/>
    <w:qFormat/>
    <w:rsid w:val="008E4C4C"/>
    <w:pPr>
      <w:spacing w:after="0" w:line="240" w:lineRule="auto"/>
      <w:ind w:left="720"/>
    </w:pPr>
    <w:rPr>
      <w:rFonts w:ascii="Calibri" w:hAnsi="Calibri" w:cs="Times New Roman"/>
    </w:rPr>
  </w:style>
  <w:style w:type="character" w:styleId="Hyperlink">
    <w:name w:val="Hyperlink"/>
    <w:basedOn w:val="DefaultParagraphFont"/>
    <w:uiPriority w:val="99"/>
    <w:unhideWhenUsed/>
    <w:rsid w:val="008E4C4C"/>
    <w:rPr>
      <w:color w:val="0000FF" w:themeColor="hyperlink"/>
      <w:u w:val="single"/>
    </w:rPr>
  </w:style>
  <w:style w:type="paragraph" w:customStyle="1" w:styleId="gmail-p1">
    <w:name w:val="gmail-p1"/>
    <w:basedOn w:val="Normal"/>
    <w:rsid w:val="00CD43D3"/>
    <w:pPr>
      <w:spacing w:before="100" w:beforeAutospacing="1" w:after="100" w:afterAutospacing="1" w:line="240" w:lineRule="auto"/>
    </w:pPr>
    <w:rPr>
      <w:rFonts w:ascii="Calibri" w:hAnsi="Calibri" w:cs="Calibri"/>
    </w:rPr>
  </w:style>
  <w:style w:type="character" w:customStyle="1" w:styleId="ui-provider">
    <w:name w:val="ui-provider"/>
    <w:basedOn w:val="DefaultParagraphFont"/>
    <w:rsid w:val="0051773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5971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40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947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509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62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RA-li-OIT-BAS-Procur@pa.gov" TargetMode="External"/><Relationship Id="rId5" Type="http://schemas.openxmlformats.org/officeDocument/2006/relationships/styles" Target="styles.xml"/><Relationship Id="rId10" Type="http://schemas.openxmlformats.org/officeDocument/2006/relationships/hyperlink" Target="http://www.emarketplace.state.pa.us/Search.aspx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014DAA8A7BFE548A87824B5E99FE87C" ma:contentTypeVersion="16" ma:contentTypeDescription="Create a new document." ma:contentTypeScope="" ma:versionID="0465722cd8ed99eebfc4a4ede7355172">
  <xsd:schema xmlns:xsd="http://www.w3.org/2001/XMLSchema" xmlns:xs="http://www.w3.org/2001/XMLSchema" xmlns:p="http://schemas.microsoft.com/office/2006/metadata/properties" xmlns:ns2="a47a2bab-9e0d-45f2-af0b-158560c43d4b" xmlns:ns3="929be5a9-7a28-4365-935f-72be7cd1dfa9" targetNamespace="http://schemas.microsoft.com/office/2006/metadata/properties" ma:root="true" ma:fieldsID="e514b90dfe1767ef211a13b4bc04c0ec" ns2:_="" ns3:_="">
    <xsd:import namespace="a47a2bab-9e0d-45f2-af0b-158560c43d4b"/>
    <xsd:import namespace="929be5a9-7a28-4365-935f-72be7cd1dfa9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47a2bab-9e0d-45f2-af0b-158560c43d4b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7" nillable="true" ma:displayName="Taxonomy Catch All Column" ma:hidden="true" ma:list="{edb7efbb-3273-4480-8333-61e7ac6111a9}" ma:internalName="TaxCatchAll" ma:showField="CatchAllData" ma:web="a47a2bab-9e0d-45f2-af0b-158560c43d4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29be5a9-7a28-4365-935f-72be7cd1dfa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23380fc7-fa52-4f73-84dd-cd41989e36d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a47a2bab-9e0d-45f2-af0b-158560c43d4b" xsi:nil="true"/>
    <lcf76f155ced4ddcb4097134ff3c332f xmlns="929be5a9-7a28-4365-935f-72be7cd1dfa9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6BFFF838-C4A0-4108-B39D-0C2DFC61E1B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B8EC8CA-A9E7-4126-86D9-4771CA003F6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47a2bab-9e0d-45f2-af0b-158560c43d4b"/>
    <ds:schemaRef ds:uri="929be5a9-7a28-4365-935f-72be7cd1dfa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605E80C-F732-4FCC-BB41-CACE28A52749}">
  <ds:schemaRefs>
    <ds:schemaRef ds:uri="http://schemas.microsoft.com/office/2006/metadata/properties"/>
    <ds:schemaRef ds:uri="http://schemas.microsoft.com/office/infopath/2007/PartnerControls"/>
    <ds:schemaRef ds:uri="a47a2bab-9e0d-45f2-af0b-158560c43d4b"/>
    <ds:schemaRef ds:uri="929be5a9-7a28-4365-935f-72be7cd1dfa9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191</Words>
  <Characters>1094</Characters>
  <Application>Microsoft Office Word</Application>
  <DocSecurity>4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Billow, Tina</dc:creator>
  <cp:keywords/>
  <dc:description/>
  <cp:lastModifiedBy>Messinger, Samuel</cp:lastModifiedBy>
  <cp:revision>2</cp:revision>
  <dcterms:created xsi:type="dcterms:W3CDTF">2024-11-20T19:19:00Z</dcterms:created>
  <dcterms:modified xsi:type="dcterms:W3CDTF">2024-11-20T19:19:00Z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0x010100F014DAA8A7BFE548A87824B5E99FE87C</vt:lpwstr>
  </property>
</Properties>
</file>