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3F7A6" w14:textId="45BF6F41" w:rsidR="000F66EB" w:rsidRDefault="00A022B2">
      <w:r w:rsidRPr="00EC7336">
        <w:rPr>
          <w:noProof/>
        </w:rPr>
        <w:drawing>
          <wp:inline distT="0" distB="0" distL="0" distR="0" wp14:anchorId="4DAC7906" wp14:editId="1A8FBC9F">
            <wp:extent cx="3375660" cy="830580"/>
            <wp:effectExtent l="0" t="0" r="0" b="7620"/>
            <wp:docPr id="16207578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88C1E" w14:textId="392AAE1B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A022B2">
        <w:rPr>
          <w:rFonts w:ascii="Times New Roman" w:eastAsia="Times New Roman" w:hAnsi="Times New Roman" w:cs="Times New Roman"/>
          <w:szCs w:val="24"/>
        </w:rPr>
        <w:t>12/1</w:t>
      </w:r>
      <w:r w:rsidR="00B9124A">
        <w:rPr>
          <w:rFonts w:ascii="Times New Roman" w:eastAsia="Times New Roman" w:hAnsi="Times New Roman" w:cs="Times New Roman"/>
          <w:szCs w:val="24"/>
        </w:rPr>
        <w:t>8</w:t>
      </w:r>
      <w:r w:rsidR="00A022B2">
        <w:rPr>
          <w:rFonts w:ascii="Times New Roman" w:eastAsia="Times New Roman" w:hAnsi="Times New Roman" w:cs="Times New Roman"/>
          <w:szCs w:val="24"/>
        </w:rPr>
        <w:t>/2025</w:t>
      </w:r>
    </w:p>
    <w:p w14:paraId="611D73E2" w14:textId="2D0E98B2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A022B2">
        <w:rPr>
          <w:rFonts w:ascii="Times New Roman" w:eastAsia="Times New Roman" w:hAnsi="Times New Roman" w:cs="Times New Roman"/>
          <w:szCs w:val="24"/>
        </w:rPr>
        <w:t>6100064970</w:t>
      </w:r>
    </w:p>
    <w:p w14:paraId="41F3A0A9" w14:textId="3C423334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A022B2">
        <w:rPr>
          <w:rFonts w:ascii="Times New Roman" w:eastAsia="Times New Roman" w:hAnsi="Times New Roman" w:cs="Times New Roman"/>
          <w:szCs w:val="24"/>
        </w:rPr>
        <w:t>January 12, 2026</w:t>
      </w:r>
    </w:p>
    <w:p w14:paraId="3A673B07" w14:textId="27C1322E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 w:rsidR="00B9124A">
        <w:rPr>
          <w:rFonts w:ascii="Times New Roman" w:eastAsia="Times New Roman" w:hAnsi="Times New Roman" w:cs="Times New Roman"/>
          <w:szCs w:val="24"/>
        </w:rPr>
        <w:t>2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6FD82731" w14:textId="4C4156D9" w:rsidR="00071007" w:rsidRDefault="00B9124A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 w:rsidRPr="002177FC">
        <w:rPr>
          <w:rFonts w:ascii="Times New Roman" w:eastAsia="Times New Roman" w:hAnsi="Times New Roman" w:cs="Times New Roman"/>
          <w:sz w:val="28"/>
          <w:szCs w:val="28"/>
          <w:highlight w:val="yellow"/>
        </w:rPr>
        <w:t>Pre-bid sign in sheet</w:t>
      </w:r>
    </w:p>
    <w:p w14:paraId="7D98E9AD" w14:textId="303577EB" w:rsidR="002177FC" w:rsidRDefault="002177F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</w:p>
    <w:p w14:paraId="354EDA2F" w14:textId="5B688B03" w:rsidR="002177FC" w:rsidRPr="002177FC" w:rsidRDefault="002177F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highlight w:val="green"/>
        </w:rPr>
      </w:pPr>
      <w:r w:rsidRPr="002177FC">
        <w:rPr>
          <w:rFonts w:ascii="Times New Roman" w:eastAsia="Times New Roman" w:hAnsi="Times New Roman" w:cs="Times New Roman"/>
          <w:sz w:val="28"/>
          <w:szCs w:val="28"/>
          <w:highlight w:val="green"/>
        </w:rPr>
        <w:t>Documents that need to be returned with your bid submission:</w:t>
      </w:r>
    </w:p>
    <w:p w14:paraId="11BEF29A" w14:textId="583646AA" w:rsidR="002177FC" w:rsidRPr="002177F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green"/>
        </w:rPr>
      </w:pPr>
      <w:r w:rsidRPr="002177FC">
        <w:rPr>
          <w:rFonts w:ascii="Times New Roman" w:eastAsia="Times New Roman" w:hAnsi="Times New Roman" w:cs="Times New Roman"/>
          <w:sz w:val="28"/>
          <w:szCs w:val="28"/>
          <w:highlight w:val="green"/>
        </w:rPr>
        <w:t>Bid proposal – for which ever discipline you are looking to bid</w:t>
      </w:r>
    </w:p>
    <w:p w14:paraId="39B4F956" w14:textId="564C1DBA" w:rsidR="002177FC" w:rsidRPr="002177F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green"/>
        </w:rPr>
      </w:pPr>
      <w:r w:rsidRPr="002177FC">
        <w:rPr>
          <w:rFonts w:ascii="Times New Roman" w:eastAsia="Times New Roman" w:hAnsi="Times New Roman" w:cs="Times New Roman"/>
          <w:sz w:val="28"/>
          <w:szCs w:val="28"/>
          <w:highlight w:val="green"/>
        </w:rPr>
        <w:t>DMVA-23 Sub-contractor form</w:t>
      </w:r>
    </w:p>
    <w:p w14:paraId="1CD3ED70" w14:textId="7903FA43" w:rsidR="002177FC" w:rsidRPr="002177F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green"/>
        </w:rPr>
      </w:pPr>
      <w:r w:rsidRPr="002177FC">
        <w:rPr>
          <w:rFonts w:ascii="Times New Roman" w:eastAsia="Times New Roman" w:hAnsi="Times New Roman" w:cs="Times New Roman"/>
          <w:sz w:val="28"/>
          <w:szCs w:val="28"/>
          <w:highlight w:val="green"/>
        </w:rPr>
        <w:t>Federal fund certification</w:t>
      </w:r>
    </w:p>
    <w:p w14:paraId="57F28F23" w14:textId="3D5AE7CC" w:rsidR="002177FC" w:rsidRPr="002177F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green"/>
        </w:rPr>
      </w:pPr>
      <w:r w:rsidRPr="002177FC">
        <w:rPr>
          <w:rFonts w:ascii="Times New Roman" w:eastAsia="Times New Roman" w:hAnsi="Times New Roman" w:cs="Times New Roman"/>
          <w:sz w:val="28"/>
          <w:szCs w:val="28"/>
          <w:highlight w:val="green"/>
        </w:rPr>
        <w:t>Public Works verification form</w:t>
      </w:r>
    </w:p>
    <w:p w14:paraId="0BD51032" w14:textId="45D3D8C2" w:rsidR="002177FC" w:rsidRPr="002177F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green"/>
        </w:rPr>
      </w:pPr>
      <w:r w:rsidRPr="002177FC">
        <w:rPr>
          <w:rFonts w:ascii="Times New Roman" w:eastAsia="Times New Roman" w:hAnsi="Times New Roman" w:cs="Times New Roman"/>
          <w:sz w:val="28"/>
          <w:szCs w:val="28"/>
          <w:highlight w:val="green"/>
        </w:rPr>
        <w:t>Reciprocal Limitations</w:t>
      </w:r>
    </w:p>
    <w:p w14:paraId="1159A96F" w14:textId="7683578E" w:rsidR="002177FC" w:rsidRPr="002177F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green"/>
        </w:rPr>
      </w:pPr>
      <w:r w:rsidRPr="002177FC">
        <w:rPr>
          <w:rFonts w:ascii="Times New Roman" w:eastAsia="Times New Roman" w:hAnsi="Times New Roman" w:cs="Times New Roman"/>
          <w:sz w:val="28"/>
          <w:szCs w:val="28"/>
          <w:highlight w:val="green"/>
        </w:rPr>
        <w:t>Worker Protection form</w:t>
      </w:r>
    </w:p>
    <w:p w14:paraId="3CFB7986" w14:textId="77777777" w:rsidR="00877EAB" w:rsidRDefault="00877EA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8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proofErr w:type="spellStart"/>
    <w:r w:rsidRPr="007510D0">
      <w:rPr>
        <w:rFonts w:ascii="Felbridge Std" w:hAnsi="Felbridge Std"/>
        <w:color w:val="002060"/>
        <w:sz w:val="16"/>
        <w:szCs w:val="16"/>
      </w:rPr>
      <w:t>Bldg</w:t>
    </w:r>
    <w:proofErr w:type="spellEnd"/>
    <w:r w:rsidRPr="007510D0">
      <w:rPr>
        <w:rFonts w:ascii="Felbridge Std" w:hAnsi="Felbridge Std"/>
        <w:color w:val="002060"/>
        <w:sz w:val="16"/>
        <w:szCs w:val="16"/>
      </w:rPr>
      <w:t xml:space="preserve"> 0-</w:t>
    </w:r>
    <w:proofErr w:type="gramStart"/>
    <w:r w:rsidRPr="007510D0">
      <w:rPr>
        <w:rFonts w:ascii="Felbridge Std" w:hAnsi="Felbridge Std"/>
        <w:color w:val="002060"/>
        <w:sz w:val="16"/>
        <w:szCs w:val="16"/>
      </w:rPr>
      <w:t>47  |</w:t>
    </w:r>
    <w:proofErr w:type="gramEnd"/>
    <w:r w:rsidRPr="007510D0">
      <w:rPr>
        <w:rFonts w:ascii="Felbridge Std" w:hAnsi="Felbridge Std"/>
        <w:color w:val="002060"/>
        <w:sz w:val="16"/>
        <w:szCs w:val="16"/>
      </w:rPr>
      <w:t xml:space="preserve">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D7858F4"/>
    <w:multiLevelType w:val="hybridMultilevel"/>
    <w:tmpl w:val="9850A3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2"/>
  </w:num>
  <w:num w:numId="2" w16cid:durableId="664166795">
    <w:abstractNumId w:val="0"/>
  </w:num>
  <w:num w:numId="3" w16cid:durableId="2022244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0F66EB"/>
    <w:rsid w:val="002177FC"/>
    <w:rsid w:val="002B5B7C"/>
    <w:rsid w:val="002B7712"/>
    <w:rsid w:val="00430534"/>
    <w:rsid w:val="004A21D5"/>
    <w:rsid w:val="004A406F"/>
    <w:rsid w:val="006A1D4D"/>
    <w:rsid w:val="0081449C"/>
    <w:rsid w:val="00877EAB"/>
    <w:rsid w:val="00A022B2"/>
    <w:rsid w:val="00A17873"/>
    <w:rsid w:val="00B30988"/>
    <w:rsid w:val="00B9124A"/>
    <w:rsid w:val="00EF1876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177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buck@pa.go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7</cp:revision>
  <cp:lastPrinted>2017-04-04T16:20:00Z</cp:lastPrinted>
  <dcterms:created xsi:type="dcterms:W3CDTF">2023-12-15T18:01:00Z</dcterms:created>
  <dcterms:modified xsi:type="dcterms:W3CDTF">2025-12-18T18:26:00Z</dcterms:modified>
</cp:coreProperties>
</file>