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45BF6F41" w:rsidR="000F66EB" w:rsidRDefault="00A022B2">
      <w:r w:rsidRPr="00EC7336">
        <w:rPr>
          <w:noProof/>
        </w:rPr>
        <w:drawing>
          <wp:inline distT="0" distB="0" distL="0" distR="0" wp14:anchorId="4DAC7906" wp14:editId="1A8FBC9F">
            <wp:extent cx="3375660" cy="830580"/>
            <wp:effectExtent l="0" t="0" r="0" b="7620"/>
            <wp:docPr id="162075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146C3D0E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A022B2">
        <w:rPr>
          <w:rFonts w:ascii="Times New Roman" w:eastAsia="Times New Roman" w:hAnsi="Times New Roman" w:cs="Times New Roman"/>
          <w:szCs w:val="24"/>
        </w:rPr>
        <w:t>12/16/2025</w:t>
      </w:r>
    </w:p>
    <w:p w14:paraId="611D73E2" w14:textId="2D0E98B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A022B2">
        <w:rPr>
          <w:rFonts w:ascii="Times New Roman" w:eastAsia="Times New Roman" w:hAnsi="Times New Roman" w:cs="Times New Roman"/>
          <w:szCs w:val="24"/>
        </w:rPr>
        <w:t>6100064970</w:t>
      </w:r>
    </w:p>
    <w:p w14:paraId="41F3A0A9" w14:textId="3C423334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A022B2">
        <w:rPr>
          <w:rFonts w:ascii="Times New Roman" w:eastAsia="Times New Roman" w:hAnsi="Times New Roman" w:cs="Times New Roman"/>
          <w:szCs w:val="24"/>
        </w:rPr>
        <w:t>January 12, 2026</w:t>
      </w:r>
    </w:p>
    <w:p w14:paraId="3A673B07" w14:textId="477B6499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>
        <w:rPr>
          <w:rFonts w:ascii="Times New Roman" w:eastAsia="Times New Roman" w:hAnsi="Times New Roman" w:cs="Times New Roman"/>
          <w:szCs w:val="24"/>
        </w:rPr>
        <w:t>1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6FD82731" w14:textId="63B6B828" w:rsidR="00071007" w:rsidRPr="00A022B2" w:rsidRDefault="00A022B2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A022B2">
        <w:rPr>
          <w:rFonts w:ascii="Times New Roman" w:eastAsia="Times New Roman" w:hAnsi="Times New Roman" w:cs="Times New Roman"/>
          <w:sz w:val="28"/>
          <w:szCs w:val="28"/>
          <w:highlight w:val="yellow"/>
        </w:rPr>
        <w:t>Mandatory pre-bid will now be at 12:00PM on 12/18/2025</w:t>
      </w:r>
    </w:p>
    <w:p w14:paraId="3CFB7986" w14:textId="77777777" w:rsidR="00877EAB" w:rsidRDefault="00877EA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proofErr w:type="spellStart"/>
    <w:r w:rsidRPr="007510D0">
      <w:rPr>
        <w:rFonts w:ascii="Felbridge Std" w:hAnsi="Felbridge Std"/>
        <w:color w:val="002060"/>
        <w:sz w:val="16"/>
        <w:szCs w:val="16"/>
      </w:rPr>
      <w:t>Bldg</w:t>
    </w:r>
    <w:proofErr w:type="spellEnd"/>
    <w:r w:rsidRPr="007510D0">
      <w:rPr>
        <w:rFonts w:ascii="Felbridge Std" w:hAnsi="Felbridge Std"/>
        <w:color w:val="002060"/>
        <w:sz w:val="16"/>
        <w:szCs w:val="16"/>
      </w:rPr>
      <w:t xml:space="preserve"> 0-</w:t>
    </w:r>
    <w:proofErr w:type="gramStart"/>
    <w:r w:rsidRPr="007510D0">
      <w:rPr>
        <w:rFonts w:ascii="Felbridge Std" w:hAnsi="Felbridge Std"/>
        <w:color w:val="002060"/>
        <w:sz w:val="16"/>
        <w:szCs w:val="16"/>
      </w:rPr>
      <w:t>47  |</w:t>
    </w:r>
    <w:proofErr w:type="gramEnd"/>
    <w:r w:rsidRPr="007510D0">
      <w:rPr>
        <w:rFonts w:ascii="Felbridge Std" w:hAnsi="Felbridge Std"/>
        <w:color w:val="002060"/>
        <w:sz w:val="16"/>
        <w:szCs w:val="16"/>
      </w:rPr>
      <w:t xml:space="preserve">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2B5B7C"/>
    <w:rsid w:val="002B7712"/>
    <w:rsid w:val="00430534"/>
    <w:rsid w:val="004A21D5"/>
    <w:rsid w:val="004A406F"/>
    <w:rsid w:val="006A1D4D"/>
    <w:rsid w:val="0081449C"/>
    <w:rsid w:val="00877EAB"/>
    <w:rsid w:val="00A022B2"/>
    <w:rsid w:val="00B30988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5</cp:revision>
  <cp:lastPrinted>2017-04-04T16:20:00Z</cp:lastPrinted>
  <dcterms:created xsi:type="dcterms:W3CDTF">2023-12-15T18:01:00Z</dcterms:created>
  <dcterms:modified xsi:type="dcterms:W3CDTF">2025-12-16T14:38:00Z</dcterms:modified>
</cp:coreProperties>
</file>