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0C2EA0" w14:textId="77777777" w:rsidR="00A83693" w:rsidRDefault="00A83693">
      <w:pPr>
        <w:jc w:val="both"/>
        <w:rPr>
          <w:rFonts w:ascii="Verdana" w:hAnsi="Verdana"/>
        </w:rPr>
      </w:pPr>
    </w:p>
    <w:p w14:paraId="7665773B" w14:textId="77777777" w:rsidR="00A83693" w:rsidRDefault="00A83693">
      <w:pPr>
        <w:jc w:val="center"/>
        <w:rPr>
          <w:sz w:val="24"/>
          <w:szCs w:val="24"/>
        </w:rPr>
      </w:pPr>
      <w:r>
        <w:rPr>
          <w:sz w:val="24"/>
          <w:szCs w:val="24"/>
        </w:rPr>
        <w:t>NONDISCLOSURE AGREEMENT</w:t>
      </w:r>
    </w:p>
    <w:p w14:paraId="2D9BFABC" w14:textId="77777777" w:rsidR="00A83693" w:rsidRDefault="00A83693">
      <w:pPr>
        <w:jc w:val="both"/>
        <w:rPr>
          <w:rFonts w:ascii="Verdana" w:hAnsi="Verdana"/>
        </w:rPr>
      </w:pPr>
    </w:p>
    <w:p w14:paraId="53EED224" w14:textId="77777777" w:rsidR="00A83693" w:rsidRDefault="00A83693">
      <w:pPr>
        <w:jc w:val="both"/>
        <w:rPr>
          <w:rFonts w:ascii="Verdana" w:hAnsi="Verdana"/>
        </w:rPr>
      </w:pPr>
    </w:p>
    <w:p w14:paraId="0C0092BC" w14:textId="77777777" w:rsidR="00A83693" w:rsidRDefault="00A83693">
      <w:pPr>
        <w:jc w:val="both"/>
        <w:rPr>
          <w:rFonts w:ascii="Verdana" w:hAnsi="Verdana"/>
          <w:sz w:val="24"/>
          <w:szCs w:val="24"/>
        </w:rPr>
      </w:pPr>
    </w:p>
    <w:p w14:paraId="0D0A001B" w14:textId="79A21AC8" w:rsidR="00A83693" w:rsidRDefault="00A83693" w:rsidP="004E2697">
      <w:pPr>
        <w:keepNext/>
        <w:ind w:firstLine="360"/>
        <w:jc w:val="both"/>
        <w:rPr>
          <w:sz w:val="24"/>
          <w:szCs w:val="24"/>
        </w:rPr>
      </w:pPr>
      <w:proofErr w:type="gramStart"/>
      <w:r>
        <w:rPr>
          <w:sz w:val="24"/>
          <w:szCs w:val="24"/>
        </w:rPr>
        <w:t>THIS NONDISCLOSURE AGREEMENT</w:t>
      </w:r>
      <w:r w:rsidR="00135FB5">
        <w:rPr>
          <w:sz w:val="24"/>
          <w:szCs w:val="24"/>
        </w:rPr>
        <w:t xml:space="preserve"> (the “Agreement”)</w:t>
      </w:r>
      <w:r w:rsidR="00B87CD0">
        <w:rPr>
          <w:sz w:val="24"/>
          <w:szCs w:val="24"/>
        </w:rPr>
        <w:t>,</w:t>
      </w:r>
      <w:proofErr w:type="gramEnd"/>
      <w:r w:rsidR="00B87CD0">
        <w:rPr>
          <w:sz w:val="24"/>
          <w:szCs w:val="24"/>
        </w:rPr>
        <w:t xml:space="preserve"> </w:t>
      </w:r>
      <w:r w:rsidR="00C16A2B">
        <w:rPr>
          <w:sz w:val="24"/>
          <w:szCs w:val="24"/>
        </w:rPr>
        <w:t xml:space="preserve">is entered into on </w:t>
      </w:r>
      <w:r w:rsidR="00426DD8">
        <w:rPr>
          <w:sz w:val="24"/>
          <w:szCs w:val="24"/>
        </w:rPr>
        <w:t>_________</w:t>
      </w:r>
      <w:r w:rsidR="00C16A2B">
        <w:rPr>
          <w:sz w:val="24"/>
          <w:szCs w:val="24"/>
        </w:rPr>
        <w:t>,</w:t>
      </w:r>
      <w:r w:rsidR="00426DD8">
        <w:rPr>
          <w:sz w:val="24"/>
          <w:szCs w:val="24"/>
        </w:rPr>
        <w:t xml:space="preserve"> 2025</w:t>
      </w:r>
      <w:r w:rsidR="009F2B19">
        <w:rPr>
          <w:sz w:val="24"/>
          <w:szCs w:val="24"/>
        </w:rPr>
        <w:t xml:space="preserve"> </w:t>
      </w:r>
      <w:r w:rsidR="00C16A2B">
        <w:rPr>
          <w:sz w:val="24"/>
          <w:szCs w:val="24"/>
        </w:rPr>
        <w:t xml:space="preserve">(“Effective Date”), </w:t>
      </w:r>
      <w:r w:rsidR="00655417">
        <w:rPr>
          <w:sz w:val="24"/>
          <w:szCs w:val="24"/>
        </w:rPr>
        <w:t xml:space="preserve">between the </w:t>
      </w:r>
      <w:r>
        <w:rPr>
          <w:sz w:val="24"/>
          <w:szCs w:val="24"/>
        </w:rPr>
        <w:t xml:space="preserve">Commonwealth of Pennsylvania, Public School Employees’ Retirement </w:t>
      </w:r>
      <w:r w:rsidR="00985FF6">
        <w:rPr>
          <w:sz w:val="24"/>
          <w:szCs w:val="24"/>
        </w:rPr>
        <w:t>Board</w:t>
      </w:r>
      <w:r w:rsidR="009D0ACA">
        <w:rPr>
          <w:sz w:val="24"/>
          <w:szCs w:val="24"/>
        </w:rPr>
        <w:t xml:space="preserve"> </w:t>
      </w:r>
      <w:r>
        <w:rPr>
          <w:sz w:val="24"/>
          <w:szCs w:val="24"/>
        </w:rPr>
        <w:t>(“</w:t>
      </w:r>
      <w:r w:rsidR="00985FF6">
        <w:rPr>
          <w:sz w:val="24"/>
          <w:szCs w:val="24"/>
        </w:rPr>
        <w:t>Board</w:t>
      </w:r>
      <w:r>
        <w:rPr>
          <w:sz w:val="24"/>
          <w:szCs w:val="24"/>
        </w:rPr>
        <w:t xml:space="preserve">”) and </w:t>
      </w:r>
      <w:bookmarkStart w:id="0" w:name="_Hlk192086932"/>
      <w:r w:rsidR="00A64E3C">
        <w:rPr>
          <w:sz w:val="24"/>
          <w:szCs w:val="24"/>
        </w:rPr>
        <w:fldChar w:fldCharType="begin">
          <w:ffData>
            <w:name w:val="Text2"/>
            <w:enabled/>
            <w:calcOnExit w:val="0"/>
            <w:textInput>
              <w:default w:val="[INSERT CONTRACTOR NAME]"/>
            </w:textInput>
          </w:ffData>
        </w:fldChar>
      </w:r>
      <w:bookmarkStart w:id="1" w:name="Text2"/>
      <w:r w:rsidR="00A64E3C">
        <w:rPr>
          <w:sz w:val="24"/>
          <w:szCs w:val="24"/>
        </w:rPr>
        <w:instrText xml:space="preserve"> FORMTEXT </w:instrText>
      </w:r>
      <w:r w:rsidR="00A64E3C">
        <w:rPr>
          <w:sz w:val="24"/>
          <w:szCs w:val="24"/>
        </w:rPr>
      </w:r>
      <w:r w:rsidR="00A64E3C">
        <w:rPr>
          <w:sz w:val="24"/>
          <w:szCs w:val="24"/>
        </w:rPr>
        <w:fldChar w:fldCharType="separate"/>
      </w:r>
      <w:r w:rsidR="00A64E3C">
        <w:rPr>
          <w:noProof/>
          <w:sz w:val="24"/>
          <w:szCs w:val="24"/>
        </w:rPr>
        <w:t>[INSERT CONTRACTOR NAME]</w:t>
      </w:r>
      <w:r w:rsidR="00A64E3C">
        <w:rPr>
          <w:sz w:val="24"/>
          <w:szCs w:val="24"/>
        </w:rPr>
        <w:fldChar w:fldCharType="end"/>
      </w:r>
      <w:bookmarkEnd w:id="0"/>
      <w:bookmarkEnd w:id="1"/>
      <w:r w:rsidR="000B4716">
        <w:rPr>
          <w:sz w:val="24"/>
          <w:szCs w:val="24"/>
        </w:rPr>
        <w:t xml:space="preserve"> </w:t>
      </w:r>
      <w:r>
        <w:rPr>
          <w:sz w:val="24"/>
          <w:szCs w:val="24"/>
        </w:rPr>
        <w:t>(</w:t>
      </w:r>
      <w:r w:rsidR="00A663E4">
        <w:rPr>
          <w:sz w:val="24"/>
          <w:szCs w:val="24"/>
        </w:rPr>
        <w:t xml:space="preserve">hereinafter referred to as </w:t>
      </w:r>
      <w:r w:rsidR="00FB384F">
        <w:rPr>
          <w:sz w:val="24"/>
          <w:szCs w:val="24"/>
        </w:rPr>
        <w:t>“</w:t>
      </w:r>
      <w:r w:rsidR="00A663E4">
        <w:rPr>
          <w:sz w:val="24"/>
          <w:szCs w:val="24"/>
        </w:rPr>
        <w:t>Contractor</w:t>
      </w:r>
      <w:r>
        <w:rPr>
          <w:sz w:val="24"/>
          <w:szCs w:val="24"/>
        </w:rPr>
        <w:t>”).</w:t>
      </w:r>
    </w:p>
    <w:p w14:paraId="53B2BC10" w14:textId="77777777" w:rsidR="00A83693" w:rsidRDefault="00A83693">
      <w:pPr>
        <w:jc w:val="both"/>
        <w:rPr>
          <w:sz w:val="24"/>
          <w:szCs w:val="24"/>
        </w:rPr>
      </w:pPr>
    </w:p>
    <w:p w14:paraId="0AE58AC2" w14:textId="540C469D" w:rsidR="00A83693" w:rsidRDefault="00C62F5F" w:rsidP="00FF2F94">
      <w:pPr>
        <w:ind w:firstLine="360"/>
        <w:jc w:val="both"/>
        <w:rPr>
          <w:sz w:val="24"/>
          <w:szCs w:val="24"/>
        </w:rPr>
      </w:pPr>
      <w:r>
        <w:rPr>
          <w:sz w:val="24"/>
          <w:szCs w:val="24"/>
        </w:rPr>
        <w:t xml:space="preserve">In connection with </w:t>
      </w:r>
      <w:r w:rsidR="00985FF6">
        <w:rPr>
          <w:sz w:val="24"/>
          <w:szCs w:val="24"/>
        </w:rPr>
        <w:t>RFP</w:t>
      </w:r>
      <w:r w:rsidR="00CF0347">
        <w:rPr>
          <w:sz w:val="24"/>
          <w:szCs w:val="24"/>
        </w:rPr>
        <w:t>#</w:t>
      </w:r>
      <w:r w:rsidR="00985FF6">
        <w:rPr>
          <w:sz w:val="24"/>
          <w:szCs w:val="24"/>
        </w:rPr>
        <w:t xml:space="preserve"> 2025-2</w:t>
      </w:r>
      <w:r w:rsidR="004733BA">
        <w:rPr>
          <w:sz w:val="24"/>
          <w:szCs w:val="24"/>
        </w:rPr>
        <w:t xml:space="preserve"> </w:t>
      </w:r>
      <w:r w:rsidR="004733BA" w:rsidRPr="006F2314">
        <w:rPr>
          <w:color w:val="000000" w:themeColor="text1"/>
          <w:sz w:val="24"/>
          <w:szCs w:val="24"/>
        </w:rPr>
        <w:t xml:space="preserve">Retiree </w:t>
      </w:r>
      <w:r w:rsidR="004733BA">
        <w:rPr>
          <w:color w:val="000000" w:themeColor="text1"/>
          <w:sz w:val="24"/>
          <w:szCs w:val="24"/>
        </w:rPr>
        <w:t>Dental</w:t>
      </w:r>
      <w:r w:rsidR="004733BA" w:rsidRPr="006F2314">
        <w:rPr>
          <w:color w:val="000000" w:themeColor="text1"/>
          <w:sz w:val="24"/>
          <w:szCs w:val="24"/>
        </w:rPr>
        <w:t xml:space="preserve"> Benefits for the Health Options Program</w:t>
      </w:r>
      <w:r w:rsidR="003F4F2C">
        <w:rPr>
          <w:sz w:val="24"/>
          <w:szCs w:val="24"/>
        </w:rPr>
        <w:t xml:space="preserve"> (“RFP”)</w:t>
      </w:r>
      <w:r>
        <w:rPr>
          <w:sz w:val="24"/>
          <w:szCs w:val="24"/>
        </w:rPr>
        <w:t xml:space="preserve">, </w:t>
      </w:r>
      <w:r w:rsidR="009D0ACA">
        <w:rPr>
          <w:sz w:val="24"/>
          <w:szCs w:val="24"/>
        </w:rPr>
        <w:t>Contractor</w:t>
      </w:r>
      <w:r w:rsidR="002B0C48">
        <w:rPr>
          <w:sz w:val="24"/>
          <w:szCs w:val="24"/>
        </w:rPr>
        <w:t xml:space="preserve"> </w:t>
      </w:r>
      <w:r w:rsidR="00A83693">
        <w:rPr>
          <w:sz w:val="24"/>
          <w:szCs w:val="24"/>
        </w:rPr>
        <w:t xml:space="preserve">desires to obtain from </w:t>
      </w:r>
      <w:r w:rsidR="00FD4C2F">
        <w:rPr>
          <w:sz w:val="24"/>
          <w:szCs w:val="24"/>
        </w:rPr>
        <w:t xml:space="preserve">the </w:t>
      </w:r>
      <w:r w:rsidR="00985FF6">
        <w:rPr>
          <w:sz w:val="24"/>
          <w:szCs w:val="24"/>
        </w:rPr>
        <w:t xml:space="preserve">Board </w:t>
      </w:r>
      <w:r w:rsidR="00A83693">
        <w:rPr>
          <w:sz w:val="24"/>
          <w:szCs w:val="24"/>
        </w:rPr>
        <w:t xml:space="preserve">access to </w:t>
      </w:r>
      <w:r w:rsidR="00E407C1">
        <w:rPr>
          <w:sz w:val="24"/>
          <w:szCs w:val="24"/>
        </w:rPr>
        <w:t xml:space="preserve">NDA </w:t>
      </w:r>
      <w:r w:rsidR="005A5228">
        <w:rPr>
          <w:sz w:val="24"/>
          <w:szCs w:val="24"/>
        </w:rPr>
        <w:t>Appendices</w:t>
      </w:r>
      <w:r w:rsidR="00E407C1">
        <w:rPr>
          <w:sz w:val="24"/>
          <w:szCs w:val="24"/>
        </w:rPr>
        <w:t xml:space="preserve"> 1 through 5</w:t>
      </w:r>
      <w:r w:rsidR="00C94001">
        <w:rPr>
          <w:sz w:val="24"/>
          <w:szCs w:val="24"/>
        </w:rPr>
        <w:t xml:space="preserve"> containing </w:t>
      </w:r>
      <w:r w:rsidR="00B766A7">
        <w:rPr>
          <w:sz w:val="24"/>
          <w:szCs w:val="24"/>
        </w:rPr>
        <w:t>the Board Health Options Program (“HOP”) data for its HOP Medical Plan population</w:t>
      </w:r>
      <w:r w:rsidR="00A83693">
        <w:rPr>
          <w:sz w:val="24"/>
          <w:szCs w:val="24"/>
        </w:rPr>
        <w:t xml:space="preserve"> that is confidential (</w:t>
      </w:r>
      <w:r w:rsidR="00E52F91">
        <w:rPr>
          <w:sz w:val="24"/>
          <w:szCs w:val="24"/>
        </w:rPr>
        <w:t xml:space="preserve">the </w:t>
      </w:r>
      <w:r w:rsidR="00A83693">
        <w:rPr>
          <w:sz w:val="24"/>
          <w:szCs w:val="24"/>
        </w:rPr>
        <w:t>“</w:t>
      </w:r>
      <w:r w:rsidR="001D4EB6">
        <w:rPr>
          <w:sz w:val="24"/>
          <w:szCs w:val="24"/>
        </w:rPr>
        <w:t xml:space="preserve">Confidential Information”) in order to conduct a review for the purpose </w:t>
      </w:r>
      <w:r w:rsidR="00CE419F">
        <w:rPr>
          <w:sz w:val="24"/>
          <w:szCs w:val="24"/>
        </w:rPr>
        <w:t xml:space="preserve">of </w:t>
      </w:r>
      <w:r w:rsidR="002F6168">
        <w:rPr>
          <w:sz w:val="24"/>
          <w:szCs w:val="24"/>
        </w:rPr>
        <w:t xml:space="preserve">preparing the financial portion of </w:t>
      </w:r>
      <w:r w:rsidR="004F6EB8">
        <w:rPr>
          <w:sz w:val="24"/>
          <w:szCs w:val="24"/>
        </w:rPr>
        <w:t>its bid response</w:t>
      </w:r>
      <w:r w:rsidR="00CE419F">
        <w:rPr>
          <w:sz w:val="24"/>
          <w:szCs w:val="24"/>
        </w:rPr>
        <w:t xml:space="preserve"> to this RFP</w:t>
      </w:r>
      <w:r w:rsidR="007C62DE">
        <w:rPr>
          <w:sz w:val="24"/>
          <w:szCs w:val="24"/>
        </w:rPr>
        <w:t xml:space="preserve"> (“Purpose”)</w:t>
      </w:r>
      <w:r w:rsidR="0037754F">
        <w:rPr>
          <w:sz w:val="24"/>
          <w:szCs w:val="24"/>
        </w:rPr>
        <w:t xml:space="preserve">. </w:t>
      </w:r>
      <w:r w:rsidR="00A83693">
        <w:rPr>
          <w:sz w:val="24"/>
          <w:szCs w:val="24"/>
        </w:rPr>
        <w:t xml:space="preserve">  </w:t>
      </w:r>
    </w:p>
    <w:p w14:paraId="2308D8E5" w14:textId="77777777" w:rsidR="00A83693" w:rsidRDefault="00A83693">
      <w:pPr>
        <w:jc w:val="both"/>
        <w:rPr>
          <w:sz w:val="24"/>
          <w:szCs w:val="24"/>
        </w:rPr>
      </w:pPr>
    </w:p>
    <w:p w14:paraId="2575874F" w14:textId="5E9BCCD3" w:rsidR="00A83693" w:rsidRDefault="00CF0D8E">
      <w:pPr>
        <w:ind w:firstLine="360"/>
        <w:jc w:val="both"/>
        <w:rPr>
          <w:sz w:val="24"/>
          <w:szCs w:val="24"/>
        </w:rPr>
      </w:pPr>
      <w:r>
        <w:rPr>
          <w:sz w:val="24"/>
          <w:szCs w:val="24"/>
        </w:rPr>
        <w:t xml:space="preserve">The </w:t>
      </w:r>
      <w:r w:rsidR="00091CA5">
        <w:rPr>
          <w:sz w:val="24"/>
          <w:szCs w:val="24"/>
        </w:rPr>
        <w:t>Board</w:t>
      </w:r>
      <w:r w:rsidR="002557E2">
        <w:rPr>
          <w:sz w:val="24"/>
          <w:szCs w:val="24"/>
        </w:rPr>
        <w:t xml:space="preserve"> </w:t>
      </w:r>
      <w:r w:rsidR="00A83693">
        <w:rPr>
          <w:sz w:val="24"/>
          <w:szCs w:val="24"/>
        </w:rPr>
        <w:t>is willing, subject to the understandings and conditions set forth</w:t>
      </w:r>
      <w:r w:rsidR="0032676C">
        <w:rPr>
          <w:sz w:val="24"/>
          <w:szCs w:val="24"/>
        </w:rPr>
        <w:t xml:space="preserve"> </w:t>
      </w:r>
      <w:r w:rsidR="00954ACF">
        <w:rPr>
          <w:sz w:val="24"/>
          <w:szCs w:val="24"/>
        </w:rPr>
        <w:t>in this Agreement</w:t>
      </w:r>
      <w:r w:rsidR="00A83693">
        <w:rPr>
          <w:sz w:val="24"/>
          <w:szCs w:val="24"/>
        </w:rPr>
        <w:t xml:space="preserve">, to provide the </w:t>
      </w:r>
      <w:r w:rsidR="00FB384F">
        <w:rPr>
          <w:sz w:val="24"/>
          <w:szCs w:val="24"/>
        </w:rPr>
        <w:t xml:space="preserve">Confidential </w:t>
      </w:r>
      <w:r w:rsidR="00A83693">
        <w:rPr>
          <w:sz w:val="24"/>
          <w:szCs w:val="24"/>
        </w:rPr>
        <w:t xml:space="preserve">Information to </w:t>
      </w:r>
      <w:r w:rsidR="009D0ACA">
        <w:rPr>
          <w:sz w:val="24"/>
          <w:szCs w:val="24"/>
        </w:rPr>
        <w:t>Contractor</w:t>
      </w:r>
      <w:r w:rsidR="00A83693">
        <w:rPr>
          <w:sz w:val="24"/>
          <w:szCs w:val="24"/>
        </w:rPr>
        <w:t xml:space="preserve"> for the purpose of enabling </w:t>
      </w:r>
      <w:r w:rsidR="009D0ACA">
        <w:rPr>
          <w:sz w:val="24"/>
          <w:szCs w:val="24"/>
        </w:rPr>
        <w:t>Contractor</w:t>
      </w:r>
      <w:r w:rsidR="00A83693">
        <w:rPr>
          <w:sz w:val="24"/>
          <w:szCs w:val="24"/>
        </w:rPr>
        <w:t xml:space="preserve"> to </w:t>
      </w:r>
      <w:r w:rsidR="009C43EB">
        <w:rPr>
          <w:sz w:val="24"/>
          <w:szCs w:val="24"/>
        </w:rPr>
        <w:t>submit</w:t>
      </w:r>
      <w:r w:rsidR="00A83693">
        <w:rPr>
          <w:sz w:val="24"/>
          <w:szCs w:val="24"/>
        </w:rPr>
        <w:t xml:space="preserve"> such </w:t>
      </w:r>
      <w:r w:rsidR="00E039DC">
        <w:rPr>
          <w:sz w:val="24"/>
          <w:szCs w:val="24"/>
        </w:rPr>
        <w:t xml:space="preserve">a </w:t>
      </w:r>
      <w:r w:rsidR="001F2B3A">
        <w:rPr>
          <w:sz w:val="24"/>
          <w:szCs w:val="24"/>
        </w:rPr>
        <w:t xml:space="preserve">bid </w:t>
      </w:r>
      <w:r w:rsidR="00C6327C">
        <w:rPr>
          <w:sz w:val="24"/>
          <w:szCs w:val="24"/>
        </w:rPr>
        <w:t>response</w:t>
      </w:r>
      <w:r w:rsidR="00A83693">
        <w:rPr>
          <w:sz w:val="24"/>
          <w:szCs w:val="24"/>
        </w:rPr>
        <w:t>.</w:t>
      </w:r>
    </w:p>
    <w:p w14:paraId="28D4AB6E" w14:textId="77777777" w:rsidR="00A83693" w:rsidRDefault="00A83693">
      <w:pPr>
        <w:ind w:firstLine="360"/>
        <w:jc w:val="both"/>
        <w:rPr>
          <w:sz w:val="24"/>
          <w:szCs w:val="24"/>
        </w:rPr>
      </w:pPr>
    </w:p>
    <w:p w14:paraId="0135FF73" w14:textId="77777777" w:rsidR="00DD3E7A" w:rsidRDefault="00DD3E7A" w:rsidP="00DD3E7A">
      <w:pPr>
        <w:ind w:firstLine="360"/>
        <w:jc w:val="both"/>
        <w:rPr>
          <w:sz w:val="24"/>
          <w:szCs w:val="24"/>
        </w:rPr>
      </w:pPr>
      <w:r>
        <w:rPr>
          <w:sz w:val="24"/>
          <w:szCs w:val="24"/>
        </w:rPr>
        <w:t>The parties, intending to be legally bound, agree as follows:</w:t>
      </w:r>
    </w:p>
    <w:p w14:paraId="0F95988D" w14:textId="77777777" w:rsidR="00DD3E7A" w:rsidRDefault="00DD3E7A" w:rsidP="00DD3E7A">
      <w:pPr>
        <w:jc w:val="both"/>
        <w:rPr>
          <w:sz w:val="24"/>
          <w:szCs w:val="24"/>
        </w:rPr>
      </w:pPr>
    </w:p>
    <w:p w14:paraId="790A0E6B" w14:textId="2325971B" w:rsidR="00DD3E7A" w:rsidRDefault="00DD3E7A" w:rsidP="00DD3E7A">
      <w:pPr>
        <w:pStyle w:val="ListParagraph"/>
        <w:numPr>
          <w:ilvl w:val="0"/>
          <w:numId w:val="1"/>
        </w:numPr>
        <w:jc w:val="both"/>
        <w:rPr>
          <w:sz w:val="24"/>
          <w:szCs w:val="24"/>
        </w:rPr>
      </w:pPr>
      <w:r w:rsidRPr="00F005FF">
        <w:rPr>
          <w:sz w:val="24"/>
          <w:szCs w:val="24"/>
          <w:u w:val="single"/>
        </w:rPr>
        <w:t>Confidentiality</w:t>
      </w:r>
      <w:r>
        <w:rPr>
          <w:sz w:val="24"/>
          <w:szCs w:val="24"/>
        </w:rPr>
        <w:t xml:space="preserve">. With respect to the </w:t>
      </w:r>
      <w:r w:rsidR="00D37C63">
        <w:rPr>
          <w:sz w:val="24"/>
          <w:szCs w:val="24"/>
        </w:rPr>
        <w:t>Board’s</w:t>
      </w:r>
      <w:r w:rsidR="00017209">
        <w:rPr>
          <w:sz w:val="24"/>
          <w:szCs w:val="24"/>
        </w:rPr>
        <w:t xml:space="preserve"> </w:t>
      </w:r>
      <w:r>
        <w:rPr>
          <w:sz w:val="24"/>
          <w:szCs w:val="24"/>
        </w:rPr>
        <w:t xml:space="preserve">Confidential Information, </w:t>
      </w:r>
      <w:r w:rsidR="00867841">
        <w:rPr>
          <w:sz w:val="24"/>
          <w:szCs w:val="24"/>
        </w:rPr>
        <w:t>Contractor</w:t>
      </w:r>
      <w:r>
        <w:rPr>
          <w:sz w:val="24"/>
          <w:szCs w:val="24"/>
        </w:rPr>
        <w:t xml:space="preserve"> agrees to:</w:t>
      </w:r>
    </w:p>
    <w:p w14:paraId="69C92463" w14:textId="77777777" w:rsidR="00F005FF" w:rsidRDefault="00F005FF" w:rsidP="00F005FF">
      <w:pPr>
        <w:pStyle w:val="ListParagraph"/>
        <w:jc w:val="both"/>
        <w:rPr>
          <w:sz w:val="24"/>
          <w:szCs w:val="24"/>
        </w:rPr>
      </w:pPr>
    </w:p>
    <w:p w14:paraId="1A7F59B5" w14:textId="60FCFA92" w:rsidR="00A83693" w:rsidRDefault="00BC40AC" w:rsidP="001E3BBC">
      <w:pPr>
        <w:pStyle w:val="ListParagraph"/>
        <w:numPr>
          <w:ilvl w:val="1"/>
          <w:numId w:val="1"/>
        </w:numPr>
        <w:jc w:val="both"/>
        <w:rPr>
          <w:sz w:val="24"/>
          <w:szCs w:val="24"/>
        </w:rPr>
      </w:pPr>
      <w:r>
        <w:rPr>
          <w:sz w:val="24"/>
          <w:szCs w:val="24"/>
        </w:rPr>
        <w:t>Not</w:t>
      </w:r>
      <w:r w:rsidR="00A83693">
        <w:rPr>
          <w:sz w:val="24"/>
          <w:szCs w:val="24"/>
        </w:rPr>
        <w:t xml:space="preserve"> </w:t>
      </w:r>
      <w:r w:rsidR="00E9521E">
        <w:rPr>
          <w:sz w:val="24"/>
          <w:szCs w:val="24"/>
        </w:rPr>
        <w:t>use or</w:t>
      </w:r>
      <w:r w:rsidR="00A83693">
        <w:rPr>
          <w:sz w:val="24"/>
          <w:szCs w:val="24"/>
        </w:rPr>
        <w:t xml:space="preserve"> disclose or knowingly allow the disclosure of, except to </w:t>
      </w:r>
      <w:r w:rsidR="00A91978">
        <w:rPr>
          <w:sz w:val="24"/>
          <w:szCs w:val="24"/>
        </w:rPr>
        <w:t xml:space="preserve">the </w:t>
      </w:r>
      <w:r w:rsidR="00D37C63">
        <w:rPr>
          <w:sz w:val="24"/>
          <w:szCs w:val="24"/>
        </w:rPr>
        <w:t>Board</w:t>
      </w:r>
      <w:r w:rsidR="00017209">
        <w:rPr>
          <w:sz w:val="24"/>
          <w:szCs w:val="24"/>
        </w:rPr>
        <w:t xml:space="preserve"> </w:t>
      </w:r>
      <w:r w:rsidR="00815AB8">
        <w:rPr>
          <w:sz w:val="24"/>
          <w:szCs w:val="24"/>
        </w:rPr>
        <w:t>and its authorized representatives</w:t>
      </w:r>
      <w:r w:rsidR="00A83693">
        <w:rPr>
          <w:sz w:val="24"/>
          <w:szCs w:val="24"/>
        </w:rPr>
        <w:t xml:space="preserve">, the </w:t>
      </w:r>
      <w:r w:rsidR="00FB384F">
        <w:rPr>
          <w:sz w:val="24"/>
          <w:szCs w:val="24"/>
        </w:rPr>
        <w:t xml:space="preserve">Confidential </w:t>
      </w:r>
      <w:r w:rsidR="00A83693">
        <w:rPr>
          <w:sz w:val="24"/>
          <w:szCs w:val="24"/>
        </w:rPr>
        <w:t>Information obtained pursuant to this Agreement</w:t>
      </w:r>
      <w:r w:rsidR="009619CA">
        <w:rPr>
          <w:sz w:val="24"/>
          <w:szCs w:val="24"/>
        </w:rPr>
        <w:t>,</w:t>
      </w:r>
      <w:r w:rsidR="00A83693">
        <w:rPr>
          <w:sz w:val="24"/>
          <w:szCs w:val="24"/>
        </w:rPr>
        <w:t xml:space="preserve"> nor </w:t>
      </w:r>
      <w:r w:rsidR="009619CA">
        <w:rPr>
          <w:sz w:val="24"/>
          <w:szCs w:val="24"/>
        </w:rPr>
        <w:t xml:space="preserve">shall it </w:t>
      </w:r>
      <w:r w:rsidR="00A83693">
        <w:rPr>
          <w:sz w:val="24"/>
          <w:szCs w:val="24"/>
        </w:rPr>
        <w:t xml:space="preserve">disclose any report or findings that </w:t>
      </w:r>
      <w:r w:rsidR="00867841">
        <w:rPr>
          <w:sz w:val="24"/>
          <w:szCs w:val="24"/>
        </w:rPr>
        <w:t>Contractor</w:t>
      </w:r>
      <w:r w:rsidR="00171E55">
        <w:rPr>
          <w:sz w:val="24"/>
          <w:szCs w:val="24"/>
        </w:rPr>
        <w:t xml:space="preserve"> prepares related to the </w:t>
      </w:r>
      <w:r w:rsidR="00FB384F">
        <w:rPr>
          <w:sz w:val="24"/>
          <w:szCs w:val="24"/>
        </w:rPr>
        <w:t xml:space="preserve">Confidential </w:t>
      </w:r>
      <w:r w:rsidR="00171E55">
        <w:rPr>
          <w:sz w:val="24"/>
          <w:szCs w:val="24"/>
        </w:rPr>
        <w:t>Information</w:t>
      </w:r>
      <w:r w:rsidR="00DA0FB5">
        <w:rPr>
          <w:sz w:val="24"/>
          <w:szCs w:val="24"/>
        </w:rPr>
        <w:t xml:space="preserve">, </w:t>
      </w:r>
      <w:r w:rsidR="0015227E">
        <w:rPr>
          <w:sz w:val="24"/>
          <w:szCs w:val="24"/>
        </w:rPr>
        <w:t>for any reason other than the Purpose</w:t>
      </w:r>
      <w:r w:rsidR="0021729B">
        <w:rPr>
          <w:sz w:val="24"/>
          <w:szCs w:val="24"/>
        </w:rPr>
        <w:t xml:space="preserve"> identified above</w:t>
      </w:r>
      <w:r w:rsidR="00BF73BD">
        <w:rPr>
          <w:sz w:val="24"/>
          <w:szCs w:val="24"/>
        </w:rPr>
        <w:t xml:space="preserve">, without prior written permission from the </w:t>
      </w:r>
      <w:r w:rsidR="00D37C63">
        <w:rPr>
          <w:sz w:val="24"/>
          <w:szCs w:val="24"/>
        </w:rPr>
        <w:t>Board</w:t>
      </w:r>
      <w:r w:rsidR="00017209">
        <w:rPr>
          <w:sz w:val="24"/>
          <w:szCs w:val="24"/>
        </w:rPr>
        <w:t xml:space="preserve"> </w:t>
      </w:r>
      <w:r w:rsidR="00BF73BD">
        <w:rPr>
          <w:sz w:val="24"/>
          <w:szCs w:val="24"/>
        </w:rPr>
        <w:t xml:space="preserve">or as otherwise required by </w:t>
      </w:r>
      <w:proofErr w:type="gramStart"/>
      <w:r w:rsidR="00BF73BD">
        <w:rPr>
          <w:sz w:val="24"/>
          <w:szCs w:val="24"/>
        </w:rPr>
        <w:t>law;</w:t>
      </w:r>
      <w:proofErr w:type="gramEnd"/>
    </w:p>
    <w:p w14:paraId="46AE2984" w14:textId="77777777" w:rsidR="00F005FF" w:rsidRDefault="00F005FF" w:rsidP="00F005FF">
      <w:pPr>
        <w:pStyle w:val="ListParagraph"/>
        <w:ind w:left="1440"/>
        <w:jc w:val="both"/>
        <w:rPr>
          <w:sz w:val="24"/>
          <w:szCs w:val="24"/>
        </w:rPr>
      </w:pPr>
    </w:p>
    <w:p w14:paraId="1B63332D" w14:textId="50D176E8" w:rsidR="00A83693" w:rsidRDefault="00460132" w:rsidP="00F005FF">
      <w:pPr>
        <w:pStyle w:val="ListParagraph"/>
        <w:numPr>
          <w:ilvl w:val="1"/>
          <w:numId w:val="1"/>
        </w:numPr>
        <w:jc w:val="both"/>
        <w:rPr>
          <w:sz w:val="24"/>
          <w:szCs w:val="24"/>
        </w:rPr>
      </w:pPr>
      <w:r>
        <w:rPr>
          <w:sz w:val="24"/>
          <w:szCs w:val="24"/>
        </w:rPr>
        <w:t>E</w:t>
      </w:r>
      <w:r w:rsidR="00A83693" w:rsidRPr="00F005FF">
        <w:rPr>
          <w:sz w:val="24"/>
          <w:szCs w:val="24"/>
        </w:rPr>
        <w:t xml:space="preserve">mploy all reasonable measures to protect the </w:t>
      </w:r>
      <w:r w:rsidR="00FB384F" w:rsidRPr="00F005FF">
        <w:rPr>
          <w:sz w:val="24"/>
          <w:szCs w:val="24"/>
        </w:rPr>
        <w:t xml:space="preserve">Confidential </w:t>
      </w:r>
      <w:r w:rsidR="00A83693" w:rsidRPr="00F005FF">
        <w:rPr>
          <w:sz w:val="24"/>
          <w:szCs w:val="24"/>
        </w:rPr>
        <w:t xml:space="preserve">Information from unauthorized or inadvertent disclosure, including measures no less protective than those measures that </w:t>
      </w:r>
      <w:r w:rsidR="00867841">
        <w:rPr>
          <w:sz w:val="24"/>
          <w:szCs w:val="24"/>
        </w:rPr>
        <w:t>Contractor</w:t>
      </w:r>
      <w:r w:rsidR="00A83693" w:rsidRPr="00F005FF">
        <w:rPr>
          <w:sz w:val="24"/>
          <w:szCs w:val="24"/>
        </w:rPr>
        <w:t xml:space="preserve"> employs to protect its own information of a like </w:t>
      </w:r>
      <w:proofErr w:type="gramStart"/>
      <w:r w:rsidR="00A83693" w:rsidRPr="00F005FF">
        <w:rPr>
          <w:sz w:val="24"/>
          <w:szCs w:val="24"/>
        </w:rPr>
        <w:t>nature</w:t>
      </w:r>
      <w:r w:rsidR="00F005FF">
        <w:rPr>
          <w:sz w:val="24"/>
          <w:szCs w:val="24"/>
        </w:rPr>
        <w:t>;</w:t>
      </w:r>
      <w:proofErr w:type="gramEnd"/>
    </w:p>
    <w:p w14:paraId="56BBAEA5" w14:textId="77777777" w:rsidR="00F005FF" w:rsidRPr="00F005FF" w:rsidRDefault="00F005FF" w:rsidP="00F005FF">
      <w:pPr>
        <w:pStyle w:val="ListParagraph"/>
        <w:rPr>
          <w:sz w:val="24"/>
          <w:szCs w:val="24"/>
        </w:rPr>
      </w:pPr>
    </w:p>
    <w:p w14:paraId="229D1983" w14:textId="03F2BBFF" w:rsidR="00936851" w:rsidRDefault="00460132" w:rsidP="00F005FF">
      <w:pPr>
        <w:pStyle w:val="ListParagraph"/>
        <w:numPr>
          <w:ilvl w:val="1"/>
          <w:numId w:val="1"/>
        </w:numPr>
        <w:jc w:val="both"/>
        <w:rPr>
          <w:sz w:val="24"/>
          <w:szCs w:val="24"/>
        </w:rPr>
      </w:pPr>
      <w:r>
        <w:rPr>
          <w:sz w:val="24"/>
          <w:szCs w:val="24"/>
        </w:rPr>
        <w:t>R</w:t>
      </w:r>
      <w:r w:rsidR="00936851" w:rsidRPr="00F005FF">
        <w:rPr>
          <w:sz w:val="24"/>
          <w:szCs w:val="24"/>
        </w:rPr>
        <w:t xml:space="preserve">estrict disclosure of the </w:t>
      </w:r>
      <w:r w:rsidR="00FB384F" w:rsidRPr="00F005FF">
        <w:rPr>
          <w:sz w:val="24"/>
          <w:szCs w:val="24"/>
        </w:rPr>
        <w:t xml:space="preserve">Confidential </w:t>
      </w:r>
      <w:r w:rsidR="00936851" w:rsidRPr="00F005FF">
        <w:rPr>
          <w:sz w:val="24"/>
          <w:szCs w:val="24"/>
        </w:rPr>
        <w:t xml:space="preserve">Information to only those employees, consultants, or advisors </w:t>
      </w:r>
      <w:r w:rsidR="00171E55" w:rsidRPr="00F005FF">
        <w:rPr>
          <w:sz w:val="24"/>
          <w:szCs w:val="24"/>
        </w:rPr>
        <w:t xml:space="preserve">(“Representatives”) </w:t>
      </w:r>
      <w:r w:rsidR="00936851" w:rsidRPr="00F005FF">
        <w:rPr>
          <w:sz w:val="24"/>
          <w:szCs w:val="24"/>
        </w:rPr>
        <w:t xml:space="preserve">of </w:t>
      </w:r>
      <w:r w:rsidR="00867841">
        <w:rPr>
          <w:sz w:val="24"/>
          <w:szCs w:val="24"/>
        </w:rPr>
        <w:t>Contractor</w:t>
      </w:r>
      <w:r w:rsidR="00936851" w:rsidRPr="00F005FF">
        <w:rPr>
          <w:sz w:val="24"/>
          <w:szCs w:val="24"/>
        </w:rPr>
        <w:t xml:space="preserve"> who have a </w:t>
      </w:r>
      <w:r w:rsidR="002B6CA3" w:rsidRPr="00F005FF">
        <w:rPr>
          <w:sz w:val="24"/>
          <w:szCs w:val="24"/>
        </w:rPr>
        <w:t>legitimate</w:t>
      </w:r>
      <w:r w:rsidR="002B6CA3" w:rsidDel="002B6CA3">
        <w:rPr>
          <w:sz w:val="24"/>
          <w:szCs w:val="24"/>
        </w:rPr>
        <w:t xml:space="preserve"> </w:t>
      </w:r>
      <w:r w:rsidR="00936851" w:rsidRPr="00F005FF">
        <w:rPr>
          <w:sz w:val="24"/>
          <w:szCs w:val="24"/>
        </w:rPr>
        <w:t xml:space="preserve">need to know the </w:t>
      </w:r>
      <w:r w:rsidR="00FB384F" w:rsidRPr="00F005FF">
        <w:rPr>
          <w:sz w:val="24"/>
          <w:szCs w:val="24"/>
        </w:rPr>
        <w:t xml:space="preserve">Confidential </w:t>
      </w:r>
      <w:r w:rsidR="00936851" w:rsidRPr="00F005FF">
        <w:rPr>
          <w:sz w:val="24"/>
          <w:szCs w:val="24"/>
        </w:rPr>
        <w:t>Information to carry out their duties and are bound by a non-disclosure agreement no less restrictive than the terms contained</w:t>
      </w:r>
      <w:r w:rsidR="000C3AD3" w:rsidRPr="000C3AD3">
        <w:rPr>
          <w:sz w:val="24"/>
          <w:szCs w:val="24"/>
        </w:rPr>
        <w:t xml:space="preserve"> </w:t>
      </w:r>
      <w:r w:rsidR="000C3AD3">
        <w:rPr>
          <w:sz w:val="24"/>
          <w:szCs w:val="24"/>
        </w:rPr>
        <w:t>in this Agreement</w:t>
      </w:r>
      <w:r w:rsidR="00936851" w:rsidRPr="00F005FF">
        <w:rPr>
          <w:sz w:val="24"/>
          <w:szCs w:val="24"/>
        </w:rPr>
        <w:t xml:space="preserve">. </w:t>
      </w:r>
      <w:r w:rsidR="00867841">
        <w:rPr>
          <w:sz w:val="24"/>
          <w:szCs w:val="24"/>
        </w:rPr>
        <w:t>Contractor</w:t>
      </w:r>
      <w:r w:rsidR="00936851" w:rsidRPr="00F005FF">
        <w:rPr>
          <w:sz w:val="24"/>
          <w:szCs w:val="24"/>
        </w:rPr>
        <w:t xml:space="preserve"> shall be responsible for any breach of this Agreement by its Representatives. </w:t>
      </w:r>
    </w:p>
    <w:p w14:paraId="6EF9D366" w14:textId="77777777" w:rsidR="00DD69D3" w:rsidRPr="00DD69D3" w:rsidRDefault="00DD69D3" w:rsidP="00DD69D3">
      <w:pPr>
        <w:pStyle w:val="ListParagraph"/>
        <w:rPr>
          <w:sz w:val="24"/>
          <w:szCs w:val="24"/>
        </w:rPr>
      </w:pPr>
    </w:p>
    <w:p w14:paraId="2A8321C3" w14:textId="5230A289" w:rsidR="000D242B" w:rsidRDefault="000D242B" w:rsidP="001E40AB">
      <w:pPr>
        <w:pStyle w:val="ListParagraph"/>
        <w:numPr>
          <w:ilvl w:val="0"/>
          <w:numId w:val="8"/>
        </w:numPr>
        <w:rPr>
          <w:sz w:val="24"/>
          <w:szCs w:val="24"/>
        </w:rPr>
      </w:pPr>
      <w:r w:rsidRPr="000D242B">
        <w:rPr>
          <w:sz w:val="24"/>
          <w:szCs w:val="24"/>
        </w:rPr>
        <w:t>Notify the</w:t>
      </w:r>
      <w:r w:rsidR="00C75ABA">
        <w:rPr>
          <w:sz w:val="24"/>
          <w:szCs w:val="24"/>
        </w:rPr>
        <w:t xml:space="preserve"> </w:t>
      </w:r>
      <w:r w:rsidR="00D37C63">
        <w:rPr>
          <w:sz w:val="24"/>
          <w:szCs w:val="24"/>
        </w:rPr>
        <w:t>Board</w:t>
      </w:r>
      <w:r w:rsidRPr="000D242B">
        <w:rPr>
          <w:sz w:val="24"/>
          <w:szCs w:val="24"/>
        </w:rPr>
        <w:t>, in writing, immediately upon the occurrence of any use or disclosure of Confidential Information in contravention of this Agreement; and</w:t>
      </w:r>
    </w:p>
    <w:p w14:paraId="03B30006" w14:textId="77777777" w:rsidR="000D242B" w:rsidRDefault="000D242B" w:rsidP="000D242B">
      <w:pPr>
        <w:pStyle w:val="ListParagraph"/>
        <w:ind w:left="1440"/>
        <w:rPr>
          <w:sz w:val="24"/>
          <w:szCs w:val="24"/>
        </w:rPr>
      </w:pPr>
    </w:p>
    <w:p w14:paraId="051492EA" w14:textId="77777777" w:rsidR="000D242B" w:rsidRPr="000D242B" w:rsidRDefault="000D242B" w:rsidP="001E40AB">
      <w:pPr>
        <w:pStyle w:val="ListParagraph"/>
        <w:numPr>
          <w:ilvl w:val="0"/>
          <w:numId w:val="8"/>
        </w:numPr>
        <w:rPr>
          <w:sz w:val="24"/>
          <w:szCs w:val="24"/>
        </w:rPr>
      </w:pPr>
      <w:r w:rsidRPr="000D242B">
        <w:rPr>
          <w:sz w:val="24"/>
          <w:szCs w:val="24"/>
        </w:rPr>
        <w:lastRenderedPageBreak/>
        <w:t xml:space="preserve">Not to identify the Confidential Information or contact the individuals to whom the information pertains, if applicable. </w:t>
      </w:r>
    </w:p>
    <w:p w14:paraId="7FE86DF5" w14:textId="77777777" w:rsidR="00A83693" w:rsidRPr="00936851" w:rsidRDefault="00A83693" w:rsidP="00936851">
      <w:pPr>
        <w:pStyle w:val="ListParagraph"/>
        <w:jc w:val="both"/>
        <w:rPr>
          <w:sz w:val="24"/>
          <w:szCs w:val="24"/>
        </w:rPr>
      </w:pPr>
    </w:p>
    <w:p w14:paraId="4C1DA038" w14:textId="16C45DE8" w:rsidR="00A83693" w:rsidRDefault="00D37C63">
      <w:pPr>
        <w:numPr>
          <w:ilvl w:val="0"/>
          <w:numId w:val="1"/>
        </w:numPr>
        <w:autoSpaceDE w:val="0"/>
        <w:autoSpaceDN w:val="0"/>
        <w:adjustRightInd w:val="0"/>
        <w:jc w:val="both"/>
        <w:rPr>
          <w:sz w:val="24"/>
          <w:szCs w:val="24"/>
        </w:rPr>
      </w:pPr>
      <w:r>
        <w:rPr>
          <w:sz w:val="24"/>
          <w:szCs w:val="24"/>
          <w:u w:val="single"/>
        </w:rPr>
        <w:t>Board</w:t>
      </w:r>
      <w:r w:rsidR="008B4E5E" w:rsidRPr="00C34C96">
        <w:rPr>
          <w:sz w:val="24"/>
          <w:u w:val="single"/>
        </w:rPr>
        <w:t xml:space="preserve"> Property</w:t>
      </w:r>
      <w:r w:rsidR="008B4E5E">
        <w:rPr>
          <w:sz w:val="24"/>
        </w:rPr>
        <w:t>. The</w:t>
      </w:r>
      <w:r w:rsidR="008B4E5E" w:rsidRPr="00424F31">
        <w:rPr>
          <w:sz w:val="24"/>
          <w:szCs w:val="24"/>
        </w:rPr>
        <w:t xml:space="preserve"> </w:t>
      </w:r>
      <w:r w:rsidR="00FB384F">
        <w:rPr>
          <w:sz w:val="24"/>
          <w:szCs w:val="24"/>
        </w:rPr>
        <w:t xml:space="preserve">Confidential </w:t>
      </w:r>
      <w:r w:rsidR="0050682C" w:rsidRPr="00424F31">
        <w:rPr>
          <w:sz w:val="24"/>
          <w:szCs w:val="24"/>
        </w:rPr>
        <w:t xml:space="preserve">Information is, and shall </w:t>
      </w:r>
      <w:proofErr w:type="gramStart"/>
      <w:r w:rsidR="0050682C" w:rsidRPr="00424F31">
        <w:rPr>
          <w:sz w:val="24"/>
          <w:szCs w:val="24"/>
        </w:rPr>
        <w:t>at all times</w:t>
      </w:r>
      <w:proofErr w:type="gramEnd"/>
      <w:r w:rsidR="0050682C" w:rsidRPr="00424F31">
        <w:rPr>
          <w:sz w:val="24"/>
          <w:szCs w:val="24"/>
        </w:rPr>
        <w:t xml:space="preserve"> remain, the sole and exclusive property of </w:t>
      </w:r>
      <w:r w:rsidR="00637662">
        <w:rPr>
          <w:sz w:val="24"/>
          <w:szCs w:val="24"/>
        </w:rPr>
        <w:t>the</w:t>
      </w:r>
      <w:r w:rsidR="00C450B5">
        <w:rPr>
          <w:sz w:val="24"/>
          <w:szCs w:val="24"/>
        </w:rPr>
        <w:t xml:space="preserve"> </w:t>
      </w:r>
      <w:r w:rsidR="00592A6D">
        <w:rPr>
          <w:sz w:val="24"/>
          <w:szCs w:val="24"/>
        </w:rPr>
        <w:t>Board</w:t>
      </w:r>
      <w:r w:rsidR="0050682C" w:rsidRPr="00424F31">
        <w:rPr>
          <w:sz w:val="24"/>
          <w:szCs w:val="24"/>
        </w:rPr>
        <w:t xml:space="preserve">.  </w:t>
      </w:r>
      <w:r w:rsidR="00867841">
        <w:rPr>
          <w:sz w:val="24"/>
          <w:szCs w:val="24"/>
        </w:rPr>
        <w:t>Contractor</w:t>
      </w:r>
      <w:r w:rsidR="00A83693">
        <w:rPr>
          <w:sz w:val="24"/>
          <w:szCs w:val="24"/>
        </w:rPr>
        <w:t xml:space="preserve"> specifically acknowledges that the provision of</w:t>
      </w:r>
      <w:r w:rsidR="00FB384F">
        <w:rPr>
          <w:sz w:val="24"/>
          <w:szCs w:val="24"/>
        </w:rPr>
        <w:t xml:space="preserve"> Confidential</w:t>
      </w:r>
      <w:r w:rsidR="00A83693">
        <w:rPr>
          <w:sz w:val="24"/>
          <w:szCs w:val="24"/>
        </w:rPr>
        <w:t xml:space="preserve"> Information pursuant to this Agreement does not grant ownership or any rights or licenses, by implication or otherwise, to </w:t>
      </w:r>
      <w:r w:rsidR="00867841">
        <w:rPr>
          <w:sz w:val="24"/>
          <w:szCs w:val="24"/>
        </w:rPr>
        <w:t>Contractor</w:t>
      </w:r>
      <w:r w:rsidR="00A83693">
        <w:rPr>
          <w:sz w:val="24"/>
          <w:szCs w:val="24"/>
        </w:rPr>
        <w:t xml:space="preserve"> under any patent, copyright, or other intellectual property right of </w:t>
      </w:r>
      <w:r w:rsidR="00637662">
        <w:rPr>
          <w:sz w:val="24"/>
          <w:szCs w:val="24"/>
        </w:rPr>
        <w:t xml:space="preserve">the </w:t>
      </w:r>
      <w:r w:rsidR="00592A6D">
        <w:rPr>
          <w:sz w:val="24"/>
          <w:szCs w:val="24"/>
        </w:rPr>
        <w:t xml:space="preserve">Board </w:t>
      </w:r>
      <w:r w:rsidR="00A83693">
        <w:rPr>
          <w:sz w:val="24"/>
          <w:szCs w:val="24"/>
        </w:rPr>
        <w:t>or any other entity.</w:t>
      </w:r>
    </w:p>
    <w:p w14:paraId="2798508C" w14:textId="77777777" w:rsidR="00A83693" w:rsidRDefault="00A83693">
      <w:pPr>
        <w:autoSpaceDE w:val="0"/>
        <w:autoSpaceDN w:val="0"/>
        <w:adjustRightInd w:val="0"/>
        <w:jc w:val="both"/>
        <w:rPr>
          <w:sz w:val="24"/>
          <w:szCs w:val="24"/>
        </w:rPr>
      </w:pPr>
    </w:p>
    <w:p w14:paraId="1956DA49" w14:textId="75AB9FBB" w:rsidR="00A83693" w:rsidRDefault="001E105E">
      <w:pPr>
        <w:pStyle w:val="Body"/>
        <w:numPr>
          <w:ilvl w:val="0"/>
          <w:numId w:val="1"/>
        </w:numPr>
        <w:spacing w:after="0" w:line="240" w:lineRule="auto"/>
        <w:rPr>
          <w:rFonts w:ascii="Times New Roman" w:hAnsi="Times New Roman"/>
          <w:sz w:val="24"/>
        </w:rPr>
      </w:pPr>
      <w:r w:rsidRPr="00B40B0D">
        <w:rPr>
          <w:rFonts w:ascii="Times New Roman" w:hAnsi="Times New Roman"/>
          <w:sz w:val="24"/>
          <w:u w:val="single"/>
        </w:rPr>
        <w:t>Disclosure</w:t>
      </w:r>
      <w:r>
        <w:rPr>
          <w:rFonts w:ascii="Times New Roman" w:hAnsi="Times New Roman"/>
          <w:sz w:val="24"/>
        </w:rPr>
        <w:t xml:space="preserve">. </w:t>
      </w:r>
      <w:r w:rsidR="00A83693">
        <w:rPr>
          <w:rFonts w:ascii="Times New Roman" w:hAnsi="Times New Roman"/>
          <w:sz w:val="24"/>
        </w:rPr>
        <w:t>Nothing in this Agreement shall prevent the disclosure of any</w:t>
      </w:r>
      <w:r w:rsidR="00FB384F">
        <w:rPr>
          <w:rFonts w:ascii="Times New Roman" w:hAnsi="Times New Roman"/>
          <w:sz w:val="24"/>
        </w:rPr>
        <w:t xml:space="preserve"> Confidential</w:t>
      </w:r>
      <w:r w:rsidR="00A83693">
        <w:rPr>
          <w:rFonts w:ascii="Times New Roman" w:hAnsi="Times New Roman"/>
          <w:sz w:val="24"/>
        </w:rPr>
        <w:t xml:space="preserve"> Information (</w:t>
      </w:r>
      <w:proofErr w:type="spellStart"/>
      <w:r w:rsidR="00A83693">
        <w:rPr>
          <w:rFonts w:ascii="Times New Roman" w:hAnsi="Times New Roman"/>
          <w:sz w:val="24"/>
        </w:rPr>
        <w:t>i</w:t>
      </w:r>
      <w:proofErr w:type="spellEnd"/>
      <w:r w:rsidR="00A83693">
        <w:rPr>
          <w:rFonts w:ascii="Times New Roman" w:hAnsi="Times New Roman"/>
          <w:sz w:val="24"/>
        </w:rPr>
        <w:t xml:space="preserve">) with the written consent of </w:t>
      </w:r>
      <w:r w:rsidR="00B40B0D">
        <w:rPr>
          <w:rFonts w:ascii="Times New Roman" w:hAnsi="Times New Roman"/>
          <w:sz w:val="24"/>
        </w:rPr>
        <w:t>the</w:t>
      </w:r>
      <w:r w:rsidR="00FF26CD">
        <w:rPr>
          <w:rFonts w:ascii="Times New Roman" w:hAnsi="Times New Roman"/>
          <w:sz w:val="24"/>
        </w:rPr>
        <w:t xml:space="preserve"> </w:t>
      </w:r>
      <w:r w:rsidR="00592A6D">
        <w:rPr>
          <w:rFonts w:ascii="Times New Roman" w:hAnsi="Times New Roman"/>
          <w:sz w:val="24"/>
        </w:rPr>
        <w:t>Board</w:t>
      </w:r>
      <w:r w:rsidR="00A83693">
        <w:rPr>
          <w:rFonts w:ascii="Times New Roman" w:hAnsi="Times New Roman"/>
          <w:sz w:val="24"/>
        </w:rPr>
        <w:t>, (ii) as required by law, by a court of competent jurisdiction, or (iii) to the extent that any information is in the public doma</w:t>
      </w:r>
      <w:r w:rsidR="0050682C">
        <w:rPr>
          <w:rFonts w:ascii="Times New Roman" w:hAnsi="Times New Roman"/>
          <w:sz w:val="24"/>
        </w:rPr>
        <w:t xml:space="preserve">in through no fault of </w:t>
      </w:r>
      <w:r w:rsidR="00A663E4">
        <w:rPr>
          <w:rFonts w:ascii="Times New Roman" w:hAnsi="Times New Roman"/>
          <w:sz w:val="24"/>
          <w:lang w:val="en-US"/>
        </w:rPr>
        <w:t>Contractor</w:t>
      </w:r>
      <w:r w:rsidR="00936851">
        <w:rPr>
          <w:rFonts w:ascii="Times New Roman" w:hAnsi="Times New Roman"/>
          <w:sz w:val="24"/>
        </w:rPr>
        <w:t xml:space="preserve"> or</w:t>
      </w:r>
      <w:r w:rsidR="00343442">
        <w:rPr>
          <w:rFonts w:ascii="Times New Roman" w:hAnsi="Times New Roman"/>
          <w:sz w:val="24"/>
        </w:rPr>
        <w:t xml:space="preserve"> of</w:t>
      </w:r>
      <w:r w:rsidR="00936851">
        <w:rPr>
          <w:rFonts w:ascii="Times New Roman" w:hAnsi="Times New Roman"/>
          <w:sz w:val="24"/>
        </w:rPr>
        <w:t xml:space="preserve"> </w:t>
      </w:r>
      <w:r w:rsidR="0001548F">
        <w:rPr>
          <w:rFonts w:ascii="Times New Roman" w:hAnsi="Times New Roman"/>
          <w:sz w:val="24"/>
        </w:rPr>
        <w:t>its authorized Representatives</w:t>
      </w:r>
      <w:r w:rsidR="00A83693">
        <w:rPr>
          <w:rFonts w:ascii="Times New Roman" w:hAnsi="Times New Roman"/>
          <w:sz w:val="24"/>
        </w:rPr>
        <w:t>.</w:t>
      </w:r>
    </w:p>
    <w:p w14:paraId="3400EAAD" w14:textId="77777777" w:rsidR="00A83693" w:rsidRDefault="00A83693">
      <w:pPr>
        <w:pStyle w:val="ListParagraph"/>
        <w:jc w:val="both"/>
        <w:rPr>
          <w:sz w:val="24"/>
        </w:rPr>
      </w:pPr>
    </w:p>
    <w:p w14:paraId="222D0316" w14:textId="72679F74" w:rsidR="009121A4" w:rsidRDefault="009121A4" w:rsidP="009121A4">
      <w:pPr>
        <w:pStyle w:val="Body"/>
        <w:numPr>
          <w:ilvl w:val="0"/>
          <w:numId w:val="1"/>
        </w:numPr>
        <w:spacing w:after="0" w:line="240" w:lineRule="auto"/>
        <w:rPr>
          <w:rFonts w:ascii="Times New Roman" w:hAnsi="Times New Roman"/>
          <w:sz w:val="24"/>
        </w:rPr>
      </w:pPr>
      <w:r w:rsidRPr="00AD6DAB">
        <w:rPr>
          <w:rFonts w:ascii="Times New Roman" w:hAnsi="Times New Roman"/>
          <w:sz w:val="24"/>
          <w:u w:val="single"/>
        </w:rPr>
        <w:t>Cybersecurity</w:t>
      </w:r>
      <w:r>
        <w:rPr>
          <w:rFonts w:ascii="Times New Roman" w:hAnsi="Times New Roman"/>
          <w:sz w:val="24"/>
        </w:rPr>
        <w:t xml:space="preserve">. </w:t>
      </w:r>
      <w:r w:rsidR="00A663E4">
        <w:rPr>
          <w:rFonts w:ascii="Times New Roman" w:hAnsi="Times New Roman"/>
          <w:sz w:val="24"/>
        </w:rPr>
        <w:t>Contractor</w:t>
      </w:r>
      <w:r>
        <w:rPr>
          <w:rFonts w:ascii="Times New Roman" w:hAnsi="Times New Roman"/>
          <w:sz w:val="24"/>
        </w:rPr>
        <w:t xml:space="preserve"> shall maintain procedures, consistent with industry standards and as required by law, to ensure the security of all data maintained on its information technology systems.  In addition, </w:t>
      </w:r>
      <w:r w:rsidR="00A663E4">
        <w:rPr>
          <w:rFonts w:ascii="Times New Roman" w:hAnsi="Times New Roman"/>
          <w:sz w:val="24"/>
        </w:rPr>
        <w:t>Contractor</w:t>
      </w:r>
      <w:r>
        <w:rPr>
          <w:rFonts w:ascii="Times New Roman" w:hAnsi="Times New Roman"/>
          <w:sz w:val="24"/>
        </w:rPr>
        <w:t xml:space="preserve"> shall maintain a business continuity/disaster recovery program, consistent with industry standards and as required by law.  </w:t>
      </w:r>
      <w:r w:rsidR="00A663E4">
        <w:rPr>
          <w:rFonts w:ascii="Times New Roman" w:hAnsi="Times New Roman"/>
          <w:sz w:val="24"/>
        </w:rPr>
        <w:t>Contractor</w:t>
      </w:r>
      <w:r>
        <w:rPr>
          <w:rFonts w:ascii="Times New Roman" w:hAnsi="Times New Roman"/>
          <w:sz w:val="24"/>
        </w:rPr>
        <w:t xml:space="preserve"> agrees to provide the </w:t>
      </w:r>
      <w:r w:rsidR="00592A6D">
        <w:rPr>
          <w:rFonts w:ascii="Times New Roman" w:hAnsi="Times New Roman"/>
          <w:sz w:val="24"/>
        </w:rPr>
        <w:t>Board</w:t>
      </w:r>
      <w:r w:rsidR="000D4B71">
        <w:rPr>
          <w:rFonts w:ascii="Times New Roman" w:hAnsi="Times New Roman"/>
          <w:sz w:val="24"/>
        </w:rPr>
        <w:t xml:space="preserve"> </w:t>
      </w:r>
      <w:r>
        <w:rPr>
          <w:rFonts w:ascii="Times New Roman" w:hAnsi="Times New Roman"/>
          <w:sz w:val="24"/>
        </w:rPr>
        <w:t xml:space="preserve">with any reasonably requested information related to its information security protocols and disaster recovery program. Such information will constitute Confidential Information and be subject to the </w:t>
      </w:r>
      <w:r w:rsidR="00A663E4">
        <w:rPr>
          <w:rFonts w:ascii="Times New Roman" w:hAnsi="Times New Roman"/>
          <w:sz w:val="24"/>
        </w:rPr>
        <w:t>Contractor</w:t>
      </w:r>
      <w:r>
        <w:rPr>
          <w:rFonts w:ascii="Times New Roman" w:hAnsi="Times New Roman"/>
          <w:sz w:val="24"/>
        </w:rPr>
        <w:t xml:space="preserve"> obligations under this Agreement.</w:t>
      </w:r>
    </w:p>
    <w:p w14:paraId="7D7E8392" w14:textId="77777777" w:rsidR="009121A4" w:rsidRPr="009121A4" w:rsidRDefault="009121A4" w:rsidP="009121A4">
      <w:pPr>
        <w:pStyle w:val="Body"/>
        <w:spacing w:after="0" w:line="240" w:lineRule="auto"/>
        <w:ind w:left="720"/>
        <w:rPr>
          <w:rFonts w:ascii="Times New Roman" w:hAnsi="Times New Roman"/>
          <w:sz w:val="24"/>
        </w:rPr>
      </w:pPr>
    </w:p>
    <w:p w14:paraId="2237C59E" w14:textId="64120972" w:rsidR="00A83693" w:rsidRPr="00B94C5D" w:rsidRDefault="00941AAA">
      <w:pPr>
        <w:pStyle w:val="Body"/>
        <w:numPr>
          <w:ilvl w:val="0"/>
          <w:numId w:val="1"/>
        </w:numPr>
        <w:spacing w:after="0" w:line="240" w:lineRule="auto"/>
        <w:rPr>
          <w:rFonts w:ascii="Times New Roman" w:hAnsi="Times New Roman"/>
          <w:sz w:val="24"/>
        </w:rPr>
      </w:pPr>
      <w:r w:rsidRPr="00AD6DAB">
        <w:rPr>
          <w:rFonts w:ascii="Times New Roman" w:hAnsi="Times New Roman"/>
          <w:sz w:val="24"/>
          <w:u w:val="single"/>
        </w:rPr>
        <w:t>Return of Confidential Information</w:t>
      </w:r>
      <w:r>
        <w:rPr>
          <w:rFonts w:ascii="Times New Roman" w:hAnsi="Times New Roman"/>
          <w:sz w:val="24"/>
        </w:rPr>
        <w:t xml:space="preserve">. </w:t>
      </w:r>
      <w:r w:rsidR="00A83693">
        <w:rPr>
          <w:rFonts w:ascii="Times New Roman" w:hAnsi="Times New Roman"/>
          <w:sz w:val="24"/>
        </w:rPr>
        <w:t xml:space="preserve">Unless otherwise agreed to by the parties, upon completion of its review, </w:t>
      </w:r>
      <w:r w:rsidR="00A663E4">
        <w:rPr>
          <w:rFonts w:ascii="Times New Roman" w:hAnsi="Times New Roman"/>
          <w:sz w:val="24"/>
        </w:rPr>
        <w:t>Contractor</w:t>
      </w:r>
      <w:r w:rsidR="00BF0786">
        <w:rPr>
          <w:rFonts w:ascii="Times New Roman" w:hAnsi="Times New Roman"/>
          <w:sz w:val="24"/>
        </w:rPr>
        <w:t xml:space="preserve"> </w:t>
      </w:r>
      <w:r w:rsidR="00A83693">
        <w:rPr>
          <w:rFonts w:ascii="Times New Roman" w:hAnsi="Times New Roman"/>
          <w:sz w:val="24"/>
        </w:rPr>
        <w:t xml:space="preserve">shall either deliver all </w:t>
      </w:r>
      <w:r w:rsidR="00FB384F">
        <w:rPr>
          <w:rFonts w:ascii="Times New Roman" w:hAnsi="Times New Roman"/>
          <w:sz w:val="24"/>
        </w:rPr>
        <w:t xml:space="preserve">Confidential </w:t>
      </w:r>
      <w:r w:rsidR="00A83693">
        <w:rPr>
          <w:rFonts w:ascii="Times New Roman" w:hAnsi="Times New Roman"/>
          <w:sz w:val="24"/>
        </w:rPr>
        <w:t xml:space="preserve">Information in tangible form then in its possession or under its control or represent in writing to </w:t>
      </w:r>
      <w:r w:rsidR="00520C3E">
        <w:rPr>
          <w:rFonts w:ascii="Times New Roman" w:hAnsi="Times New Roman"/>
          <w:sz w:val="24"/>
        </w:rPr>
        <w:t xml:space="preserve">the </w:t>
      </w:r>
      <w:r w:rsidR="00592A6D">
        <w:rPr>
          <w:rFonts w:ascii="Times New Roman" w:hAnsi="Times New Roman"/>
          <w:sz w:val="24"/>
        </w:rPr>
        <w:t>Board</w:t>
      </w:r>
      <w:r w:rsidR="00FF26CD">
        <w:rPr>
          <w:rFonts w:ascii="Times New Roman" w:hAnsi="Times New Roman"/>
          <w:sz w:val="24"/>
        </w:rPr>
        <w:t xml:space="preserve"> </w:t>
      </w:r>
      <w:r w:rsidR="00A83693">
        <w:rPr>
          <w:rFonts w:ascii="Times New Roman" w:hAnsi="Times New Roman"/>
          <w:sz w:val="24"/>
        </w:rPr>
        <w:t xml:space="preserve">that all such </w:t>
      </w:r>
      <w:r w:rsidR="000016BA">
        <w:rPr>
          <w:rFonts w:ascii="Times New Roman" w:hAnsi="Times New Roman"/>
          <w:sz w:val="24"/>
        </w:rPr>
        <w:t xml:space="preserve">Confidential </w:t>
      </w:r>
      <w:r w:rsidR="00A83693">
        <w:rPr>
          <w:rFonts w:ascii="Times New Roman" w:hAnsi="Times New Roman"/>
          <w:sz w:val="24"/>
        </w:rPr>
        <w:t xml:space="preserve">Information has been destroyed.  </w:t>
      </w:r>
      <w:r w:rsidR="00A83693">
        <w:rPr>
          <w:rFonts w:ascii="Times New Roman" w:hAnsi="Times New Roman"/>
          <w:sz w:val="24"/>
          <w:lang w:val="en-US"/>
        </w:rPr>
        <w:t xml:space="preserve">All </w:t>
      </w:r>
      <w:r w:rsidR="00FB384F">
        <w:rPr>
          <w:rFonts w:ascii="Times New Roman" w:hAnsi="Times New Roman"/>
          <w:sz w:val="24"/>
          <w:lang w:val="en-US"/>
        </w:rPr>
        <w:t xml:space="preserve">Confidential </w:t>
      </w:r>
      <w:r w:rsidR="00A83693">
        <w:rPr>
          <w:rFonts w:ascii="Times New Roman" w:hAnsi="Times New Roman"/>
          <w:sz w:val="24"/>
          <w:lang w:val="en-US"/>
        </w:rPr>
        <w:t xml:space="preserve">Information in any other form shall be expunged from its systems and records by </w:t>
      </w:r>
      <w:r w:rsidR="00A663E4">
        <w:rPr>
          <w:rFonts w:ascii="Times New Roman" w:hAnsi="Times New Roman"/>
          <w:sz w:val="24"/>
        </w:rPr>
        <w:t>Contractor</w:t>
      </w:r>
      <w:r w:rsidR="00A83693">
        <w:rPr>
          <w:rFonts w:ascii="Times New Roman" w:hAnsi="Times New Roman"/>
          <w:sz w:val="24"/>
          <w:lang w:val="en-US"/>
        </w:rPr>
        <w:t xml:space="preserve">, and </w:t>
      </w:r>
      <w:r w:rsidR="00A663E4">
        <w:rPr>
          <w:rFonts w:ascii="Times New Roman" w:hAnsi="Times New Roman"/>
          <w:sz w:val="24"/>
        </w:rPr>
        <w:t>Contractor</w:t>
      </w:r>
      <w:r w:rsidR="00A83693">
        <w:rPr>
          <w:rFonts w:ascii="Times New Roman" w:hAnsi="Times New Roman"/>
          <w:sz w:val="24"/>
          <w:lang w:val="en-US"/>
        </w:rPr>
        <w:t xml:space="preserve"> shall certify that it has done so; excepting any report or documentation prepared by </w:t>
      </w:r>
      <w:r w:rsidR="00A663E4">
        <w:rPr>
          <w:rFonts w:ascii="Times New Roman" w:hAnsi="Times New Roman"/>
          <w:sz w:val="24"/>
        </w:rPr>
        <w:t>Contractor</w:t>
      </w:r>
      <w:r w:rsidR="00A83693">
        <w:rPr>
          <w:rFonts w:ascii="Times New Roman" w:hAnsi="Times New Roman"/>
          <w:sz w:val="24"/>
          <w:lang w:val="en-US"/>
        </w:rPr>
        <w:t xml:space="preserve"> for </w:t>
      </w:r>
      <w:r w:rsidR="00520C3E">
        <w:rPr>
          <w:rFonts w:ascii="Times New Roman" w:hAnsi="Times New Roman"/>
          <w:sz w:val="24"/>
          <w:lang w:val="en-US"/>
        </w:rPr>
        <w:t>the</w:t>
      </w:r>
      <w:r w:rsidR="00C4744B">
        <w:rPr>
          <w:rFonts w:ascii="Times New Roman" w:hAnsi="Times New Roman"/>
          <w:sz w:val="24"/>
          <w:lang w:val="en-US"/>
        </w:rPr>
        <w:t xml:space="preserve"> </w:t>
      </w:r>
      <w:r w:rsidR="00592A6D">
        <w:rPr>
          <w:rFonts w:ascii="Times New Roman" w:hAnsi="Times New Roman"/>
          <w:sz w:val="24"/>
        </w:rPr>
        <w:t>Board</w:t>
      </w:r>
      <w:r w:rsidR="00A83693">
        <w:rPr>
          <w:rFonts w:ascii="Times New Roman" w:hAnsi="Times New Roman"/>
          <w:sz w:val="24"/>
          <w:lang w:val="en-US"/>
        </w:rPr>
        <w:t xml:space="preserve">, which may be maintained solely for </w:t>
      </w:r>
      <w:r w:rsidR="00A663E4">
        <w:rPr>
          <w:rFonts w:ascii="Times New Roman" w:hAnsi="Times New Roman"/>
          <w:sz w:val="24"/>
        </w:rPr>
        <w:t>Contractor</w:t>
      </w:r>
      <w:r w:rsidR="00A83693">
        <w:rPr>
          <w:rFonts w:ascii="Times New Roman" w:hAnsi="Times New Roman"/>
          <w:sz w:val="24"/>
          <w:lang w:val="en-US"/>
        </w:rPr>
        <w:t xml:space="preserve"> to comply with </w:t>
      </w:r>
      <w:r w:rsidR="00812C48">
        <w:rPr>
          <w:rFonts w:ascii="Times New Roman" w:hAnsi="Times New Roman"/>
          <w:sz w:val="24"/>
          <w:lang w:val="en-US"/>
        </w:rPr>
        <w:t>law</w:t>
      </w:r>
      <w:r w:rsidR="009D0ACA">
        <w:rPr>
          <w:rFonts w:ascii="Times New Roman" w:hAnsi="Times New Roman"/>
          <w:sz w:val="24"/>
          <w:lang w:val="en-US"/>
        </w:rPr>
        <w:t xml:space="preserve"> or regulatory requirements</w:t>
      </w:r>
      <w:r w:rsidR="00A83693">
        <w:rPr>
          <w:rFonts w:ascii="Times New Roman" w:hAnsi="Times New Roman"/>
          <w:sz w:val="24"/>
          <w:lang w:val="en-US"/>
        </w:rPr>
        <w:t xml:space="preserve">.  The foregoing shall not require the destruction of any standard electronic records in backup or archival systems created by </w:t>
      </w:r>
      <w:r w:rsidR="00A663E4">
        <w:rPr>
          <w:rFonts w:ascii="Times New Roman" w:hAnsi="Times New Roman"/>
          <w:sz w:val="24"/>
        </w:rPr>
        <w:t>Contractor</w:t>
      </w:r>
      <w:r w:rsidR="00A83693">
        <w:rPr>
          <w:rFonts w:ascii="Times New Roman" w:hAnsi="Times New Roman"/>
          <w:sz w:val="24"/>
          <w:lang w:val="en-US"/>
        </w:rPr>
        <w:t xml:space="preserve"> in the ordinary course of business.</w:t>
      </w:r>
    </w:p>
    <w:p w14:paraId="21D2B788" w14:textId="77777777" w:rsidR="00B94C5D" w:rsidRDefault="00B94C5D" w:rsidP="00B94C5D">
      <w:pPr>
        <w:pStyle w:val="ListParagraph"/>
        <w:rPr>
          <w:sz w:val="24"/>
        </w:rPr>
      </w:pPr>
    </w:p>
    <w:p w14:paraId="06A0D3AF" w14:textId="23BC1141" w:rsidR="00812C48" w:rsidRDefault="00812C48" w:rsidP="00812C48">
      <w:pPr>
        <w:pStyle w:val="Body"/>
        <w:numPr>
          <w:ilvl w:val="0"/>
          <w:numId w:val="1"/>
        </w:numPr>
        <w:spacing w:after="0" w:line="240" w:lineRule="auto"/>
        <w:rPr>
          <w:rFonts w:ascii="Times New Roman" w:hAnsi="Times New Roman"/>
          <w:sz w:val="24"/>
        </w:rPr>
      </w:pPr>
      <w:r w:rsidRPr="00B02D6E">
        <w:rPr>
          <w:rFonts w:ascii="Times New Roman" w:hAnsi="Times New Roman"/>
          <w:sz w:val="24"/>
          <w:u w:val="single"/>
        </w:rPr>
        <w:t>Term</w:t>
      </w:r>
      <w:r>
        <w:rPr>
          <w:rFonts w:ascii="Times New Roman" w:hAnsi="Times New Roman"/>
          <w:sz w:val="24"/>
        </w:rPr>
        <w:t xml:space="preserve">. </w:t>
      </w:r>
      <w:r w:rsidRPr="004B15E1">
        <w:rPr>
          <w:rFonts w:ascii="Times New Roman" w:hAnsi="Times New Roman"/>
          <w:sz w:val="24"/>
        </w:rPr>
        <w:t xml:space="preserve">The term of this Agreement shall commence on the Effective Date and shall </w:t>
      </w:r>
      <w:r>
        <w:rPr>
          <w:rFonts w:ascii="Times New Roman" w:hAnsi="Times New Roman"/>
          <w:sz w:val="24"/>
        </w:rPr>
        <w:t xml:space="preserve">remain in effect for so long as </w:t>
      </w:r>
      <w:r w:rsidR="00A663E4">
        <w:rPr>
          <w:rFonts w:ascii="Times New Roman" w:hAnsi="Times New Roman"/>
          <w:sz w:val="24"/>
        </w:rPr>
        <w:t>Contractor</w:t>
      </w:r>
      <w:r>
        <w:rPr>
          <w:rFonts w:ascii="Times New Roman" w:hAnsi="Times New Roman"/>
          <w:sz w:val="24"/>
        </w:rPr>
        <w:t xml:space="preserve"> maintains Confidential Information in any form.</w:t>
      </w:r>
    </w:p>
    <w:p w14:paraId="017B8995" w14:textId="77777777" w:rsidR="00812C48" w:rsidRPr="001E40AB" w:rsidRDefault="00812C48" w:rsidP="001E40AB">
      <w:pPr>
        <w:snapToGrid w:val="0"/>
        <w:ind w:left="720"/>
        <w:jc w:val="both"/>
        <w:rPr>
          <w:spacing w:val="-3"/>
          <w:sz w:val="24"/>
          <w:szCs w:val="24"/>
        </w:rPr>
      </w:pPr>
    </w:p>
    <w:p w14:paraId="64D4198B" w14:textId="189BDB40" w:rsidR="00A83693" w:rsidRPr="00467941" w:rsidRDefault="00D52051">
      <w:pPr>
        <w:numPr>
          <w:ilvl w:val="0"/>
          <w:numId w:val="1"/>
        </w:numPr>
        <w:snapToGrid w:val="0"/>
        <w:jc w:val="both"/>
        <w:rPr>
          <w:spacing w:val="-3"/>
          <w:sz w:val="24"/>
          <w:szCs w:val="24"/>
        </w:rPr>
      </w:pPr>
      <w:r w:rsidRPr="007C51D4">
        <w:rPr>
          <w:sz w:val="24"/>
          <w:szCs w:val="24"/>
          <w:u w:val="single"/>
        </w:rPr>
        <w:t>Indemnification</w:t>
      </w:r>
      <w:r>
        <w:rPr>
          <w:sz w:val="24"/>
          <w:szCs w:val="24"/>
        </w:rPr>
        <w:t xml:space="preserve">. </w:t>
      </w:r>
      <w:r w:rsidR="009D0ACA">
        <w:rPr>
          <w:sz w:val="24"/>
          <w:szCs w:val="24"/>
        </w:rPr>
        <w:t>Contractor</w:t>
      </w:r>
      <w:r w:rsidR="00A83693">
        <w:rPr>
          <w:sz w:val="24"/>
          <w:szCs w:val="24"/>
        </w:rPr>
        <w:t xml:space="preserve"> shall hold </w:t>
      </w:r>
      <w:r w:rsidR="00520C3E">
        <w:rPr>
          <w:sz w:val="24"/>
          <w:szCs w:val="24"/>
        </w:rPr>
        <w:t xml:space="preserve">the </w:t>
      </w:r>
      <w:r w:rsidR="00666B25">
        <w:rPr>
          <w:sz w:val="24"/>
          <w:szCs w:val="24"/>
        </w:rPr>
        <w:t>Board</w:t>
      </w:r>
      <w:r w:rsidR="00FF26CD">
        <w:rPr>
          <w:sz w:val="24"/>
          <w:szCs w:val="24"/>
        </w:rPr>
        <w:t xml:space="preserve"> </w:t>
      </w:r>
      <w:r w:rsidR="00A83693">
        <w:rPr>
          <w:sz w:val="24"/>
          <w:szCs w:val="24"/>
        </w:rPr>
        <w:t xml:space="preserve">and the Commonwealth of Pennsylvania and their respective directors, officers, trustees, employees, and their successors, assigns, </w:t>
      </w:r>
      <w:r w:rsidR="004834F6">
        <w:rPr>
          <w:sz w:val="24"/>
          <w:szCs w:val="24"/>
        </w:rPr>
        <w:t>R</w:t>
      </w:r>
      <w:r w:rsidR="00A83693">
        <w:rPr>
          <w:sz w:val="24"/>
          <w:szCs w:val="24"/>
        </w:rPr>
        <w:t xml:space="preserve">epresentatives, and agents harmless from any and all third party claims (including claims for reasonable attorneys’ fees and costs), charges, actions, causes of action, demands, settlements, judgments, costs, penalties, expenses, direct damages, and liabilities of any kind or character, in law or equity, suspected or unsuspected, past or present, to the extent such claims </w:t>
      </w:r>
      <w:r w:rsidR="003B2B31">
        <w:rPr>
          <w:sz w:val="24"/>
          <w:szCs w:val="24"/>
        </w:rPr>
        <w:t xml:space="preserve">directly result from </w:t>
      </w:r>
      <w:r w:rsidR="009D0ACA">
        <w:rPr>
          <w:sz w:val="24"/>
          <w:szCs w:val="24"/>
        </w:rPr>
        <w:t>Contractor</w:t>
      </w:r>
      <w:r w:rsidR="000B4716">
        <w:rPr>
          <w:sz w:val="24"/>
          <w:szCs w:val="24"/>
        </w:rPr>
        <w:t>’s</w:t>
      </w:r>
      <w:r w:rsidR="003B2B31">
        <w:rPr>
          <w:sz w:val="24"/>
          <w:szCs w:val="24"/>
        </w:rPr>
        <w:t xml:space="preserve"> willful misconduct, fraud, negligence, bad faith, or material breach of this Agreement</w:t>
      </w:r>
      <w:r w:rsidR="00A83693">
        <w:rPr>
          <w:sz w:val="24"/>
          <w:szCs w:val="24"/>
        </w:rPr>
        <w:t>.</w:t>
      </w:r>
    </w:p>
    <w:p w14:paraId="5D1B6111" w14:textId="77777777" w:rsidR="003E55FA" w:rsidRDefault="003E55FA" w:rsidP="003E55FA">
      <w:pPr>
        <w:pStyle w:val="ListParagraph"/>
        <w:rPr>
          <w:spacing w:val="-3"/>
          <w:sz w:val="24"/>
          <w:szCs w:val="24"/>
          <w:u w:val="single"/>
        </w:rPr>
      </w:pPr>
    </w:p>
    <w:p w14:paraId="246B3062" w14:textId="0015CED3" w:rsidR="00425FBA" w:rsidRPr="00587D7D" w:rsidRDefault="00425FBA" w:rsidP="00425FBA">
      <w:pPr>
        <w:numPr>
          <w:ilvl w:val="0"/>
          <w:numId w:val="1"/>
        </w:numPr>
        <w:snapToGrid w:val="0"/>
        <w:jc w:val="both"/>
        <w:rPr>
          <w:spacing w:val="-3"/>
          <w:sz w:val="24"/>
          <w:szCs w:val="24"/>
        </w:rPr>
      </w:pPr>
      <w:r w:rsidRPr="00CE5204">
        <w:rPr>
          <w:spacing w:val="-3"/>
          <w:sz w:val="24"/>
          <w:szCs w:val="24"/>
          <w:u w:val="single"/>
        </w:rPr>
        <w:lastRenderedPageBreak/>
        <w:t xml:space="preserve">Disqualification of </w:t>
      </w:r>
      <w:r w:rsidR="00A663E4">
        <w:rPr>
          <w:spacing w:val="-3"/>
          <w:sz w:val="24"/>
          <w:szCs w:val="24"/>
          <w:u w:val="single"/>
        </w:rPr>
        <w:t>Contractor</w:t>
      </w:r>
      <w:r>
        <w:rPr>
          <w:spacing w:val="-3"/>
          <w:sz w:val="24"/>
          <w:szCs w:val="24"/>
        </w:rPr>
        <w:t xml:space="preserve">. The </w:t>
      </w:r>
      <w:r w:rsidR="00666B25">
        <w:rPr>
          <w:sz w:val="24"/>
          <w:szCs w:val="24"/>
        </w:rPr>
        <w:t>Board</w:t>
      </w:r>
      <w:r w:rsidR="00C4744B">
        <w:rPr>
          <w:sz w:val="24"/>
          <w:szCs w:val="24"/>
        </w:rPr>
        <w:t xml:space="preserve"> </w:t>
      </w:r>
      <w:r>
        <w:rPr>
          <w:spacing w:val="-3"/>
          <w:sz w:val="24"/>
          <w:szCs w:val="24"/>
        </w:rPr>
        <w:t xml:space="preserve">may, in its sole discretion, disqualify </w:t>
      </w:r>
      <w:r w:rsidR="00A663E4">
        <w:rPr>
          <w:spacing w:val="-3"/>
          <w:sz w:val="24"/>
          <w:szCs w:val="24"/>
        </w:rPr>
        <w:t xml:space="preserve">Contractor from </w:t>
      </w:r>
      <w:r w:rsidR="003F4F2C">
        <w:rPr>
          <w:sz w:val="24"/>
          <w:szCs w:val="24"/>
        </w:rPr>
        <w:t>the RFP</w:t>
      </w:r>
      <w:r>
        <w:rPr>
          <w:spacing w:val="-3"/>
          <w:sz w:val="24"/>
          <w:szCs w:val="24"/>
        </w:rPr>
        <w:t xml:space="preserve"> if </w:t>
      </w:r>
      <w:r w:rsidR="00A663E4">
        <w:rPr>
          <w:sz w:val="24"/>
          <w:szCs w:val="24"/>
        </w:rPr>
        <w:t>Contractor</w:t>
      </w:r>
      <w:r>
        <w:rPr>
          <w:spacing w:val="-3"/>
          <w:sz w:val="24"/>
          <w:szCs w:val="24"/>
        </w:rPr>
        <w:t xml:space="preserve"> has breached this Agreement or violated law.  In addition, </w:t>
      </w:r>
      <w:r w:rsidR="00A663E4">
        <w:rPr>
          <w:sz w:val="24"/>
          <w:szCs w:val="24"/>
        </w:rPr>
        <w:t>Contractor</w:t>
      </w:r>
      <w:r>
        <w:rPr>
          <w:spacing w:val="-3"/>
          <w:sz w:val="24"/>
          <w:szCs w:val="24"/>
        </w:rPr>
        <w:t xml:space="preserve"> shall cure the breach or end the violation immediately.  The </w:t>
      </w:r>
      <w:r w:rsidR="007D18CF">
        <w:rPr>
          <w:sz w:val="24"/>
          <w:szCs w:val="24"/>
        </w:rPr>
        <w:t>Board</w:t>
      </w:r>
      <w:r w:rsidR="00294CA6">
        <w:rPr>
          <w:sz w:val="24"/>
          <w:szCs w:val="24"/>
        </w:rPr>
        <w:t xml:space="preserve"> </w:t>
      </w:r>
      <w:r>
        <w:rPr>
          <w:spacing w:val="-3"/>
          <w:sz w:val="24"/>
          <w:szCs w:val="24"/>
        </w:rPr>
        <w:t xml:space="preserve">shall report violations of law to the appropriate authorities. </w:t>
      </w:r>
    </w:p>
    <w:p w14:paraId="3F2BDC72" w14:textId="77777777" w:rsidR="00425FBA" w:rsidRDefault="00425FBA" w:rsidP="00425FBA">
      <w:pPr>
        <w:pStyle w:val="ListParagraph"/>
        <w:rPr>
          <w:spacing w:val="-3"/>
          <w:sz w:val="24"/>
          <w:szCs w:val="24"/>
          <w:u w:val="single"/>
        </w:rPr>
      </w:pPr>
    </w:p>
    <w:p w14:paraId="10B4C7C6" w14:textId="1D28DDE4" w:rsidR="00425FBA" w:rsidRPr="003E55FA" w:rsidRDefault="00425FBA" w:rsidP="00425FBA">
      <w:pPr>
        <w:numPr>
          <w:ilvl w:val="0"/>
          <w:numId w:val="1"/>
        </w:numPr>
        <w:snapToGrid w:val="0"/>
        <w:jc w:val="both"/>
        <w:rPr>
          <w:spacing w:val="-3"/>
          <w:sz w:val="24"/>
          <w:szCs w:val="24"/>
        </w:rPr>
      </w:pPr>
      <w:r w:rsidRPr="005268D5">
        <w:rPr>
          <w:spacing w:val="-3"/>
          <w:sz w:val="24"/>
          <w:szCs w:val="24"/>
          <w:u w:val="single"/>
        </w:rPr>
        <w:t>Injunctive Relief</w:t>
      </w:r>
      <w:r>
        <w:rPr>
          <w:spacing w:val="-3"/>
          <w:sz w:val="24"/>
          <w:szCs w:val="24"/>
        </w:rPr>
        <w:t xml:space="preserve">.  </w:t>
      </w:r>
      <w:r w:rsidR="00A663E4">
        <w:rPr>
          <w:sz w:val="24"/>
          <w:szCs w:val="24"/>
        </w:rPr>
        <w:t>Contractor</w:t>
      </w:r>
      <w:r>
        <w:rPr>
          <w:spacing w:val="-3"/>
          <w:sz w:val="24"/>
          <w:szCs w:val="24"/>
        </w:rPr>
        <w:t xml:space="preserve"> acknowledges that a failure by the </w:t>
      </w:r>
      <w:r w:rsidR="00A663E4">
        <w:rPr>
          <w:sz w:val="24"/>
          <w:szCs w:val="24"/>
        </w:rPr>
        <w:t>Contractor</w:t>
      </w:r>
      <w:r>
        <w:rPr>
          <w:spacing w:val="-3"/>
          <w:sz w:val="24"/>
          <w:szCs w:val="24"/>
        </w:rPr>
        <w:t xml:space="preserve"> or its Representatives to comply with the terms of this Agreement may cause irreparable damage to the </w:t>
      </w:r>
      <w:r w:rsidR="007D18CF">
        <w:rPr>
          <w:sz w:val="24"/>
          <w:szCs w:val="24"/>
        </w:rPr>
        <w:t>Board</w:t>
      </w:r>
      <w:r w:rsidR="00294CA6">
        <w:rPr>
          <w:sz w:val="24"/>
          <w:szCs w:val="24"/>
        </w:rPr>
        <w:t xml:space="preserve"> </w:t>
      </w:r>
      <w:r>
        <w:rPr>
          <w:spacing w:val="-3"/>
          <w:sz w:val="24"/>
          <w:szCs w:val="24"/>
        </w:rPr>
        <w:t xml:space="preserve">and that, in addition to any other legal remedies or equitable relief available to the </w:t>
      </w:r>
      <w:r w:rsidR="007D18CF">
        <w:rPr>
          <w:sz w:val="24"/>
          <w:szCs w:val="24"/>
        </w:rPr>
        <w:t xml:space="preserve">Board </w:t>
      </w:r>
      <w:r>
        <w:rPr>
          <w:spacing w:val="-3"/>
          <w:sz w:val="24"/>
          <w:szCs w:val="24"/>
        </w:rPr>
        <w:t xml:space="preserve">for the breach of this Agreement, the </w:t>
      </w:r>
      <w:r w:rsidR="007D18CF">
        <w:rPr>
          <w:sz w:val="24"/>
          <w:szCs w:val="24"/>
        </w:rPr>
        <w:t>Board</w:t>
      </w:r>
      <w:r w:rsidR="00294CA6">
        <w:rPr>
          <w:sz w:val="24"/>
          <w:szCs w:val="24"/>
        </w:rPr>
        <w:t xml:space="preserve"> </w:t>
      </w:r>
      <w:r w:rsidR="00A663E4">
        <w:rPr>
          <w:spacing w:val="-3"/>
          <w:sz w:val="24"/>
          <w:szCs w:val="24"/>
        </w:rPr>
        <w:t xml:space="preserve">shall be entitled to </w:t>
      </w:r>
      <w:r>
        <w:rPr>
          <w:spacing w:val="-3"/>
          <w:sz w:val="24"/>
          <w:szCs w:val="24"/>
        </w:rPr>
        <w:t xml:space="preserve">specific performance to prevent, inhibit, or enjoin any action taken by the </w:t>
      </w:r>
      <w:r w:rsidR="00A663E4">
        <w:rPr>
          <w:sz w:val="24"/>
          <w:szCs w:val="24"/>
        </w:rPr>
        <w:t>Contractor</w:t>
      </w:r>
      <w:r>
        <w:rPr>
          <w:spacing w:val="-3"/>
          <w:sz w:val="24"/>
          <w:szCs w:val="24"/>
        </w:rPr>
        <w:t xml:space="preserve"> or its Representatives in breach of this Agreement.</w:t>
      </w:r>
    </w:p>
    <w:p w14:paraId="2D48B3F8" w14:textId="77777777" w:rsidR="00425FBA" w:rsidRPr="00425FBA" w:rsidRDefault="00425FBA" w:rsidP="00425FBA">
      <w:pPr>
        <w:snapToGrid w:val="0"/>
        <w:ind w:left="720"/>
        <w:jc w:val="both"/>
        <w:rPr>
          <w:spacing w:val="-3"/>
          <w:sz w:val="24"/>
          <w:szCs w:val="24"/>
        </w:rPr>
      </w:pPr>
    </w:p>
    <w:p w14:paraId="01A148C8" w14:textId="59907525" w:rsidR="00AB05EB" w:rsidRDefault="00F32150" w:rsidP="00944FB6">
      <w:pPr>
        <w:numPr>
          <w:ilvl w:val="0"/>
          <w:numId w:val="1"/>
        </w:numPr>
        <w:snapToGrid w:val="0"/>
        <w:jc w:val="both"/>
        <w:rPr>
          <w:spacing w:val="-3"/>
          <w:sz w:val="24"/>
          <w:szCs w:val="24"/>
        </w:rPr>
      </w:pPr>
      <w:r w:rsidRPr="009D0ACA">
        <w:rPr>
          <w:spacing w:val="-3"/>
          <w:sz w:val="24"/>
          <w:szCs w:val="24"/>
          <w:u w:val="single"/>
        </w:rPr>
        <w:t>Applicable Law and Forum</w:t>
      </w:r>
      <w:r w:rsidRPr="009D0ACA">
        <w:rPr>
          <w:spacing w:val="-3"/>
          <w:sz w:val="24"/>
          <w:szCs w:val="24"/>
        </w:rPr>
        <w:t xml:space="preserve">. </w:t>
      </w:r>
      <w:r w:rsidR="009D0ACA" w:rsidRPr="009D0ACA">
        <w:rPr>
          <w:spacing w:val="-3"/>
          <w:sz w:val="24"/>
          <w:szCs w:val="24"/>
        </w:rPr>
        <w:t xml:space="preserve">This </w:t>
      </w:r>
      <w:r w:rsidR="009D0ACA">
        <w:rPr>
          <w:spacing w:val="-3"/>
          <w:sz w:val="24"/>
          <w:szCs w:val="24"/>
        </w:rPr>
        <w:t>Agreement</w:t>
      </w:r>
      <w:r w:rsidR="009D0ACA" w:rsidRPr="009D0ACA">
        <w:rPr>
          <w:spacing w:val="-3"/>
          <w:sz w:val="24"/>
          <w:szCs w:val="24"/>
        </w:rPr>
        <w:t xml:space="preserve"> is governed by and must be interpreted and enforced in accordance with the laws of the Commonwealth of Pennsylvania (without regard to any conflict of </w:t>
      </w:r>
      <w:proofErr w:type="spellStart"/>
      <w:r w:rsidR="009D0ACA" w:rsidRPr="009D0ACA">
        <w:rPr>
          <w:spacing w:val="-3"/>
          <w:sz w:val="24"/>
          <w:szCs w:val="24"/>
        </w:rPr>
        <w:t>laws</w:t>
      </w:r>
      <w:proofErr w:type="spellEnd"/>
      <w:r w:rsidR="009D0ACA" w:rsidRPr="009D0ACA">
        <w:rPr>
          <w:spacing w:val="-3"/>
          <w:sz w:val="24"/>
          <w:szCs w:val="24"/>
        </w:rPr>
        <w:t xml:space="preserve"> provisions) and the decisions of the Pennsylvania courts. The Contractor consents to the jurisdiction of any court of the Commonwealth of Pennsylvania and any federal courts in </w:t>
      </w:r>
      <w:proofErr w:type="gramStart"/>
      <w:r w:rsidR="009D0ACA" w:rsidRPr="009D0ACA">
        <w:rPr>
          <w:spacing w:val="-3"/>
          <w:sz w:val="24"/>
          <w:szCs w:val="24"/>
        </w:rPr>
        <w:t>Pennsylvania, and</w:t>
      </w:r>
      <w:proofErr w:type="gramEnd"/>
      <w:r w:rsidR="009D0ACA" w:rsidRPr="009D0ACA">
        <w:rPr>
          <w:spacing w:val="-3"/>
          <w:sz w:val="24"/>
          <w:szCs w:val="24"/>
        </w:rPr>
        <w:t xml:space="preserve"> waives any claim or defense that such forum is not convenient or proper. Any Pennsylvania court or tribunal has in </w:t>
      </w:r>
      <w:proofErr w:type="spellStart"/>
      <w:r w:rsidR="009D0ACA" w:rsidRPr="009D0ACA">
        <w:rPr>
          <w:spacing w:val="-3"/>
          <w:sz w:val="24"/>
          <w:szCs w:val="24"/>
        </w:rPr>
        <w:t>personam</w:t>
      </w:r>
      <w:proofErr w:type="spellEnd"/>
      <w:r w:rsidR="009D0ACA" w:rsidRPr="009D0ACA">
        <w:rPr>
          <w:spacing w:val="-3"/>
          <w:sz w:val="24"/>
          <w:szCs w:val="24"/>
        </w:rPr>
        <w:t xml:space="preserve"> jurisdiction over the Contractor, and the Contractor consents to service of process in any manner authorized by Pennsylvania law. This provision may not be interpreted as a waiver or limitation of the Commonwealth’s rights or defenses.</w:t>
      </w:r>
    </w:p>
    <w:p w14:paraId="361A9A39" w14:textId="77777777" w:rsidR="00FF26CD" w:rsidRDefault="00FF26CD" w:rsidP="00FF26CD">
      <w:pPr>
        <w:pStyle w:val="ListParagraph"/>
        <w:rPr>
          <w:spacing w:val="-3"/>
          <w:sz w:val="24"/>
          <w:szCs w:val="24"/>
        </w:rPr>
      </w:pPr>
    </w:p>
    <w:p w14:paraId="1F82AFB4" w14:textId="140CD80B" w:rsidR="004831C6" w:rsidRDefault="004831C6" w:rsidP="007E3900">
      <w:pPr>
        <w:numPr>
          <w:ilvl w:val="0"/>
          <w:numId w:val="1"/>
        </w:numPr>
        <w:autoSpaceDE w:val="0"/>
        <w:autoSpaceDN w:val="0"/>
        <w:adjustRightInd w:val="0"/>
        <w:jc w:val="both"/>
        <w:rPr>
          <w:sz w:val="24"/>
          <w:szCs w:val="24"/>
        </w:rPr>
      </w:pPr>
      <w:r w:rsidRPr="001E40AB">
        <w:rPr>
          <w:sz w:val="24"/>
          <w:szCs w:val="24"/>
          <w:u w:val="single"/>
        </w:rPr>
        <w:t>Notices</w:t>
      </w:r>
      <w:r>
        <w:rPr>
          <w:sz w:val="24"/>
          <w:szCs w:val="24"/>
        </w:rPr>
        <w:t xml:space="preserve">. </w:t>
      </w:r>
      <w:r w:rsidR="00C83424">
        <w:rPr>
          <w:sz w:val="24"/>
          <w:szCs w:val="24"/>
        </w:rPr>
        <w:t xml:space="preserve">All notices and </w:t>
      </w:r>
      <w:r w:rsidR="009D0ACA">
        <w:rPr>
          <w:sz w:val="24"/>
          <w:szCs w:val="24"/>
        </w:rPr>
        <w:t xml:space="preserve">other communications </w:t>
      </w:r>
      <w:r w:rsidR="00C83424">
        <w:rPr>
          <w:sz w:val="24"/>
          <w:szCs w:val="24"/>
        </w:rPr>
        <w:t xml:space="preserve">arising out of, or from, the provisions of this Agreement must be in writing and given to the parties at the address provided under this Agreement, either by </w:t>
      </w:r>
      <w:r w:rsidR="006E426E">
        <w:rPr>
          <w:sz w:val="24"/>
          <w:szCs w:val="24"/>
        </w:rPr>
        <w:t>regular mail, e-mail, or delivery in person:</w:t>
      </w:r>
    </w:p>
    <w:p w14:paraId="2B67AAF4" w14:textId="77777777" w:rsidR="006E426E" w:rsidRDefault="006E426E" w:rsidP="001E40AB">
      <w:pPr>
        <w:pStyle w:val="ListParagraph"/>
        <w:rPr>
          <w:sz w:val="24"/>
          <w:szCs w:val="24"/>
        </w:rPr>
      </w:pPr>
    </w:p>
    <w:p w14:paraId="652A861B" w14:textId="57116DD0" w:rsidR="006E426E" w:rsidRDefault="006E426E" w:rsidP="006E426E">
      <w:pPr>
        <w:autoSpaceDE w:val="0"/>
        <w:autoSpaceDN w:val="0"/>
        <w:adjustRightInd w:val="0"/>
        <w:ind w:left="720"/>
        <w:jc w:val="both"/>
        <w:rPr>
          <w:sz w:val="24"/>
          <w:szCs w:val="24"/>
        </w:rPr>
      </w:pPr>
      <w:r w:rsidRPr="007D163F">
        <w:rPr>
          <w:sz w:val="24"/>
          <w:szCs w:val="24"/>
        </w:rPr>
        <w:t xml:space="preserve">If to </w:t>
      </w:r>
      <w:r w:rsidR="009D0ACA">
        <w:rPr>
          <w:sz w:val="24"/>
          <w:szCs w:val="24"/>
        </w:rPr>
        <w:t>Contractor</w:t>
      </w:r>
      <w:r w:rsidRPr="007D163F">
        <w:rPr>
          <w:sz w:val="24"/>
          <w:szCs w:val="24"/>
        </w:rPr>
        <w:t>:</w:t>
      </w:r>
      <w:r w:rsidRPr="007D163F">
        <w:rPr>
          <w:sz w:val="24"/>
          <w:szCs w:val="24"/>
        </w:rPr>
        <w:tab/>
      </w:r>
      <w:r w:rsidR="00FF26CD">
        <w:rPr>
          <w:sz w:val="24"/>
          <w:szCs w:val="24"/>
        </w:rPr>
        <w:tab/>
      </w:r>
      <w:r w:rsidR="00FF26CD">
        <w:rPr>
          <w:sz w:val="24"/>
          <w:szCs w:val="24"/>
        </w:rPr>
        <w:tab/>
      </w:r>
      <w:r w:rsidR="00407981">
        <w:rPr>
          <w:sz w:val="24"/>
          <w:szCs w:val="24"/>
        </w:rPr>
        <w:t xml:space="preserve">          </w:t>
      </w:r>
      <w:r w:rsidRPr="007D163F">
        <w:rPr>
          <w:sz w:val="24"/>
          <w:szCs w:val="24"/>
        </w:rPr>
        <w:t xml:space="preserve">If to the </w:t>
      </w:r>
      <w:r w:rsidR="007D18CF">
        <w:rPr>
          <w:sz w:val="24"/>
          <w:szCs w:val="24"/>
        </w:rPr>
        <w:t>Board</w:t>
      </w:r>
      <w:r w:rsidRPr="007D163F">
        <w:rPr>
          <w:sz w:val="24"/>
          <w:szCs w:val="24"/>
        </w:rPr>
        <w:t>:</w:t>
      </w:r>
    </w:p>
    <w:p w14:paraId="22679297" w14:textId="77777777" w:rsidR="00407981" w:rsidRPr="007D163F" w:rsidRDefault="00407981" w:rsidP="006E426E">
      <w:pPr>
        <w:autoSpaceDE w:val="0"/>
        <w:autoSpaceDN w:val="0"/>
        <w:adjustRightInd w:val="0"/>
        <w:ind w:left="720"/>
        <w:jc w:val="both"/>
        <w:rPr>
          <w:sz w:val="24"/>
          <w:szCs w:val="24"/>
        </w:rPr>
      </w:pPr>
    </w:p>
    <w:p w14:paraId="131159E2" w14:textId="675F81C2" w:rsidR="00217F73" w:rsidRDefault="00407981" w:rsidP="006E426E">
      <w:pPr>
        <w:autoSpaceDE w:val="0"/>
        <w:autoSpaceDN w:val="0"/>
        <w:adjustRightInd w:val="0"/>
        <w:ind w:left="720"/>
        <w:jc w:val="both"/>
        <w:rPr>
          <w:sz w:val="24"/>
          <w:szCs w:val="24"/>
        </w:rPr>
      </w:pPr>
      <w:r>
        <w:rPr>
          <w:b/>
          <w:bCs/>
          <w:sz w:val="24"/>
          <w:szCs w:val="24"/>
        </w:rPr>
        <w:tab/>
      </w:r>
      <w:r>
        <w:rPr>
          <w:b/>
          <w:bCs/>
          <w:sz w:val="24"/>
          <w:szCs w:val="24"/>
        </w:rPr>
        <w:tab/>
      </w:r>
      <w:r>
        <w:rPr>
          <w:b/>
          <w:bCs/>
          <w:sz w:val="24"/>
          <w:szCs w:val="24"/>
        </w:rPr>
        <w:tab/>
      </w:r>
      <w:r>
        <w:rPr>
          <w:b/>
          <w:bCs/>
          <w:sz w:val="24"/>
          <w:szCs w:val="24"/>
        </w:rPr>
        <w:tab/>
      </w:r>
      <w:r>
        <w:rPr>
          <w:b/>
          <w:bCs/>
          <w:sz w:val="24"/>
          <w:szCs w:val="24"/>
        </w:rPr>
        <w:tab/>
        <w:t xml:space="preserve">          </w:t>
      </w:r>
      <w:r>
        <w:rPr>
          <w:sz w:val="24"/>
          <w:szCs w:val="24"/>
        </w:rPr>
        <w:t>Public School Employees’ Retirement System</w:t>
      </w:r>
    </w:p>
    <w:p w14:paraId="04C280E8" w14:textId="6DB15CC7" w:rsidR="00407981" w:rsidRPr="00407981" w:rsidRDefault="00407981" w:rsidP="00407981">
      <w:pPr>
        <w:autoSpaceDE w:val="0"/>
        <w:autoSpaceDN w:val="0"/>
        <w:adjustRightInd w:val="0"/>
        <w:ind w:firstLine="720"/>
        <w:jc w:val="both"/>
        <w:rPr>
          <w:sz w:val="24"/>
          <w:szCs w:val="24"/>
        </w:rPr>
      </w:pPr>
      <w:r>
        <w:rPr>
          <w:sz w:val="24"/>
          <w:szCs w:val="24"/>
        </w:rPr>
        <w:t xml:space="preserve">Attn: </w:t>
      </w:r>
      <w:r>
        <w:rPr>
          <w:sz w:val="24"/>
          <w:szCs w:val="24"/>
        </w:rPr>
        <w:fldChar w:fldCharType="begin">
          <w:ffData>
            <w:name w:val=""/>
            <w:enabled/>
            <w:calcOnExit w:val="0"/>
            <w:textInput>
              <w:default w:val="[INSERT NAME]"/>
            </w:textInput>
          </w:ffData>
        </w:fldChar>
      </w:r>
      <w:r>
        <w:rPr>
          <w:sz w:val="24"/>
          <w:szCs w:val="24"/>
        </w:rPr>
        <w:instrText xml:space="preserve"> FORMTEXT </w:instrText>
      </w:r>
      <w:r>
        <w:rPr>
          <w:sz w:val="24"/>
          <w:szCs w:val="24"/>
        </w:rPr>
      </w:r>
      <w:r>
        <w:rPr>
          <w:sz w:val="24"/>
          <w:szCs w:val="24"/>
        </w:rPr>
        <w:fldChar w:fldCharType="separate"/>
      </w:r>
      <w:r>
        <w:rPr>
          <w:noProof/>
          <w:sz w:val="24"/>
          <w:szCs w:val="24"/>
        </w:rPr>
        <w:t>[INSERT NAME]</w:t>
      </w:r>
      <w:r>
        <w:rPr>
          <w:sz w:val="24"/>
          <w:szCs w:val="24"/>
        </w:rPr>
        <w:fldChar w:fldCharType="end"/>
      </w:r>
      <w:r>
        <w:rPr>
          <w:sz w:val="24"/>
          <w:szCs w:val="24"/>
        </w:rPr>
        <w:tab/>
      </w:r>
      <w:r>
        <w:rPr>
          <w:sz w:val="24"/>
          <w:szCs w:val="24"/>
        </w:rPr>
        <w:tab/>
        <w:t xml:space="preserve">          Attn: </w:t>
      </w:r>
      <w:r w:rsidR="00880497">
        <w:rPr>
          <w:sz w:val="24"/>
          <w:szCs w:val="24"/>
        </w:rPr>
        <w:t>BOA/PCD RFP 2025-2</w:t>
      </w:r>
    </w:p>
    <w:p w14:paraId="7134B299" w14:textId="1D723C19" w:rsidR="006E426E" w:rsidRDefault="00FC4D44" w:rsidP="006E426E">
      <w:pPr>
        <w:autoSpaceDE w:val="0"/>
        <w:autoSpaceDN w:val="0"/>
        <w:adjustRightInd w:val="0"/>
        <w:ind w:left="720"/>
        <w:jc w:val="both"/>
        <w:rPr>
          <w:sz w:val="24"/>
          <w:szCs w:val="24"/>
        </w:rPr>
      </w:pPr>
      <w:r>
        <w:rPr>
          <w:sz w:val="24"/>
          <w:szCs w:val="24"/>
        </w:rPr>
        <w:fldChar w:fldCharType="begin">
          <w:ffData>
            <w:name w:val=""/>
            <w:enabled/>
            <w:calcOnExit w:val="0"/>
            <w:textInput>
              <w:default w:val="[INSERT STREET ADDRESS]"/>
            </w:textInput>
          </w:ffData>
        </w:fldChar>
      </w:r>
      <w:r>
        <w:rPr>
          <w:sz w:val="24"/>
          <w:szCs w:val="24"/>
        </w:rPr>
        <w:instrText xml:space="preserve"> FORMTEXT </w:instrText>
      </w:r>
      <w:r>
        <w:rPr>
          <w:sz w:val="24"/>
          <w:szCs w:val="24"/>
        </w:rPr>
      </w:r>
      <w:r>
        <w:rPr>
          <w:sz w:val="24"/>
          <w:szCs w:val="24"/>
        </w:rPr>
        <w:fldChar w:fldCharType="separate"/>
      </w:r>
      <w:r>
        <w:rPr>
          <w:noProof/>
          <w:sz w:val="24"/>
          <w:szCs w:val="24"/>
        </w:rPr>
        <w:t>[INSERT STREET ADDRESS]</w:t>
      </w:r>
      <w:r>
        <w:rPr>
          <w:sz w:val="24"/>
          <w:szCs w:val="24"/>
        </w:rPr>
        <w:fldChar w:fldCharType="end"/>
      </w:r>
      <w:r w:rsidR="006E426E">
        <w:rPr>
          <w:sz w:val="24"/>
          <w:szCs w:val="24"/>
        </w:rPr>
        <w:tab/>
      </w:r>
      <w:r w:rsidR="00407981">
        <w:rPr>
          <w:sz w:val="24"/>
          <w:szCs w:val="24"/>
        </w:rPr>
        <w:t xml:space="preserve">          </w:t>
      </w:r>
      <w:r w:rsidR="006E426E">
        <w:rPr>
          <w:sz w:val="24"/>
          <w:szCs w:val="24"/>
        </w:rPr>
        <w:t>5 North 5</w:t>
      </w:r>
      <w:r w:rsidR="006E426E" w:rsidRPr="001E40AB">
        <w:rPr>
          <w:sz w:val="24"/>
          <w:szCs w:val="24"/>
          <w:vertAlign w:val="superscript"/>
        </w:rPr>
        <w:t>th</w:t>
      </w:r>
      <w:r w:rsidR="006E426E">
        <w:rPr>
          <w:sz w:val="24"/>
          <w:szCs w:val="24"/>
        </w:rPr>
        <w:t xml:space="preserve"> Street</w:t>
      </w:r>
    </w:p>
    <w:p w14:paraId="703A1E6B" w14:textId="4AC77CCF" w:rsidR="006E426E" w:rsidRDefault="00E97CC7" w:rsidP="006E426E">
      <w:pPr>
        <w:autoSpaceDE w:val="0"/>
        <w:autoSpaceDN w:val="0"/>
        <w:adjustRightInd w:val="0"/>
        <w:ind w:left="720"/>
        <w:jc w:val="both"/>
        <w:rPr>
          <w:sz w:val="24"/>
          <w:szCs w:val="24"/>
        </w:rPr>
      </w:pPr>
      <w:r>
        <w:rPr>
          <w:sz w:val="24"/>
          <w:szCs w:val="24"/>
        </w:rPr>
        <w:fldChar w:fldCharType="begin">
          <w:ffData>
            <w:name w:val=""/>
            <w:enabled/>
            <w:calcOnExit w:val="0"/>
            <w:textInput>
              <w:default w:val="[INSERT CITY, STATE, ZIP CODE]"/>
            </w:textInput>
          </w:ffData>
        </w:fldChar>
      </w:r>
      <w:r>
        <w:rPr>
          <w:sz w:val="24"/>
          <w:szCs w:val="24"/>
        </w:rPr>
        <w:instrText xml:space="preserve"> FORMTEXT </w:instrText>
      </w:r>
      <w:r>
        <w:rPr>
          <w:sz w:val="24"/>
          <w:szCs w:val="24"/>
        </w:rPr>
      </w:r>
      <w:r>
        <w:rPr>
          <w:sz w:val="24"/>
          <w:szCs w:val="24"/>
        </w:rPr>
        <w:fldChar w:fldCharType="separate"/>
      </w:r>
      <w:r>
        <w:rPr>
          <w:noProof/>
          <w:sz w:val="24"/>
          <w:szCs w:val="24"/>
        </w:rPr>
        <w:t>[INSERT CITY, STATE, ZIP CODE]</w:t>
      </w:r>
      <w:r>
        <w:rPr>
          <w:sz w:val="24"/>
          <w:szCs w:val="24"/>
        </w:rPr>
        <w:fldChar w:fldCharType="end"/>
      </w:r>
      <w:r w:rsidR="00880497">
        <w:rPr>
          <w:sz w:val="24"/>
          <w:szCs w:val="24"/>
        </w:rPr>
        <w:t xml:space="preserve">         </w:t>
      </w:r>
      <w:r w:rsidR="006E426E">
        <w:rPr>
          <w:sz w:val="24"/>
          <w:szCs w:val="24"/>
        </w:rPr>
        <w:t>Harrisburg, PA</w:t>
      </w:r>
      <w:r w:rsidR="001F7B51">
        <w:rPr>
          <w:sz w:val="24"/>
          <w:szCs w:val="24"/>
        </w:rPr>
        <w:t>17101</w:t>
      </w:r>
    </w:p>
    <w:p w14:paraId="768E32CA" w14:textId="40C6B32A" w:rsidR="006E426E" w:rsidRPr="001E40AB" w:rsidRDefault="006E426E" w:rsidP="001E40AB">
      <w:pPr>
        <w:autoSpaceDE w:val="0"/>
        <w:autoSpaceDN w:val="0"/>
        <w:adjustRightInd w:val="0"/>
        <w:ind w:left="720"/>
        <w:jc w:val="both"/>
        <w:rPr>
          <w:sz w:val="24"/>
          <w:szCs w:val="24"/>
        </w:rPr>
      </w:pPr>
      <w:r>
        <w:rPr>
          <w:sz w:val="24"/>
          <w:szCs w:val="24"/>
        </w:rPr>
        <w:t xml:space="preserve">Email: </w:t>
      </w:r>
      <w:r w:rsidR="008F2018">
        <w:rPr>
          <w:sz w:val="24"/>
          <w:szCs w:val="24"/>
        </w:rPr>
        <w:fldChar w:fldCharType="begin">
          <w:ffData>
            <w:name w:val=""/>
            <w:enabled/>
            <w:calcOnExit w:val="0"/>
            <w:textInput>
              <w:default w:val="[INSERT EMAIL]"/>
            </w:textInput>
          </w:ffData>
        </w:fldChar>
      </w:r>
      <w:r w:rsidR="008F2018">
        <w:rPr>
          <w:sz w:val="24"/>
          <w:szCs w:val="24"/>
        </w:rPr>
        <w:instrText xml:space="preserve"> FORMTEXT </w:instrText>
      </w:r>
      <w:r w:rsidR="008F2018">
        <w:rPr>
          <w:sz w:val="24"/>
          <w:szCs w:val="24"/>
        </w:rPr>
      </w:r>
      <w:r w:rsidR="008F2018">
        <w:rPr>
          <w:sz w:val="24"/>
          <w:szCs w:val="24"/>
        </w:rPr>
        <w:fldChar w:fldCharType="separate"/>
      </w:r>
      <w:r w:rsidR="008F2018">
        <w:rPr>
          <w:noProof/>
          <w:sz w:val="24"/>
          <w:szCs w:val="24"/>
        </w:rPr>
        <w:t>[INSERT EMAIL]</w:t>
      </w:r>
      <w:r w:rsidR="008F2018">
        <w:rPr>
          <w:sz w:val="24"/>
          <w:szCs w:val="24"/>
        </w:rPr>
        <w:fldChar w:fldCharType="end"/>
      </w:r>
      <w:r w:rsidR="00217F73">
        <w:rPr>
          <w:sz w:val="24"/>
          <w:szCs w:val="24"/>
        </w:rPr>
        <w:tab/>
      </w:r>
      <w:r w:rsidR="008F2018">
        <w:rPr>
          <w:sz w:val="24"/>
          <w:szCs w:val="24"/>
        </w:rPr>
        <w:tab/>
      </w:r>
      <w:r w:rsidR="00880497">
        <w:rPr>
          <w:sz w:val="24"/>
          <w:szCs w:val="24"/>
        </w:rPr>
        <w:t xml:space="preserve">          </w:t>
      </w:r>
      <w:r w:rsidR="00217F73">
        <w:rPr>
          <w:sz w:val="24"/>
          <w:szCs w:val="24"/>
        </w:rPr>
        <w:t xml:space="preserve">Email: </w:t>
      </w:r>
      <w:r w:rsidR="00965718">
        <w:rPr>
          <w:sz w:val="24"/>
          <w:szCs w:val="24"/>
        </w:rPr>
        <w:t>ra-psprocurement@pa.gov</w:t>
      </w:r>
    </w:p>
    <w:p w14:paraId="739B627B" w14:textId="77777777" w:rsidR="004831C6" w:rsidRDefault="004831C6" w:rsidP="001E40AB">
      <w:pPr>
        <w:pStyle w:val="ListParagraph"/>
        <w:rPr>
          <w:sz w:val="24"/>
          <w:szCs w:val="24"/>
          <w:u w:val="single"/>
        </w:rPr>
      </w:pPr>
    </w:p>
    <w:p w14:paraId="5C4B7C83" w14:textId="690EE998" w:rsidR="007E3900" w:rsidRPr="007E3900" w:rsidRDefault="007E3900" w:rsidP="007E3900">
      <w:pPr>
        <w:numPr>
          <w:ilvl w:val="0"/>
          <w:numId w:val="1"/>
        </w:numPr>
        <w:autoSpaceDE w:val="0"/>
        <w:autoSpaceDN w:val="0"/>
        <w:adjustRightInd w:val="0"/>
        <w:jc w:val="both"/>
        <w:rPr>
          <w:sz w:val="24"/>
          <w:szCs w:val="24"/>
        </w:rPr>
      </w:pPr>
      <w:r w:rsidRPr="001E40AB">
        <w:rPr>
          <w:sz w:val="24"/>
          <w:szCs w:val="24"/>
          <w:u w:val="single"/>
        </w:rPr>
        <w:t>Severability</w:t>
      </w:r>
      <w:r w:rsidRPr="007E3900">
        <w:rPr>
          <w:sz w:val="24"/>
          <w:szCs w:val="24"/>
        </w:rPr>
        <w:t xml:space="preserve">.  The provisions of this </w:t>
      </w:r>
      <w:r w:rsidR="00DF6599">
        <w:rPr>
          <w:sz w:val="24"/>
          <w:szCs w:val="24"/>
        </w:rPr>
        <w:t>A</w:t>
      </w:r>
      <w:r w:rsidRPr="007E3900">
        <w:rPr>
          <w:sz w:val="24"/>
          <w:szCs w:val="24"/>
        </w:rPr>
        <w:t xml:space="preserve">greement are severable.  If any phrase, clause, sentence or provision of this </w:t>
      </w:r>
      <w:r w:rsidR="00DF6599">
        <w:rPr>
          <w:sz w:val="24"/>
          <w:szCs w:val="24"/>
        </w:rPr>
        <w:t>A</w:t>
      </w:r>
      <w:r w:rsidRPr="007E3900">
        <w:rPr>
          <w:sz w:val="24"/>
          <w:szCs w:val="24"/>
        </w:rPr>
        <w:t xml:space="preserve">greement is declared to be contrary to the Constitution of Pennsylvania or of the United States or of the laws of the Commonwealth and its applicability to any government, agency, person or circumstance is held invalid, the validity of the remainder of this </w:t>
      </w:r>
      <w:r w:rsidR="00867BE5">
        <w:rPr>
          <w:sz w:val="24"/>
          <w:szCs w:val="24"/>
        </w:rPr>
        <w:t>A</w:t>
      </w:r>
      <w:r w:rsidRPr="007E3900">
        <w:rPr>
          <w:sz w:val="24"/>
          <w:szCs w:val="24"/>
        </w:rPr>
        <w:t xml:space="preserve">greement and its applicability to any government, agency, person or circumstance will not be affected.  </w:t>
      </w:r>
    </w:p>
    <w:p w14:paraId="56F48627" w14:textId="77777777" w:rsidR="007E3900" w:rsidRPr="007E3900" w:rsidRDefault="007E3900" w:rsidP="001E40AB">
      <w:pPr>
        <w:autoSpaceDE w:val="0"/>
        <w:autoSpaceDN w:val="0"/>
        <w:adjustRightInd w:val="0"/>
        <w:ind w:left="720"/>
        <w:jc w:val="both"/>
        <w:rPr>
          <w:sz w:val="24"/>
          <w:szCs w:val="24"/>
        </w:rPr>
      </w:pPr>
    </w:p>
    <w:p w14:paraId="27EB4D5F" w14:textId="73C2237E" w:rsidR="00675F91" w:rsidRPr="001E40AB" w:rsidRDefault="007E3900" w:rsidP="007E3900">
      <w:pPr>
        <w:numPr>
          <w:ilvl w:val="0"/>
          <w:numId w:val="1"/>
        </w:numPr>
        <w:autoSpaceDE w:val="0"/>
        <w:autoSpaceDN w:val="0"/>
        <w:adjustRightInd w:val="0"/>
        <w:jc w:val="both"/>
        <w:rPr>
          <w:sz w:val="24"/>
          <w:szCs w:val="24"/>
        </w:rPr>
      </w:pPr>
      <w:r w:rsidRPr="00FF26CD">
        <w:rPr>
          <w:sz w:val="24"/>
          <w:szCs w:val="24"/>
          <w:u w:val="single"/>
        </w:rPr>
        <w:t>No Waiver</w:t>
      </w:r>
      <w:r w:rsidRPr="00FF26CD">
        <w:rPr>
          <w:sz w:val="24"/>
          <w:szCs w:val="24"/>
        </w:rPr>
        <w:t>.</w:t>
      </w:r>
      <w:r w:rsidRPr="007E3900">
        <w:rPr>
          <w:sz w:val="24"/>
          <w:szCs w:val="24"/>
        </w:rPr>
        <w:t xml:space="preserve">  Either party may elect not to enforce its rights and remedies under this </w:t>
      </w:r>
      <w:r w:rsidR="00AB182A">
        <w:rPr>
          <w:sz w:val="24"/>
          <w:szCs w:val="24"/>
        </w:rPr>
        <w:t>A</w:t>
      </w:r>
      <w:r w:rsidRPr="007E3900">
        <w:rPr>
          <w:sz w:val="24"/>
          <w:szCs w:val="24"/>
        </w:rPr>
        <w:t xml:space="preserve">greement in the event of a breach by other parties of any term or condition of this </w:t>
      </w:r>
      <w:r w:rsidR="00AB182A">
        <w:rPr>
          <w:sz w:val="24"/>
          <w:szCs w:val="24"/>
        </w:rPr>
        <w:t>A</w:t>
      </w:r>
      <w:r w:rsidRPr="007E3900">
        <w:rPr>
          <w:sz w:val="24"/>
          <w:szCs w:val="24"/>
        </w:rPr>
        <w:t xml:space="preserve">greement.  In any event, the failure by either party to enforce its rights and remedies under this </w:t>
      </w:r>
      <w:r w:rsidR="00EB6002">
        <w:rPr>
          <w:sz w:val="24"/>
          <w:szCs w:val="24"/>
        </w:rPr>
        <w:t>A</w:t>
      </w:r>
      <w:r w:rsidRPr="007E3900">
        <w:rPr>
          <w:sz w:val="24"/>
          <w:szCs w:val="24"/>
        </w:rPr>
        <w:t xml:space="preserve">greement may not be construed as a waiver of any subsequent breach of the same or any other term or condition of this </w:t>
      </w:r>
      <w:r w:rsidR="00BA39A2">
        <w:rPr>
          <w:sz w:val="24"/>
          <w:szCs w:val="24"/>
        </w:rPr>
        <w:t>A</w:t>
      </w:r>
      <w:r w:rsidRPr="007E3900">
        <w:rPr>
          <w:sz w:val="24"/>
          <w:szCs w:val="24"/>
        </w:rPr>
        <w:t>greement.</w:t>
      </w:r>
      <w:r w:rsidR="00527C40" w:rsidRPr="00527C40">
        <w:rPr>
          <w:rFonts w:ascii="Segoe UI" w:hAnsi="Segoe UI" w:cs="Segoe UI"/>
          <w:color w:val="0D0D0D"/>
          <w:sz w:val="18"/>
          <w:szCs w:val="18"/>
          <w:u w:val="single"/>
        </w:rPr>
        <w:t xml:space="preserve"> </w:t>
      </w:r>
    </w:p>
    <w:p w14:paraId="0903F1D5" w14:textId="77777777" w:rsidR="00675F91" w:rsidRDefault="00675F91" w:rsidP="001E40AB">
      <w:pPr>
        <w:pStyle w:val="ListParagraph"/>
        <w:rPr>
          <w:sz w:val="24"/>
          <w:szCs w:val="24"/>
          <w:u w:val="single"/>
        </w:rPr>
      </w:pPr>
    </w:p>
    <w:p w14:paraId="190736DA" w14:textId="2B54B0A7" w:rsidR="00C40A82" w:rsidRPr="00C40A82" w:rsidRDefault="00EE25F5" w:rsidP="001E40AB">
      <w:pPr>
        <w:pStyle w:val="ListParagraph"/>
        <w:numPr>
          <w:ilvl w:val="0"/>
          <w:numId w:val="1"/>
        </w:numPr>
        <w:autoSpaceDE w:val="0"/>
        <w:autoSpaceDN w:val="0"/>
        <w:adjustRightInd w:val="0"/>
        <w:jc w:val="both"/>
        <w:rPr>
          <w:sz w:val="24"/>
          <w:szCs w:val="24"/>
        </w:rPr>
      </w:pPr>
      <w:r w:rsidRPr="00C40A82">
        <w:rPr>
          <w:sz w:val="24"/>
          <w:szCs w:val="24"/>
          <w:u w:val="single"/>
        </w:rPr>
        <w:t>Integration and Merger</w:t>
      </w:r>
      <w:r w:rsidRPr="00C40A82">
        <w:rPr>
          <w:sz w:val="24"/>
          <w:szCs w:val="24"/>
        </w:rPr>
        <w:t xml:space="preserve">. The parties intend this statement of their Agreement to constitute the complete, exclusive, and fully integrated statement of their Agreement. As such, it is the sole expression of their Agreement, and they are not bound by any other agreements of whatsoever kind or nature. The parties also intend that this Agreement may not be supplemented, explained, or interpreted by any evidence of trade usage or course of dealing. In entering this Agreement, the parties did not rely upon oral or written statements or representations not contained within the document itself. </w:t>
      </w:r>
    </w:p>
    <w:p w14:paraId="61EF41FF" w14:textId="77777777" w:rsidR="00A83693" w:rsidRDefault="00A83693">
      <w:pPr>
        <w:pStyle w:val="ListParagraph"/>
        <w:jc w:val="both"/>
        <w:rPr>
          <w:sz w:val="24"/>
        </w:rPr>
      </w:pPr>
    </w:p>
    <w:p w14:paraId="32C3B8E7" w14:textId="1CD99F04" w:rsidR="00A83693" w:rsidRDefault="00AC1143">
      <w:pPr>
        <w:numPr>
          <w:ilvl w:val="0"/>
          <w:numId w:val="1"/>
        </w:numPr>
        <w:jc w:val="both"/>
        <w:rPr>
          <w:sz w:val="24"/>
          <w:szCs w:val="24"/>
        </w:rPr>
      </w:pPr>
      <w:r w:rsidRPr="00AC1143">
        <w:rPr>
          <w:sz w:val="24"/>
          <w:szCs w:val="24"/>
          <w:u w:val="single"/>
        </w:rPr>
        <w:t>Counterparts</w:t>
      </w:r>
      <w:r>
        <w:rPr>
          <w:sz w:val="24"/>
          <w:szCs w:val="24"/>
        </w:rPr>
        <w:t xml:space="preserve">. </w:t>
      </w:r>
      <w:r w:rsidR="00A83693">
        <w:rPr>
          <w:sz w:val="24"/>
          <w:szCs w:val="24"/>
        </w:rPr>
        <w:t>This Agreement may be executed in any number of counterparts, each of which shall be deemed an original</w:t>
      </w:r>
      <w:r w:rsidR="008E7394">
        <w:rPr>
          <w:sz w:val="24"/>
          <w:szCs w:val="24"/>
        </w:rPr>
        <w:t xml:space="preserve"> and has the full force and effect as an original</w:t>
      </w:r>
      <w:r w:rsidR="00A83693">
        <w:rPr>
          <w:sz w:val="24"/>
          <w:szCs w:val="24"/>
        </w:rPr>
        <w:t xml:space="preserve">, but </w:t>
      </w:r>
      <w:r w:rsidR="00303BAA">
        <w:rPr>
          <w:sz w:val="24"/>
          <w:szCs w:val="24"/>
        </w:rPr>
        <w:t>all of which</w:t>
      </w:r>
      <w:r w:rsidR="00A83693">
        <w:rPr>
          <w:sz w:val="24"/>
          <w:szCs w:val="24"/>
        </w:rPr>
        <w:t xml:space="preserve"> shall constitute one and the same instrument.</w:t>
      </w:r>
    </w:p>
    <w:p w14:paraId="19994F3C" w14:textId="77777777" w:rsidR="00A83693" w:rsidRDefault="00A83693">
      <w:pPr>
        <w:pStyle w:val="ListParagraph"/>
        <w:jc w:val="both"/>
        <w:rPr>
          <w:sz w:val="24"/>
          <w:szCs w:val="24"/>
        </w:rPr>
      </w:pPr>
    </w:p>
    <w:p w14:paraId="3163600D" w14:textId="07A40E0F" w:rsidR="009D300B" w:rsidRDefault="009D300B" w:rsidP="009D300B">
      <w:pPr>
        <w:pStyle w:val="BodyTextIndent2"/>
        <w:ind w:left="0"/>
        <w:rPr>
          <w:rFonts w:ascii="Times New Roman" w:hAnsi="Times New Roman"/>
          <w:sz w:val="24"/>
          <w:szCs w:val="24"/>
          <w:lang w:val="en-GB"/>
        </w:rPr>
      </w:pPr>
      <w:r>
        <w:rPr>
          <w:rFonts w:ascii="Times New Roman" w:hAnsi="Times New Roman"/>
          <w:sz w:val="24"/>
          <w:szCs w:val="24"/>
          <w:lang w:val="en-GB"/>
        </w:rPr>
        <w:t>The parties, through their authorized representatives, have executed this Agreement to be effective as of the date of the last signature affixed below.</w:t>
      </w:r>
    </w:p>
    <w:p w14:paraId="4C68A2BF" w14:textId="77777777" w:rsidR="009D300B" w:rsidRDefault="009D300B" w:rsidP="009D300B">
      <w:pPr>
        <w:pStyle w:val="ListParagraph"/>
        <w:jc w:val="both"/>
        <w:rPr>
          <w:sz w:val="24"/>
          <w:szCs w:val="24"/>
          <w:lang w:val="en-GB"/>
        </w:rPr>
      </w:pPr>
    </w:p>
    <w:p w14:paraId="653852ED" w14:textId="5C545C00" w:rsidR="009D300B" w:rsidRPr="00F77A8C" w:rsidRDefault="009D300B" w:rsidP="009D300B">
      <w:pPr>
        <w:rPr>
          <w:sz w:val="24"/>
          <w:szCs w:val="24"/>
          <w:lang w:val="en-GB"/>
        </w:rPr>
      </w:pPr>
      <w:r>
        <w:rPr>
          <w:sz w:val="24"/>
          <w:szCs w:val="24"/>
          <w:lang w:val="en-GB"/>
        </w:rPr>
        <w:t>______</w:t>
      </w:r>
      <w:r w:rsidR="00C91223">
        <w:rPr>
          <w:sz w:val="24"/>
          <w:szCs w:val="24"/>
        </w:rPr>
        <w:fldChar w:fldCharType="begin">
          <w:ffData>
            <w:name w:val=""/>
            <w:enabled/>
            <w:calcOnExit w:val="0"/>
            <w:textInput>
              <w:default w:val="[INSERT NAME]"/>
            </w:textInput>
          </w:ffData>
        </w:fldChar>
      </w:r>
      <w:r w:rsidR="00C91223">
        <w:rPr>
          <w:sz w:val="24"/>
          <w:szCs w:val="24"/>
        </w:rPr>
        <w:instrText xml:space="preserve"> FORMTEXT </w:instrText>
      </w:r>
      <w:r w:rsidR="00C91223">
        <w:rPr>
          <w:sz w:val="24"/>
          <w:szCs w:val="24"/>
        </w:rPr>
      </w:r>
      <w:r w:rsidR="00C91223">
        <w:rPr>
          <w:sz w:val="24"/>
          <w:szCs w:val="24"/>
        </w:rPr>
        <w:fldChar w:fldCharType="separate"/>
      </w:r>
      <w:r w:rsidR="00C91223">
        <w:rPr>
          <w:noProof/>
          <w:sz w:val="24"/>
          <w:szCs w:val="24"/>
        </w:rPr>
        <w:t>[INSERT NAME]</w:t>
      </w:r>
      <w:r w:rsidR="00C91223">
        <w:rPr>
          <w:sz w:val="24"/>
          <w:szCs w:val="24"/>
        </w:rPr>
        <w:fldChar w:fldCharType="end"/>
      </w:r>
      <w:r>
        <w:rPr>
          <w:sz w:val="24"/>
          <w:szCs w:val="24"/>
          <w:lang w:val="en-GB"/>
        </w:rPr>
        <w:t>_________</w:t>
      </w:r>
      <w:r>
        <w:rPr>
          <w:sz w:val="24"/>
          <w:szCs w:val="24"/>
          <w:lang w:val="en-GB"/>
        </w:rPr>
        <w:tab/>
      </w:r>
      <w:r>
        <w:rPr>
          <w:sz w:val="24"/>
          <w:szCs w:val="24"/>
          <w:lang w:val="en-GB"/>
        </w:rPr>
        <w:tab/>
      </w:r>
      <w:r>
        <w:rPr>
          <w:caps/>
          <w:sz w:val="24"/>
          <w:szCs w:val="24"/>
        </w:rPr>
        <w:t>COMMONWEALTH OF PENNSYLVANIA,</w:t>
      </w:r>
    </w:p>
    <w:p w14:paraId="3CD22A43" w14:textId="6BEC0A77" w:rsidR="009D300B" w:rsidRDefault="009D300B" w:rsidP="009D300B">
      <w:pPr>
        <w:ind w:left="4320"/>
        <w:rPr>
          <w:caps/>
          <w:sz w:val="24"/>
          <w:szCs w:val="24"/>
        </w:rPr>
      </w:pPr>
      <w:r>
        <w:rPr>
          <w:caps/>
          <w:sz w:val="24"/>
          <w:szCs w:val="24"/>
        </w:rPr>
        <w:t xml:space="preserve">PUBLIC SCHOOL EMPLOYEES’ RETIREMENT </w:t>
      </w:r>
      <w:r w:rsidR="00A9737A">
        <w:rPr>
          <w:sz w:val="24"/>
          <w:szCs w:val="24"/>
        </w:rPr>
        <w:t>BOARD</w:t>
      </w:r>
    </w:p>
    <w:p w14:paraId="65AC0FD9" w14:textId="77777777" w:rsidR="009D300B" w:rsidRDefault="009D300B" w:rsidP="009D300B">
      <w:pPr>
        <w:ind w:left="4320"/>
        <w:rPr>
          <w:sz w:val="24"/>
          <w:szCs w:val="24"/>
        </w:rPr>
      </w:pPr>
    </w:p>
    <w:p w14:paraId="14E8EAED" w14:textId="77777777" w:rsidR="009D300B" w:rsidRDefault="009D300B" w:rsidP="009D300B">
      <w:pPr>
        <w:ind w:left="4320"/>
        <w:rPr>
          <w:sz w:val="24"/>
          <w:szCs w:val="24"/>
        </w:rPr>
      </w:pPr>
    </w:p>
    <w:p w14:paraId="46893993" w14:textId="617DBE1E" w:rsidR="009D300B" w:rsidRDefault="009D300B" w:rsidP="009D300B">
      <w:pPr>
        <w:rPr>
          <w:sz w:val="24"/>
          <w:szCs w:val="24"/>
        </w:rPr>
      </w:pPr>
      <w:proofErr w:type="gramStart"/>
      <w:r>
        <w:rPr>
          <w:sz w:val="24"/>
          <w:szCs w:val="24"/>
        </w:rPr>
        <w:t>By:_</w:t>
      </w:r>
      <w:proofErr w:type="gramEnd"/>
      <w:r>
        <w:rPr>
          <w:sz w:val="24"/>
          <w:szCs w:val="24"/>
        </w:rPr>
        <w:t>___________________________</w:t>
      </w:r>
      <w:r>
        <w:rPr>
          <w:sz w:val="24"/>
          <w:szCs w:val="24"/>
        </w:rPr>
        <w:tab/>
        <w:t>By:________________________</w:t>
      </w:r>
      <w:r w:rsidR="00C63664">
        <w:rPr>
          <w:sz w:val="24"/>
          <w:szCs w:val="24"/>
        </w:rPr>
        <w:t>___</w:t>
      </w:r>
      <w:r>
        <w:rPr>
          <w:sz w:val="24"/>
          <w:szCs w:val="24"/>
        </w:rPr>
        <w:t>____</w:t>
      </w:r>
    </w:p>
    <w:p w14:paraId="19728E14" w14:textId="6F56485B" w:rsidR="009D300B" w:rsidRDefault="009D300B" w:rsidP="009D300B">
      <w:pPr>
        <w:rPr>
          <w:sz w:val="24"/>
          <w:szCs w:val="24"/>
        </w:rPr>
      </w:pPr>
      <w:r>
        <w:rPr>
          <w:sz w:val="24"/>
          <w:szCs w:val="24"/>
        </w:rPr>
        <w:t xml:space="preserve">    Name:</w:t>
      </w:r>
      <w:r w:rsidR="003C42DA">
        <w:rPr>
          <w:sz w:val="24"/>
          <w:szCs w:val="24"/>
        </w:rPr>
        <w:tab/>
      </w:r>
      <w:r w:rsidR="003C42DA">
        <w:rPr>
          <w:sz w:val="24"/>
          <w:szCs w:val="24"/>
        </w:rPr>
        <w:tab/>
      </w:r>
      <w:r w:rsidR="003C42DA">
        <w:rPr>
          <w:sz w:val="24"/>
          <w:szCs w:val="24"/>
        </w:rPr>
        <w:tab/>
        <w:t xml:space="preserve">    Date</w:t>
      </w:r>
      <w:r>
        <w:rPr>
          <w:sz w:val="24"/>
          <w:szCs w:val="24"/>
        </w:rPr>
        <w:tab/>
      </w:r>
      <w:r>
        <w:rPr>
          <w:sz w:val="24"/>
          <w:szCs w:val="24"/>
        </w:rPr>
        <w:tab/>
        <w:t xml:space="preserve">      Name:</w:t>
      </w:r>
      <w:r w:rsidR="003C42DA">
        <w:rPr>
          <w:sz w:val="24"/>
          <w:szCs w:val="24"/>
        </w:rPr>
        <w:tab/>
      </w:r>
      <w:r w:rsidR="003C42DA">
        <w:rPr>
          <w:sz w:val="24"/>
          <w:szCs w:val="24"/>
        </w:rPr>
        <w:tab/>
      </w:r>
      <w:r w:rsidR="003C42DA">
        <w:rPr>
          <w:sz w:val="24"/>
          <w:szCs w:val="24"/>
        </w:rPr>
        <w:tab/>
        <w:t xml:space="preserve">      </w:t>
      </w:r>
      <w:r w:rsidR="00C63664">
        <w:rPr>
          <w:sz w:val="24"/>
          <w:szCs w:val="24"/>
        </w:rPr>
        <w:tab/>
      </w:r>
      <w:r w:rsidR="003C42DA">
        <w:rPr>
          <w:sz w:val="24"/>
          <w:szCs w:val="24"/>
        </w:rPr>
        <w:t>Date</w:t>
      </w:r>
    </w:p>
    <w:p w14:paraId="5AC1484A" w14:textId="04EA0D22" w:rsidR="009D300B" w:rsidRDefault="009D300B" w:rsidP="009D300B">
      <w:pPr>
        <w:rPr>
          <w:sz w:val="24"/>
          <w:szCs w:val="24"/>
        </w:rPr>
      </w:pPr>
      <w:r>
        <w:rPr>
          <w:sz w:val="24"/>
          <w:szCs w:val="24"/>
        </w:rPr>
        <w:t xml:space="preserve">    Title: </w:t>
      </w:r>
      <w:r>
        <w:rPr>
          <w:sz w:val="24"/>
          <w:szCs w:val="24"/>
        </w:rPr>
        <w:tab/>
      </w:r>
      <w:r>
        <w:rPr>
          <w:sz w:val="24"/>
          <w:szCs w:val="24"/>
        </w:rPr>
        <w:tab/>
      </w:r>
      <w:r>
        <w:rPr>
          <w:sz w:val="24"/>
          <w:szCs w:val="24"/>
        </w:rPr>
        <w:tab/>
      </w:r>
      <w:r>
        <w:rPr>
          <w:sz w:val="24"/>
          <w:szCs w:val="24"/>
        </w:rPr>
        <w:tab/>
      </w:r>
      <w:r>
        <w:rPr>
          <w:sz w:val="24"/>
          <w:szCs w:val="24"/>
        </w:rPr>
        <w:tab/>
        <w:t xml:space="preserve">      Title:  </w:t>
      </w:r>
    </w:p>
    <w:p w14:paraId="43FF3379" w14:textId="77777777" w:rsidR="009D300B" w:rsidRDefault="009D300B" w:rsidP="009D300B">
      <w:pPr>
        <w:rPr>
          <w:sz w:val="24"/>
          <w:szCs w:val="24"/>
        </w:rPr>
      </w:pPr>
    </w:p>
    <w:p w14:paraId="306674B6" w14:textId="59857F3D" w:rsidR="009D300B" w:rsidRDefault="009D300B" w:rsidP="009D300B">
      <w:pPr>
        <w:rPr>
          <w:sz w:val="24"/>
          <w:szCs w:val="24"/>
        </w:rPr>
      </w:pPr>
      <w:proofErr w:type="gramStart"/>
      <w:r>
        <w:rPr>
          <w:sz w:val="24"/>
          <w:szCs w:val="24"/>
        </w:rPr>
        <w:t>By:_</w:t>
      </w:r>
      <w:proofErr w:type="gramEnd"/>
      <w:r>
        <w:rPr>
          <w:sz w:val="24"/>
          <w:szCs w:val="24"/>
        </w:rPr>
        <w:t>___________________________</w:t>
      </w:r>
      <w:r>
        <w:rPr>
          <w:sz w:val="24"/>
          <w:szCs w:val="24"/>
        </w:rPr>
        <w:tab/>
        <w:t>By:_______________________</w:t>
      </w:r>
      <w:r w:rsidR="00C63664">
        <w:rPr>
          <w:sz w:val="24"/>
          <w:szCs w:val="24"/>
        </w:rPr>
        <w:t>___</w:t>
      </w:r>
      <w:r>
        <w:rPr>
          <w:sz w:val="24"/>
          <w:szCs w:val="24"/>
        </w:rPr>
        <w:t>_____</w:t>
      </w:r>
    </w:p>
    <w:p w14:paraId="65983618" w14:textId="5C22CD5C" w:rsidR="009D300B" w:rsidRDefault="009D300B" w:rsidP="009D300B">
      <w:pPr>
        <w:rPr>
          <w:sz w:val="24"/>
          <w:szCs w:val="24"/>
        </w:rPr>
      </w:pPr>
      <w:r>
        <w:rPr>
          <w:sz w:val="24"/>
          <w:szCs w:val="24"/>
        </w:rPr>
        <w:t xml:space="preserve">    Name:</w:t>
      </w:r>
      <w:r>
        <w:rPr>
          <w:sz w:val="24"/>
          <w:szCs w:val="24"/>
        </w:rPr>
        <w:tab/>
      </w:r>
      <w:r w:rsidR="003C42DA">
        <w:rPr>
          <w:sz w:val="24"/>
          <w:szCs w:val="24"/>
        </w:rPr>
        <w:tab/>
      </w:r>
      <w:r w:rsidR="003C42DA">
        <w:rPr>
          <w:sz w:val="24"/>
          <w:szCs w:val="24"/>
        </w:rPr>
        <w:tab/>
        <w:t xml:space="preserve">     Date</w:t>
      </w:r>
      <w:r>
        <w:rPr>
          <w:sz w:val="24"/>
          <w:szCs w:val="24"/>
        </w:rPr>
        <w:tab/>
        <w:t xml:space="preserve">      Name:</w:t>
      </w:r>
      <w:r>
        <w:rPr>
          <w:sz w:val="24"/>
          <w:szCs w:val="24"/>
        </w:rPr>
        <w:tab/>
      </w:r>
      <w:r w:rsidR="003C42DA">
        <w:rPr>
          <w:sz w:val="24"/>
          <w:szCs w:val="24"/>
        </w:rPr>
        <w:tab/>
      </w:r>
      <w:r w:rsidR="003C42DA">
        <w:rPr>
          <w:sz w:val="24"/>
          <w:szCs w:val="24"/>
        </w:rPr>
        <w:tab/>
        <w:t xml:space="preserve">       </w:t>
      </w:r>
      <w:r w:rsidR="00C63664">
        <w:rPr>
          <w:sz w:val="24"/>
          <w:szCs w:val="24"/>
        </w:rPr>
        <w:tab/>
      </w:r>
      <w:r w:rsidR="003C42DA">
        <w:rPr>
          <w:sz w:val="24"/>
          <w:szCs w:val="24"/>
        </w:rPr>
        <w:t>Date</w:t>
      </w:r>
    </w:p>
    <w:p w14:paraId="1B60179B" w14:textId="3E2D1777" w:rsidR="009D300B" w:rsidRDefault="009D300B" w:rsidP="009D300B">
      <w:pPr>
        <w:rPr>
          <w:sz w:val="24"/>
          <w:szCs w:val="24"/>
        </w:rPr>
      </w:pPr>
      <w:r>
        <w:rPr>
          <w:sz w:val="24"/>
          <w:szCs w:val="24"/>
        </w:rPr>
        <w:t xml:space="preserve">    Title: </w:t>
      </w:r>
      <w:r>
        <w:rPr>
          <w:sz w:val="24"/>
          <w:szCs w:val="24"/>
        </w:rPr>
        <w:tab/>
      </w:r>
      <w:r>
        <w:rPr>
          <w:sz w:val="24"/>
          <w:szCs w:val="24"/>
        </w:rPr>
        <w:tab/>
      </w:r>
      <w:r>
        <w:rPr>
          <w:sz w:val="24"/>
          <w:szCs w:val="24"/>
        </w:rPr>
        <w:tab/>
      </w:r>
      <w:r>
        <w:rPr>
          <w:sz w:val="24"/>
          <w:szCs w:val="24"/>
        </w:rPr>
        <w:tab/>
      </w:r>
      <w:r>
        <w:rPr>
          <w:sz w:val="24"/>
          <w:szCs w:val="24"/>
        </w:rPr>
        <w:tab/>
        <w:t xml:space="preserve">     </w:t>
      </w:r>
      <w:r w:rsidR="0076505E">
        <w:rPr>
          <w:sz w:val="24"/>
          <w:szCs w:val="24"/>
        </w:rPr>
        <w:t xml:space="preserve"> </w:t>
      </w:r>
      <w:r>
        <w:rPr>
          <w:sz w:val="24"/>
          <w:szCs w:val="24"/>
        </w:rPr>
        <w:t xml:space="preserve">Title:  </w:t>
      </w:r>
      <w:r>
        <w:rPr>
          <w:sz w:val="24"/>
          <w:szCs w:val="24"/>
        </w:rPr>
        <w:tab/>
      </w:r>
    </w:p>
    <w:p w14:paraId="50764377" w14:textId="77777777" w:rsidR="009D300B" w:rsidRDefault="009D300B" w:rsidP="009D300B">
      <w:pPr>
        <w:rPr>
          <w:sz w:val="24"/>
          <w:szCs w:val="24"/>
        </w:rPr>
      </w:pPr>
    </w:p>
    <w:p w14:paraId="5E9C715A" w14:textId="77777777" w:rsidR="00741CA0" w:rsidRDefault="009D300B" w:rsidP="00741CA0">
      <w:pPr>
        <w:rPr>
          <w:sz w:val="24"/>
          <w:szCs w:val="24"/>
        </w:rPr>
      </w:pPr>
      <w:r>
        <w:rPr>
          <w:i/>
          <w:sz w:val="24"/>
          <w:szCs w:val="24"/>
        </w:rPr>
        <w:br/>
      </w:r>
      <w:r w:rsidR="00741CA0">
        <w:rPr>
          <w:i/>
          <w:sz w:val="24"/>
          <w:szCs w:val="24"/>
        </w:rPr>
        <w:t>Approved for form and legality</w:t>
      </w:r>
      <w:r w:rsidR="00741CA0">
        <w:rPr>
          <w:sz w:val="24"/>
          <w:szCs w:val="24"/>
        </w:rPr>
        <w:t>:</w:t>
      </w:r>
    </w:p>
    <w:p w14:paraId="32B57D16" w14:textId="77777777" w:rsidR="00741CA0" w:rsidRDefault="00741CA0" w:rsidP="00741CA0">
      <w:pPr>
        <w:rPr>
          <w:sz w:val="24"/>
          <w:szCs w:val="24"/>
        </w:rPr>
      </w:pPr>
    </w:p>
    <w:p w14:paraId="778C8457" w14:textId="77777777" w:rsidR="00741CA0" w:rsidRDefault="00741CA0" w:rsidP="00741CA0">
      <w:pPr>
        <w:rPr>
          <w:sz w:val="24"/>
          <w:szCs w:val="24"/>
        </w:rPr>
      </w:pPr>
      <w:r>
        <w:rPr>
          <w:sz w:val="24"/>
          <w:szCs w:val="24"/>
          <w:u w:val="single"/>
        </w:rPr>
        <w:tab/>
      </w:r>
      <w:r>
        <w:rPr>
          <w:sz w:val="24"/>
          <w:szCs w:val="24"/>
          <w:u w:val="single"/>
        </w:rPr>
        <w:tab/>
      </w:r>
      <w:r>
        <w:rPr>
          <w:sz w:val="24"/>
          <w:szCs w:val="24"/>
          <w:u w:val="single"/>
        </w:rPr>
        <w:tab/>
      </w:r>
      <w:r>
        <w:rPr>
          <w:sz w:val="24"/>
          <w:szCs w:val="24"/>
          <w:u w:val="single"/>
        </w:rPr>
        <w:tab/>
        <w:t xml:space="preserve">            </w:t>
      </w:r>
      <w:r>
        <w:rPr>
          <w:sz w:val="24"/>
          <w:szCs w:val="24"/>
          <w:u w:val="single"/>
        </w:rPr>
        <w:tab/>
        <w:t xml:space="preserve">         </w:t>
      </w:r>
      <w:r>
        <w:rPr>
          <w:sz w:val="24"/>
          <w:szCs w:val="24"/>
        </w:rPr>
        <w:t xml:space="preserve">, </w:t>
      </w:r>
    </w:p>
    <w:p w14:paraId="64BDE528" w14:textId="77777777" w:rsidR="00741CA0" w:rsidRDefault="00741CA0" w:rsidP="00741CA0">
      <w:pPr>
        <w:tabs>
          <w:tab w:val="left" w:pos="3600"/>
        </w:tabs>
        <w:rPr>
          <w:sz w:val="24"/>
          <w:szCs w:val="24"/>
        </w:rPr>
      </w:pPr>
      <w:r>
        <w:rPr>
          <w:sz w:val="24"/>
          <w:szCs w:val="24"/>
        </w:rPr>
        <w:t>Chief Counsel</w:t>
      </w:r>
      <w:proofErr w:type="gramStart"/>
      <w:r>
        <w:rPr>
          <w:sz w:val="24"/>
          <w:szCs w:val="24"/>
        </w:rPr>
        <w:tab/>
        <w:t xml:space="preserve">  Date</w:t>
      </w:r>
      <w:proofErr w:type="gramEnd"/>
    </w:p>
    <w:p w14:paraId="640D0A91" w14:textId="77777777" w:rsidR="00741CA0" w:rsidRDefault="00741CA0" w:rsidP="00741CA0">
      <w:pPr>
        <w:rPr>
          <w:sz w:val="24"/>
          <w:szCs w:val="24"/>
        </w:rPr>
      </w:pPr>
      <w:r>
        <w:rPr>
          <w:sz w:val="24"/>
          <w:szCs w:val="24"/>
        </w:rPr>
        <w:t>Public School Employees’ Retirement System</w:t>
      </w:r>
    </w:p>
    <w:p w14:paraId="635B511D" w14:textId="77777777" w:rsidR="00741CA0" w:rsidRDefault="00741CA0" w:rsidP="00741CA0">
      <w:pPr>
        <w:rPr>
          <w:sz w:val="24"/>
          <w:szCs w:val="24"/>
        </w:rPr>
      </w:pPr>
    </w:p>
    <w:p w14:paraId="4143A9B7" w14:textId="77777777" w:rsidR="00741CA0" w:rsidRDefault="00741CA0" w:rsidP="00741CA0">
      <w:pPr>
        <w:rPr>
          <w:sz w:val="24"/>
          <w:szCs w:val="24"/>
        </w:rPr>
      </w:pPr>
    </w:p>
    <w:p w14:paraId="5BD2A5B3" w14:textId="77777777" w:rsidR="00741CA0" w:rsidRPr="00FB384F" w:rsidRDefault="00741CA0" w:rsidP="00741CA0">
      <w:pPr>
        <w:rPr>
          <w:sz w:val="24"/>
          <w:szCs w:val="24"/>
        </w:rPr>
      </w:pPr>
      <w:r w:rsidRPr="007E79F0">
        <w:rPr>
          <w:sz w:val="24"/>
          <w:szCs w:val="24"/>
          <w:u w:val="single"/>
        </w:rPr>
        <w:tab/>
        <w:t>43-FA-4.0</w:t>
      </w:r>
      <w:r>
        <w:rPr>
          <w:sz w:val="24"/>
          <w:szCs w:val="24"/>
        </w:rPr>
        <w:t>__________________________</w:t>
      </w:r>
    </w:p>
    <w:p w14:paraId="3B2BA429" w14:textId="77777777" w:rsidR="00741CA0" w:rsidRDefault="00741CA0" w:rsidP="00741CA0">
      <w:pPr>
        <w:rPr>
          <w:sz w:val="24"/>
          <w:szCs w:val="24"/>
        </w:rPr>
      </w:pPr>
      <w:r>
        <w:rPr>
          <w:sz w:val="24"/>
          <w:szCs w:val="24"/>
        </w:rPr>
        <w:t>Chief Deputy Attorney General</w:t>
      </w:r>
      <w:proofErr w:type="gramStart"/>
      <w:r>
        <w:rPr>
          <w:sz w:val="24"/>
          <w:szCs w:val="24"/>
        </w:rPr>
        <w:tab/>
        <w:t xml:space="preserve">  Date</w:t>
      </w:r>
      <w:proofErr w:type="gramEnd"/>
    </w:p>
    <w:p w14:paraId="14459476" w14:textId="77777777" w:rsidR="00741CA0" w:rsidRDefault="00741CA0" w:rsidP="00741CA0">
      <w:pPr>
        <w:rPr>
          <w:sz w:val="24"/>
          <w:szCs w:val="24"/>
        </w:rPr>
      </w:pPr>
      <w:r>
        <w:rPr>
          <w:sz w:val="24"/>
          <w:szCs w:val="24"/>
        </w:rPr>
        <w:t>Office of Attorney General</w:t>
      </w:r>
    </w:p>
    <w:p w14:paraId="5E93CD9F" w14:textId="4C5D24FE" w:rsidR="00A83693" w:rsidRDefault="00A83693" w:rsidP="00741CA0">
      <w:pPr>
        <w:rPr>
          <w:sz w:val="24"/>
          <w:szCs w:val="24"/>
        </w:rPr>
      </w:pPr>
    </w:p>
    <w:sectPr w:rsidR="00A83693">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19CC02" w14:textId="77777777" w:rsidR="006B7A27" w:rsidRDefault="006B7A27">
      <w:r>
        <w:separator/>
      </w:r>
    </w:p>
  </w:endnote>
  <w:endnote w:type="continuationSeparator" w:id="0">
    <w:p w14:paraId="75FD76C5" w14:textId="77777777" w:rsidR="006B7A27" w:rsidRDefault="006B7A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ucidaSans">
    <w:altName w:val="Georgia"/>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E4E666" w14:textId="77777777" w:rsidR="00A83693" w:rsidRDefault="00A83693">
    <w:pPr>
      <w:pStyle w:val="Footer"/>
      <w:rPr>
        <w:sz w:val="16"/>
        <w:szCs w:val="16"/>
      </w:rPr>
    </w:pPr>
    <w:r>
      <w:rPr>
        <w:sz w:val="16"/>
        <w:szCs w:val="16"/>
      </w:rPr>
      <w:tab/>
    </w:r>
    <w:r>
      <w:fldChar w:fldCharType="begin"/>
    </w:r>
    <w:r>
      <w:instrText xml:space="preserve"> PAGE   \* MERGEFORMAT </w:instrText>
    </w:r>
    <w:r>
      <w:fldChar w:fldCharType="separate"/>
    </w:r>
    <w:r w:rsidR="00EC2C8A">
      <w:rPr>
        <w:noProof/>
      </w:rPr>
      <w:t>4</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536A62" w14:textId="77777777" w:rsidR="006B7A27" w:rsidRDefault="006B7A27">
      <w:r>
        <w:separator/>
      </w:r>
    </w:p>
  </w:footnote>
  <w:footnote w:type="continuationSeparator" w:id="0">
    <w:p w14:paraId="4445A800" w14:textId="77777777" w:rsidR="006B7A27" w:rsidRDefault="006B7A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89106F" w14:textId="283C153C" w:rsidR="00725A6C" w:rsidRDefault="00725A6C" w:rsidP="00A57F5C">
    <w:pPr>
      <w:pStyle w:val="Header"/>
    </w:pPr>
    <w:r>
      <w:t>Reverse NDA</w:t>
    </w:r>
    <w:r w:rsidR="00A57F5C">
      <w:tab/>
    </w:r>
    <w:r w:rsidR="00A57F5C">
      <w:tab/>
    </w:r>
    <w:r w:rsidR="00A57F5C">
      <w:tab/>
    </w:r>
    <w:r w:rsidR="00A57F5C">
      <w:tab/>
      <w:t>43-FA-4.0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E84B34"/>
    <w:multiLevelType w:val="hybridMultilevel"/>
    <w:tmpl w:val="A07E8D1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238C5EEC"/>
    <w:multiLevelType w:val="hybridMultilevel"/>
    <w:tmpl w:val="90B023B0"/>
    <w:lvl w:ilvl="0" w:tplc="EA9E6BA0">
      <w:start w:val="4"/>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8C60932"/>
    <w:multiLevelType w:val="hybridMultilevel"/>
    <w:tmpl w:val="1144A19A"/>
    <w:lvl w:ilvl="0" w:tplc="04090015">
      <w:start w:val="4"/>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B534180"/>
    <w:multiLevelType w:val="hybridMultilevel"/>
    <w:tmpl w:val="309E847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6A370C43"/>
    <w:multiLevelType w:val="hybridMultilevel"/>
    <w:tmpl w:val="38C66E2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7D7C5E42"/>
    <w:multiLevelType w:val="hybridMultilevel"/>
    <w:tmpl w:val="79A646D0"/>
    <w:lvl w:ilvl="0" w:tplc="850A4C76">
      <w:start w:val="1"/>
      <w:numFmt w:val="decimal"/>
      <w:lvlText w:val="%1."/>
      <w:lvlJc w:val="left"/>
      <w:pPr>
        <w:tabs>
          <w:tab w:val="num" w:pos="360"/>
        </w:tabs>
        <w:ind w:left="0" w:firstLine="0"/>
      </w:pPr>
    </w:lvl>
    <w:lvl w:ilvl="1" w:tplc="481E2752">
      <w:start w:val="1"/>
      <w:numFmt w:val="lowerLetter"/>
      <w:lvlText w:val="(%2)"/>
      <w:lvlJc w:val="left"/>
      <w:pPr>
        <w:tabs>
          <w:tab w:val="num" w:pos="360"/>
        </w:tabs>
        <w:ind w:left="0" w:firstLine="0"/>
      </w:pPr>
    </w:lvl>
    <w:lvl w:ilvl="2" w:tplc="0409001B">
      <w:start w:val="1"/>
      <w:numFmt w:val="lowerRoman"/>
      <w:lvlText w:val="%3."/>
      <w:lvlJc w:val="right"/>
      <w:pPr>
        <w:tabs>
          <w:tab w:val="num" w:pos="2160"/>
        </w:tabs>
        <w:ind w:left="2160" w:hanging="180"/>
      </w:pPr>
    </w:lvl>
    <w:lvl w:ilvl="3" w:tplc="0409000F">
      <w:start w:val="2"/>
      <w:numFmt w:val="lowerRoman"/>
      <w:lvlText w:val="(%4)"/>
      <w:lvlJc w:val="left"/>
      <w:pPr>
        <w:tabs>
          <w:tab w:val="num" w:pos="3240"/>
        </w:tabs>
        <w:ind w:left="3240" w:hanging="720"/>
      </w:pPr>
      <w:rPr>
        <w:rFonts w:ascii="Times New Roman" w:eastAsia="Times New Roman" w:hAnsi="Times New Roman" w:cs="Times New Roman"/>
      </w:r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16cid:durableId="308294182">
    <w:abstractNumId w:val="3"/>
  </w:num>
  <w:num w:numId="2" w16cid:durableId="1997418025">
    <w:abstractNumId w:val="5"/>
    <w:lvlOverride w:ilvl="0">
      <w:startOverride w:val="1"/>
    </w:lvlOverride>
    <w:lvlOverride w:ilvl="1">
      <w:startOverride w:val="1"/>
    </w:lvlOverride>
    <w:lvlOverride w:ilvl="2">
      <w:startOverride w:val="1"/>
    </w:lvlOverride>
    <w:lvlOverride w:ilvl="3">
      <w:startOverride w:val="2"/>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461847563">
    <w:abstractNumId w:val="3"/>
  </w:num>
  <w:num w:numId="4" w16cid:durableId="61606089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850295591">
    <w:abstractNumId w:val="4"/>
  </w:num>
  <w:num w:numId="6" w16cid:durableId="2126538101">
    <w:abstractNumId w:val="2"/>
  </w:num>
  <w:num w:numId="7" w16cid:durableId="603003802">
    <w:abstractNumId w:val="0"/>
  </w:num>
  <w:num w:numId="8" w16cid:durableId="7369011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5"/>
  <w:removePersonalInformation/>
  <w:removeDateAndTime/>
  <w:proofState w:spelling="clean" w:grammar="clean"/>
  <w:defaultTabStop w:val="720"/>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0A34"/>
    <w:rsid w:val="000016BA"/>
    <w:rsid w:val="00002EB9"/>
    <w:rsid w:val="0001548F"/>
    <w:rsid w:val="000167F2"/>
    <w:rsid w:val="00017209"/>
    <w:rsid w:val="000278A0"/>
    <w:rsid w:val="00047BE8"/>
    <w:rsid w:val="00055AA4"/>
    <w:rsid w:val="00063624"/>
    <w:rsid w:val="00063935"/>
    <w:rsid w:val="000907A6"/>
    <w:rsid w:val="00091CA5"/>
    <w:rsid w:val="000938FD"/>
    <w:rsid w:val="000A677A"/>
    <w:rsid w:val="000B4716"/>
    <w:rsid w:val="000B4BC2"/>
    <w:rsid w:val="000B5307"/>
    <w:rsid w:val="000C3AD3"/>
    <w:rsid w:val="000D242B"/>
    <w:rsid w:val="000D4B71"/>
    <w:rsid w:val="00107375"/>
    <w:rsid w:val="00122495"/>
    <w:rsid w:val="00132AC0"/>
    <w:rsid w:val="00135FB5"/>
    <w:rsid w:val="001375AF"/>
    <w:rsid w:val="001429FB"/>
    <w:rsid w:val="0015227E"/>
    <w:rsid w:val="00171E55"/>
    <w:rsid w:val="00177E2D"/>
    <w:rsid w:val="00183415"/>
    <w:rsid w:val="00190161"/>
    <w:rsid w:val="001D3926"/>
    <w:rsid w:val="001D4EB6"/>
    <w:rsid w:val="001D5DFE"/>
    <w:rsid w:val="001D63BF"/>
    <w:rsid w:val="001E0632"/>
    <w:rsid w:val="001E105E"/>
    <w:rsid w:val="001E3BBC"/>
    <w:rsid w:val="001E40AB"/>
    <w:rsid w:val="001F2B3A"/>
    <w:rsid w:val="001F7B51"/>
    <w:rsid w:val="0021729B"/>
    <w:rsid w:val="00217F73"/>
    <w:rsid w:val="00222B92"/>
    <w:rsid w:val="00223891"/>
    <w:rsid w:val="00234BA1"/>
    <w:rsid w:val="00243FA4"/>
    <w:rsid w:val="002503FF"/>
    <w:rsid w:val="002557E2"/>
    <w:rsid w:val="002627DC"/>
    <w:rsid w:val="00280E4E"/>
    <w:rsid w:val="00294CA6"/>
    <w:rsid w:val="002B0C48"/>
    <w:rsid w:val="002B6CA3"/>
    <w:rsid w:val="002B7AA9"/>
    <w:rsid w:val="002E2B0F"/>
    <w:rsid w:val="002F6168"/>
    <w:rsid w:val="00303BAA"/>
    <w:rsid w:val="0032676C"/>
    <w:rsid w:val="00343442"/>
    <w:rsid w:val="00364CB3"/>
    <w:rsid w:val="0037167A"/>
    <w:rsid w:val="00373622"/>
    <w:rsid w:val="0037754F"/>
    <w:rsid w:val="003B2B31"/>
    <w:rsid w:val="003C2DF0"/>
    <w:rsid w:val="003C42DA"/>
    <w:rsid w:val="003E55FA"/>
    <w:rsid w:val="003F4F2C"/>
    <w:rsid w:val="003F5DC4"/>
    <w:rsid w:val="003F6A16"/>
    <w:rsid w:val="0040101C"/>
    <w:rsid w:val="00407981"/>
    <w:rsid w:val="00407A16"/>
    <w:rsid w:val="00413899"/>
    <w:rsid w:val="00425FBA"/>
    <w:rsid w:val="00426DD8"/>
    <w:rsid w:val="00435BC2"/>
    <w:rsid w:val="00450788"/>
    <w:rsid w:val="00460132"/>
    <w:rsid w:val="00467941"/>
    <w:rsid w:val="004733BA"/>
    <w:rsid w:val="004831C6"/>
    <w:rsid w:val="004834F6"/>
    <w:rsid w:val="004953DF"/>
    <w:rsid w:val="00497F65"/>
    <w:rsid w:val="004B15E1"/>
    <w:rsid w:val="004C0559"/>
    <w:rsid w:val="004E2697"/>
    <w:rsid w:val="004F6EB8"/>
    <w:rsid w:val="0050682C"/>
    <w:rsid w:val="00514278"/>
    <w:rsid w:val="00520C3E"/>
    <w:rsid w:val="00522336"/>
    <w:rsid w:val="00523164"/>
    <w:rsid w:val="005250A2"/>
    <w:rsid w:val="005268D5"/>
    <w:rsid w:val="00527C40"/>
    <w:rsid w:val="00532363"/>
    <w:rsid w:val="00545DA2"/>
    <w:rsid w:val="0056486D"/>
    <w:rsid w:val="00577EDF"/>
    <w:rsid w:val="005817DD"/>
    <w:rsid w:val="00587D7D"/>
    <w:rsid w:val="00592A6D"/>
    <w:rsid w:val="005A5228"/>
    <w:rsid w:val="005C53A7"/>
    <w:rsid w:val="005E672D"/>
    <w:rsid w:val="006020CA"/>
    <w:rsid w:val="006272EF"/>
    <w:rsid w:val="00627A4D"/>
    <w:rsid w:val="00631D3E"/>
    <w:rsid w:val="00637662"/>
    <w:rsid w:val="00655417"/>
    <w:rsid w:val="00666B25"/>
    <w:rsid w:val="00675F91"/>
    <w:rsid w:val="006B22F1"/>
    <w:rsid w:val="006B7A27"/>
    <w:rsid w:val="006C2B90"/>
    <w:rsid w:val="006E426E"/>
    <w:rsid w:val="006E754F"/>
    <w:rsid w:val="00724453"/>
    <w:rsid w:val="00725A6C"/>
    <w:rsid w:val="00741CA0"/>
    <w:rsid w:val="00750CEF"/>
    <w:rsid w:val="00752FEC"/>
    <w:rsid w:val="0076319F"/>
    <w:rsid w:val="0076505E"/>
    <w:rsid w:val="00772253"/>
    <w:rsid w:val="00777BF4"/>
    <w:rsid w:val="00780490"/>
    <w:rsid w:val="007A01CD"/>
    <w:rsid w:val="007B1CFD"/>
    <w:rsid w:val="007C51D4"/>
    <w:rsid w:val="007C62DE"/>
    <w:rsid w:val="007D163F"/>
    <w:rsid w:val="007D18CF"/>
    <w:rsid w:val="007E3900"/>
    <w:rsid w:val="007E79F0"/>
    <w:rsid w:val="007F4E18"/>
    <w:rsid w:val="0080700F"/>
    <w:rsid w:val="00812C48"/>
    <w:rsid w:val="00812DB9"/>
    <w:rsid w:val="00815AB8"/>
    <w:rsid w:val="00841C45"/>
    <w:rsid w:val="008546A0"/>
    <w:rsid w:val="00856B0C"/>
    <w:rsid w:val="00862127"/>
    <w:rsid w:val="00864D7B"/>
    <w:rsid w:val="00867841"/>
    <w:rsid w:val="00867BE5"/>
    <w:rsid w:val="00880497"/>
    <w:rsid w:val="008B4E5E"/>
    <w:rsid w:val="008C78BB"/>
    <w:rsid w:val="008E7394"/>
    <w:rsid w:val="008F2018"/>
    <w:rsid w:val="00905C0C"/>
    <w:rsid w:val="009121A4"/>
    <w:rsid w:val="009338A2"/>
    <w:rsid w:val="00936851"/>
    <w:rsid w:val="00941AAA"/>
    <w:rsid w:val="00952898"/>
    <w:rsid w:val="00954ACF"/>
    <w:rsid w:val="009619CA"/>
    <w:rsid w:val="00965718"/>
    <w:rsid w:val="00966E64"/>
    <w:rsid w:val="00985FF6"/>
    <w:rsid w:val="00994A43"/>
    <w:rsid w:val="009A1093"/>
    <w:rsid w:val="009C43EB"/>
    <w:rsid w:val="009D0ACA"/>
    <w:rsid w:val="009D300B"/>
    <w:rsid w:val="009D346E"/>
    <w:rsid w:val="009F00B4"/>
    <w:rsid w:val="009F2B19"/>
    <w:rsid w:val="00A007E9"/>
    <w:rsid w:val="00A02D98"/>
    <w:rsid w:val="00A57F5C"/>
    <w:rsid w:val="00A60165"/>
    <w:rsid w:val="00A6221C"/>
    <w:rsid w:val="00A64E3C"/>
    <w:rsid w:val="00A663E4"/>
    <w:rsid w:val="00A740D2"/>
    <w:rsid w:val="00A83693"/>
    <w:rsid w:val="00A91978"/>
    <w:rsid w:val="00A9720D"/>
    <w:rsid w:val="00A9737A"/>
    <w:rsid w:val="00AB05EB"/>
    <w:rsid w:val="00AB182A"/>
    <w:rsid w:val="00AC1143"/>
    <w:rsid w:val="00AC40BF"/>
    <w:rsid w:val="00AD292F"/>
    <w:rsid w:val="00AD2FEE"/>
    <w:rsid w:val="00AD6DAB"/>
    <w:rsid w:val="00B02D6E"/>
    <w:rsid w:val="00B1073C"/>
    <w:rsid w:val="00B120DB"/>
    <w:rsid w:val="00B14FCB"/>
    <w:rsid w:val="00B241CE"/>
    <w:rsid w:val="00B33D18"/>
    <w:rsid w:val="00B40B0D"/>
    <w:rsid w:val="00B60539"/>
    <w:rsid w:val="00B766A7"/>
    <w:rsid w:val="00B84113"/>
    <w:rsid w:val="00B87CD0"/>
    <w:rsid w:val="00B92212"/>
    <w:rsid w:val="00B94C5D"/>
    <w:rsid w:val="00BA39A2"/>
    <w:rsid w:val="00BB21FD"/>
    <w:rsid w:val="00BB364C"/>
    <w:rsid w:val="00BC3A41"/>
    <w:rsid w:val="00BC40AC"/>
    <w:rsid w:val="00BF0786"/>
    <w:rsid w:val="00BF73BD"/>
    <w:rsid w:val="00C064FC"/>
    <w:rsid w:val="00C07221"/>
    <w:rsid w:val="00C16A2B"/>
    <w:rsid w:val="00C22BCB"/>
    <w:rsid w:val="00C34C96"/>
    <w:rsid w:val="00C40A82"/>
    <w:rsid w:val="00C40ACD"/>
    <w:rsid w:val="00C450B5"/>
    <w:rsid w:val="00C46089"/>
    <w:rsid w:val="00C4744B"/>
    <w:rsid w:val="00C534F9"/>
    <w:rsid w:val="00C62F5F"/>
    <w:rsid w:val="00C6327C"/>
    <w:rsid w:val="00C63664"/>
    <w:rsid w:val="00C75ABA"/>
    <w:rsid w:val="00C75BB3"/>
    <w:rsid w:val="00C83424"/>
    <w:rsid w:val="00C91223"/>
    <w:rsid w:val="00C926D4"/>
    <w:rsid w:val="00C94001"/>
    <w:rsid w:val="00CA4840"/>
    <w:rsid w:val="00CC7674"/>
    <w:rsid w:val="00CE3BDC"/>
    <w:rsid w:val="00CE419F"/>
    <w:rsid w:val="00CE5204"/>
    <w:rsid w:val="00CF0347"/>
    <w:rsid w:val="00CF0A69"/>
    <w:rsid w:val="00CF0D8E"/>
    <w:rsid w:val="00CF23A5"/>
    <w:rsid w:val="00CF5B8E"/>
    <w:rsid w:val="00CF7CB1"/>
    <w:rsid w:val="00D0603E"/>
    <w:rsid w:val="00D37C63"/>
    <w:rsid w:val="00D52051"/>
    <w:rsid w:val="00D543C1"/>
    <w:rsid w:val="00D60A34"/>
    <w:rsid w:val="00D703A2"/>
    <w:rsid w:val="00D727AE"/>
    <w:rsid w:val="00D92FC9"/>
    <w:rsid w:val="00DA0FB5"/>
    <w:rsid w:val="00DB7D74"/>
    <w:rsid w:val="00DC0FBD"/>
    <w:rsid w:val="00DD1C67"/>
    <w:rsid w:val="00DD3E7A"/>
    <w:rsid w:val="00DD69D3"/>
    <w:rsid w:val="00DE7463"/>
    <w:rsid w:val="00DF6599"/>
    <w:rsid w:val="00E02A7A"/>
    <w:rsid w:val="00E039DC"/>
    <w:rsid w:val="00E05F69"/>
    <w:rsid w:val="00E2031A"/>
    <w:rsid w:val="00E27B29"/>
    <w:rsid w:val="00E3259D"/>
    <w:rsid w:val="00E407C1"/>
    <w:rsid w:val="00E52F91"/>
    <w:rsid w:val="00E83BBA"/>
    <w:rsid w:val="00E9521E"/>
    <w:rsid w:val="00E97CC7"/>
    <w:rsid w:val="00EB6002"/>
    <w:rsid w:val="00EB60B0"/>
    <w:rsid w:val="00EC2C8A"/>
    <w:rsid w:val="00EC3685"/>
    <w:rsid w:val="00EC3C6C"/>
    <w:rsid w:val="00ED0D9C"/>
    <w:rsid w:val="00ED114A"/>
    <w:rsid w:val="00EE25F5"/>
    <w:rsid w:val="00EF7F1C"/>
    <w:rsid w:val="00F005FF"/>
    <w:rsid w:val="00F101B8"/>
    <w:rsid w:val="00F32150"/>
    <w:rsid w:val="00F34586"/>
    <w:rsid w:val="00F40EAF"/>
    <w:rsid w:val="00F62E1C"/>
    <w:rsid w:val="00F832A3"/>
    <w:rsid w:val="00F96B80"/>
    <w:rsid w:val="00FA27C3"/>
    <w:rsid w:val="00FB384F"/>
    <w:rsid w:val="00FC4D44"/>
    <w:rsid w:val="00FD2989"/>
    <w:rsid w:val="00FD4C2F"/>
    <w:rsid w:val="00FF26CD"/>
    <w:rsid w:val="00FF2F94"/>
    <w:rsid w:val="00FF75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7EC2E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2">
    <w:name w:val="Body Text Indent 2"/>
    <w:basedOn w:val="Normal"/>
    <w:link w:val="BodyTextIndent2Char"/>
    <w:unhideWhenUsed/>
    <w:pPr>
      <w:ind w:left="720"/>
      <w:jc w:val="both"/>
    </w:pPr>
    <w:rPr>
      <w:rFonts w:ascii="LucidaSans" w:hAnsi="LucidaSans"/>
      <w:sz w:val="22"/>
    </w:rPr>
  </w:style>
  <w:style w:type="character" w:customStyle="1" w:styleId="BodyTextIndent2Char">
    <w:name w:val="Body Text Indent 2 Char"/>
    <w:link w:val="BodyTextIndent2"/>
    <w:rPr>
      <w:rFonts w:ascii="LucidaSans" w:eastAsia="Times New Roman" w:hAnsi="LucidaSans" w:cs="Times New Roman"/>
      <w:szCs w:val="20"/>
    </w:rPr>
  </w:style>
  <w:style w:type="paragraph" w:styleId="ListParagraph">
    <w:name w:val="List Paragraph"/>
    <w:basedOn w:val="Normal"/>
    <w:uiPriority w:val="34"/>
    <w:qFormat/>
    <w:pPr>
      <w:ind w:left="720"/>
      <w:contextualSpacing/>
    </w:pPr>
  </w:style>
  <w:style w:type="paragraph" w:customStyle="1" w:styleId="Body">
    <w:name w:val="Body"/>
    <w:basedOn w:val="Normal"/>
    <w:pPr>
      <w:spacing w:after="140" w:line="288" w:lineRule="auto"/>
      <w:jc w:val="both"/>
    </w:pPr>
    <w:rPr>
      <w:rFonts w:ascii="Arial" w:hAnsi="Arial"/>
      <w:kern w:val="20"/>
      <w:szCs w:val="24"/>
      <w:lang w:val="en-GB"/>
    </w:r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link w:val="BalloonText"/>
    <w:uiPriority w:val="99"/>
    <w:semiHidden/>
    <w:rPr>
      <w:rFonts w:ascii="Tahoma" w:eastAsia="Times New Roman" w:hAnsi="Tahoma" w:cs="Tahoma"/>
      <w:sz w:val="16"/>
      <w:szCs w:val="16"/>
    </w:rPr>
  </w:style>
  <w:style w:type="paragraph" w:styleId="Header">
    <w:name w:val="header"/>
    <w:basedOn w:val="Normal"/>
    <w:link w:val="HeaderChar"/>
    <w:uiPriority w:val="99"/>
    <w:unhideWhenUsed/>
    <w:pPr>
      <w:tabs>
        <w:tab w:val="center" w:pos="4680"/>
        <w:tab w:val="right" w:pos="9360"/>
      </w:tabs>
    </w:pPr>
  </w:style>
  <w:style w:type="character" w:customStyle="1" w:styleId="HeaderChar">
    <w:name w:val="Header Char"/>
    <w:link w:val="Header"/>
    <w:uiPriority w:val="99"/>
    <w:rPr>
      <w:rFonts w:ascii="Times New Roman" w:eastAsia="Times New Roman" w:hAnsi="Times New Roman"/>
    </w:rPr>
  </w:style>
  <w:style w:type="paragraph" w:styleId="Footer">
    <w:name w:val="footer"/>
    <w:basedOn w:val="Normal"/>
    <w:link w:val="FooterChar"/>
    <w:uiPriority w:val="99"/>
    <w:unhideWhenUsed/>
    <w:pPr>
      <w:tabs>
        <w:tab w:val="center" w:pos="4680"/>
        <w:tab w:val="right" w:pos="9360"/>
      </w:tabs>
    </w:pPr>
  </w:style>
  <w:style w:type="character" w:customStyle="1" w:styleId="FooterChar">
    <w:name w:val="Footer Char"/>
    <w:link w:val="Footer"/>
    <w:uiPriority w:val="99"/>
    <w:rPr>
      <w:rFonts w:ascii="Times New Roman" w:eastAsia="Times New Roman" w:hAnsi="Times New Roman"/>
    </w:rPr>
  </w:style>
  <w:style w:type="character" w:styleId="CommentReference">
    <w:name w:val="annotation reference"/>
    <w:basedOn w:val="DefaultParagraphFont"/>
    <w:uiPriority w:val="99"/>
    <w:semiHidden/>
    <w:unhideWhenUsed/>
    <w:rsid w:val="00A6221C"/>
    <w:rPr>
      <w:sz w:val="16"/>
      <w:szCs w:val="16"/>
    </w:rPr>
  </w:style>
  <w:style w:type="paragraph" w:styleId="CommentText">
    <w:name w:val="annotation text"/>
    <w:basedOn w:val="Normal"/>
    <w:link w:val="CommentTextChar"/>
    <w:uiPriority w:val="99"/>
    <w:unhideWhenUsed/>
    <w:rsid w:val="00A6221C"/>
  </w:style>
  <w:style w:type="character" w:customStyle="1" w:styleId="CommentTextChar">
    <w:name w:val="Comment Text Char"/>
    <w:basedOn w:val="DefaultParagraphFont"/>
    <w:link w:val="CommentText"/>
    <w:uiPriority w:val="99"/>
    <w:rsid w:val="00A6221C"/>
    <w:rPr>
      <w:rFonts w:ascii="Times New Roman" w:eastAsia="Times New Roman" w:hAnsi="Times New Roman"/>
    </w:rPr>
  </w:style>
  <w:style w:type="paragraph" w:styleId="CommentSubject">
    <w:name w:val="annotation subject"/>
    <w:basedOn w:val="CommentText"/>
    <w:next w:val="CommentText"/>
    <w:link w:val="CommentSubjectChar"/>
    <w:uiPriority w:val="99"/>
    <w:semiHidden/>
    <w:unhideWhenUsed/>
    <w:rsid w:val="00A6221C"/>
    <w:rPr>
      <w:b/>
      <w:bCs/>
    </w:rPr>
  </w:style>
  <w:style w:type="character" w:customStyle="1" w:styleId="CommentSubjectChar">
    <w:name w:val="Comment Subject Char"/>
    <w:basedOn w:val="CommentTextChar"/>
    <w:link w:val="CommentSubject"/>
    <w:uiPriority w:val="99"/>
    <w:semiHidden/>
    <w:rsid w:val="00A6221C"/>
    <w:rPr>
      <w:rFonts w:ascii="Times New Roman" w:eastAsia="Times New Roman" w:hAnsi="Times New Roman"/>
      <w:b/>
      <w:bCs/>
    </w:rPr>
  </w:style>
  <w:style w:type="paragraph" w:styleId="Revision">
    <w:name w:val="Revision"/>
    <w:hidden/>
    <w:uiPriority w:val="99"/>
    <w:semiHidden/>
    <w:rsid w:val="00527C40"/>
    <w:rPr>
      <w:rFonts w:ascii="Times New Roman" w:eastAsia="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9972667">
      <w:bodyDiv w:val="1"/>
      <w:marLeft w:val="0"/>
      <w:marRight w:val="0"/>
      <w:marTop w:val="0"/>
      <w:marBottom w:val="0"/>
      <w:divBdr>
        <w:top w:val="none" w:sz="0" w:space="0" w:color="auto"/>
        <w:left w:val="none" w:sz="0" w:space="0" w:color="auto"/>
        <w:bottom w:val="none" w:sz="0" w:space="0" w:color="auto"/>
        <w:right w:val="none" w:sz="0" w:space="0" w:color="auto"/>
      </w:divBdr>
    </w:div>
    <w:div w:id="1039743001">
      <w:bodyDiv w:val="1"/>
      <w:marLeft w:val="0"/>
      <w:marRight w:val="0"/>
      <w:marTop w:val="0"/>
      <w:marBottom w:val="0"/>
      <w:divBdr>
        <w:top w:val="none" w:sz="0" w:space="0" w:color="auto"/>
        <w:left w:val="none" w:sz="0" w:space="0" w:color="auto"/>
        <w:bottom w:val="none" w:sz="0" w:space="0" w:color="auto"/>
        <w:right w:val="none" w:sz="0" w:space="0" w:color="auto"/>
      </w:divBdr>
    </w:div>
    <w:div w:id="1073694897">
      <w:bodyDiv w:val="1"/>
      <w:marLeft w:val="0"/>
      <w:marRight w:val="0"/>
      <w:marTop w:val="0"/>
      <w:marBottom w:val="0"/>
      <w:divBdr>
        <w:top w:val="none" w:sz="0" w:space="0" w:color="auto"/>
        <w:left w:val="none" w:sz="0" w:space="0" w:color="auto"/>
        <w:bottom w:val="none" w:sz="0" w:space="0" w:color="auto"/>
        <w:right w:val="none" w:sz="0" w:space="0" w:color="auto"/>
      </w:divBdr>
    </w:div>
    <w:div w:id="1663700497">
      <w:bodyDiv w:val="1"/>
      <w:marLeft w:val="0"/>
      <w:marRight w:val="0"/>
      <w:marTop w:val="0"/>
      <w:marBottom w:val="0"/>
      <w:divBdr>
        <w:top w:val="none" w:sz="0" w:space="0" w:color="auto"/>
        <w:left w:val="none" w:sz="0" w:space="0" w:color="auto"/>
        <w:bottom w:val="none" w:sz="0" w:space="0" w:color="auto"/>
        <w:right w:val="none" w:sz="0" w:space="0" w:color="auto"/>
      </w:divBdr>
    </w:div>
    <w:div w:id="1824352312">
      <w:bodyDiv w:val="1"/>
      <w:marLeft w:val="0"/>
      <w:marRight w:val="0"/>
      <w:marTop w:val="0"/>
      <w:marBottom w:val="0"/>
      <w:divBdr>
        <w:top w:val="none" w:sz="0" w:space="0" w:color="auto"/>
        <w:left w:val="none" w:sz="0" w:space="0" w:color="auto"/>
        <w:bottom w:val="none" w:sz="0" w:space="0" w:color="auto"/>
        <w:right w:val="none" w:sz="0" w:space="0" w:color="auto"/>
      </w:divBdr>
    </w:div>
    <w:div w:id="2030980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D67EE91CE453A4E86C692C1511401F7" ma:contentTypeVersion="4" ma:contentTypeDescription="Create a new document." ma:contentTypeScope="" ma:versionID="18c6296046639f2c316f8de4b591789f">
  <xsd:schema xmlns:xsd="http://www.w3.org/2001/XMLSchema" xmlns:xs="http://www.w3.org/2001/XMLSchema" xmlns:p="http://schemas.microsoft.com/office/2006/metadata/properties" xmlns:ns2="9b8a115f-c37e-4a19-9fc1-c79e7ae535d0" targetNamespace="http://schemas.microsoft.com/office/2006/metadata/properties" ma:root="true" ma:fieldsID="31f463711e7d90154e86457ba019d7db" ns2:_="">
    <xsd:import namespace="9b8a115f-c37e-4a19-9fc1-c79e7ae535d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b8a115f-c37e-4a19-9fc1-c79e7ae535d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73141CB-2742-4BB5-9C05-823419BB20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b8a115f-c37e-4a19-9fc1-c79e7ae535d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533FD65-2D22-47C0-BB28-086185FC2065}">
  <ds:schemaRefs>
    <ds:schemaRef ds:uri="http://schemas.openxmlformats.org/officeDocument/2006/bibliography"/>
  </ds:schemaRefs>
</ds:datastoreItem>
</file>

<file path=customXml/itemProps3.xml><?xml version="1.0" encoding="utf-8"?>
<ds:datastoreItem xmlns:ds="http://schemas.openxmlformats.org/officeDocument/2006/customXml" ds:itemID="{A8256D35-17F3-4167-AC56-395674F76B6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64F01FD-6D21-4EBB-A1B2-4A10AF7507E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1540</Words>
  <Characters>8784</Characters>
  <Application>Microsoft Office Word</Application>
  <DocSecurity>0</DocSecurity>
  <Lines>73</Lines>
  <Paragraphs>20</Paragraphs>
  <ScaleCrop>false</ScaleCrop>
  <Company/>
  <LinksUpToDate>false</LinksUpToDate>
  <CharactersWithSpaces>10304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2025-03-10T12:36:00Z</dcterms:created>
  <dcterms:modified xsi:type="dcterms:W3CDTF">2025-04-10T16:24:00Z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0x0101005D67EE91CE453A4E86C692C1511401F7</vt:lpwstr>
  </property>
</Properties>
</file>