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DDAD7" w14:textId="77777777" w:rsidR="004E0433" w:rsidRPr="00375EAC" w:rsidRDefault="004E0433" w:rsidP="004E0433">
      <w:pPr>
        <w:jc w:val="center"/>
        <w:rPr>
          <w:rFonts w:eastAsia="Times New Roman" w:cs="Times New Roman"/>
          <w:b/>
          <w:color w:val="auto"/>
          <w:sz w:val="23"/>
          <w:szCs w:val="23"/>
        </w:rPr>
      </w:pPr>
      <w:r w:rsidRPr="00375EAC">
        <w:rPr>
          <w:rFonts w:eastAsia="Times New Roman" w:cs="Times New Roman"/>
          <w:b/>
          <w:color w:val="auto"/>
          <w:sz w:val="23"/>
          <w:szCs w:val="23"/>
        </w:rPr>
        <w:t>SOLICITATION ADDENDUM</w:t>
      </w:r>
    </w:p>
    <w:p w14:paraId="62311BA2" w14:textId="77777777" w:rsidR="004E0433" w:rsidRPr="00375EAC" w:rsidRDefault="004E0433" w:rsidP="004E0433">
      <w:pPr>
        <w:rPr>
          <w:rFonts w:ascii="Arial" w:eastAsia="Times New Roman" w:hAnsi="Arial" w:cs="Times New Roman"/>
          <w:color w:val="auto"/>
          <w:sz w:val="23"/>
          <w:szCs w:val="23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4E0433" w:rsidRPr="00375EAC" w14:paraId="284E123D" w14:textId="77777777" w:rsidTr="007B74FA">
        <w:tc>
          <w:tcPr>
            <w:tcW w:w="2270" w:type="dxa"/>
          </w:tcPr>
          <w:p w14:paraId="10FDF22B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Date:</w:t>
            </w:r>
          </w:p>
        </w:tc>
        <w:tc>
          <w:tcPr>
            <w:tcW w:w="7306" w:type="dxa"/>
          </w:tcPr>
          <w:p w14:paraId="794006B4" w14:textId="52B138FD" w:rsidR="004E0433" w:rsidRPr="00E639B2" w:rsidRDefault="00B9368F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2/14/2024</w:t>
            </w:r>
          </w:p>
        </w:tc>
      </w:tr>
      <w:tr w:rsidR="004E0433" w:rsidRPr="00375EAC" w14:paraId="21824B90" w14:textId="77777777" w:rsidTr="007B74FA">
        <w:tc>
          <w:tcPr>
            <w:tcW w:w="2270" w:type="dxa"/>
          </w:tcPr>
          <w:p w14:paraId="561E88E6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Subject:</w:t>
            </w:r>
          </w:p>
        </w:tc>
        <w:tc>
          <w:tcPr>
            <w:tcW w:w="7306" w:type="dxa"/>
          </w:tcPr>
          <w:p w14:paraId="6C76B81E" w14:textId="5AF6F70D" w:rsidR="004E0433" w:rsidRPr="00375EAC" w:rsidRDefault="00B9368F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General Litigation &amp; Emergency Counsel</w:t>
            </w:r>
            <w:r w:rsidR="00D40006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 xml:space="preserve"> RFP</w:t>
            </w:r>
          </w:p>
        </w:tc>
      </w:tr>
      <w:tr w:rsidR="004E0433" w:rsidRPr="00375EAC" w14:paraId="469169C6" w14:textId="77777777" w:rsidTr="007B74FA">
        <w:tc>
          <w:tcPr>
            <w:tcW w:w="2270" w:type="dxa"/>
          </w:tcPr>
          <w:p w14:paraId="1E99A61C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Solicitation Number:</w:t>
            </w:r>
          </w:p>
        </w:tc>
        <w:tc>
          <w:tcPr>
            <w:tcW w:w="7306" w:type="dxa"/>
          </w:tcPr>
          <w:p w14:paraId="07864F00" w14:textId="524438B3" w:rsidR="004E0433" w:rsidRPr="00375EAC" w:rsidRDefault="00B9368F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OGC-2024-02</w:t>
            </w:r>
          </w:p>
        </w:tc>
      </w:tr>
      <w:tr w:rsidR="004E0433" w:rsidRPr="00375EAC" w14:paraId="0EBF54E8" w14:textId="77777777" w:rsidTr="007B74FA">
        <w:tc>
          <w:tcPr>
            <w:tcW w:w="2270" w:type="dxa"/>
          </w:tcPr>
          <w:p w14:paraId="5393A24D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Due Date/Time:</w:t>
            </w:r>
          </w:p>
        </w:tc>
        <w:tc>
          <w:tcPr>
            <w:tcW w:w="7306" w:type="dxa"/>
          </w:tcPr>
          <w:p w14:paraId="61C647DA" w14:textId="264DF5B2" w:rsidR="004E0433" w:rsidRPr="00375EAC" w:rsidRDefault="00824FC7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February 28, 2024</w:t>
            </w:r>
            <w:r w:rsidR="000D275B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 xml:space="preserve"> @ 4:00 PM EST</w:t>
            </w:r>
          </w:p>
        </w:tc>
      </w:tr>
      <w:tr w:rsidR="004E0433" w:rsidRPr="00375EAC" w14:paraId="503C30F4" w14:textId="77777777" w:rsidTr="007B74FA">
        <w:tc>
          <w:tcPr>
            <w:tcW w:w="2270" w:type="dxa"/>
          </w:tcPr>
          <w:p w14:paraId="5D291289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Addendum Number:</w:t>
            </w:r>
          </w:p>
        </w:tc>
        <w:tc>
          <w:tcPr>
            <w:tcW w:w="7306" w:type="dxa"/>
          </w:tcPr>
          <w:p w14:paraId="0BB8EBD6" w14:textId="7351F0CC" w:rsidR="004E0433" w:rsidRPr="00375EAC" w:rsidRDefault="00824FC7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1</w:t>
            </w:r>
          </w:p>
        </w:tc>
      </w:tr>
    </w:tbl>
    <w:p w14:paraId="302EF408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  <w:r w:rsidRPr="00375EAC">
        <w:rPr>
          <w:rFonts w:eastAsia="Times New Roman" w:cs="Times New Roman"/>
          <w:noProof/>
          <w:color w:val="auto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94F82" wp14:editId="1A0C18DA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61589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1454A642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</w:p>
    <w:p w14:paraId="0E7AF32B" w14:textId="77777777" w:rsidR="004E0433" w:rsidRPr="000D275B" w:rsidRDefault="004E0433" w:rsidP="004E0433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To All Suppliers:</w:t>
      </w:r>
    </w:p>
    <w:p w14:paraId="1DCF6D26" w14:textId="77777777" w:rsidR="004E0433" w:rsidRPr="000D275B" w:rsidRDefault="004E0433" w:rsidP="004E0433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</w:p>
    <w:p w14:paraId="399B0AF2" w14:textId="77777777" w:rsidR="001E7F60" w:rsidRPr="000D275B" w:rsidRDefault="004E0433" w:rsidP="001E7F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8286342" w:edGrp="everyone"/>
      <w:permEnd w:id="1778286342"/>
    </w:p>
    <w:p w14:paraId="0BFFABFA" w14:textId="77777777" w:rsidR="000E7709" w:rsidRPr="000D275B" w:rsidRDefault="000E7709" w:rsidP="005C109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Cs w:val="24"/>
        </w:rPr>
      </w:pPr>
    </w:p>
    <w:p w14:paraId="6A7542ED" w14:textId="69685A51" w:rsidR="001E7F60" w:rsidRPr="000D275B" w:rsidRDefault="001E7F60" w:rsidP="001E7F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b/>
          <w:color w:val="000000"/>
          <w:szCs w:val="24"/>
        </w:rPr>
        <w:t>The Issuing Office received the following questions regarding the above-referenced RF</w:t>
      </w:r>
      <w:r w:rsidR="00ED101E">
        <w:rPr>
          <w:rFonts w:eastAsia="Times New Roman" w:cs="Times New Roman"/>
          <w:b/>
          <w:color w:val="000000"/>
          <w:szCs w:val="24"/>
        </w:rPr>
        <w:t>Q</w:t>
      </w:r>
      <w:r w:rsidRPr="000D275B">
        <w:rPr>
          <w:rFonts w:eastAsia="Times New Roman" w:cs="Times New Roman"/>
          <w:b/>
          <w:color w:val="000000"/>
          <w:szCs w:val="24"/>
        </w:rPr>
        <w:t xml:space="preserve"> and </w:t>
      </w:r>
      <w:r w:rsidR="00E815F8" w:rsidRPr="000D275B">
        <w:rPr>
          <w:rFonts w:eastAsia="Times New Roman" w:cs="Times New Roman"/>
          <w:b/>
          <w:color w:val="000000"/>
          <w:szCs w:val="24"/>
        </w:rPr>
        <w:t>provides</w:t>
      </w:r>
      <w:r w:rsidRPr="000D275B">
        <w:rPr>
          <w:rFonts w:eastAsia="Times New Roman" w:cs="Times New Roman"/>
          <w:b/>
          <w:color w:val="000000"/>
          <w:szCs w:val="24"/>
        </w:rPr>
        <w:t xml:space="preserve"> the following responses.  </w:t>
      </w:r>
    </w:p>
    <w:p w14:paraId="416B026C" w14:textId="77777777" w:rsidR="00E30249" w:rsidRPr="009F30C2" w:rsidRDefault="00E30249" w:rsidP="007B1EE6">
      <w:pPr>
        <w:widowControl w:val="0"/>
        <w:tabs>
          <w:tab w:val="left" w:pos="3000"/>
        </w:tabs>
        <w:autoSpaceDE w:val="0"/>
        <w:autoSpaceDN w:val="0"/>
        <w:adjustRightInd w:val="0"/>
        <w:rPr>
          <w:rFonts w:eastAsia="Times New Roman" w:cs="Times New Roman"/>
          <w:color w:val="000000"/>
          <w:szCs w:val="24"/>
        </w:rPr>
      </w:pPr>
    </w:p>
    <w:p w14:paraId="0B8F2AD5" w14:textId="77777777" w:rsidR="006B08C6" w:rsidRPr="00406408" w:rsidRDefault="008A5B41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406408">
        <w:rPr>
          <w:b/>
          <w:bCs/>
          <w:color w:val="000000"/>
          <w:shd w:val="clear" w:color="auto" w:fill="FFFFFF"/>
        </w:rPr>
        <w:t>Q.1.</w:t>
      </w:r>
      <w:r w:rsidRPr="00406408">
        <w:rPr>
          <w:color w:val="000000"/>
          <w:shd w:val="clear" w:color="auto" w:fill="FFFFFF"/>
        </w:rPr>
        <w:t xml:space="preserve">  </w:t>
      </w:r>
      <w:r w:rsidR="006B08C6" w:rsidRPr="00406408">
        <w:rPr>
          <w:color w:val="000000"/>
        </w:rPr>
        <w:t>For the project references, is it permissible to include references from a Pennsylvania Commonwealth department or agency?</w:t>
      </w:r>
    </w:p>
    <w:p w14:paraId="646D94BB" w14:textId="77777777" w:rsidR="00406408" w:rsidRPr="00406408" w:rsidRDefault="00406408" w:rsidP="008A5B41">
      <w:pPr>
        <w:rPr>
          <w:rFonts w:cs="Times New Roman"/>
          <w:color w:val="000000"/>
          <w:szCs w:val="24"/>
          <w:shd w:val="clear" w:color="auto" w:fill="FFFFFF"/>
        </w:rPr>
      </w:pPr>
    </w:p>
    <w:p w14:paraId="08F0C807" w14:textId="2DB7AB73" w:rsidR="00406408" w:rsidRPr="00276AF1" w:rsidRDefault="008A5B41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276AF1">
        <w:rPr>
          <w:b/>
          <w:bCs/>
          <w:color w:val="000000"/>
          <w:shd w:val="clear" w:color="auto" w:fill="FFFFFF"/>
        </w:rPr>
        <w:t>A.1.</w:t>
      </w:r>
      <w:r w:rsidRPr="00276AF1">
        <w:rPr>
          <w:color w:val="000000"/>
          <w:shd w:val="clear" w:color="auto" w:fill="FFFFFF"/>
        </w:rPr>
        <w:t xml:space="preserve">  </w:t>
      </w:r>
      <w:r w:rsidR="00276AF1" w:rsidRPr="00276AF1">
        <w:rPr>
          <w:color w:val="000000"/>
          <w:shd w:val="clear" w:color="auto" w:fill="FFFFFF"/>
        </w:rPr>
        <w:t>Yes, please</w:t>
      </w:r>
      <w:r w:rsidR="00276AF1">
        <w:rPr>
          <w:color w:val="000000"/>
          <w:shd w:val="clear" w:color="auto" w:fill="FFFFFF"/>
        </w:rPr>
        <w:t xml:space="preserve"> just </w:t>
      </w:r>
      <w:r w:rsidR="00A56469" w:rsidRPr="00276AF1">
        <w:rPr>
          <w:color w:val="000000"/>
          <w:shd w:val="clear" w:color="auto" w:fill="FFFFFF"/>
        </w:rPr>
        <w:t>have</w:t>
      </w:r>
      <w:r w:rsidR="00A56469" w:rsidRPr="00276AF1">
        <w:rPr>
          <w:color w:val="000000"/>
          <w:shd w:val="clear" w:color="auto" w:fill="FFFFFF"/>
        </w:rPr>
        <w:t xml:space="preserve"> the agency list the dates of service, the issue, and whether it was satisfactorily handled</w:t>
      </w:r>
      <w:r w:rsidR="00276AF1" w:rsidRPr="00276AF1">
        <w:rPr>
          <w:color w:val="000000"/>
          <w:shd w:val="clear" w:color="auto" w:fill="FFFFFF"/>
        </w:rPr>
        <w:t>.</w:t>
      </w:r>
    </w:p>
    <w:p w14:paraId="74A2D09F" w14:textId="77777777" w:rsidR="00406408" w:rsidRPr="00406408" w:rsidRDefault="00406408" w:rsidP="006B08C6">
      <w:pPr>
        <w:pStyle w:val="xmsonormal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</w:p>
    <w:p w14:paraId="1A408E49" w14:textId="207B72A2" w:rsidR="00406408" w:rsidRPr="00406408" w:rsidRDefault="00406408" w:rsidP="00406408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406408">
        <w:rPr>
          <w:b/>
          <w:bCs/>
          <w:color w:val="000000"/>
        </w:rPr>
        <w:t>Q.2.</w:t>
      </w:r>
      <w:r w:rsidRPr="00406408">
        <w:rPr>
          <w:color w:val="000000"/>
        </w:rPr>
        <w:t xml:space="preserve">  </w:t>
      </w:r>
      <w:r w:rsidRPr="00406408">
        <w:rPr>
          <w:color w:val="000000"/>
        </w:rPr>
        <w:t>If a firm does not track gross revenues involving partnerships or joint ventures with minority, women, veteran, disabled, and/or LGBT-owned firms, how should we disclose that information?</w:t>
      </w:r>
    </w:p>
    <w:p w14:paraId="2713D82E" w14:textId="77777777" w:rsidR="00406408" w:rsidRPr="00406408" w:rsidRDefault="00406408" w:rsidP="00406408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</w:p>
    <w:p w14:paraId="5A978786" w14:textId="54B758F2" w:rsidR="00406408" w:rsidRPr="00406408" w:rsidRDefault="00406408" w:rsidP="00406408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406408">
        <w:rPr>
          <w:b/>
          <w:bCs/>
          <w:color w:val="000000"/>
        </w:rPr>
        <w:t>A.2.</w:t>
      </w:r>
      <w:r w:rsidR="00EC342B" w:rsidRPr="00EC342B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="00EC342B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="00EC342B" w:rsidRPr="00EC342B">
        <w:rPr>
          <w:color w:val="000000"/>
          <w:shd w:val="clear" w:color="auto" w:fill="FFFFFF"/>
        </w:rPr>
        <w:t>Please</w:t>
      </w:r>
      <w:r w:rsidR="00EC342B">
        <w:rPr>
          <w:color w:val="000000"/>
          <w:shd w:val="clear" w:color="auto" w:fill="FFFFFF"/>
        </w:rPr>
        <w:t xml:space="preserve"> </w:t>
      </w:r>
      <w:r w:rsidR="00EC342B" w:rsidRPr="00EC342B">
        <w:rPr>
          <w:color w:val="000000"/>
          <w:shd w:val="clear" w:color="auto" w:fill="FFFFFF"/>
        </w:rPr>
        <w:t xml:space="preserve">put a </w:t>
      </w:r>
      <w:proofErr w:type="gramStart"/>
      <w:r w:rsidR="00EC342B" w:rsidRPr="00EC342B">
        <w:rPr>
          <w:color w:val="000000"/>
          <w:shd w:val="clear" w:color="auto" w:fill="FFFFFF"/>
        </w:rPr>
        <w:t>foot note</w:t>
      </w:r>
      <w:proofErr w:type="gramEnd"/>
      <w:r w:rsidR="00EC342B" w:rsidRPr="00EC342B">
        <w:rPr>
          <w:color w:val="000000"/>
          <w:shd w:val="clear" w:color="auto" w:fill="FFFFFF"/>
        </w:rPr>
        <w:t xml:space="preserve"> explaining</w:t>
      </w:r>
      <w:r w:rsidR="00EC342B">
        <w:rPr>
          <w:color w:val="000000"/>
          <w:shd w:val="clear" w:color="auto" w:fill="FFFFFF"/>
        </w:rPr>
        <w:t xml:space="preserve"> your response.</w:t>
      </w:r>
    </w:p>
    <w:p w14:paraId="03324058" w14:textId="77777777" w:rsidR="003E2A85" w:rsidRPr="003E2A85" w:rsidRDefault="003E2A85" w:rsidP="00E815F8">
      <w:pPr>
        <w:rPr>
          <w:rFonts w:cs="Times New Roman"/>
          <w:color w:val="1F497D"/>
          <w:szCs w:val="24"/>
        </w:rPr>
      </w:pPr>
    </w:p>
    <w:p w14:paraId="0C91D27E" w14:textId="117AEF7A" w:rsidR="00246C53" w:rsidRPr="000D275B" w:rsidRDefault="001E7F60" w:rsidP="00375EAC">
      <w:pPr>
        <w:rPr>
          <w:szCs w:val="24"/>
        </w:rPr>
      </w:pPr>
      <w:r w:rsidRPr="000D275B">
        <w:rPr>
          <w:rFonts w:eastAsia="Times New Roman" w:cs="Times New Roman"/>
          <w:b/>
          <w:color w:val="000000"/>
          <w:szCs w:val="24"/>
          <w:u w:val="single"/>
        </w:rPr>
        <w:t xml:space="preserve">If you asked a question, and do not see your question listed, please let me know right away so we can get you a response </w:t>
      </w:r>
      <w:proofErr w:type="gramStart"/>
      <w:r w:rsidRPr="000D275B">
        <w:rPr>
          <w:rFonts w:eastAsia="Times New Roman" w:cs="Times New Roman"/>
          <w:b/>
          <w:color w:val="000000"/>
          <w:szCs w:val="24"/>
          <w:u w:val="single"/>
        </w:rPr>
        <w:t>as soon as possible</w:t>
      </w:r>
      <w:proofErr w:type="gramEnd"/>
    </w:p>
    <w:p w14:paraId="7BADF0DF" w14:textId="77777777" w:rsidR="00246C53" w:rsidRPr="000D275B" w:rsidRDefault="00246C53" w:rsidP="008051B1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192CC251" w14:textId="77777777" w:rsidR="004E0433" w:rsidRPr="000D275B" w:rsidRDefault="004E0433" w:rsidP="008051B1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652752B3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309C7C7D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Respectfully,</w:t>
      </w:r>
      <w:permStart w:id="2005927188" w:edGrp="everyone"/>
      <w:permEnd w:id="2005927188"/>
    </w:p>
    <w:p w14:paraId="7E608A9E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permStart w:id="1569068061" w:edGrp="everyone"/>
      <w:permEnd w:id="1569068061"/>
    </w:p>
    <w:p w14:paraId="58B2CCFA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Name:</w:t>
      </w:r>
      <w:r w:rsidRPr="000D275B">
        <w:rPr>
          <w:rFonts w:eastAsia="Times New Roman" w:cs="Times New Roman"/>
          <w:b/>
          <w:color w:val="000000"/>
          <w:szCs w:val="24"/>
        </w:rPr>
        <w:t xml:space="preserve"> </w:t>
      </w:r>
      <w:r w:rsidRPr="000D275B">
        <w:rPr>
          <w:rFonts w:eastAsia="Times New Roman" w:cs="Times New Roman"/>
          <w:b/>
          <w:color w:val="000000"/>
          <w:szCs w:val="24"/>
        </w:rPr>
        <w:tab/>
      </w:r>
      <w:r w:rsidRPr="000D275B">
        <w:rPr>
          <w:rFonts w:eastAsia="Times New Roman" w:cs="Times New Roman"/>
          <w:color w:val="000000"/>
          <w:szCs w:val="24"/>
        </w:rPr>
        <w:t>M</w:t>
      </w:r>
      <w:r w:rsidR="00D3356B" w:rsidRPr="000D275B">
        <w:rPr>
          <w:rFonts w:eastAsia="Times New Roman" w:cs="Times New Roman"/>
          <w:color w:val="000000"/>
          <w:szCs w:val="24"/>
        </w:rPr>
        <w:t>r</w:t>
      </w:r>
      <w:r w:rsidRPr="000D275B">
        <w:rPr>
          <w:rFonts w:eastAsia="Times New Roman" w:cs="Times New Roman"/>
          <w:color w:val="000000"/>
          <w:szCs w:val="24"/>
        </w:rPr>
        <w:t>s. Jordan</w:t>
      </w:r>
      <w:r w:rsidR="00D3356B" w:rsidRPr="000D275B">
        <w:rPr>
          <w:rFonts w:eastAsia="Times New Roman" w:cs="Times New Roman"/>
          <w:color w:val="000000"/>
          <w:szCs w:val="24"/>
        </w:rPr>
        <w:t xml:space="preserve"> M. Kiessling</w:t>
      </w:r>
      <w:r w:rsidRPr="000D275B">
        <w:rPr>
          <w:rFonts w:eastAsia="Times New Roman" w:cs="Times New Roman"/>
          <w:color w:val="000000"/>
          <w:szCs w:val="24"/>
        </w:rPr>
        <w:tab/>
      </w:r>
    </w:p>
    <w:p w14:paraId="5E6E7D24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Title: </w:t>
      </w:r>
      <w:r w:rsidRPr="000D275B">
        <w:rPr>
          <w:rFonts w:eastAsia="Times New Roman" w:cs="Times New Roman"/>
          <w:color w:val="000000"/>
          <w:szCs w:val="24"/>
        </w:rPr>
        <w:tab/>
        <w:t>Issuing Officer</w:t>
      </w:r>
    </w:p>
    <w:p w14:paraId="4FC3C49D" w14:textId="36A75C3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Phone: </w:t>
      </w:r>
      <w:r w:rsidRPr="000D275B">
        <w:rPr>
          <w:rFonts w:eastAsia="Times New Roman" w:cs="Times New Roman"/>
          <w:color w:val="000000"/>
          <w:szCs w:val="24"/>
        </w:rPr>
        <w:tab/>
      </w:r>
      <w:r w:rsidR="007B1EE6">
        <w:rPr>
          <w:rFonts w:eastAsia="Times New Roman" w:cs="Times New Roman"/>
          <w:color w:val="000000"/>
          <w:szCs w:val="24"/>
        </w:rPr>
        <w:t>717-787-9349</w:t>
      </w:r>
    </w:p>
    <w:p w14:paraId="245AA283" w14:textId="77777777" w:rsidR="00FB3554" w:rsidRPr="000D275B" w:rsidRDefault="004E0433" w:rsidP="00464D3B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Email:  </w:t>
      </w:r>
      <w:r w:rsidRPr="000D275B">
        <w:rPr>
          <w:rFonts w:eastAsia="Times New Roman" w:cs="Times New Roman"/>
          <w:color w:val="000000"/>
          <w:szCs w:val="24"/>
        </w:rPr>
        <w:tab/>
      </w:r>
      <w:hyperlink r:id="rId7" w:history="1">
        <w:r w:rsidR="00D3356B" w:rsidRPr="000D275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="00D3356B" w:rsidRPr="000D275B">
        <w:rPr>
          <w:rFonts w:eastAsia="Times New Roman" w:cs="Times New Roman"/>
          <w:color w:val="000000"/>
          <w:szCs w:val="24"/>
        </w:rPr>
        <w:t xml:space="preserve"> </w:t>
      </w:r>
    </w:p>
    <w:sectPr w:rsidR="00FB3554" w:rsidRPr="000D275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D939C" w14:textId="77777777" w:rsidR="006235D3" w:rsidRDefault="006235D3">
      <w:r>
        <w:separator/>
      </w:r>
    </w:p>
  </w:endnote>
  <w:endnote w:type="continuationSeparator" w:id="0">
    <w:p w14:paraId="7DCE1CCE" w14:textId="77777777" w:rsidR="006235D3" w:rsidRDefault="00623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01780" w14:textId="77777777" w:rsidR="00F176C6" w:rsidRPr="001E53BB" w:rsidRDefault="004E0433" w:rsidP="001E53BB">
    <w:pPr>
      <w:pStyle w:val="Footer"/>
      <w:ind w:left="-450"/>
      <w:rPr>
        <w:sz w:val="18"/>
        <w:szCs w:val="18"/>
      </w:rPr>
    </w:pPr>
    <w:r>
      <w:rPr>
        <w:sz w:val="18"/>
        <w:szCs w:val="18"/>
      </w:rPr>
      <w:t>BOP-1305</w:t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</w:p>
  <w:p w14:paraId="58024511" w14:textId="77777777" w:rsidR="00F176C6" w:rsidRPr="001E53BB" w:rsidRDefault="004E0433" w:rsidP="001E53BB">
    <w:pPr>
      <w:pStyle w:val="Footer"/>
      <w:ind w:left="-450"/>
    </w:pPr>
    <w:r w:rsidRPr="001E53BB">
      <w:rPr>
        <w:sz w:val="18"/>
        <w:szCs w:val="18"/>
      </w:rPr>
      <w:t>Published 1</w:t>
    </w:r>
    <w:r>
      <w:rPr>
        <w:sz w:val="18"/>
        <w:szCs w:val="18"/>
      </w:rPr>
      <w:t>2</w:t>
    </w:r>
    <w:r w:rsidRPr="001E53BB">
      <w:rPr>
        <w:sz w:val="18"/>
        <w:szCs w:val="18"/>
      </w:rPr>
      <w:t>/</w:t>
    </w:r>
    <w:r>
      <w:rPr>
        <w:sz w:val="18"/>
        <w:szCs w:val="18"/>
      </w:rPr>
      <w:t>05</w:t>
    </w:r>
    <w:r w:rsidRPr="001E53BB">
      <w:rPr>
        <w:sz w:val="18"/>
        <w:szCs w:val="18"/>
      </w:rPr>
      <w:t>/2013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B7B8E" w14:textId="77777777" w:rsidR="006235D3" w:rsidRDefault="006235D3">
      <w:r>
        <w:separator/>
      </w:r>
    </w:p>
  </w:footnote>
  <w:footnote w:type="continuationSeparator" w:id="0">
    <w:p w14:paraId="719F8BA5" w14:textId="77777777" w:rsidR="006235D3" w:rsidRDefault="006235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B6DA0" w14:textId="77777777" w:rsidR="00F176C6" w:rsidRDefault="004E0433">
    <w:pPr>
      <w:pStyle w:val="Header"/>
    </w:pPr>
    <w:r>
      <w:rPr>
        <w:noProof/>
      </w:rPr>
      <w:drawing>
        <wp:inline distT="0" distB="0" distL="0" distR="0" wp14:anchorId="2C1B9262" wp14:editId="38CB88A7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16A96"/>
    <w:multiLevelType w:val="multilevel"/>
    <w:tmpl w:val="7BAA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B6AA5"/>
    <w:multiLevelType w:val="multilevel"/>
    <w:tmpl w:val="1C02C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32499B"/>
    <w:multiLevelType w:val="multilevel"/>
    <w:tmpl w:val="1D94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E245C8"/>
    <w:multiLevelType w:val="hybridMultilevel"/>
    <w:tmpl w:val="0CF097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68C7572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2F233B"/>
    <w:multiLevelType w:val="hybridMultilevel"/>
    <w:tmpl w:val="2028EAF2"/>
    <w:lvl w:ilvl="0" w:tplc="2F0070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915CF3"/>
    <w:multiLevelType w:val="hybridMultilevel"/>
    <w:tmpl w:val="03481A54"/>
    <w:lvl w:ilvl="0" w:tplc="04090015">
      <w:start w:val="1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B3057"/>
    <w:multiLevelType w:val="multilevel"/>
    <w:tmpl w:val="834A4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9C6811"/>
    <w:multiLevelType w:val="hybridMultilevel"/>
    <w:tmpl w:val="1AC2C7D2"/>
    <w:lvl w:ilvl="0" w:tplc="04A0D71E">
      <w:start w:val="1"/>
      <w:numFmt w:val="bullet"/>
      <w:lvlText w:val=""/>
      <w:lvlJc w:val="left"/>
      <w:pPr>
        <w:ind w:left="27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8" w15:restartNumberingAfterBreak="0">
    <w:nsid w:val="50BE46C8"/>
    <w:multiLevelType w:val="hybridMultilevel"/>
    <w:tmpl w:val="C2282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0F058C"/>
    <w:multiLevelType w:val="hybridMultilevel"/>
    <w:tmpl w:val="6C5EC2EC"/>
    <w:lvl w:ilvl="0" w:tplc="A6DE03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C0A01"/>
    <w:multiLevelType w:val="multilevel"/>
    <w:tmpl w:val="058E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FAE5569"/>
    <w:multiLevelType w:val="hybridMultilevel"/>
    <w:tmpl w:val="3ADEDBFC"/>
    <w:lvl w:ilvl="0" w:tplc="DD42B6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2326FDA"/>
    <w:multiLevelType w:val="hybridMultilevel"/>
    <w:tmpl w:val="74820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657B96"/>
    <w:multiLevelType w:val="hybridMultilevel"/>
    <w:tmpl w:val="0D0CD1F6"/>
    <w:lvl w:ilvl="0" w:tplc="9D4C121C">
      <w:start w:val="1"/>
      <w:numFmt w:val="bullet"/>
      <w:lvlText w:val=""/>
      <w:lvlJc w:val="left"/>
      <w:pPr>
        <w:ind w:left="-9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4" w15:restartNumberingAfterBreak="0">
    <w:nsid w:val="626C1614"/>
    <w:multiLevelType w:val="hybridMultilevel"/>
    <w:tmpl w:val="8424D174"/>
    <w:lvl w:ilvl="0" w:tplc="B6A0C00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048FE"/>
    <w:multiLevelType w:val="hybridMultilevel"/>
    <w:tmpl w:val="8E9A0B10"/>
    <w:lvl w:ilvl="0" w:tplc="36E8D616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04504A"/>
    <w:multiLevelType w:val="multilevel"/>
    <w:tmpl w:val="F4AC1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FE6DE4"/>
    <w:multiLevelType w:val="hybridMultilevel"/>
    <w:tmpl w:val="55E80BD6"/>
    <w:lvl w:ilvl="0" w:tplc="8A64B0C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A13DBA"/>
    <w:multiLevelType w:val="multilevel"/>
    <w:tmpl w:val="93B05D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693405">
    <w:abstractNumId w:val="3"/>
  </w:num>
  <w:num w:numId="2" w16cid:durableId="748698573">
    <w:abstractNumId w:val="5"/>
  </w:num>
  <w:num w:numId="3" w16cid:durableId="1839613236">
    <w:abstractNumId w:val="13"/>
  </w:num>
  <w:num w:numId="4" w16cid:durableId="1977878180">
    <w:abstractNumId w:val="7"/>
  </w:num>
  <w:num w:numId="5" w16cid:durableId="1936983552">
    <w:abstractNumId w:val="11"/>
  </w:num>
  <w:num w:numId="6" w16cid:durableId="81034091">
    <w:abstractNumId w:val="8"/>
  </w:num>
  <w:num w:numId="7" w16cid:durableId="57065158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96457274">
    <w:abstractNumId w:val="17"/>
  </w:num>
  <w:num w:numId="9" w16cid:durableId="2140489968">
    <w:abstractNumId w:val="15"/>
  </w:num>
  <w:num w:numId="10" w16cid:durableId="1725716067">
    <w:abstractNumId w:val="9"/>
  </w:num>
  <w:num w:numId="11" w16cid:durableId="1790931718">
    <w:abstractNumId w:val="4"/>
  </w:num>
  <w:num w:numId="12" w16cid:durableId="544874724">
    <w:abstractNumId w:val="14"/>
  </w:num>
  <w:num w:numId="13" w16cid:durableId="1346398370">
    <w:abstractNumId w:val="2"/>
  </w:num>
  <w:num w:numId="14" w16cid:durableId="1925649277">
    <w:abstractNumId w:val="18"/>
  </w:num>
  <w:num w:numId="15" w16cid:durableId="968703952">
    <w:abstractNumId w:val="0"/>
  </w:num>
  <w:num w:numId="16" w16cid:durableId="1778211409">
    <w:abstractNumId w:val="6"/>
  </w:num>
  <w:num w:numId="17" w16cid:durableId="1591036232">
    <w:abstractNumId w:val="10"/>
  </w:num>
  <w:num w:numId="18" w16cid:durableId="1573546933">
    <w:abstractNumId w:val="1"/>
  </w:num>
  <w:num w:numId="19" w16cid:durableId="6307906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LPWeyR6h856KAyF+Wn/7doiZWsVppGNu0454PzaZxSJnv1yyhNqU86ibBTtxJMJTk/hzqzTybQ3i8XWFLvUlvw==" w:salt="6urwFtEpW6U2sOP7H8yi+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0433"/>
    <w:rsid w:val="00033499"/>
    <w:rsid w:val="0004454E"/>
    <w:rsid w:val="000477CF"/>
    <w:rsid w:val="000C32CD"/>
    <w:rsid w:val="000D275B"/>
    <w:rsid w:val="000E7709"/>
    <w:rsid w:val="001473EC"/>
    <w:rsid w:val="001966E0"/>
    <w:rsid w:val="001C1C36"/>
    <w:rsid w:val="001C718B"/>
    <w:rsid w:val="001D60CB"/>
    <w:rsid w:val="001E3590"/>
    <w:rsid w:val="001E7F60"/>
    <w:rsid w:val="001F7496"/>
    <w:rsid w:val="00246C53"/>
    <w:rsid w:val="0025507C"/>
    <w:rsid w:val="002622D3"/>
    <w:rsid w:val="00264BCB"/>
    <w:rsid w:val="00276AF1"/>
    <w:rsid w:val="00285B19"/>
    <w:rsid w:val="002E09C2"/>
    <w:rsid w:val="003323BC"/>
    <w:rsid w:val="003636C1"/>
    <w:rsid w:val="00373ED1"/>
    <w:rsid w:val="00375EAC"/>
    <w:rsid w:val="0038211C"/>
    <w:rsid w:val="0038320C"/>
    <w:rsid w:val="003E009D"/>
    <w:rsid w:val="003E2A85"/>
    <w:rsid w:val="00400439"/>
    <w:rsid w:val="00406408"/>
    <w:rsid w:val="004214ED"/>
    <w:rsid w:val="004553BA"/>
    <w:rsid w:val="00464D3B"/>
    <w:rsid w:val="00464F71"/>
    <w:rsid w:val="004A2548"/>
    <w:rsid w:val="004E0433"/>
    <w:rsid w:val="00542032"/>
    <w:rsid w:val="0056189D"/>
    <w:rsid w:val="005B2349"/>
    <w:rsid w:val="005C109E"/>
    <w:rsid w:val="005E1055"/>
    <w:rsid w:val="005E3F46"/>
    <w:rsid w:val="005F4F02"/>
    <w:rsid w:val="00616361"/>
    <w:rsid w:val="006235D3"/>
    <w:rsid w:val="00626D2F"/>
    <w:rsid w:val="006B08C6"/>
    <w:rsid w:val="006B50B7"/>
    <w:rsid w:val="006C6D01"/>
    <w:rsid w:val="00756CDB"/>
    <w:rsid w:val="007A4A4E"/>
    <w:rsid w:val="007B1EE6"/>
    <w:rsid w:val="007C3B3E"/>
    <w:rsid w:val="007F4E6B"/>
    <w:rsid w:val="008051B1"/>
    <w:rsid w:val="00824FC7"/>
    <w:rsid w:val="008273E5"/>
    <w:rsid w:val="008361E9"/>
    <w:rsid w:val="00843731"/>
    <w:rsid w:val="008654D6"/>
    <w:rsid w:val="008943AF"/>
    <w:rsid w:val="008A5B41"/>
    <w:rsid w:val="008A7154"/>
    <w:rsid w:val="008C1C81"/>
    <w:rsid w:val="008F184E"/>
    <w:rsid w:val="009136AA"/>
    <w:rsid w:val="0093338D"/>
    <w:rsid w:val="009462A7"/>
    <w:rsid w:val="00947CFB"/>
    <w:rsid w:val="009619E6"/>
    <w:rsid w:val="009A43A3"/>
    <w:rsid w:val="009A5F59"/>
    <w:rsid w:val="009D5C21"/>
    <w:rsid w:val="009F30C2"/>
    <w:rsid w:val="00A26178"/>
    <w:rsid w:val="00A370D7"/>
    <w:rsid w:val="00A50090"/>
    <w:rsid w:val="00A56469"/>
    <w:rsid w:val="00A614E1"/>
    <w:rsid w:val="00A96D83"/>
    <w:rsid w:val="00AB11EA"/>
    <w:rsid w:val="00B038B2"/>
    <w:rsid w:val="00B06805"/>
    <w:rsid w:val="00B129A9"/>
    <w:rsid w:val="00B33775"/>
    <w:rsid w:val="00B647EE"/>
    <w:rsid w:val="00B9368F"/>
    <w:rsid w:val="00BB58B9"/>
    <w:rsid w:val="00BB6B5A"/>
    <w:rsid w:val="00BC21A5"/>
    <w:rsid w:val="00BF5357"/>
    <w:rsid w:val="00C145FC"/>
    <w:rsid w:val="00C248FE"/>
    <w:rsid w:val="00CA6F53"/>
    <w:rsid w:val="00CC1749"/>
    <w:rsid w:val="00CC2ECA"/>
    <w:rsid w:val="00CC6ADE"/>
    <w:rsid w:val="00CF4D24"/>
    <w:rsid w:val="00D3356B"/>
    <w:rsid w:val="00D3512E"/>
    <w:rsid w:val="00D40006"/>
    <w:rsid w:val="00D41AF4"/>
    <w:rsid w:val="00D43E0A"/>
    <w:rsid w:val="00D8012A"/>
    <w:rsid w:val="00E203BB"/>
    <w:rsid w:val="00E2274D"/>
    <w:rsid w:val="00E30249"/>
    <w:rsid w:val="00E5010B"/>
    <w:rsid w:val="00E639B2"/>
    <w:rsid w:val="00E815F8"/>
    <w:rsid w:val="00EC342B"/>
    <w:rsid w:val="00ED101E"/>
    <w:rsid w:val="00F176C6"/>
    <w:rsid w:val="00F248C5"/>
    <w:rsid w:val="00FA3232"/>
    <w:rsid w:val="00FB3554"/>
    <w:rsid w:val="00FD3366"/>
    <w:rsid w:val="00FD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92D57"/>
  <w15:docId w15:val="{103778D7-E6C6-41D8-8294-5F3B33319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0433"/>
  </w:style>
  <w:style w:type="paragraph" w:styleId="Footer">
    <w:name w:val="footer"/>
    <w:basedOn w:val="Normal"/>
    <w:link w:val="Foot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0433"/>
  </w:style>
  <w:style w:type="paragraph" w:styleId="BalloonText">
    <w:name w:val="Balloon Text"/>
    <w:basedOn w:val="Normal"/>
    <w:link w:val="BalloonTextChar"/>
    <w:uiPriority w:val="99"/>
    <w:semiHidden/>
    <w:unhideWhenUsed/>
    <w:rsid w:val="004E04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4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35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1055"/>
    <w:pPr>
      <w:spacing w:after="160" w:line="259" w:lineRule="auto"/>
      <w:ind w:left="720"/>
      <w:contextualSpacing/>
    </w:pPr>
    <w:rPr>
      <w:rFonts w:asciiTheme="minorHAnsi" w:hAnsiTheme="minorHAnsi"/>
      <w:color w:val="auto"/>
      <w:sz w:val="22"/>
    </w:rPr>
  </w:style>
  <w:style w:type="paragraph" w:customStyle="1" w:styleId="xxxmsolistparagraph">
    <w:name w:val="x_xxmsolistparagraph"/>
    <w:basedOn w:val="Normal"/>
    <w:rsid w:val="00FD782B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xxxmsolistparagraph">
    <w:name w:val="x_xxxmsolistparagraph"/>
    <w:basedOn w:val="Normal"/>
    <w:rsid w:val="008361E9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msonormal">
    <w:name w:val="x_msonormal"/>
    <w:basedOn w:val="Normal"/>
    <w:rsid w:val="007B1EE6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kiessling@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</TotalTime>
  <Pages>1</Pages>
  <Words>238</Words>
  <Characters>1359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77</cp:revision>
  <cp:lastPrinted>2023-11-15T19:10:00Z</cp:lastPrinted>
  <dcterms:created xsi:type="dcterms:W3CDTF">2015-11-18T13:51:00Z</dcterms:created>
  <dcterms:modified xsi:type="dcterms:W3CDTF">2024-02-14T15:06:00Z</dcterms:modified>
</cp:coreProperties>
</file>