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0B0C8E5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DB1B8C">
              <w:rPr>
                <w:rFonts w:ascii="Times New Roman" w:hAnsi="Times New Roman"/>
                <w:b/>
                <w:color w:val="000000"/>
                <w:sz w:val="22"/>
                <w:szCs w:val="22"/>
              </w:rPr>
              <w:t>Troop C, Dubois</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45E43993"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w:t>
            </w:r>
            <w:r w:rsidR="00DB1B8C">
              <w:rPr>
                <w:rFonts w:ascii="Times New Roman" w:hAnsi="Times New Roman"/>
                <w:b/>
                <w:color w:val="000000"/>
                <w:sz w:val="22"/>
                <w:szCs w:val="22"/>
              </w:rPr>
              <w:t>386</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7BBD7372"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DB1B8C"/>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168</Words>
  <Characters>959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