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811DC68" w:rsidR="009D7176" w:rsidRPr="001E53BB" w:rsidRDefault="00646CE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January 6, 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2032B21D" w:rsidR="009D7176" w:rsidRPr="001E53BB" w:rsidRDefault="00646CE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Plow Part and Maintenance Bid</w:t>
            </w:r>
            <w:r w:rsidR="008918A8">
              <w:rPr>
                <w:rFonts w:ascii="Times New Roman" w:hAnsi="Times New Roman"/>
                <w:b/>
                <w:color w:val="000000"/>
                <w:sz w:val="22"/>
                <w:szCs w:val="22"/>
              </w:rPr>
              <w:t xml:space="preserve"> </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6011565D" w:rsidR="009D7176" w:rsidRPr="001E53BB" w:rsidRDefault="008918A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6100064883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6308ECF" w:rsidR="009D7176" w:rsidRPr="001E53BB" w:rsidRDefault="008918A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January </w:t>
            </w:r>
            <w:r w:rsidR="00383327">
              <w:rPr>
                <w:rFonts w:ascii="Times New Roman" w:hAnsi="Times New Roman"/>
                <w:b/>
                <w:color w:val="000000"/>
                <w:sz w:val="22"/>
                <w:szCs w:val="22"/>
              </w:rPr>
              <w:t>8</w:t>
            </w:r>
            <w:r>
              <w:rPr>
                <w:rFonts w:ascii="Times New Roman" w:hAnsi="Times New Roman"/>
                <w:b/>
                <w:color w:val="000000"/>
                <w:sz w:val="22"/>
                <w:szCs w:val="22"/>
              </w:rPr>
              <w:t>, 2026/ 1pm EST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5B0B7D96" w:rsidR="009D7176" w:rsidRPr="001E53BB" w:rsidRDefault="0008044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7C7C69"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7394CC95" w14:textId="77777777" w:rsidR="003B1874" w:rsidRPr="001E53BB" w:rsidRDefault="003B1874"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75DE5274" w14:textId="71F1BE2E" w:rsidR="008918A8" w:rsidRDefault="008918A8" w:rsidP="008918A8">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r w:rsidRPr="003B1874">
        <w:rPr>
          <w:rFonts w:ascii="Times New Roman" w:hAnsi="Times New Roman"/>
          <w:b/>
          <w:bCs/>
          <w:color w:val="000000"/>
          <w:sz w:val="22"/>
          <w:szCs w:val="22"/>
        </w:rPr>
        <w:t>Questions/Answers to bid # 61000</w:t>
      </w:r>
      <w:r w:rsidR="003B1874" w:rsidRPr="003B1874">
        <w:rPr>
          <w:rFonts w:ascii="Times New Roman" w:hAnsi="Times New Roman"/>
          <w:b/>
          <w:bCs/>
          <w:color w:val="000000"/>
          <w:sz w:val="22"/>
          <w:szCs w:val="22"/>
        </w:rPr>
        <w:t>64883</w:t>
      </w:r>
    </w:p>
    <w:p w14:paraId="010B7EE8" w14:textId="77777777" w:rsidR="003B1874" w:rsidRPr="003B1874" w:rsidRDefault="003B1874" w:rsidP="008918A8">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p>
    <w:p w14:paraId="2BB9B13D" w14:textId="77777777" w:rsidR="000D5917" w:rsidRPr="000D5917" w:rsidRDefault="003B1874" w:rsidP="000D5917">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Q: </w:t>
      </w:r>
      <w:r w:rsidR="000D5917" w:rsidRPr="000D5917">
        <w:rPr>
          <w:rFonts w:ascii="Times New Roman" w:hAnsi="Times New Roman"/>
          <w:color w:val="000000"/>
          <w:sz w:val="22"/>
          <w:szCs w:val="22"/>
        </w:rPr>
        <w:t>Can you please provide some clarification on what the Commonwealth is looking for with items 44-49?</w:t>
      </w:r>
    </w:p>
    <w:p w14:paraId="0DD12F0E" w14:textId="73E873FC" w:rsidR="000D5917" w:rsidRPr="000D5917" w:rsidRDefault="000D5917" w:rsidP="000D5917">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0D5917">
        <w:rPr>
          <w:rFonts w:ascii="Times New Roman" w:hAnsi="Times New Roman"/>
          <w:color w:val="000000"/>
          <w:sz w:val="22"/>
          <w:szCs w:val="22"/>
        </w:rPr>
        <w:t xml:space="preserve">The prints are showing a </w:t>
      </w:r>
      <w:r w:rsidR="00383327" w:rsidRPr="000D5917">
        <w:rPr>
          <w:rFonts w:ascii="Times New Roman" w:hAnsi="Times New Roman"/>
          <w:color w:val="000000"/>
          <w:sz w:val="22"/>
          <w:szCs w:val="22"/>
        </w:rPr>
        <w:t>one-piece</w:t>
      </w:r>
      <w:r w:rsidRPr="000D5917">
        <w:rPr>
          <w:rFonts w:ascii="Times New Roman" w:hAnsi="Times New Roman"/>
          <w:color w:val="000000"/>
          <w:sz w:val="22"/>
          <w:szCs w:val="22"/>
        </w:rPr>
        <w:t xml:space="preserve"> blade and the price sheet is not showing that same size for pricing?</w:t>
      </w:r>
    </w:p>
    <w:p w14:paraId="34E46693" w14:textId="77777777" w:rsidR="00221995" w:rsidRPr="00221995" w:rsidRDefault="00221995" w:rsidP="00221995">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339C8EF5" w14:textId="748835BC" w:rsidR="008918A8" w:rsidRDefault="008918A8"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A</w:t>
      </w:r>
      <w:r w:rsidR="001755A4">
        <w:rPr>
          <w:rFonts w:ascii="Times New Roman" w:hAnsi="Times New Roman"/>
          <w:color w:val="000000"/>
          <w:sz w:val="22"/>
          <w:szCs w:val="22"/>
        </w:rPr>
        <w:t xml:space="preserve">: </w:t>
      </w:r>
      <w:r w:rsidR="00CB56EF" w:rsidRPr="00CB56EF">
        <w:rPr>
          <w:rFonts w:ascii="Times New Roman" w:hAnsi="Times New Roman"/>
          <w:color w:val="000000"/>
          <w:sz w:val="22"/>
          <w:szCs w:val="22"/>
        </w:rPr>
        <w:t xml:space="preserve">All of these are standard steel </w:t>
      </w:r>
      <w:r w:rsidR="008F1E47" w:rsidRPr="00CB56EF">
        <w:rPr>
          <w:rFonts w:ascii="Times New Roman" w:hAnsi="Times New Roman"/>
          <w:color w:val="000000"/>
          <w:sz w:val="22"/>
          <w:szCs w:val="22"/>
        </w:rPr>
        <w:t>cutting-edge</w:t>
      </w:r>
      <w:r w:rsidR="00CB56EF" w:rsidRPr="00CB56EF">
        <w:rPr>
          <w:rFonts w:ascii="Times New Roman" w:hAnsi="Times New Roman"/>
          <w:color w:val="000000"/>
          <w:sz w:val="22"/>
          <w:szCs w:val="22"/>
        </w:rPr>
        <w:t xml:space="preserve"> blades with the required standard hole pattern.  The only difference I see is that 44 and 45 would have square corners and 46-49 would have angled (</w:t>
      </w:r>
      <w:proofErr w:type="spellStart"/>
      <w:r w:rsidR="00CB56EF" w:rsidRPr="00CB56EF">
        <w:rPr>
          <w:rFonts w:ascii="Times New Roman" w:hAnsi="Times New Roman"/>
          <w:color w:val="000000"/>
          <w:sz w:val="22"/>
          <w:szCs w:val="22"/>
        </w:rPr>
        <w:t>mitre’d</w:t>
      </w:r>
      <w:proofErr w:type="spellEnd"/>
      <w:r w:rsidR="00CB56EF" w:rsidRPr="00CB56EF">
        <w:rPr>
          <w:rFonts w:ascii="Times New Roman" w:hAnsi="Times New Roman"/>
          <w:color w:val="000000"/>
          <w:sz w:val="22"/>
          <w:szCs w:val="22"/>
        </w:rPr>
        <w:t xml:space="preserve">) corners.  46-47 the left corner is </w:t>
      </w:r>
      <w:proofErr w:type="spellStart"/>
      <w:r w:rsidR="00CB56EF" w:rsidRPr="00CB56EF">
        <w:rPr>
          <w:rFonts w:ascii="Times New Roman" w:hAnsi="Times New Roman"/>
          <w:color w:val="000000"/>
          <w:sz w:val="22"/>
          <w:szCs w:val="22"/>
        </w:rPr>
        <w:t>mitre’d</w:t>
      </w:r>
      <w:proofErr w:type="spellEnd"/>
      <w:r w:rsidR="00CB56EF" w:rsidRPr="00CB56EF">
        <w:rPr>
          <w:rFonts w:ascii="Times New Roman" w:hAnsi="Times New Roman"/>
          <w:color w:val="000000"/>
          <w:sz w:val="22"/>
          <w:szCs w:val="22"/>
        </w:rPr>
        <w:t xml:space="preserve"> and 48-49 are </w:t>
      </w:r>
      <w:proofErr w:type="spellStart"/>
      <w:r w:rsidR="00CB56EF" w:rsidRPr="00CB56EF">
        <w:rPr>
          <w:rFonts w:ascii="Times New Roman" w:hAnsi="Times New Roman"/>
          <w:color w:val="000000"/>
          <w:sz w:val="22"/>
          <w:szCs w:val="22"/>
        </w:rPr>
        <w:t>mitre’d</w:t>
      </w:r>
      <w:proofErr w:type="spellEnd"/>
      <w:r w:rsidR="00CB56EF" w:rsidRPr="00CB56EF">
        <w:rPr>
          <w:rFonts w:ascii="Times New Roman" w:hAnsi="Times New Roman"/>
          <w:color w:val="000000"/>
          <w:sz w:val="22"/>
          <w:szCs w:val="22"/>
        </w:rPr>
        <w:t xml:space="preserve"> on the right</w:t>
      </w:r>
    </w:p>
    <w:p w14:paraId="0296BB4C" w14:textId="77777777" w:rsidR="001755A4" w:rsidRPr="001E53BB" w:rsidRDefault="001755A4"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3CB264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1755A4">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5D6055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1755A4">
        <w:rPr>
          <w:rFonts w:ascii="Times New Roman" w:hAnsi="Times New Roman"/>
          <w:color w:val="000000"/>
          <w:sz w:val="22"/>
          <w:szCs w:val="22"/>
        </w:rPr>
        <w:t>Alana Green</w:t>
      </w:r>
      <w:r w:rsidR="001755A4">
        <w:rPr>
          <w:rFonts w:ascii="Times New Roman" w:hAnsi="Times New Roman"/>
          <w:color w:val="000000"/>
          <w:sz w:val="22"/>
          <w:szCs w:val="22"/>
        </w:rPr>
        <w:tab/>
        <w:t xml:space="preserve"> </w:t>
      </w:r>
    </w:p>
    <w:p w14:paraId="36FB080D" w14:textId="4F66DE3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1755A4">
        <w:rPr>
          <w:rFonts w:ascii="Times New Roman" w:hAnsi="Times New Roman"/>
          <w:color w:val="000000"/>
          <w:sz w:val="22"/>
          <w:szCs w:val="22"/>
        </w:rPr>
        <w:t>Commodity Specialist</w:t>
      </w:r>
    </w:p>
    <w:p w14:paraId="5770BD2D" w14:textId="2AC5BFC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1755A4">
        <w:rPr>
          <w:rFonts w:ascii="Times New Roman" w:hAnsi="Times New Roman"/>
          <w:color w:val="000000"/>
          <w:sz w:val="22"/>
          <w:szCs w:val="22"/>
        </w:rPr>
        <w:t>717-787-5053</w:t>
      </w:r>
    </w:p>
    <w:p w14:paraId="1B165B1D" w14:textId="48FD08A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1755A4">
        <w:rPr>
          <w:rFonts w:ascii="Times New Roman" w:hAnsi="Times New Roman"/>
          <w:color w:val="000000"/>
          <w:sz w:val="22"/>
          <w:szCs w:val="22"/>
        </w:rPr>
        <w:t>alangreen@pa.gov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4C"/>
    <w:rsid w:val="000A6658"/>
    <w:rsid w:val="000D2259"/>
    <w:rsid w:val="000D5917"/>
    <w:rsid w:val="000D5982"/>
    <w:rsid w:val="00140742"/>
    <w:rsid w:val="001755A4"/>
    <w:rsid w:val="001B305F"/>
    <w:rsid w:val="001E4590"/>
    <w:rsid w:val="001E53BB"/>
    <w:rsid w:val="00221995"/>
    <w:rsid w:val="00296EC3"/>
    <w:rsid w:val="003553AC"/>
    <w:rsid w:val="003659D4"/>
    <w:rsid w:val="00375920"/>
    <w:rsid w:val="00383327"/>
    <w:rsid w:val="003B1874"/>
    <w:rsid w:val="00466F3A"/>
    <w:rsid w:val="004774A4"/>
    <w:rsid w:val="004835D6"/>
    <w:rsid w:val="004B68A2"/>
    <w:rsid w:val="005178C1"/>
    <w:rsid w:val="00646CEC"/>
    <w:rsid w:val="00864227"/>
    <w:rsid w:val="008918A8"/>
    <w:rsid w:val="008D1815"/>
    <w:rsid w:val="008F1E47"/>
    <w:rsid w:val="00961B99"/>
    <w:rsid w:val="009D7176"/>
    <w:rsid w:val="009F0D7D"/>
    <w:rsid w:val="00A22BC5"/>
    <w:rsid w:val="00A80BC9"/>
    <w:rsid w:val="00B602F5"/>
    <w:rsid w:val="00B764FD"/>
    <w:rsid w:val="00B84007"/>
    <w:rsid w:val="00B8741B"/>
    <w:rsid w:val="00C83E09"/>
    <w:rsid w:val="00CB0EB2"/>
    <w:rsid w:val="00CB56EF"/>
    <w:rsid w:val="00D3254F"/>
    <w:rsid w:val="00D557F1"/>
    <w:rsid w:val="00D57457"/>
    <w:rsid w:val="00DB6AEA"/>
    <w:rsid w:val="00E2774D"/>
    <w:rsid w:val="00E27A8E"/>
    <w:rsid w:val="00E72B24"/>
    <w:rsid w:val="00E87A11"/>
    <w:rsid w:val="00F16146"/>
    <w:rsid w:val="00F16979"/>
    <w:rsid w:val="00F31859"/>
    <w:rsid w:val="00F45F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D5982"/>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schemas.openxmlformats.org/package/2006/metadata/core-properties"/>
    <ds:schemaRef ds:uri="http://purl.org/dc/elements/1.1/"/>
    <ds:schemaRef ds:uri="http://www.w3.org/XML/1998/namespace"/>
    <ds:schemaRef ds:uri="http://schemas.microsoft.com/office/2006/metadata/properties"/>
    <ds:schemaRef ds:uri="http://purl.org/dc/terms/"/>
    <ds:schemaRef ds:uri="http://schemas.microsoft.com/sharepoint/v3"/>
    <ds:schemaRef ds:uri="http://schemas.microsoft.com/office/2006/documentManagement/types"/>
    <ds:schemaRef ds:uri="http://schemas.microsoft.com/office/infopath/2007/PartnerControls"/>
    <ds:schemaRef ds:uri="3f2c1474-0816-487e-84e4-a138478604d7"/>
    <ds:schemaRef ds:uri="http://purl.org/dc/dcmitype/"/>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Pages>
  <Words>239</Words>
  <Characters>1367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8</cp:revision>
  <dcterms:created xsi:type="dcterms:W3CDTF">2026-01-06T19:16:00Z</dcterms:created>
  <dcterms:modified xsi:type="dcterms:W3CDTF">2026-01-07T13:37:00Z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