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C2C54" w14:textId="46A6F209" w:rsidR="003D2C05" w:rsidRDefault="009E72E9" w:rsidP="00B75902">
      <w:pPr>
        <w:jc w:val="center"/>
        <w:rPr>
          <w:rFonts w:ascii="Verdana" w:hAnsi="Verdana" w:cs="Times New Roman"/>
          <w:b/>
          <w:bCs/>
          <w:sz w:val="20"/>
          <w:szCs w:val="20"/>
        </w:rPr>
      </w:pPr>
      <w:r w:rsidRPr="7B2F5CB7">
        <w:rPr>
          <w:rFonts w:ascii="Verdana" w:hAnsi="Verdana" w:cs="Times New Roman"/>
          <w:b/>
          <w:bCs/>
          <w:sz w:val="20"/>
          <w:szCs w:val="20"/>
        </w:rPr>
        <w:t xml:space="preserve">IFB </w:t>
      </w:r>
      <w:r w:rsidR="003D2C05" w:rsidRPr="7B2F5CB7">
        <w:rPr>
          <w:rFonts w:ascii="Verdana" w:hAnsi="Verdana" w:cs="Times New Roman"/>
          <w:b/>
          <w:bCs/>
          <w:sz w:val="20"/>
          <w:szCs w:val="20"/>
        </w:rPr>
        <w:t xml:space="preserve">for </w:t>
      </w:r>
      <w:r w:rsidR="1F42D432" w:rsidRPr="7B2F5CB7">
        <w:rPr>
          <w:rFonts w:ascii="Verdana" w:hAnsi="Verdana" w:cs="Times New Roman"/>
          <w:b/>
          <w:bCs/>
          <w:sz w:val="20"/>
          <w:szCs w:val="20"/>
        </w:rPr>
        <w:t>Pesticid</w:t>
      </w:r>
      <w:r w:rsidR="0E10DD93" w:rsidRPr="7B2F5CB7">
        <w:rPr>
          <w:rFonts w:ascii="Verdana" w:hAnsi="Verdana" w:cs="Times New Roman"/>
          <w:b/>
          <w:bCs/>
          <w:sz w:val="20"/>
          <w:szCs w:val="20"/>
        </w:rPr>
        <w:t>e Application Services within Pennsylvania Department of Transportation District 6-0</w:t>
      </w:r>
    </w:p>
    <w:p w14:paraId="09105DF3" w14:textId="3CC1A4FC" w:rsidR="003D2C05" w:rsidRDefault="003D2C05" w:rsidP="00B75902">
      <w:pPr>
        <w:jc w:val="center"/>
        <w:rPr>
          <w:rFonts w:ascii="Verdana" w:hAnsi="Verdana" w:cs="Times New Roman"/>
          <w:b/>
          <w:bCs/>
          <w:sz w:val="20"/>
          <w:szCs w:val="20"/>
        </w:rPr>
      </w:pPr>
      <w:r w:rsidRPr="7B2F5CB7">
        <w:rPr>
          <w:rFonts w:ascii="Verdana" w:hAnsi="Verdana" w:cs="Times New Roman"/>
          <w:b/>
          <w:bCs/>
          <w:sz w:val="20"/>
          <w:szCs w:val="20"/>
        </w:rPr>
        <w:t>STATEMENT OF WORK</w:t>
      </w:r>
    </w:p>
    <w:p w14:paraId="53F0DD9C" w14:textId="77777777" w:rsidR="005A7D88" w:rsidRPr="004B2D3B" w:rsidRDefault="005A7D88" w:rsidP="00181D96">
      <w:pPr>
        <w:rPr>
          <w:rFonts w:ascii="Verdana" w:hAnsi="Verdana" w:cs="Times New Roman"/>
          <w:b/>
          <w:bCs/>
          <w:sz w:val="20"/>
          <w:szCs w:val="20"/>
        </w:rPr>
      </w:pPr>
    </w:p>
    <w:p w14:paraId="5A729B90" w14:textId="77777777" w:rsidR="003D2C05" w:rsidRPr="00391221" w:rsidRDefault="003D2C05" w:rsidP="00181D96">
      <w:pPr>
        <w:rPr>
          <w:rFonts w:ascii="Verdana" w:hAnsi="Verdana" w:cs="Times New Roman"/>
          <w:sz w:val="20"/>
          <w:szCs w:val="20"/>
        </w:rPr>
      </w:pPr>
    </w:p>
    <w:p w14:paraId="79C6C0BF" w14:textId="77777777" w:rsidR="003D2C05" w:rsidRPr="00391221" w:rsidRDefault="003D2C05" w:rsidP="00B75902">
      <w:pPr>
        <w:rPr>
          <w:rFonts w:ascii="Verdana" w:hAnsi="Verdana" w:cs="Times New Roman"/>
          <w:b/>
          <w:bCs/>
          <w:sz w:val="20"/>
          <w:szCs w:val="20"/>
          <w:u w:val="single"/>
        </w:rPr>
      </w:pPr>
      <w:r w:rsidRPr="00391221">
        <w:rPr>
          <w:rFonts w:ascii="Verdana" w:hAnsi="Verdana" w:cs="Times New Roman"/>
          <w:b/>
          <w:bCs/>
          <w:sz w:val="20"/>
          <w:szCs w:val="20"/>
          <w:u w:val="single"/>
        </w:rPr>
        <w:t>SPECIAL PROVISIONS</w:t>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r w:rsidRPr="00391221">
        <w:rPr>
          <w:rFonts w:ascii="Verdana" w:hAnsi="Verdana" w:cs="Times New Roman"/>
          <w:b/>
          <w:bCs/>
          <w:sz w:val="20"/>
          <w:szCs w:val="20"/>
          <w:u w:val="single"/>
        </w:rPr>
        <w:tab/>
      </w:r>
    </w:p>
    <w:p w14:paraId="58DD4CA2" w14:textId="77777777" w:rsidR="003D2C05" w:rsidRPr="00391221" w:rsidRDefault="003D2C05" w:rsidP="00B75902">
      <w:pPr>
        <w:rPr>
          <w:rFonts w:ascii="Verdana" w:hAnsi="Verdana" w:cs="Times New Roman"/>
          <w:sz w:val="20"/>
          <w:szCs w:val="20"/>
        </w:rPr>
      </w:pPr>
    </w:p>
    <w:p w14:paraId="0593844A" w14:textId="77777777" w:rsidR="0040575C" w:rsidRDefault="00B77480" w:rsidP="003D6A27">
      <w:pPr>
        <w:pStyle w:val="ListParagraph"/>
        <w:numPr>
          <w:ilvl w:val="6"/>
          <w:numId w:val="1"/>
        </w:numPr>
        <w:ind w:left="360"/>
        <w:rPr>
          <w:rFonts w:ascii="Verdana" w:hAnsi="Verdana"/>
          <w:sz w:val="20"/>
          <w:szCs w:val="20"/>
        </w:rPr>
      </w:pPr>
      <w:r w:rsidRPr="00E2250B">
        <w:rPr>
          <w:rFonts w:ascii="Verdana" w:hAnsi="Verdana"/>
          <w:sz w:val="20"/>
          <w:szCs w:val="20"/>
        </w:rPr>
        <w:t>Governing Specifications</w:t>
      </w:r>
    </w:p>
    <w:p w14:paraId="4A765461" w14:textId="119F194E" w:rsidR="00811662" w:rsidRPr="00E2250B" w:rsidRDefault="0040575C" w:rsidP="003D6A27">
      <w:pPr>
        <w:pStyle w:val="ListParagraph"/>
        <w:numPr>
          <w:ilvl w:val="6"/>
          <w:numId w:val="1"/>
        </w:numPr>
        <w:ind w:left="360"/>
        <w:rPr>
          <w:rFonts w:ascii="Verdana" w:hAnsi="Verdana"/>
          <w:sz w:val="20"/>
          <w:szCs w:val="20"/>
        </w:rPr>
      </w:pPr>
      <w:r>
        <w:rPr>
          <w:rFonts w:ascii="Verdana" w:hAnsi="Verdana"/>
          <w:sz w:val="20"/>
          <w:szCs w:val="20"/>
        </w:rPr>
        <w:t>Mandatory Pre-Bid Meeting</w:t>
      </w:r>
      <w:r w:rsidR="00B77480" w:rsidRPr="00E2250B">
        <w:rPr>
          <w:rFonts w:ascii="Verdana" w:hAnsi="Verdana"/>
          <w:sz w:val="20"/>
          <w:szCs w:val="20"/>
        </w:rPr>
        <w:t xml:space="preserve"> </w:t>
      </w:r>
    </w:p>
    <w:p w14:paraId="23F5E415" w14:textId="77777777" w:rsidR="003741C8" w:rsidRPr="005D38D7" w:rsidRDefault="003741C8" w:rsidP="003D6A27">
      <w:pPr>
        <w:pStyle w:val="ListParagraph"/>
        <w:numPr>
          <w:ilvl w:val="6"/>
          <w:numId w:val="1"/>
        </w:numPr>
        <w:ind w:left="360"/>
        <w:rPr>
          <w:rFonts w:ascii="Verdana" w:hAnsi="Verdana"/>
          <w:sz w:val="20"/>
          <w:szCs w:val="20"/>
        </w:rPr>
      </w:pPr>
      <w:r w:rsidRPr="005D38D7">
        <w:rPr>
          <w:rFonts w:ascii="Verdana" w:hAnsi="Verdana"/>
          <w:sz w:val="20"/>
          <w:szCs w:val="20"/>
        </w:rPr>
        <w:t>Bid and Bid Opening</w:t>
      </w:r>
    </w:p>
    <w:p w14:paraId="2B3BAC5B" w14:textId="77777777" w:rsidR="003741C8" w:rsidRPr="005D38D7" w:rsidRDefault="003741C8" w:rsidP="003D6A27">
      <w:pPr>
        <w:pStyle w:val="ListParagraph"/>
        <w:numPr>
          <w:ilvl w:val="6"/>
          <w:numId w:val="1"/>
        </w:numPr>
        <w:ind w:left="360"/>
        <w:rPr>
          <w:rFonts w:ascii="Verdana" w:hAnsi="Verdana"/>
          <w:sz w:val="20"/>
          <w:szCs w:val="20"/>
        </w:rPr>
      </w:pPr>
      <w:r w:rsidRPr="005D38D7">
        <w:rPr>
          <w:rFonts w:ascii="Verdana" w:hAnsi="Verdana"/>
          <w:sz w:val="20"/>
          <w:szCs w:val="20"/>
        </w:rPr>
        <w:t>Questions and Answers</w:t>
      </w:r>
    </w:p>
    <w:p w14:paraId="1D1A3202" w14:textId="2C099D13" w:rsidR="003741C8" w:rsidRPr="005D38D7" w:rsidRDefault="003741C8" w:rsidP="003D6A27">
      <w:pPr>
        <w:pStyle w:val="ListParagraph"/>
        <w:numPr>
          <w:ilvl w:val="6"/>
          <w:numId w:val="1"/>
        </w:numPr>
        <w:ind w:left="360"/>
        <w:rPr>
          <w:rFonts w:ascii="Verdana" w:hAnsi="Verdana"/>
          <w:sz w:val="20"/>
          <w:szCs w:val="20"/>
        </w:rPr>
      </w:pPr>
      <w:r w:rsidRPr="005D38D7">
        <w:rPr>
          <w:rFonts w:ascii="Verdana" w:hAnsi="Verdana"/>
          <w:sz w:val="20"/>
          <w:szCs w:val="20"/>
        </w:rPr>
        <w:t>Method Of Award</w:t>
      </w:r>
    </w:p>
    <w:p w14:paraId="64903BFF" w14:textId="541C514A" w:rsidR="0069003C" w:rsidRPr="005D38D7" w:rsidRDefault="0069003C" w:rsidP="003D6A27">
      <w:pPr>
        <w:pStyle w:val="ListParagraph"/>
        <w:numPr>
          <w:ilvl w:val="6"/>
          <w:numId w:val="1"/>
        </w:numPr>
        <w:ind w:left="360"/>
        <w:rPr>
          <w:rFonts w:ascii="Verdana" w:hAnsi="Verdana"/>
          <w:sz w:val="20"/>
          <w:szCs w:val="20"/>
        </w:rPr>
      </w:pPr>
      <w:r w:rsidRPr="005D38D7">
        <w:rPr>
          <w:rFonts w:ascii="Verdana" w:hAnsi="Verdana"/>
          <w:sz w:val="20"/>
          <w:szCs w:val="20"/>
        </w:rPr>
        <w:t>Worker Protection and Investment</w:t>
      </w:r>
    </w:p>
    <w:p w14:paraId="579AA05C" w14:textId="7EBCC1F5" w:rsidR="62ED2381" w:rsidRPr="00E2250B" w:rsidRDefault="62ED2381" w:rsidP="003D6A27">
      <w:pPr>
        <w:pStyle w:val="ListParagraph"/>
        <w:numPr>
          <w:ilvl w:val="6"/>
          <w:numId w:val="1"/>
        </w:numPr>
        <w:ind w:left="360"/>
        <w:rPr>
          <w:rFonts w:ascii="Verdana" w:hAnsi="Verdana"/>
          <w:sz w:val="20"/>
          <w:szCs w:val="20"/>
        </w:rPr>
      </w:pPr>
      <w:r w:rsidRPr="00E2250B">
        <w:rPr>
          <w:rFonts w:ascii="Verdana" w:hAnsi="Verdana"/>
          <w:sz w:val="20"/>
          <w:szCs w:val="20"/>
        </w:rPr>
        <w:t>Licensing and Certification Requirements</w:t>
      </w:r>
    </w:p>
    <w:p w14:paraId="7B39936C" w14:textId="4F47F5A9" w:rsidR="00811662" w:rsidRPr="005D38D7" w:rsidRDefault="6F6BD411" w:rsidP="003D6A27">
      <w:pPr>
        <w:pStyle w:val="ListParagraph"/>
        <w:numPr>
          <w:ilvl w:val="6"/>
          <w:numId w:val="1"/>
        </w:numPr>
        <w:ind w:left="360"/>
        <w:rPr>
          <w:rFonts w:ascii="Verdana" w:hAnsi="Verdana"/>
          <w:sz w:val="20"/>
          <w:szCs w:val="20"/>
        </w:rPr>
      </w:pPr>
      <w:r w:rsidRPr="005D38D7">
        <w:rPr>
          <w:rFonts w:ascii="Verdana" w:hAnsi="Verdana"/>
          <w:sz w:val="20"/>
          <w:szCs w:val="20"/>
        </w:rPr>
        <w:t xml:space="preserve">General </w:t>
      </w:r>
      <w:r w:rsidR="00213746" w:rsidRPr="005D38D7">
        <w:rPr>
          <w:rFonts w:ascii="Verdana" w:hAnsi="Verdana"/>
          <w:sz w:val="20"/>
          <w:szCs w:val="20"/>
        </w:rPr>
        <w:t>Service R</w:t>
      </w:r>
      <w:r w:rsidR="00B75429" w:rsidRPr="005D38D7">
        <w:rPr>
          <w:rFonts w:ascii="Verdana" w:hAnsi="Verdana"/>
          <w:sz w:val="20"/>
          <w:szCs w:val="20"/>
        </w:rPr>
        <w:t>equirements</w:t>
      </w:r>
    </w:p>
    <w:p w14:paraId="01462CC3" w14:textId="77777777" w:rsidR="0040575C" w:rsidRDefault="005F4EF3" w:rsidP="0040575C">
      <w:pPr>
        <w:pStyle w:val="ListParagraph"/>
        <w:numPr>
          <w:ilvl w:val="6"/>
          <w:numId w:val="1"/>
        </w:numPr>
        <w:ind w:left="360"/>
        <w:rPr>
          <w:rFonts w:ascii="Verdana" w:hAnsi="Verdana"/>
          <w:sz w:val="20"/>
          <w:szCs w:val="20"/>
        </w:rPr>
      </w:pPr>
      <w:r w:rsidRPr="00F72C9A">
        <w:rPr>
          <w:rFonts w:ascii="Verdana" w:hAnsi="Verdana"/>
          <w:sz w:val="20"/>
          <w:szCs w:val="20"/>
        </w:rPr>
        <w:t xml:space="preserve">Purchase Order </w:t>
      </w:r>
      <w:r w:rsidR="00D75044" w:rsidRPr="00F72C9A">
        <w:rPr>
          <w:rFonts w:ascii="Verdana" w:hAnsi="Verdana"/>
          <w:sz w:val="20"/>
          <w:szCs w:val="20"/>
        </w:rPr>
        <w:t>Validity</w:t>
      </w:r>
      <w:r w:rsidRPr="00F72C9A">
        <w:rPr>
          <w:rFonts w:ascii="Verdana" w:hAnsi="Verdana"/>
          <w:sz w:val="20"/>
          <w:szCs w:val="20"/>
        </w:rPr>
        <w:t xml:space="preserve"> Period</w:t>
      </w:r>
    </w:p>
    <w:p w14:paraId="367166A6" w14:textId="43E347CC" w:rsidR="00827018" w:rsidRPr="0040575C" w:rsidRDefault="00827018" w:rsidP="0040575C">
      <w:pPr>
        <w:pStyle w:val="ListParagraph"/>
        <w:numPr>
          <w:ilvl w:val="6"/>
          <w:numId w:val="1"/>
        </w:numPr>
        <w:ind w:left="360"/>
        <w:rPr>
          <w:rFonts w:ascii="Verdana" w:hAnsi="Verdana"/>
          <w:sz w:val="20"/>
          <w:szCs w:val="20"/>
        </w:rPr>
      </w:pPr>
      <w:r w:rsidRPr="0040575C">
        <w:rPr>
          <w:rFonts w:ascii="Verdana" w:hAnsi="Verdana"/>
          <w:sz w:val="20"/>
          <w:szCs w:val="20"/>
        </w:rPr>
        <w:t>Option to Renew</w:t>
      </w:r>
    </w:p>
    <w:p w14:paraId="0E3C59BC" w14:textId="75E6501B" w:rsidR="00827018" w:rsidRPr="00F72C9A" w:rsidRDefault="00827018" w:rsidP="003D6A27">
      <w:pPr>
        <w:pStyle w:val="ListParagraph"/>
        <w:numPr>
          <w:ilvl w:val="6"/>
          <w:numId w:val="1"/>
        </w:numPr>
        <w:ind w:left="360"/>
        <w:rPr>
          <w:rFonts w:ascii="Verdana" w:hAnsi="Verdana"/>
          <w:sz w:val="20"/>
          <w:szCs w:val="20"/>
        </w:rPr>
      </w:pPr>
      <w:r w:rsidRPr="00F72C9A">
        <w:rPr>
          <w:rFonts w:ascii="Verdana" w:hAnsi="Verdana"/>
          <w:sz w:val="20"/>
          <w:szCs w:val="20"/>
        </w:rPr>
        <w:t xml:space="preserve">Option to Extend </w:t>
      </w:r>
    </w:p>
    <w:p w14:paraId="5483CFE9" w14:textId="426A16BB" w:rsidR="00827018" w:rsidRPr="00F72C9A" w:rsidRDefault="005F4EF3" w:rsidP="003D6A27">
      <w:pPr>
        <w:pStyle w:val="ListParagraph"/>
        <w:numPr>
          <w:ilvl w:val="6"/>
          <w:numId w:val="1"/>
        </w:numPr>
        <w:ind w:left="360"/>
        <w:rPr>
          <w:rFonts w:ascii="Verdana" w:hAnsi="Verdana"/>
          <w:sz w:val="20"/>
          <w:szCs w:val="20"/>
        </w:rPr>
      </w:pPr>
      <w:r w:rsidRPr="00F72C9A">
        <w:rPr>
          <w:rFonts w:ascii="Verdana" w:hAnsi="Verdana"/>
          <w:sz w:val="20"/>
          <w:szCs w:val="20"/>
        </w:rPr>
        <w:t xml:space="preserve">Estimated Quantities </w:t>
      </w:r>
    </w:p>
    <w:p w14:paraId="2581C0C1" w14:textId="05F23732" w:rsidR="006507DE" w:rsidRPr="00F72C9A" w:rsidRDefault="003D2C05" w:rsidP="003D6A27">
      <w:pPr>
        <w:pStyle w:val="ListParagraph"/>
        <w:numPr>
          <w:ilvl w:val="6"/>
          <w:numId w:val="1"/>
        </w:numPr>
        <w:ind w:left="360"/>
        <w:rPr>
          <w:rFonts w:ascii="Verdana" w:hAnsi="Verdana"/>
          <w:sz w:val="20"/>
          <w:szCs w:val="20"/>
        </w:rPr>
      </w:pPr>
      <w:r w:rsidRPr="00F72C9A">
        <w:rPr>
          <w:rFonts w:ascii="Verdana" w:hAnsi="Verdana"/>
          <w:sz w:val="20"/>
          <w:szCs w:val="20"/>
        </w:rPr>
        <w:t>Subcontracting</w:t>
      </w:r>
    </w:p>
    <w:p w14:paraId="5E3902EE" w14:textId="3055D85A" w:rsidR="00062EF4" w:rsidRPr="00F72C9A" w:rsidRDefault="6B15D1DB" w:rsidP="003D6A27">
      <w:pPr>
        <w:pStyle w:val="ListParagraph"/>
        <w:numPr>
          <w:ilvl w:val="6"/>
          <w:numId w:val="1"/>
        </w:numPr>
        <w:ind w:left="360"/>
        <w:rPr>
          <w:rFonts w:ascii="Verdana" w:hAnsi="Verdana"/>
          <w:sz w:val="20"/>
          <w:szCs w:val="20"/>
        </w:rPr>
      </w:pPr>
      <w:r w:rsidRPr="005D38D7">
        <w:rPr>
          <w:rFonts w:ascii="Verdana" w:hAnsi="Verdana"/>
          <w:sz w:val="20"/>
          <w:szCs w:val="20"/>
        </w:rPr>
        <w:t>Personnel Requirements</w:t>
      </w:r>
    </w:p>
    <w:p w14:paraId="42FACC7C" w14:textId="77777777" w:rsidR="00E93864" w:rsidRPr="005D38D7" w:rsidRDefault="00267CA4" w:rsidP="003D6A27">
      <w:pPr>
        <w:pStyle w:val="ListParagraph"/>
        <w:numPr>
          <w:ilvl w:val="0"/>
          <w:numId w:val="23"/>
        </w:numPr>
        <w:ind w:left="1080"/>
        <w:rPr>
          <w:rFonts w:ascii="Verdana" w:hAnsi="Verdana"/>
          <w:sz w:val="20"/>
          <w:szCs w:val="20"/>
        </w:rPr>
      </w:pPr>
      <w:r w:rsidRPr="005D38D7">
        <w:rPr>
          <w:rFonts w:ascii="Verdana" w:hAnsi="Verdana"/>
          <w:sz w:val="20"/>
          <w:szCs w:val="20"/>
        </w:rPr>
        <w:t>Contract Representative</w:t>
      </w:r>
    </w:p>
    <w:p w14:paraId="1345BF6D" w14:textId="77777777" w:rsidR="00E93864" w:rsidRPr="005D38D7" w:rsidRDefault="00267CA4" w:rsidP="003D6A27">
      <w:pPr>
        <w:pStyle w:val="ListParagraph"/>
        <w:numPr>
          <w:ilvl w:val="0"/>
          <w:numId w:val="23"/>
        </w:numPr>
        <w:ind w:left="1080"/>
        <w:rPr>
          <w:rFonts w:ascii="Verdana" w:hAnsi="Verdana"/>
          <w:sz w:val="20"/>
          <w:szCs w:val="20"/>
        </w:rPr>
      </w:pPr>
      <w:r w:rsidRPr="005D38D7">
        <w:rPr>
          <w:rFonts w:ascii="Verdana" w:hAnsi="Verdana"/>
          <w:sz w:val="20"/>
          <w:szCs w:val="20"/>
        </w:rPr>
        <w:t>Project Manager</w:t>
      </w:r>
      <w:r w:rsidRPr="005D38D7">
        <w:rPr>
          <w:rFonts w:ascii="Verdana" w:hAnsi="Verdana"/>
          <w:sz w:val="20"/>
          <w:szCs w:val="20"/>
        </w:rPr>
        <w:tab/>
      </w:r>
    </w:p>
    <w:p w14:paraId="5D007F3D" w14:textId="20264FDF" w:rsidR="00267CA4" w:rsidRDefault="00267CA4" w:rsidP="003D6A27">
      <w:pPr>
        <w:pStyle w:val="ListParagraph"/>
        <w:numPr>
          <w:ilvl w:val="0"/>
          <w:numId w:val="23"/>
        </w:numPr>
        <w:ind w:left="1080"/>
        <w:rPr>
          <w:rFonts w:ascii="Verdana" w:hAnsi="Verdana"/>
          <w:sz w:val="20"/>
          <w:szCs w:val="20"/>
        </w:rPr>
      </w:pPr>
      <w:r w:rsidRPr="005D38D7">
        <w:rPr>
          <w:rFonts w:ascii="Verdana" w:hAnsi="Verdana"/>
          <w:sz w:val="20"/>
          <w:szCs w:val="20"/>
        </w:rPr>
        <w:t>Certified Pesticide Applicator</w:t>
      </w:r>
    </w:p>
    <w:p w14:paraId="78BB2F2E" w14:textId="088B6ED1" w:rsidR="00DA268A" w:rsidRPr="005D38D7" w:rsidRDefault="00DA268A" w:rsidP="003D6A27">
      <w:pPr>
        <w:pStyle w:val="ListParagraph"/>
        <w:numPr>
          <w:ilvl w:val="0"/>
          <w:numId w:val="23"/>
        </w:numPr>
        <w:ind w:left="1080"/>
        <w:rPr>
          <w:rFonts w:ascii="Verdana" w:hAnsi="Verdana"/>
          <w:sz w:val="20"/>
          <w:szCs w:val="20"/>
        </w:rPr>
      </w:pPr>
      <w:r>
        <w:rPr>
          <w:rFonts w:ascii="Verdana" w:hAnsi="Verdana"/>
          <w:sz w:val="20"/>
          <w:szCs w:val="20"/>
        </w:rPr>
        <w:t>Crew Compliment</w:t>
      </w:r>
    </w:p>
    <w:p w14:paraId="65066987" w14:textId="05D32463" w:rsidR="0060397A" w:rsidRPr="00E2250B" w:rsidRDefault="29CDC923" w:rsidP="003D6A27">
      <w:pPr>
        <w:pStyle w:val="ListParagraph"/>
        <w:numPr>
          <w:ilvl w:val="6"/>
          <w:numId w:val="1"/>
        </w:numPr>
        <w:ind w:left="360"/>
        <w:rPr>
          <w:rFonts w:ascii="Verdana" w:hAnsi="Verdana"/>
          <w:sz w:val="20"/>
          <w:szCs w:val="20"/>
        </w:rPr>
      </w:pPr>
      <w:r w:rsidRPr="005D38D7">
        <w:rPr>
          <w:rFonts w:ascii="Verdana" w:hAnsi="Verdana"/>
          <w:sz w:val="20"/>
          <w:szCs w:val="20"/>
        </w:rPr>
        <w:t>Technology Requirements</w:t>
      </w:r>
    </w:p>
    <w:p w14:paraId="4D34C14E" w14:textId="77777777" w:rsidR="00432146" w:rsidRPr="005D38D7" w:rsidRDefault="00EA4FAE" w:rsidP="003D6A27">
      <w:pPr>
        <w:pStyle w:val="ListParagraph"/>
        <w:numPr>
          <w:ilvl w:val="0"/>
          <w:numId w:val="24"/>
        </w:numPr>
        <w:ind w:left="1080"/>
        <w:rPr>
          <w:rFonts w:ascii="Verdana" w:hAnsi="Verdana"/>
          <w:sz w:val="20"/>
          <w:szCs w:val="20"/>
        </w:rPr>
      </w:pPr>
      <w:r w:rsidRPr="00E2250B">
        <w:rPr>
          <w:rFonts w:ascii="Verdana" w:hAnsi="Verdana"/>
          <w:sz w:val="20"/>
          <w:szCs w:val="20"/>
        </w:rPr>
        <w:t>Global Positioning System (GPS)</w:t>
      </w:r>
    </w:p>
    <w:p w14:paraId="1A62A525" w14:textId="2BAC9369" w:rsidR="00432146" w:rsidRPr="005D38D7" w:rsidRDefault="00EA4FAE" w:rsidP="003D6A27">
      <w:pPr>
        <w:pStyle w:val="ListParagraph"/>
        <w:numPr>
          <w:ilvl w:val="0"/>
          <w:numId w:val="24"/>
        </w:numPr>
        <w:ind w:left="1080"/>
        <w:rPr>
          <w:rFonts w:ascii="Verdana" w:hAnsi="Verdana"/>
          <w:sz w:val="20"/>
          <w:szCs w:val="20"/>
        </w:rPr>
      </w:pPr>
      <w:r w:rsidRPr="005D38D7">
        <w:rPr>
          <w:rFonts w:ascii="Verdana" w:hAnsi="Verdana"/>
          <w:sz w:val="20"/>
          <w:szCs w:val="20"/>
        </w:rPr>
        <w:t xml:space="preserve">Mobile Application- Based Spray Control System (SCS) </w:t>
      </w:r>
    </w:p>
    <w:p w14:paraId="376A841D" w14:textId="723386EC" w:rsidR="00432146" w:rsidRPr="006009AA" w:rsidRDefault="0060397A" w:rsidP="003D6A27">
      <w:pPr>
        <w:pStyle w:val="ListParagraph"/>
        <w:numPr>
          <w:ilvl w:val="6"/>
          <w:numId w:val="1"/>
        </w:numPr>
        <w:ind w:left="360"/>
        <w:rPr>
          <w:rFonts w:ascii="Verdana" w:hAnsi="Verdana"/>
          <w:sz w:val="20"/>
          <w:szCs w:val="20"/>
        </w:rPr>
      </w:pPr>
      <w:r w:rsidRPr="006009AA">
        <w:rPr>
          <w:rFonts w:ascii="Verdana" w:hAnsi="Verdana"/>
          <w:sz w:val="20"/>
          <w:szCs w:val="20"/>
        </w:rPr>
        <w:t>G</w:t>
      </w:r>
      <w:r w:rsidR="00B77156" w:rsidRPr="006009AA">
        <w:rPr>
          <w:rFonts w:ascii="Verdana" w:hAnsi="Verdana"/>
          <w:sz w:val="20"/>
          <w:szCs w:val="20"/>
        </w:rPr>
        <w:t xml:space="preserve">eneral </w:t>
      </w:r>
      <w:r w:rsidR="003D2C05" w:rsidRPr="006009AA">
        <w:rPr>
          <w:rFonts w:ascii="Verdana" w:hAnsi="Verdana"/>
          <w:sz w:val="20"/>
          <w:szCs w:val="20"/>
        </w:rPr>
        <w:t>Equipment</w:t>
      </w:r>
      <w:r w:rsidR="00B73B01" w:rsidRPr="006009AA">
        <w:rPr>
          <w:rFonts w:ascii="Verdana" w:hAnsi="Verdana"/>
          <w:sz w:val="20"/>
          <w:szCs w:val="20"/>
        </w:rPr>
        <w:t xml:space="preserve"> and Operator</w:t>
      </w:r>
      <w:r w:rsidR="003D2C05" w:rsidRPr="006009AA">
        <w:rPr>
          <w:rFonts w:ascii="Verdana" w:hAnsi="Verdana"/>
          <w:sz w:val="20"/>
          <w:szCs w:val="20"/>
        </w:rPr>
        <w:t xml:space="preserve"> Requirements</w:t>
      </w:r>
    </w:p>
    <w:p w14:paraId="58CE7826" w14:textId="0BAAE68E" w:rsidR="00432146" w:rsidRPr="006009AA" w:rsidRDefault="003D2C05" w:rsidP="003D6A27">
      <w:pPr>
        <w:pStyle w:val="ListParagraph"/>
        <w:numPr>
          <w:ilvl w:val="6"/>
          <w:numId w:val="1"/>
        </w:numPr>
        <w:ind w:left="360"/>
        <w:rPr>
          <w:rFonts w:ascii="Verdana" w:hAnsi="Verdana"/>
          <w:sz w:val="20"/>
          <w:szCs w:val="20"/>
        </w:rPr>
      </w:pPr>
      <w:r w:rsidRPr="006009AA">
        <w:rPr>
          <w:rFonts w:ascii="Verdana" w:hAnsi="Verdana"/>
          <w:sz w:val="20"/>
          <w:szCs w:val="20"/>
        </w:rPr>
        <w:t xml:space="preserve">Equipment Inspection </w:t>
      </w:r>
    </w:p>
    <w:p w14:paraId="104CE3B8" w14:textId="6F72F37D" w:rsidR="00432146" w:rsidRPr="006009AA" w:rsidRDefault="003D2C05" w:rsidP="003D6A27">
      <w:pPr>
        <w:pStyle w:val="ListParagraph"/>
        <w:numPr>
          <w:ilvl w:val="6"/>
          <w:numId w:val="1"/>
        </w:numPr>
        <w:ind w:left="360"/>
        <w:rPr>
          <w:rFonts w:ascii="Verdana" w:hAnsi="Verdana"/>
          <w:sz w:val="20"/>
          <w:szCs w:val="20"/>
        </w:rPr>
      </w:pPr>
      <w:r w:rsidRPr="006009AA">
        <w:rPr>
          <w:rFonts w:ascii="Verdana" w:hAnsi="Verdana"/>
          <w:sz w:val="20"/>
          <w:szCs w:val="20"/>
        </w:rPr>
        <w:t>Work Zone Traffic Control Requirements (WZTC)</w:t>
      </w:r>
    </w:p>
    <w:p w14:paraId="43066326" w14:textId="545CC665" w:rsidR="00A46031" w:rsidRPr="006009AA" w:rsidRDefault="003D2C05" w:rsidP="003D6A27">
      <w:pPr>
        <w:pStyle w:val="ListParagraph"/>
        <w:numPr>
          <w:ilvl w:val="6"/>
          <w:numId w:val="1"/>
        </w:numPr>
        <w:ind w:left="360"/>
        <w:rPr>
          <w:rFonts w:ascii="Verdana" w:hAnsi="Verdana"/>
          <w:sz w:val="20"/>
          <w:szCs w:val="20"/>
        </w:rPr>
      </w:pPr>
      <w:r w:rsidRPr="006009AA">
        <w:rPr>
          <w:rFonts w:ascii="Verdana" w:hAnsi="Verdana"/>
          <w:sz w:val="20"/>
          <w:szCs w:val="20"/>
        </w:rPr>
        <w:t>Work Requirements</w:t>
      </w:r>
      <w:r w:rsidR="00BC5467" w:rsidRPr="006009AA">
        <w:rPr>
          <w:rFonts w:ascii="Verdana" w:hAnsi="Verdana"/>
          <w:sz w:val="20"/>
          <w:szCs w:val="20"/>
        </w:rPr>
        <w:t xml:space="preserve"> and Procedures </w:t>
      </w:r>
    </w:p>
    <w:p w14:paraId="41CA316D"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 xml:space="preserve">Schedule </w:t>
      </w:r>
    </w:p>
    <w:p w14:paraId="04D70475"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Holidays</w:t>
      </w:r>
    </w:p>
    <w:p w14:paraId="47D2B885"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Work Performance</w:t>
      </w:r>
    </w:p>
    <w:p w14:paraId="79FDB31C"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Crew Readiness</w:t>
      </w:r>
    </w:p>
    <w:p w14:paraId="14CD2F7D"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 xml:space="preserve">Compliance Notifications </w:t>
      </w:r>
    </w:p>
    <w:p w14:paraId="1EA37AB2"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Active Construction Zones</w:t>
      </w:r>
    </w:p>
    <w:p w14:paraId="00A6BF8E" w14:textId="77777777" w:rsidR="00A46031" w:rsidRPr="006009AA" w:rsidRDefault="00A46031" w:rsidP="003D6A27">
      <w:pPr>
        <w:pStyle w:val="ListParagraph"/>
        <w:numPr>
          <w:ilvl w:val="0"/>
          <w:numId w:val="25"/>
        </w:numPr>
        <w:rPr>
          <w:rFonts w:ascii="Verdana" w:hAnsi="Verdana"/>
          <w:sz w:val="20"/>
          <w:szCs w:val="20"/>
        </w:rPr>
      </w:pPr>
      <w:r w:rsidRPr="006009AA">
        <w:rPr>
          <w:rFonts w:ascii="Verdana" w:hAnsi="Verdana"/>
          <w:sz w:val="20"/>
          <w:szCs w:val="20"/>
        </w:rPr>
        <w:t xml:space="preserve">Property Damage </w:t>
      </w:r>
    </w:p>
    <w:p w14:paraId="30FAB53B" w14:textId="0DBFFC94" w:rsidR="00A46031" w:rsidRPr="006009AA" w:rsidRDefault="00377082" w:rsidP="003D6A27">
      <w:pPr>
        <w:pStyle w:val="ListParagraph"/>
        <w:numPr>
          <w:ilvl w:val="6"/>
          <w:numId w:val="1"/>
        </w:numPr>
        <w:ind w:left="360"/>
        <w:rPr>
          <w:rFonts w:ascii="Verdana" w:hAnsi="Verdana"/>
          <w:sz w:val="20"/>
          <w:szCs w:val="20"/>
        </w:rPr>
      </w:pPr>
      <w:r w:rsidRPr="006009AA">
        <w:rPr>
          <w:rFonts w:ascii="Verdana" w:hAnsi="Verdana"/>
          <w:sz w:val="20"/>
          <w:szCs w:val="20"/>
        </w:rPr>
        <w:t>Project Kick</w:t>
      </w:r>
      <w:r w:rsidR="00445804" w:rsidRPr="006009AA">
        <w:rPr>
          <w:rFonts w:ascii="Verdana" w:hAnsi="Verdana"/>
          <w:sz w:val="20"/>
          <w:szCs w:val="20"/>
        </w:rPr>
        <w:t>-off Meeting</w:t>
      </w:r>
    </w:p>
    <w:p w14:paraId="6699FD84" w14:textId="3279F414" w:rsidR="00A46031" w:rsidRPr="006009AA" w:rsidRDefault="267A4578" w:rsidP="003D6A27">
      <w:pPr>
        <w:pStyle w:val="ListParagraph"/>
        <w:numPr>
          <w:ilvl w:val="6"/>
          <w:numId w:val="1"/>
        </w:numPr>
        <w:ind w:left="360"/>
        <w:rPr>
          <w:rFonts w:ascii="Verdana" w:hAnsi="Verdana"/>
          <w:sz w:val="20"/>
          <w:szCs w:val="20"/>
        </w:rPr>
      </w:pPr>
      <w:r w:rsidRPr="006009AA">
        <w:rPr>
          <w:rFonts w:ascii="Verdana" w:hAnsi="Verdana"/>
          <w:sz w:val="20"/>
          <w:szCs w:val="20"/>
        </w:rPr>
        <w:t xml:space="preserve"> </w:t>
      </w:r>
      <w:r w:rsidR="00C81878" w:rsidRPr="006009AA">
        <w:rPr>
          <w:rFonts w:ascii="Verdana" w:hAnsi="Verdana"/>
          <w:sz w:val="20"/>
          <w:szCs w:val="20"/>
        </w:rPr>
        <w:t>Annual</w:t>
      </w:r>
      <w:r w:rsidR="74333A81" w:rsidRPr="006009AA">
        <w:rPr>
          <w:rFonts w:ascii="Verdana" w:hAnsi="Verdana"/>
          <w:sz w:val="20"/>
          <w:szCs w:val="20"/>
        </w:rPr>
        <w:t xml:space="preserve"> </w:t>
      </w:r>
      <w:r w:rsidR="005F4EF3" w:rsidRPr="006009AA">
        <w:rPr>
          <w:rFonts w:ascii="Verdana" w:hAnsi="Verdana"/>
          <w:sz w:val="20"/>
          <w:szCs w:val="20"/>
        </w:rPr>
        <w:t>Pre-</w:t>
      </w:r>
      <w:r w:rsidR="00DC76AF" w:rsidRPr="006009AA">
        <w:rPr>
          <w:rFonts w:ascii="Verdana" w:hAnsi="Verdana"/>
          <w:sz w:val="20"/>
          <w:szCs w:val="20"/>
        </w:rPr>
        <w:t xml:space="preserve">Season and Calibration </w:t>
      </w:r>
      <w:r w:rsidR="005F4EF3" w:rsidRPr="006009AA">
        <w:rPr>
          <w:rFonts w:ascii="Verdana" w:hAnsi="Verdana"/>
          <w:sz w:val="20"/>
          <w:szCs w:val="20"/>
        </w:rPr>
        <w:t>Meeting</w:t>
      </w:r>
    </w:p>
    <w:p w14:paraId="6612DD8D" w14:textId="6029064C" w:rsidR="00A46031" w:rsidRPr="006009AA" w:rsidRDefault="3A1BC399" w:rsidP="003D6A27">
      <w:pPr>
        <w:pStyle w:val="ListParagraph"/>
        <w:numPr>
          <w:ilvl w:val="6"/>
          <w:numId w:val="1"/>
        </w:numPr>
        <w:ind w:left="360"/>
        <w:rPr>
          <w:rFonts w:ascii="Verdana" w:hAnsi="Verdana"/>
          <w:sz w:val="20"/>
          <w:szCs w:val="20"/>
        </w:rPr>
      </w:pPr>
      <w:r w:rsidRPr="006009AA">
        <w:rPr>
          <w:rFonts w:ascii="Verdana" w:hAnsi="Verdana"/>
          <w:sz w:val="20"/>
          <w:szCs w:val="20"/>
        </w:rPr>
        <w:t xml:space="preserve"> </w:t>
      </w:r>
      <w:r w:rsidR="00B73B01" w:rsidRPr="006009AA">
        <w:rPr>
          <w:rFonts w:ascii="Verdana" w:hAnsi="Verdana"/>
          <w:sz w:val="20"/>
          <w:szCs w:val="20"/>
        </w:rPr>
        <w:t>PennDOT Roadside Contract Administratio</w:t>
      </w:r>
      <w:r w:rsidR="00A46031" w:rsidRPr="006009AA">
        <w:rPr>
          <w:rFonts w:ascii="Verdana" w:hAnsi="Verdana"/>
          <w:sz w:val="20"/>
          <w:szCs w:val="20"/>
        </w:rPr>
        <w:t>n</w:t>
      </w:r>
    </w:p>
    <w:p w14:paraId="365453B4" w14:textId="0EDBA9CE" w:rsidR="00A46031" w:rsidRPr="006009AA" w:rsidRDefault="003D2C05" w:rsidP="003D6A27">
      <w:pPr>
        <w:pStyle w:val="ListParagraph"/>
        <w:numPr>
          <w:ilvl w:val="6"/>
          <w:numId w:val="1"/>
        </w:numPr>
        <w:ind w:left="360"/>
        <w:rPr>
          <w:rFonts w:ascii="Verdana" w:hAnsi="Verdana"/>
          <w:sz w:val="20"/>
          <w:szCs w:val="20"/>
        </w:rPr>
      </w:pPr>
      <w:r w:rsidRPr="006009AA">
        <w:rPr>
          <w:rFonts w:ascii="Verdana" w:hAnsi="Verdana"/>
          <w:sz w:val="20"/>
          <w:szCs w:val="20"/>
        </w:rPr>
        <w:t>Invoice and Billing Instructions</w:t>
      </w:r>
    </w:p>
    <w:p w14:paraId="68D71A25" w14:textId="6EE6A0FC" w:rsidR="00A46031" w:rsidRPr="006009AA" w:rsidRDefault="65AC3F50" w:rsidP="003D6A27">
      <w:pPr>
        <w:pStyle w:val="ListParagraph"/>
        <w:numPr>
          <w:ilvl w:val="6"/>
          <w:numId w:val="1"/>
        </w:numPr>
        <w:ind w:left="360"/>
        <w:rPr>
          <w:rFonts w:ascii="Verdana" w:hAnsi="Verdana"/>
          <w:sz w:val="20"/>
          <w:szCs w:val="20"/>
        </w:rPr>
      </w:pPr>
      <w:r w:rsidRPr="006009AA">
        <w:rPr>
          <w:rFonts w:ascii="Verdana" w:hAnsi="Verdana"/>
          <w:sz w:val="20"/>
          <w:szCs w:val="20"/>
        </w:rPr>
        <w:t xml:space="preserve"> </w:t>
      </w:r>
      <w:r w:rsidR="00B73B01" w:rsidRPr="006009AA">
        <w:rPr>
          <w:rFonts w:ascii="Verdana" w:hAnsi="Verdana"/>
          <w:sz w:val="20"/>
          <w:szCs w:val="20"/>
        </w:rPr>
        <w:t>Spill Plan and</w:t>
      </w:r>
      <w:r w:rsidR="003D2C05" w:rsidRPr="006009AA">
        <w:rPr>
          <w:rFonts w:ascii="Verdana" w:hAnsi="Verdana"/>
          <w:sz w:val="20"/>
          <w:szCs w:val="20"/>
        </w:rPr>
        <w:t xml:space="preserve"> Spill Kit</w:t>
      </w:r>
    </w:p>
    <w:p w14:paraId="3881D522" w14:textId="1F27581F" w:rsidR="00E2250B" w:rsidRPr="006009AA" w:rsidRDefault="00567106" w:rsidP="003D6A27">
      <w:pPr>
        <w:pStyle w:val="ListParagraph"/>
        <w:numPr>
          <w:ilvl w:val="6"/>
          <w:numId w:val="1"/>
        </w:numPr>
        <w:ind w:left="360"/>
        <w:rPr>
          <w:rFonts w:ascii="Verdana" w:hAnsi="Verdana"/>
          <w:sz w:val="20"/>
          <w:szCs w:val="20"/>
        </w:rPr>
      </w:pPr>
      <w:r w:rsidRPr="006009AA">
        <w:rPr>
          <w:rFonts w:ascii="Verdana" w:hAnsi="Verdana"/>
          <w:sz w:val="20"/>
          <w:szCs w:val="20"/>
        </w:rPr>
        <w:t>Strategic</w:t>
      </w:r>
      <w:r w:rsidR="0042680B" w:rsidRPr="006009AA">
        <w:rPr>
          <w:rFonts w:ascii="Verdana" w:hAnsi="Verdana"/>
          <w:sz w:val="20"/>
          <w:szCs w:val="20"/>
        </w:rPr>
        <w:t xml:space="preserve"> </w:t>
      </w:r>
      <w:r w:rsidR="00564ED9" w:rsidRPr="006009AA">
        <w:rPr>
          <w:rFonts w:ascii="Verdana" w:hAnsi="Verdana"/>
          <w:sz w:val="20"/>
          <w:szCs w:val="20"/>
        </w:rPr>
        <w:t>Environmental Management</w:t>
      </w:r>
      <w:r w:rsidR="00F8418F" w:rsidRPr="006009AA">
        <w:rPr>
          <w:rFonts w:ascii="Verdana" w:hAnsi="Verdana"/>
          <w:sz w:val="20"/>
          <w:szCs w:val="20"/>
        </w:rPr>
        <w:t xml:space="preserve"> </w:t>
      </w:r>
      <w:r w:rsidR="0042680B" w:rsidRPr="006009AA">
        <w:rPr>
          <w:rFonts w:ascii="Verdana" w:hAnsi="Verdana"/>
          <w:sz w:val="20"/>
          <w:szCs w:val="20"/>
        </w:rPr>
        <w:t>Program</w:t>
      </w:r>
    </w:p>
    <w:p w14:paraId="7A3F6530" w14:textId="77777777" w:rsidR="005B00C8" w:rsidRDefault="005B00C8" w:rsidP="005B00C8">
      <w:pPr>
        <w:rPr>
          <w:rFonts w:ascii="Verdana" w:hAnsi="Verdana"/>
          <w:sz w:val="20"/>
          <w:szCs w:val="20"/>
        </w:rPr>
      </w:pPr>
    </w:p>
    <w:p w14:paraId="4FF1DE64" w14:textId="77777777" w:rsidR="00653EA9" w:rsidRDefault="00653EA9" w:rsidP="005B00C8">
      <w:pPr>
        <w:rPr>
          <w:rFonts w:ascii="Verdana" w:hAnsi="Verdana"/>
          <w:sz w:val="20"/>
          <w:szCs w:val="20"/>
        </w:rPr>
      </w:pPr>
    </w:p>
    <w:p w14:paraId="0BF2841E" w14:textId="77777777" w:rsidR="00653EA9" w:rsidRDefault="00653EA9" w:rsidP="005B00C8">
      <w:pPr>
        <w:rPr>
          <w:rFonts w:ascii="Verdana" w:hAnsi="Verdana"/>
          <w:sz w:val="20"/>
          <w:szCs w:val="20"/>
        </w:rPr>
      </w:pPr>
    </w:p>
    <w:p w14:paraId="6844CFCB" w14:textId="77777777" w:rsidR="00653EA9" w:rsidRDefault="00653EA9" w:rsidP="005B00C8">
      <w:pPr>
        <w:rPr>
          <w:rFonts w:ascii="Verdana" w:hAnsi="Verdana"/>
          <w:sz w:val="20"/>
          <w:szCs w:val="20"/>
        </w:rPr>
      </w:pPr>
    </w:p>
    <w:p w14:paraId="045448C0" w14:textId="77777777" w:rsidR="00653EA9" w:rsidRDefault="00653EA9" w:rsidP="005B00C8">
      <w:pPr>
        <w:rPr>
          <w:rFonts w:ascii="Verdana" w:hAnsi="Verdana"/>
          <w:sz w:val="20"/>
          <w:szCs w:val="20"/>
        </w:rPr>
      </w:pPr>
    </w:p>
    <w:p w14:paraId="79AD3183" w14:textId="77777777" w:rsidR="00653EA9" w:rsidRDefault="00653EA9" w:rsidP="005B00C8">
      <w:pPr>
        <w:rPr>
          <w:rFonts w:ascii="Verdana" w:hAnsi="Verdana"/>
          <w:sz w:val="20"/>
          <w:szCs w:val="20"/>
        </w:rPr>
      </w:pPr>
    </w:p>
    <w:p w14:paraId="4411281D" w14:textId="77777777" w:rsidR="00653EA9" w:rsidRDefault="00653EA9" w:rsidP="005B00C8">
      <w:pPr>
        <w:rPr>
          <w:rFonts w:ascii="Verdana" w:hAnsi="Verdana"/>
          <w:sz w:val="20"/>
          <w:szCs w:val="20"/>
        </w:rPr>
      </w:pPr>
    </w:p>
    <w:p w14:paraId="7025F94C" w14:textId="77777777" w:rsidR="00653EA9" w:rsidRDefault="00653EA9" w:rsidP="005B00C8">
      <w:pPr>
        <w:rPr>
          <w:rFonts w:ascii="Verdana" w:hAnsi="Verdana"/>
          <w:sz w:val="20"/>
          <w:szCs w:val="20"/>
        </w:rPr>
      </w:pPr>
    </w:p>
    <w:p w14:paraId="6CDE7212" w14:textId="77777777" w:rsidR="00653EA9" w:rsidRDefault="00653EA9" w:rsidP="005B00C8">
      <w:pPr>
        <w:rPr>
          <w:rFonts w:ascii="Verdana" w:hAnsi="Verdana"/>
          <w:sz w:val="20"/>
          <w:szCs w:val="20"/>
        </w:rPr>
      </w:pPr>
    </w:p>
    <w:p w14:paraId="06C9FA65" w14:textId="77777777" w:rsidR="00653EA9" w:rsidRDefault="00653EA9" w:rsidP="005B00C8">
      <w:pPr>
        <w:rPr>
          <w:rFonts w:ascii="Verdana" w:hAnsi="Verdana"/>
          <w:sz w:val="20"/>
          <w:szCs w:val="20"/>
        </w:rPr>
      </w:pPr>
    </w:p>
    <w:p w14:paraId="0F20DF87" w14:textId="77777777" w:rsidR="00653EA9" w:rsidRDefault="00653EA9" w:rsidP="005B00C8">
      <w:pPr>
        <w:rPr>
          <w:rFonts w:ascii="Verdana" w:hAnsi="Verdana"/>
          <w:sz w:val="20"/>
          <w:szCs w:val="20"/>
        </w:rPr>
      </w:pPr>
    </w:p>
    <w:p w14:paraId="61169EE4" w14:textId="77777777" w:rsidR="00653EA9" w:rsidRDefault="00653EA9" w:rsidP="005B00C8">
      <w:pPr>
        <w:rPr>
          <w:rFonts w:ascii="Verdana" w:hAnsi="Verdana"/>
          <w:sz w:val="20"/>
          <w:szCs w:val="20"/>
        </w:rPr>
      </w:pPr>
    </w:p>
    <w:p w14:paraId="46D8E12B" w14:textId="77777777" w:rsidR="00653EA9" w:rsidRDefault="00653EA9" w:rsidP="005B00C8">
      <w:pPr>
        <w:rPr>
          <w:rFonts w:ascii="Verdana" w:hAnsi="Verdana"/>
          <w:sz w:val="20"/>
          <w:szCs w:val="20"/>
        </w:rPr>
      </w:pPr>
    </w:p>
    <w:p w14:paraId="506A132C" w14:textId="6CE9F5AF" w:rsidR="00727E67" w:rsidRPr="005B00C8" w:rsidRDefault="00241C09" w:rsidP="005B00C8">
      <w:pPr>
        <w:rPr>
          <w:rFonts w:ascii="Verdana" w:hAnsi="Verdana"/>
          <w:b/>
          <w:bCs/>
          <w:sz w:val="20"/>
          <w:szCs w:val="20"/>
          <w:u w:val="single"/>
        </w:rPr>
      </w:pPr>
      <w:r w:rsidRPr="005B00C8">
        <w:rPr>
          <w:rFonts w:ascii="Verdana" w:hAnsi="Verdana"/>
          <w:b/>
          <w:bCs/>
          <w:sz w:val="20"/>
          <w:szCs w:val="20"/>
          <w:u w:val="single"/>
        </w:rPr>
        <w:t>P</w:t>
      </w:r>
      <w:r w:rsidR="005B00C8">
        <w:rPr>
          <w:rFonts w:ascii="Verdana" w:hAnsi="Verdana"/>
          <w:b/>
          <w:bCs/>
          <w:sz w:val="20"/>
          <w:szCs w:val="20"/>
          <w:u w:val="single"/>
        </w:rPr>
        <w:t>AY</w:t>
      </w:r>
      <w:r w:rsidRPr="005B00C8">
        <w:rPr>
          <w:rFonts w:ascii="Verdana" w:hAnsi="Verdana"/>
          <w:b/>
          <w:bCs/>
          <w:sz w:val="20"/>
          <w:szCs w:val="20"/>
          <w:u w:val="single"/>
        </w:rPr>
        <w:t xml:space="preserve"> </w:t>
      </w:r>
      <w:r w:rsidR="00653EA9" w:rsidRPr="005B00C8">
        <w:rPr>
          <w:rFonts w:ascii="Verdana" w:hAnsi="Verdana"/>
          <w:b/>
          <w:bCs/>
          <w:sz w:val="20"/>
          <w:szCs w:val="20"/>
          <w:u w:val="single"/>
        </w:rPr>
        <w:t>I</w:t>
      </w:r>
      <w:r w:rsidR="00653EA9">
        <w:rPr>
          <w:rFonts w:ascii="Verdana" w:hAnsi="Verdana"/>
          <w:b/>
          <w:bCs/>
          <w:sz w:val="20"/>
          <w:szCs w:val="20"/>
          <w:u w:val="single"/>
        </w:rPr>
        <w:t xml:space="preserve">TEMS: </w:t>
      </w:r>
    </w:p>
    <w:p w14:paraId="162A0DB5" w14:textId="77777777" w:rsidR="00653EA9" w:rsidRDefault="43F35518" w:rsidP="005B00C8">
      <w:pPr>
        <w:pStyle w:val="ListParagraph"/>
        <w:numPr>
          <w:ilvl w:val="8"/>
          <w:numId w:val="26"/>
        </w:numPr>
        <w:ind w:left="360"/>
        <w:rPr>
          <w:rFonts w:ascii="Verdana" w:hAnsi="Verdana"/>
          <w:sz w:val="20"/>
          <w:szCs w:val="20"/>
        </w:rPr>
      </w:pPr>
      <w:r w:rsidRPr="006009AA">
        <w:rPr>
          <w:rFonts w:ascii="Verdana" w:hAnsi="Verdana"/>
          <w:sz w:val="20"/>
          <w:szCs w:val="20"/>
        </w:rPr>
        <w:t>Large Spray Truck</w:t>
      </w:r>
    </w:p>
    <w:p w14:paraId="011B18C3" w14:textId="6558590E" w:rsidR="00653EA9" w:rsidRPr="00653EA9" w:rsidRDefault="005B00C8" w:rsidP="00653EA9">
      <w:pPr>
        <w:pStyle w:val="ListParagraph"/>
        <w:ind w:left="360"/>
        <w:rPr>
          <w:rFonts w:ascii="Verdana" w:hAnsi="Verdana"/>
          <w:sz w:val="20"/>
          <w:szCs w:val="20"/>
        </w:rPr>
      </w:pPr>
      <w:r>
        <w:rPr>
          <w:rFonts w:ascii="Verdana" w:hAnsi="Verdana"/>
          <w:sz w:val="20"/>
          <w:szCs w:val="20"/>
        </w:rPr>
        <w:t xml:space="preserve"> Item 1-Bucks, </w:t>
      </w:r>
      <w:r w:rsidR="00D47A78">
        <w:rPr>
          <w:rFonts w:ascii="Verdana" w:hAnsi="Verdana"/>
          <w:sz w:val="20"/>
          <w:szCs w:val="20"/>
        </w:rPr>
        <w:t>Item 5-Chester</w:t>
      </w:r>
      <w:r w:rsidR="00653EA9">
        <w:rPr>
          <w:rFonts w:ascii="Verdana" w:hAnsi="Verdana"/>
          <w:sz w:val="20"/>
          <w:szCs w:val="20"/>
        </w:rPr>
        <w:t>,</w:t>
      </w:r>
      <w:r w:rsidR="00D47A78">
        <w:rPr>
          <w:rFonts w:ascii="Verdana" w:hAnsi="Verdana"/>
          <w:sz w:val="20"/>
          <w:szCs w:val="20"/>
        </w:rPr>
        <w:t xml:space="preserve"> Item 9-Delaware, Item 13- Montgomery, </w:t>
      </w:r>
      <w:r w:rsidR="00653EA9">
        <w:rPr>
          <w:rFonts w:ascii="Verdana" w:hAnsi="Verdana"/>
          <w:sz w:val="20"/>
          <w:szCs w:val="20"/>
        </w:rPr>
        <w:t>Item 17- Philadelphia</w:t>
      </w:r>
    </w:p>
    <w:p w14:paraId="3DF61C25" w14:textId="77777777" w:rsidR="00653EA9" w:rsidRDefault="3F4B6B55" w:rsidP="005B00C8">
      <w:pPr>
        <w:pStyle w:val="ListParagraph"/>
        <w:numPr>
          <w:ilvl w:val="8"/>
          <w:numId w:val="26"/>
        </w:numPr>
        <w:ind w:left="360"/>
        <w:rPr>
          <w:rFonts w:ascii="Verdana" w:hAnsi="Verdana"/>
          <w:sz w:val="20"/>
          <w:szCs w:val="20"/>
        </w:rPr>
      </w:pPr>
      <w:r w:rsidRPr="006009AA">
        <w:rPr>
          <w:rFonts w:ascii="Verdana" w:hAnsi="Verdana"/>
          <w:sz w:val="20"/>
          <w:szCs w:val="20"/>
        </w:rPr>
        <w:t>Long</w:t>
      </w:r>
      <w:r w:rsidR="008A7F31" w:rsidRPr="006009AA">
        <w:rPr>
          <w:rFonts w:ascii="Verdana" w:hAnsi="Verdana"/>
          <w:sz w:val="20"/>
          <w:szCs w:val="20"/>
        </w:rPr>
        <w:t xml:space="preserve"> </w:t>
      </w:r>
      <w:r w:rsidRPr="006009AA">
        <w:rPr>
          <w:rFonts w:ascii="Verdana" w:hAnsi="Verdana"/>
          <w:sz w:val="20"/>
          <w:szCs w:val="20"/>
        </w:rPr>
        <w:t>Shot Spray Truck</w:t>
      </w:r>
      <w:r w:rsidR="005B00C8">
        <w:rPr>
          <w:rFonts w:ascii="Verdana" w:hAnsi="Verdana"/>
          <w:sz w:val="20"/>
          <w:szCs w:val="20"/>
        </w:rPr>
        <w:t xml:space="preserve"> </w:t>
      </w:r>
    </w:p>
    <w:p w14:paraId="4088A0F7" w14:textId="49DB4393" w:rsidR="00653EA9" w:rsidRPr="00653EA9" w:rsidRDefault="005B00C8" w:rsidP="00653EA9">
      <w:pPr>
        <w:pStyle w:val="ListParagraph"/>
        <w:ind w:left="360"/>
        <w:rPr>
          <w:rFonts w:ascii="Verdana" w:hAnsi="Verdana"/>
          <w:sz w:val="20"/>
          <w:szCs w:val="20"/>
        </w:rPr>
      </w:pPr>
      <w:r>
        <w:rPr>
          <w:rFonts w:ascii="Verdana" w:hAnsi="Verdana"/>
          <w:sz w:val="20"/>
          <w:szCs w:val="20"/>
        </w:rPr>
        <w:t>Item 2 Bucks</w:t>
      </w:r>
      <w:r w:rsidR="00D47A78">
        <w:rPr>
          <w:rFonts w:ascii="Verdana" w:hAnsi="Verdana"/>
          <w:sz w:val="20"/>
          <w:szCs w:val="20"/>
        </w:rPr>
        <w:t>, Item 6- Chester, Item 10-Delaware, Item 14 Montgomery</w:t>
      </w:r>
      <w:r w:rsidR="00653EA9">
        <w:rPr>
          <w:rFonts w:ascii="Verdana" w:hAnsi="Verdana"/>
          <w:sz w:val="20"/>
          <w:szCs w:val="20"/>
        </w:rPr>
        <w:t xml:space="preserve">, Item 18-Philadelphia </w:t>
      </w:r>
    </w:p>
    <w:p w14:paraId="7B591ED7" w14:textId="77777777" w:rsidR="00653EA9" w:rsidRDefault="10B177D5" w:rsidP="005B00C8">
      <w:pPr>
        <w:pStyle w:val="ListParagraph"/>
        <w:numPr>
          <w:ilvl w:val="8"/>
          <w:numId w:val="26"/>
        </w:numPr>
        <w:ind w:left="360"/>
        <w:rPr>
          <w:rFonts w:ascii="Verdana" w:hAnsi="Verdana"/>
          <w:sz w:val="20"/>
          <w:szCs w:val="20"/>
        </w:rPr>
      </w:pPr>
      <w:r w:rsidRPr="006009AA">
        <w:rPr>
          <w:rFonts w:ascii="Verdana" w:hAnsi="Verdana"/>
          <w:sz w:val="20"/>
          <w:szCs w:val="20"/>
        </w:rPr>
        <w:t>Low Volume 4WD Spray Truck</w:t>
      </w:r>
      <w:r w:rsidR="005B00C8">
        <w:rPr>
          <w:rFonts w:ascii="Verdana" w:hAnsi="Verdana"/>
          <w:sz w:val="20"/>
          <w:szCs w:val="20"/>
        </w:rPr>
        <w:t xml:space="preserve"> </w:t>
      </w:r>
    </w:p>
    <w:p w14:paraId="4A5CF3C4" w14:textId="1D890518" w:rsidR="00653EA9" w:rsidRPr="00653EA9" w:rsidRDefault="00653EA9" w:rsidP="00653EA9">
      <w:pPr>
        <w:pStyle w:val="ListParagraph"/>
        <w:ind w:left="360"/>
        <w:rPr>
          <w:rFonts w:ascii="Verdana" w:hAnsi="Verdana"/>
          <w:sz w:val="20"/>
          <w:szCs w:val="20"/>
        </w:rPr>
      </w:pPr>
      <w:r>
        <w:rPr>
          <w:rFonts w:ascii="Verdana" w:hAnsi="Verdana"/>
          <w:sz w:val="20"/>
          <w:szCs w:val="20"/>
        </w:rPr>
        <w:t xml:space="preserve"> Item 19- Philadelphia </w:t>
      </w:r>
    </w:p>
    <w:p w14:paraId="34FD8501" w14:textId="3886782C" w:rsidR="00653EA9" w:rsidRPr="00653EA9" w:rsidRDefault="0DBD96A3" w:rsidP="005B00C8">
      <w:pPr>
        <w:pStyle w:val="ListParagraph"/>
        <w:numPr>
          <w:ilvl w:val="8"/>
          <w:numId w:val="26"/>
        </w:numPr>
        <w:ind w:left="360"/>
        <w:rPr>
          <w:rFonts w:ascii="Verdana" w:hAnsi="Verdana"/>
          <w:sz w:val="20"/>
          <w:szCs w:val="20"/>
        </w:rPr>
      </w:pPr>
      <w:r w:rsidRPr="006009AA">
        <w:rPr>
          <w:rFonts w:ascii="Verdana" w:hAnsi="Verdana"/>
          <w:sz w:val="20"/>
          <w:szCs w:val="20"/>
        </w:rPr>
        <w:t xml:space="preserve">UTV Spray Vehicle </w:t>
      </w:r>
      <w:r w:rsidR="00E149C8" w:rsidRPr="006009AA">
        <w:rPr>
          <w:rFonts w:ascii="Verdana" w:hAnsi="Verdana"/>
          <w:sz w:val="20"/>
          <w:szCs w:val="20"/>
        </w:rPr>
        <w:t>and Transport Vehicle</w:t>
      </w:r>
      <w:r w:rsidR="00E149C8" w:rsidRPr="006009AA">
        <w:rPr>
          <w:rFonts w:ascii="Verdana" w:eastAsia="Times New Roman" w:hAnsi="Verdana" w:cs="Segoe UI"/>
          <w:sz w:val="20"/>
          <w:szCs w:val="20"/>
        </w:rPr>
        <w:t xml:space="preserve"> </w:t>
      </w:r>
    </w:p>
    <w:p w14:paraId="1E9933AD" w14:textId="25011133" w:rsidR="005A7D88" w:rsidRPr="006009AA" w:rsidRDefault="00653EA9" w:rsidP="00653EA9">
      <w:pPr>
        <w:pStyle w:val="ListParagraph"/>
        <w:ind w:left="360"/>
        <w:rPr>
          <w:rFonts w:ascii="Verdana" w:hAnsi="Verdana"/>
          <w:sz w:val="20"/>
          <w:szCs w:val="20"/>
        </w:rPr>
      </w:pPr>
      <w:r>
        <w:rPr>
          <w:rFonts w:ascii="Verdana" w:eastAsia="Times New Roman" w:hAnsi="Verdana" w:cs="Segoe UI"/>
          <w:sz w:val="20"/>
          <w:szCs w:val="20"/>
        </w:rPr>
        <w:t xml:space="preserve">Item 20- Philadelphia </w:t>
      </w:r>
    </w:p>
    <w:p w14:paraId="5CD2B7A8" w14:textId="4E7384F6" w:rsidR="00653EA9" w:rsidRDefault="6CCA4124" w:rsidP="005B00C8">
      <w:pPr>
        <w:pStyle w:val="ListParagraph"/>
        <w:numPr>
          <w:ilvl w:val="8"/>
          <w:numId w:val="26"/>
        </w:numPr>
        <w:ind w:left="360"/>
        <w:rPr>
          <w:rFonts w:ascii="Verdana" w:hAnsi="Verdana"/>
          <w:sz w:val="20"/>
          <w:szCs w:val="20"/>
        </w:rPr>
      </w:pPr>
      <w:r w:rsidRPr="00FC635F">
        <w:rPr>
          <w:rFonts w:ascii="Verdana" w:hAnsi="Verdana"/>
          <w:sz w:val="20"/>
          <w:szCs w:val="20"/>
        </w:rPr>
        <w:t>Large Shadow Vehicle with Truck-Mounted or Trailer Attenuator (TMA)</w:t>
      </w:r>
    </w:p>
    <w:p w14:paraId="383F723C" w14:textId="7CE44908" w:rsidR="1D50F4A0" w:rsidRPr="00FC635F" w:rsidRDefault="00D47A78" w:rsidP="00653EA9">
      <w:pPr>
        <w:pStyle w:val="ListParagraph"/>
        <w:ind w:left="360"/>
        <w:rPr>
          <w:rFonts w:ascii="Verdana" w:hAnsi="Verdana"/>
          <w:sz w:val="20"/>
          <w:szCs w:val="20"/>
        </w:rPr>
      </w:pPr>
      <w:r>
        <w:rPr>
          <w:rFonts w:ascii="Verdana" w:hAnsi="Verdana"/>
          <w:sz w:val="20"/>
          <w:szCs w:val="20"/>
        </w:rPr>
        <w:t>Item 3-Bucks, Item 7-Chester, Item 11- Delaware, Item 15-Montgomery</w:t>
      </w:r>
      <w:r w:rsidR="00653EA9">
        <w:rPr>
          <w:rFonts w:ascii="Verdana" w:hAnsi="Verdana"/>
          <w:sz w:val="20"/>
          <w:szCs w:val="20"/>
        </w:rPr>
        <w:t xml:space="preserve">, Item-21 Philadelphia </w:t>
      </w:r>
    </w:p>
    <w:p w14:paraId="2FB13CD3" w14:textId="3D77258C" w:rsidR="00653EA9" w:rsidRDefault="6CCA4124" w:rsidP="005B00C8">
      <w:pPr>
        <w:pStyle w:val="ListParagraph"/>
        <w:numPr>
          <w:ilvl w:val="8"/>
          <w:numId w:val="26"/>
        </w:numPr>
        <w:ind w:left="360"/>
        <w:rPr>
          <w:rFonts w:ascii="Verdana" w:hAnsi="Verdana"/>
          <w:sz w:val="20"/>
          <w:szCs w:val="20"/>
        </w:rPr>
      </w:pPr>
      <w:r w:rsidRPr="00FC635F">
        <w:rPr>
          <w:rFonts w:ascii="Verdana" w:hAnsi="Verdana"/>
          <w:sz w:val="20"/>
          <w:szCs w:val="20"/>
        </w:rPr>
        <w:t>Small Shadow Vehicle</w:t>
      </w:r>
    </w:p>
    <w:p w14:paraId="0D5B02F9" w14:textId="74942742" w:rsidR="00653EA9" w:rsidRPr="00653EA9" w:rsidRDefault="00D47A78" w:rsidP="00653EA9">
      <w:pPr>
        <w:pStyle w:val="ListParagraph"/>
        <w:ind w:left="360"/>
        <w:rPr>
          <w:rFonts w:ascii="Verdana" w:hAnsi="Verdana"/>
          <w:sz w:val="20"/>
          <w:szCs w:val="20"/>
        </w:rPr>
      </w:pPr>
      <w:r>
        <w:rPr>
          <w:rFonts w:ascii="Verdana" w:hAnsi="Verdana"/>
          <w:sz w:val="20"/>
          <w:szCs w:val="20"/>
        </w:rPr>
        <w:t xml:space="preserve">Item 4-Bucks, Item 8- Chester, Item 12- Delaware, </w:t>
      </w:r>
      <w:r w:rsidR="00653EA9">
        <w:rPr>
          <w:rFonts w:ascii="Verdana" w:hAnsi="Verdana"/>
          <w:sz w:val="20"/>
          <w:szCs w:val="20"/>
        </w:rPr>
        <w:t>Item 16-Mon</w:t>
      </w:r>
      <w:r w:rsidR="00E830A9">
        <w:rPr>
          <w:rFonts w:ascii="Verdana" w:hAnsi="Verdana"/>
          <w:sz w:val="20"/>
          <w:szCs w:val="20"/>
        </w:rPr>
        <w:t>t</w:t>
      </w:r>
      <w:r w:rsidR="00653EA9">
        <w:rPr>
          <w:rFonts w:ascii="Verdana" w:hAnsi="Verdana"/>
          <w:sz w:val="20"/>
          <w:szCs w:val="20"/>
        </w:rPr>
        <w:t>gomery, Item 22- Philadelphia</w:t>
      </w:r>
    </w:p>
    <w:p w14:paraId="141B273B" w14:textId="77777777" w:rsidR="00653EA9" w:rsidRDefault="00653EA9" w:rsidP="00181D96">
      <w:pPr>
        <w:rPr>
          <w:rFonts w:ascii="Verdana" w:hAnsi="Verdana" w:cs="Times New Roman"/>
          <w:sz w:val="20"/>
          <w:szCs w:val="20"/>
        </w:rPr>
      </w:pPr>
    </w:p>
    <w:p w14:paraId="2E62E762" w14:textId="50DF4E0D" w:rsidR="009E4EB7" w:rsidRPr="00765C57" w:rsidRDefault="007023E6" w:rsidP="00181D96">
      <w:pPr>
        <w:rPr>
          <w:rFonts w:ascii="Verdana" w:hAnsi="Verdana" w:cs="Times New Roman"/>
          <w:sz w:val="20"/>
          <w:szCs w:val="20"/>
        </w:rPr>
      </w:pPr>
      <w:r w:rsidRPr="64A13EA3">
        <w:rPr>
          <w:rFonts w:ascii="Verdana" w:hAnsi="Verdana" w:cs="Times New Roman"/>
          <w:b/>
          <w:bCs/>
          <w:sz w:val="20"/>
          <w:szCs w:val="20"/>
          <w:u w:val="single"/>
        </w:rPr>
        <w:t xml:space="preserve">ATTACHMENTS: </w:t>
      </w:r>
    </w:p>
    <w:p w14:paraId="235360E3" w14:textId="77777777" w:rsidR="009E4EB7" w:rsidRPr="00E00ABB" w:rsidRDefault="009E4EB7" w:rsidP="00B75902">
      <w:pPr>
        <w:rPr>
          <w:rFonts w:ascii="Verdana" w:hAnsi="Verdana" w:cs="Times New Roman"/>
          <w:sz w:val="20"/>
          <w:szCs w:val="20"/>
        </w:rPr>
      </w:pPr>
    </w:p>
    <w:p w14:paraId="50B8A67A" w14:textId="77777777" w:rsidR="009E4EB7" w:rsidRPr="00E00ABB" w:rsidRDefault="006129B9" w:rsidP="00B75902">
      <w:pPr>
        <w:rPr>
          <w:rFonts w:ascii="Verdana" w:hAnsi="Verdana" w:cs="Times New Roman"/>
          <w:sz w:val="20"/>
          <w:szCs w:val="20"/>
        </w:rPr>
      </w:pPr>
      <w:r w:rsidRPr="3090D7DD">
        <w:rPr>
          <w:rFonts w:ascii="Verdana" w:hAnsi="Verdana" w:cs="Times New Roman"/>
          <w:sz w:val="20"/>
          <w:szCs w:val="20"/>
        </w:rPr>
        <w:t>Attachment 1,</w:t>
      </w:r>
      <w:r w:rsidR="00917250" w:rsidRPr="3090D7DD">
        <w:rPr>
          <w:rFonts w:ascii="Verdana" w:hAnsi="Verdana" w:cs="Times New Roman"/>
          <w:sz w:val="20"/>
          <w:szCs w:val="20"/>
        </w:rPr>
        <w:t xml:space="preserve"> </w:t>
      </w:r>
      <w:r w:rsidR="00917250" w:rsidRPr="3090D7DD">
        <w:rPr>
          <w:rFonts w:ascii="Verdana" w:eastAsia="Times New Roman" w:hAnsi="Verdana" w:cs="Times New Roman"/>
          <w:sz w:val="20"/>
          <w:szCs w:val="20"/>
        </w:rPr>
        <w:t>Contractor Information Form</w:t>
      </w:r>
    </w:p>
    <w:p w14:paraId="5DEDF28A" w14:textId="34E0710C" w:rsidR="1F25C4FB" w:rsidRDefault="1F25C4FB" w:rsidP="00B75902">
      <w:pPr>
        <w:rPr>
          <w:rFonts w:ascii="Verdana" w:eastAsia="Times New Roman" w:hAnsi="Verdana" w:cs="Times New Roman"/>
          <w:sz w:val="20"/>
          <w:szCs w:val="20"/>
        </w:rPr>
      </w:pPr>
      <w:r w:rsidRPr="3090D7DD">
        <w:rPr>
          <w:rFonts w:ascii="Verdana" w:eastAsia="Times New Roman" w:hAnsi="Verdana" w:cs="Times New Roman"/>
          <w:sz w:val="20"/>
          <w:szCs w:val="20"/>
        </w:rPr>
        <w:t>Attachment 2, Contractor Licensing and Certification Form</w:t>
      </w:r>
    </w:p>
    <w:p w14:paraId="56D77122" w14:textId="6BD0FD93" w:rsidR="006129B9" w:rsidRPr="00E00ABB" w:rsidRDefault="006129B9" w:rsidP="00B75902">
      <w:pPr>
        <w:rPr>
          <w:rFonts w:ascii="Verdana" w:hAnsi="Verdana" w:cs="Times New Roman"/>
          <w:sz w:val="20"/>
          <w:szCs w:val="20"/>
        </w:rPr>
      </w:pPr>
      <w:r w:rsidRPr="3090D7DD">
        <w:rPr>
          <w:rFonts w:ascii="Verdana" w:hAnsi="Verdana" w:cs="Times New Roman"/>
          <w:sz w:val="20"/>
          <w:szCs w:val="20"/>
        </w:rPr>
        <w:t xml:space="preserve">Attachment </w:t>
      </w:r>
      <w:r w:rsidR="76ED7E3B" w:rsidRPr="3090D7DD">
        <w:rPr>
          <w:rFonts w:ascii="Verdana" w:hAnsi="Verdana" w:cs="Times New Roman"/>
          <w:sz w:val="20"/>
          <w:szCs w:val="20"/>
        </w:rPr>
        <w:t>3</w:t>
      </w:r>
      <w:r w:rsidRPr="3090D7DD">
        <w:rPr>
          <w:rFonts w:ascii="Verdana" w:hAnsi="Verdana" w:cs="Times New Roman"/>
          <w:sz w:val="20"/>
          <w:szCs w:val="20"/>
        </w:rPr>
        <w:t>,</w:t>
      </w:r>
      <w:r w:rsidR="00917250" w:rsidRPr="3090D7DD">
        <w:rPr>
          <w:rFonts w:ascii="Verdana" w:hAnsi="Verdana" w:cs="Times New Roman"/>
          <w:sz w:val="20"/>
          <w:szCs w:val="20"/>
        </w:rPr>
        <w:t xml:space="preserve"> Roadside Equipment Inspection (REI) Form</w:t>
      </w:r>
    </w:p>
    <w:p w14:paraId="27F442A5" w14:textId="6F1DA6D3" w:rsidR="006129B9" w:rsidRDefault="006129B9" w:rsidP="00B75902">
      <w:pPr>
        <w:rPr>
          <w:rFonts w:ascii="Verdana" w:eastAsia="Calibri" w:hAnsi="Verdana" w:cs="Times New Roman"/>
          <w:sz w:val="20"/>
          <w:szCs w:val="20"/>
        </w:rPr>
      </w:pPr>
      <w:r w:rsidRPr="3090D7DD">
        <w:rPr>
          <w:rFonts w:ascii="Verdana" w:hAnsi="Verdana" w:cs="Times New Roman"/>
          <w:sz w:val="20"/>
          <w:szCs w:val="20"/>
        </w:rPr>
        <w:t xml:space="preserve">Attachment </w:t>
      </w:r>
      <w:r w:rsidR="51D6EC5B" w:rsidRPr="3090D7DD">
        <w:rPr>
          <w:rFonts w:ascii="Verdana" w:hAnsi="Verdana" w:cs="Times New Roman"/>
          <w:sz w:val="20"/>
          <w:szCs w:val="20"/>
        </w:rPr>
        <w:t>4</w:t>
      </w:r>
      <w:r w:rsidRPr="3090D7DD">
        <w:rPr>
          <w:rFonts w:ascii="Verdana" w:hAnsi="Verdana" w:cs="Times New Roman"/>
          <w:sz w:val="20"/>
          <w:szCs w:val="20"/>
        </w:rPr>
        <w:t>,</w:t>
      </w:r>
      <w:r w:rsidR="00917250" w:rsidRPr="3090D7DD">
        <w:rPr>
          <w:rFonts w:ascii="Verdana" w:hAnsi="Verdana" w:cs="Times New Roman"/>
          <w:sz w:val="20"/>
          <w:szCs w:val="20"/>
        </w:rPr>
        <w:t xml:space="preserve"> </w:t>
      </w:r>
      <w:r w:rsidR="00917250" w:rsidRPr="3090D7DD">
        <w:rPr>
          <w:rFonts w:ascii="Verdana" w:eastAsia="Calibri" w:hAnsi="Verdana" w:cs="Times New Roman"/>
          <w:sz w:val="20"/>
          <w:szCs w:val="20"/>
        </w:rPr>
        <w:t>Confirmation of Services Form (Form OS-501)</w:t>
      </w:r>
    </w:p>
    <w:p w14:paraId="49BC9B97" w14:textId="200A4839" w:rsidR="00B73B01" w:rsidRPr="00E00ABB" w:rsidRDefault="00B73B01" w:rsidP="00B75902">
      <w:pPr>
        <w:rPr>
          <w:rFonts w:ascii="Verdana" w:hAnsi="Verdana" w:cs="Times New Roman"/>
          <w:sz w:val="20"/>
          <w:szCs w:val="20"/>
        </w:rPr>
      </w:pPr>
      <w:r w:rsidRPr="3090D7DD">
        <w:rPr>
          <w:rFonts w:ascii="Verdana" w:eastAsia="Calibri" w:hAnsi="Verdana" w:cs="Times New Roman"/>
          <w:sz w:val="20"/>
          <w:szCs w:val="20"/>
        </w:rPr>
        <w:t xml:space="preserve">Attachment </w:t>
      </w:r>
      <w:r w:rsidR="4FF39567" w:rsidRPr="3090D7DD">
        <w:rPr>
          <w:rFonts w:ascii="Verdana" w:eastAsia="Calibri" w:hAnsi="Verdana" w:cs="Times New Roman"/>
          <w:sz w:val="20"/>
          <w:szCs w:val="20"/>
        </w:rPr>
        <w:t>5</w:t>
      </w:r>
      <w:r w:rsidRPr="3090D7DD">
        <w:rPr>
          <w:rFonts w:ascii="Verdana" w:eastAsia="Calibri" w:hAnsi="Verdana" w:cs="Times New Roman"/>
          <w:sz w:val="20"/>
          <w:szCs w:val="20"/>
        </w:rPr>
        <w:t xml:space="preserve">, M-609 Summary Spreadsheet </w:t>
      </w:r>
    </w:p>
    <w:p w14:paraId="6A87AFA3" w14:textId="6BE70EF9" w:rsidR="00C4222E" w:rsidRPr="00EE020E" w:rsidRDefault="00567106" w:rsidP="00B75902">
      <w:pPr>
        <w:rPr>
          <w:rFonts w:ascii="Verdana" w:hAnsi="Verdana" w:cs="Times New Roman"/>
          <w:b/>
          <w:bCs/>
          <w:sz w:val="20"/>
          <w:szCs w:val="20"/>
          <w:u w:val="single"/>
        </w:rPr>
      </w:pPr>
      <w:r w:rsidRPr="3090D7DD">
        <w:rPr>
          <w:rFonts w:ascii="Verdana" w:hAnsi="Verdana"/>
          <w:sz w:val="20"/>
          <w:szCs w:val="20"/>
        </w:rPr>
        <w:t xml:space="preserve">Attachment </w:t>
      </w:r>
      <w:r w:rsidR="003959D1">
        <w:rPr>
          <w:rFonts w:ascii="Verdana" w:hAnsi="Verdana"/>
          <w:sz w:val="20"/>
          <w:szCs w:val="20"/>
        </w:rPr>
        <w:t>6</w:t>
      </w:r>
      <w:r w:rsidR="00B73B01" w:rsidRPr="3090D7DD">
        <w:rPr>
          <w:rFonts w:ascii="Verdana" w:hAnsi="Verdana"/>
          <w:sz w:val="20"/>
          <w:szCs w:val="20"/>
        </w:rPr>
        <w:t xml:space="preserve">, </w:t>
      </w:r>
      <w:r w:rsidRPr="3090D7DD">
        <w:rPr>
          <w:rFonts w:ascii="Verdana" w:hAnsi="Verdana"/>
          <w:sz w:val="20"/>
          <w:szCs w:val="20"/>
        </w:rPr>
        <w:t>Accessing PennDOT iPad Applications for Business Partners</w:t>
      </w:r>
      <w:r w:rsidR="00C4222E" w:rsidRPr="3090D7DD">
        <w:rPr>
          <w:rFonts w:ascii="Verdana" w:hAnsi="Verdana"/>
          <w:sz w:val="20"/>
          <w:szCs w:val="20"/>
        </w:rPr>
        <w:t xml:space="preserve"> </w:t>
      </w:r>
    </w:p>
    <w:p w14:paraId="0A392977" w14:textId="30305FA1" w:rsidR="00B73B01" w:rsidRDefault="00B73B01" w:rsidP="00B75902">
      <w:pPr>
        <w:rPr>
          <w:rFonts w:ascii="Verdana" w:eastAsia="Calibri" w:hAnsi="Verdana" w:cs="Times New Roman"/>
          <w:sz w:val="20"/>
          <w:szCs w:val="20"/>
        </w:rPr>
      </w:pPr>
      <w:r w:rsidRPr="3090D7DD">
        <w:rPr>
          <w:rFonts w:ascii="Verdana" w:eastAsia="Calibri" w:hAnsi="Verdana" w:cs="Times New Roman"/>
          <w:sz w:val="20"/>
          <w:szCs w:val="20"/>
        </w:rPr>
        <w:t xml:space="preserve">Attachment </w:t>
      </w:r>
      <w:r w:rsidR="003959D1">
        <w:rPr>
          <w:rFonts w:ascii="Verdana" w:eastAsia="Calibri" w:hAnsi="Verdana" w:cs="Times New Roman"/>
          <w:sz w:val="20"/>
          <w:szCs w:val="20"/>
        </w:rPr>
        <w:t>7</w:t>
      </w:r>
      <w:r w:rsidRPr="3090D7DD">
        <w:rPr>
          <w:rFonts w:ascii="Verdana" w:eastAsia="Calibri" w:hAnsi="Verdana" w:cs="Times New Roman"/>
          <w:sz w:val="20"/>
          <w:szCs w:val="20"/>
        </w:rPr>
        <w:t xml:space="preserve">, </w:t>
      </w:r>
      <w:r w:rsidRPr="3090D7DD">
        <w:rPr>
          <w:rFonts w:ascii="Verdana" w:hAnsi="Verdana"/>
          <w:sz w:val="20"/>
          <w:szCs w:val="20"/>
        </w:rPr>
        <w:t>Work Zone Traffic Control Compliance Checklist and Notification Form, CS-901</w:t>
      </w:r>
    </w:p>
    <w:p w14:paraId="2C77102D" w14:textId="06D706F1" w:rsidR="00B73B01" w:rsidRDefault="00B73B01" w:rsidP="00B75902">
      <w:pPr>
        <w:rPr>
          <w:rFonts w:ascii="Verdana" w:hAnsi="Verdana"/>
          <w:sz w:val="20"/>
          <w:szCs w:val="20"/>
        </w:rPr>
      </w:pPr>
      <w:r w:rsidRPr="3090D7DD">
        <w:rPr>
          <w:rFonts w:ascii="Verdana" w:eastAsia="Calibri" w:hAnsi="Verdana" w:cs="Times New Roman"/>
          <w:sz w:val="20"/>
          <w:szCs w:val="20"/>
        </w:rPr>
        <w:t xml:space="preserve">Attachment </w:t>
      </w:r>
      <w:r w:rsidR="003959D1">
        <w:rPr>
          <w:rFonts w:ascii="Verdana" w:eastAsia="Calibri" w:hAnsi="Verdana" w:cs="Times New Roman"/>
          <w:sz w:val="20"/>
          <w:szCs w:val="20"/>
        </w:rPr>
        <w:t>8</w:t>
      </w:r>
      <w:r w:rsidRPr="3090D7DD">
        <w:rPr>
          <w:rFonts w:ascii="Verdana" w:eastAsia="Calibri" w:hAnsi="Verdana" w:cs="Times New Roman"/>
          <w:sz w:val="20"/>
          <w:szCs w:val="20"/>
        </w:rPr>
        <w:t xml:space="preserve">, </w:t>
      </w:r>
      <w:r w:rsidRPr="3090D7DD">
        <w:rPr>
          <w:rFonts w:ascii="Verdana" w:hAnsi="Verdana"/>
          <w:sz w:val="20"/>
          <w:szCs w:val="20"/>
        </w:rPr>
        <w:t>Contractor Work Performance Notification Form</w:t>
      </w:r>
      <w:r w:rsidR="001403EE" w:rsidRPr="3090D7DD">
        <w:rPr>
          <w:rFonts w:ascii="Verdana" w:hAnsi="Verdana"/>
          <w:sz w:val="20"/>
          <w:szCs w:val="20"/>
        </w:rPr>
        <w:t>, CWP</w:t>
      </w:r>
    </w:p>
    <w:p w14:paraId="59B39F0C" w14:textId="6FE2F436" w:rsidR="00A94D59" w:rsidRDefault="00A94D59" w:rsidP="00B75902">
      <w:pPr>
        <w:rPr>
          <w:rFonts w:ascii="Verdana" w:hAnsi="Verdana"/>
          <w:sz w:val="20"/>
          <w:szCs w:val="20"/>
        </w:rPr>
      </w:pPr>
      <w:r>
        <w:rPr>
          <w:rFonts w:ascii="Verdana" w:hAnsi="Verdana"/>
          <w:sz w:val="20"/>
          <w:szCs w:val="20"/>
        </w:rPr>
        <w:t xml:space="preserve">Attachment 9, Front Mounted Guiderail Spray System Setup Diagram </w:t>
      </w:r>
    </w:p>
    <w:p w14:paraId="1EAD97B6" w14:textId="0ED64F25" w:rsidR="00533408" w:rsidRPr="00115696" w:rsidRDefault="00533408" w:rsidP="00B75902">
      <w:pPr>
        <w:rPr>
          <w:rFonts w:ascii="Verdana" w:eastAsia="Verdana" w:hAnsi="Verdana" w:cs="Verdana"/>
          <w:color w:val="000000" w:themeColor="text1"/>
          <w:sz w:val="20"/>
          <w:szCs w:val="20"/>
          <w:highlight w:val="yellow"/>
        </w:rPr>
      </w:pPr>
    </w:p>
    <w:p w14:paraId="40C20112" w14:textId="347E98BD" w:rsidR="00727E67" w:rsidRPr="00565BC7" w:rsidRDefault="00727E67" w:rsidP="00B75902">
      <w:pPr>
        <w:rPr>
          <w:rFonts w:ascii="Verdana" w:hAnsi="Verdana" w:cs="Times New Roman"/>
          <w:b/>
          <w:bCs/>
          <w:sz w:val="20"/>
          <w:szCs w:val="20"/>
          <w:u w:val="single"/>
        </w:rPr>
      </w:pPr>
    </w:p>
    <w:p w14:paraId="4C878D1F" w14:textId="77777777" w:rsidR="00B44BDC" w:rsidRDefault="00B44BDC" w:rsidP="00B75902">
      <w:pPr>
        <w:rPr>
          <w:rFonts w:ascii="Verdana" w:hAnsi="Verdana" w:cs="Times New Roman"/>
          <w:b/>
          <w:bCs/>
          <w:sz w:val="20"/>
          <w:szCs w:val="20"/>
          <w:u w:val="single"/>
        </w:rPr>
      </w:pPr>
    </w:p>
    <w:p w14:paraId="267047CC" w14:textId="77777777" w:rsidR="00EF132C" w:rsidRDefault="00EF132C" w:rsidP="00B75902">
      <w:pPr>
        <w:rPr>
          <w:rFonts w:ascii="Verdana" w:hAnsi="Verdana" w:cs="Times New Roman"/>
          <w:b/>
          <w:bCs/>
          <w:sz w:val="20"/>
          <w:szCs w:val="20"/>
          <w:u w:val="single"/>
        </w:rPr>
      </w:pPr>
    </w:p>
    <w:p w14:paraId="74CB3835" w14:textId="77777777" w:rsidR="00EF132C" w:rsidRDefault="00EF132C" w:rsidP="00B75902">
      <w:pPr>
        <w:rPr>
          <w:rFonts w:ascii="Verdana" w:hAnsi="Verdana" w:cs="Times New Roman"/>
          <w:b/>
          <w:bCs/>
          <w:sz w:val="20"/>
          <w:szCs w:val="20"/>
          <w:u w:val="single"/>
        </w:rPr>
      </w:pPr>
    </w:p>
    <w:p w14:paraId="121ED6FA" w14:textId="77777777" w:rsidR="00EF132C" w:rsidRDefault="00EF132C" w:rsidP="00B75902">
      <w:pPr>
        <w:rPr>
          <w:rFonts w:ascii="Verdana" w:hAnsi="Verdana" w:cs="Times New Roman"/>
          <w:b/>
          <w:bCs/>
          <w:sz w:val="20"/>
          <w:szCs w:val="20"/>
          <w:u w:val="single"/>
        </w:rPr>
      </w:pPr>
    </w:p>
    <w:p w14:paraId="187389C1" w14:textId="77777777" w:rsidR="00EF132C" w:rsidRDefault="00EF132C" w:rsidP="00B75902">
      <w:pPr>
        <w:rPr>
          <w:rFonts w:ascii="Verdana" w:hAnsi="Verdana" w:cs="Times New Roman"/>
          <w:b/>
          <w:bCs/>
          <w:sz w:val="20"/>
          <w:szCs w:val="20"/>
          <w:u w:val="single"/>
        </w:rPr>
      </w:pPr>
    </w:p>
    <w:p w14:paraId="612173B3" w14:textId="77777777" w:rsidR="00EF132C" w:rsidRDefault="00EF132C" w:rsidP="00B75902">
      <w:pPr>
        <w:rPr>
          <w:rFonts w:ascii="Verdana" w:hAnsi="Verdana" w:cs="Times New Roman"/>
          <w:b/>
          <w:bCs/>
          <w:sz w:val="20"/>
          <w:szCs w:val="20"/>
          <w:u w:val="single"/>
        </w:rPr>
      </w:pPr>
    </w:p>
    <w:p w14:paraId="22B94A3D" w14:textId="77777777" w:rsidR="00EF132C" w:rsidRDefault="00EF132C" w:rsidP="00B75902">
      <w:pPr>
        <w:rPr>
          <w:rFonts w:ascii="Verdana" w:hAnsi="Verdana" w:cs="Times New Roman"/>
          <w:b/>
          <w:bCs/>
          <w:sz w:val="20"/>
          <w:szCs w:val="20"/>
          <w:u w:val="single"/>
        </w:rPr>
      </w:pPr>
    </w:p>
    <w:p w14:paraId="784EAF07" w14:textId="77777777" w:rsidR="00EF132C" w:rsidRDefault="00EF132C" w:rsidP="00B75902">
      <w:pPr>
        <w:rPr>
          <w:rFonts w:ascii="Verdana" w:hAnsi="Verdana" w:cs="Times New Roman"/>
          <w:b/>
          <w:bCs/>
          <w:sz w:val="20"/>
          <w:szCs w:val="20"/>
          <w:u w:val="single"/>
        </w:rPr>
      </w:pPr>
    </w:p>
    <w:p w14:paraId="1F6B7DB9" w14:textId="3E034FCA" w:rsidR="00EF132C" w:rsidRDefault="00EF132C" w:rsidP="00B50417">
      <w:pPr>
        <w:jc w:val="center"/>
        <w:rPr>
          <w:rFonts w:ascii="Verdana" w:hAnsi="Verdana" w:cs="Times New Roman"/>
          <w:b/>
          <w:bCs/>
          <w:sz w:val="20"/>
          <w:szCs w:val="20"/>
          <w:u w:val="single"/>
        </w:rPr>
      </w:pPr>
      <w:r>
        <w:rPr>
          <w:rFonts w:ascii="Verdana" w:hAnsi="Verdana" w:cs="Times New Roman"/>
          <w:b/>
          <w:bCs/>
          <w:sz w:val="20"/>
          <w:szCs w:val="20"/>
          <w:u w:val="single"/>
        </w:rPr>
        <w:t>(T</w:t>
      </w:r>
      <w:r w:rsidR="00B50417">
        <w:rPr>
          <w:rFonts w:ascii="Verdana" w:hAnsi="Verdana" w:cs="Times New Roman"/>
          <w:b/>
          <w:bCs/>
          <w:sz w:val="20"/>
          <w:szCs w:val="20"/>
          <w:u w:val="single"/>
        </w:rPr>
        <w:t>he rest of this page was intentionally left blank)</w:t>
      </w:r>
    </w:p>
    <w:p w14:paraId="475AB4E5" w14:textId="77777777" w:rsidR="00EF132C" w:rsidRDefault="00EF132C" w:rsidP="00B75902">
      <w:pPr>
        <w:rPr>
          <w:rFonts w:ascii="Verdana" w:hAnsi="Verdana" w:cs="Times New Roman"/>
          <w:b/>
          <w:bCs/>
          <w:sz w:val="20"/>
          <w:szCs w:val="20"/>
          <w:u w:val="single"/>
        </w:rPr>
      </w:pPr>
    </w:p>
    <w:p w14:paraId="44C4F68B" w14:textId="77777777" w:rsidR="00EF132C" w:rsidRDefault="00EF132C" w:rsidP="00B75902">
      <w:pPr>
        <w:rPr>
          <w:rFonts w:ascii="Verdana" w:hAnsi="Verdana" w:cs="Times New Roman"/>
          <w:b/>
          <w:bCs/>
          <w:sz w:val="20"/>
          <w:szCs w:val="20"/>
          <w:u w:val="single"/>
        </w:rPr>
      </w:pPr>
    </w:p>
    <w:p w14:paraId="6930881E" w14:textId="77777777" w:rsidR="00EF132C" w:rsidRDefault="00EF132C" w:rsidP="00B75902">
      <w:pPr>
        <w:rPr>
          <w:rFonts w:ascii="Verdana" w:hAnsi="Verdana" w:cs="Times New Roman"/>
          <w:b/>
          <w:bCs/>
          <w:sz w:val="20"/>
          <w:szCs w:val="20"/>
          <w:u w:val="single"/>
        </w:rPr>
      </w:pPr>
    </w:p>
    <w:p w14:paraId="6AF6F711" w14:textId="77777777" w:rsidR="00EF132C" w:rsidRDefault="00EF132C" w:rsidP="00B75902">
      <w:pPr>
        <w:rPr>
          <w:rFonts w:ascii="Verdana" w:hAnsi="Verdana" w:cs="Times New Roman"/>
          <w:b/>
          <w:bCs/>
          <w:sz w:val="20"/>
          <w:szCs w:val="20"/>
          <w:u w:val="single"/>
        </w:rPr>
      </w:pPr>
    </w:p>
    <w:p w14:paraId="544B4E55" w14:textId="77777777" w:rsidR="00EF132C" w:rsidRDefault="00EF132C" w:rsidP="00B75902">
      <w:pPr>
        <w:rPr>
          <w:rFonts w:ascii="Verdana" w:hAnsi="Verdana" w:cs="Times New Roman"/>
          <w:b/>
          <w:bCs/>
          <w:sz w:val="20"/>
          <w:szCs w:val="20"/>
          <w:u w:val="single"/>
        </w:rPr>
      </w:pPr>
    </w:p>
    <w:p w14:paraId="3D5F131F" w14:textId="77777777" w:rsidR="00EF132C" w:rsidRDefault="00EF132C" w:rsidP="00B75902">
      <w:pPr>
        <w:rPr>
          <w:rFonts w:ascii="Verdana" w:hAnsi="Verdana" w:cs="Times New Roman"/>
          <w:b/>
          <w:bCs/>
          <w:sz w:val="20"/>
          <w:szCs w:val="20"/>
          <w:u w:val="single"/>
        </w:rPr>
      </w:pPr>
    </w:p>
    <w:p w14:paraId="1893925E" w14:textId="77777777" w:rsidR="00EF132C" w:rsidRDefault="00EF132C" w:rsidP="00B75902">
      <w:pPr>
        <w:rPr>
          <w:rFonts w:ascii="Verdana" w:hAnsi="Verdana" w:cs="Times New Roman"/>
          <w:b/>
          <w:bCs/>
          <w:sz w:val="20"/>
          <w:szCs w:val="20"/>
          <w:u w:val="single"/>
        </w:rPr>
      </w:pPr>
    </w:p>
    <w:p w14:paraId="1CBBF783" w14:textId="77777777" w:rsidR="00EF132C" w:rsidRDefault="00EF132C" w:rsidP="00B75902">
      <w:pPr>
        <w:rPr>
          <w:rFonts w:ascii="Verdana" w:hAnsi="Verdana" w:cs="Times New Roman"/>
          <w:b/>
          <w:bCs/>
          <w:sz w:val="20"/>
          <w:szCs w:val="20"/>
          <w:u w:val="single"/>
        </w:rPr>
      </w:pPr>
    </w:p>
    <w:p w14:paraId="62395861" w14:textId="77777777" w:rsidR="00EF132C" w:rsidRDefault="00EF132C" w:rsidP="00B75902">
      <w:pPr>
        <w:rPr>
          <w:rFonts w:ascii="Verdana" w:hAnsi="Verdana" w:cs="Times New Roman"/>
          <w:b/>
          <w:bCs/>
          <w:sz w:val="20"/>
          <w:szCs w:val="20"/>
          <w:u w:val="single"/>
        </w:rPr>
      </w:pPr>
    </w:p>
    <w:p w14:paraId="2298D598" w14:textId="77777777" w:rsidR="00EF132C" w:rsidRDefault="00EF132C" w:rsidP="00B75902">
      <w:pPr>
        <w:rPr>
          <w:rFonts w:ascii="Verdana" w:hAnsi="Verdana" w:cs="Times New Roman"/>
          <w:b/>
          <w:bCs/>
          <w:sz w:val="20"/>
          <w:szCs w:val="20"/>
          <w:u w:val="single"/>
        </w:rPr>
      </w:pPr>
    </w:p>
    <w:p w14:paraId="27ABB337" w14:textId="77777777" w:rsidR="00EF132C" w:rsidRDefault="00EF132C" w:rsidP="00B75902">
      <w:pPr>
        <w:rPr>
          <w:rFonts w:ascii="Verdana" w:hAnsi="Verdana" w:cs="Times New Roman"/>
          <w:b/>
          <w:bCs/>
          <w:sz w:val="20"/>
          <w:szCs w:val="20"/>
          <w:u w:val="single"/>
        </w:rPr>
      </w:pPr>
    </w:p>
    <w:p w14:paraId="051FDF0A" w14:textId="77777777" w:rsidR="00EF132C" w:rsidRDefault="00EF132C" w:rsidP="00B75902">
      <w:pPr>
        <w:rPr>
          <w:rFonts w:ascii="Verdana" w:hAnsi="Verdana" w:cs="Times New Roman"/>
          <w:b/>
          <w:bCs/>
          <w:sz w:val="20"/>
          <w:szCs w:val="20"/>
          <w:u w:val="single"/>
        </w:rPr>
      </w:pPr>
    </w:p>
    <w:p w14:paraId="79F8E763" w14:textId="77777777" w:rsidR="00EF132C" w:rsidRDefault="00EF132C" w:rsidP="00B75902">
      <w:pPr>
        <w:rPr>
          <w:rFonts w:ascii="Verdana" w:hAnsi="Verdana" w:cs="Times New Roman"/>
          <w:b/>
          <w:bCs/>
          <w:sz w:val="20"/>
          <w:szCs w:val="20"/>
          <w:u w:val="single"/>
        </w:rPr>
      </w:pPr>
    </w:p>
    <w:p w14:paraId="773E2135" w14:textId="77777777" w:rsidR="00EF132C" w:rsidRDefault="00EF132C" w:rsidP="00B75902">
      <w:pPr>
        <w:rPr>
          <w:rFonts w:ascii="Verdana" w:hAnsi="Verdana" w:cs="Times New Roman"/>
          <w:b/>
          <w:bCs/>
          <w:sz w:val="20"/>
          <w:szCs w:val="20"/>
          <w:u w:val="single"/>
        </w:rPr>
      </w:pPr>
    </w:p>
    <w:p w14:paraId="28910841" w14:textId="77777777" w:rsidR="00EF132C" w:rsidRDefault="00EF132C" w:rsidP="00B75902">
      <w:pPr>
        <w:rPr>
          <w:rFonts w:ascii="Verdana" w:hAnsi="Verdana" w:cs="Times New Roman"/>
          <w:b/>
          <w:bCs/>
          <w:sz w:val="20"/>
          <w:szCs w:val="20"/>
          <w:u w:val="single"/>
        </w:rPr>
      </w:pPr>
    </w:p>
    <w:p w14:paraId="2D0F2A28" w14:textId="77777777" w:rsidR="00EF132C" w:rsidRDefault="00EF132C" w:rsidP="00B75902">
      <w:pPr>
        <w:rPr>
          <w:rFonts w:ascii="Verdana" w:hAnsi="Verdana" w:cs="Times New Roman"/>
          <w:b/>
          <w:bCs/>
          <w:sz w:val="20"/>
          <w:szCs w:val="20"/>
          <w:u w:val="single"/>
        </w:rPr>
      </w:pPr>
    </w:p>
    <w:p w14:paraId="23D3F85F" w14:textId="77777777" w:rsidR="00EF132C" w:rsidRDefault="00EF132C" w:rsidP="00B75902">
      <w:pPr>
        <w:rPr>
          <w:rFonts w:ascii="Verdana" w:hAnsi="Verdana" w:cs="Times New Roman"/>
          <w:b/>
          <w:bCs/>
          <w:sz w:val="20"/>
          <w:szCs w:val="20"/>
          <w:u w:val="single"/>
        </w:rPr>
      </w:pPr>
    </w:p>
    <w:p w14:paraId="1B6B618A" w14:textId="77777777" w:rsidR="00EF132C" w:rsidRDefault="00EF132C" w:rsidP="00B75902">
      <w:pPr>
        <w:rPr>
          <w:rFonts w:ascii="Verdana" w:hAnsi="Verdana" w:cs="Times New Roman"/>
          <w:b/>
          <w:bCs/>
          <w:sz w:val="20"/>
          <w:szCs w:val="20"/>
          <w:u w:val="single"/>
        </w:rPr>
      </w:pPr>
    </w:p>
    <w:p w14:paraId="1FEE0D40" w14:textId="77777777" w:rsidR="00A25F38" w:rsidRDefault="00A25F38" w:rsidP="00B75902">
      <w:pPr>
        <w:rPr>
          <w:rFonts w:ascii="Verdana" w:hAnsi="Verdana" w:cs="Times New Roman"/>
          <w:b/>
          <w:bCs/>
          <w:sz w:val="20"/>
          <w:szCs w:val="20"/>
          <w:u w:val="single"/>
        </w:rPr>
      </w:pPr>
    </w:p>
    <w:p w14:paraId="4BE95670" w14:textId="77777777" w:rsidR="00653EA9" w:rsidRDefault="00653EA9" w:rsidP="00B75902">
      <w:pPr>
        <w:rPr>
          <w:rFonts w:ascii="Verdana" w:hAnsi="Verdana" w:cs="Times New Roman"/>
          <w:b/>
          <w:bCs/>
          <w:sz w:val="20"/>
          <w:szCs w:val="20"/>
          <w:u w:val="single"/>
        </w:rPr>
      </w:pPr>
    </w:p>
    <w:p w14:paraId="0D202544" w14:textId="6FA6FD7E" w:rsidR="00727E67" w:rsidRPr="00565BC7" w:rsidRDefault="00727E67" w:rsidP="00B75902">
      <w:pPr>
        <w:rPr>
          <w:rFonts w:ascii="Verdana" w:hAnsi="Verdana" w:cs="Times New Roman"/>
          <w:b/>
          <w:bCs/>
          <w:sz w:val="20"/>
          <w:szCs w:val="20"/>
        </w:rPr>
      </w:pPr>
      <w:r w:rsidRPr="00565BC7">
        <w:rPr>
          <w:rFonts w:ascii="Verdana" w:hAnsi="Verdana" w:cs="Times New Roman"/>
          <w:b/>
          <w:bCs/>
          <w:sz w:val="20"/>
          <w:szCs w:val="20"/>
          <w:u w:val="single"/>
        </w:rPr>
        <w:lastRenderedPageBreak/>
        <w:t>SPECIAL PROVISIONS</w:t>
      </w:r>
      <w:r>
        <w:tab/>
      </w:r>
      <w:r>
        <w:tab/>
      </w:r>
      <w:r>
        <w:tab/>
      </w:r>
      <w:r>
        <w:tab/>
      </w:r>
      <w:r>
        <w:tab/>
      </w:r>
      <w:r>
        <w:tab/>
      </w:r>
      <w:r>
        <w:tab/>
      </w:r>
      <w:r>
        <w:tab/>
      </w:r>
      <w:r>
        <w:tab/>
      </w:r>
    </w:p>
    <w:p w14:paraId="25425807" w14:textId="4C146443" w:rsidR="00727E67" w:rsidRDefault="00727E67" w:rsidP="00B75902">
      <w:pPr>
        <w:rPr>
          <w:rFonts w:ascii="Verdana" w:hAnsi="Verdana" w:cs="Times New Roman"/>
          <w:caps/>
          <w:sz w:val="20"/>
          <w:szCs w:val="20"/>
          <w:u w:val="single"/>
        </w:rPr>
      </w:pPr>
    </w:p>
    <w:p w14:paraId="45574823" w14:textId="77777777" w:rsidR="00BA5663" w:rsidRPr="00565BC7" w:rsidRDefault="00BA5663" w:rsidP="00B75902">
      <w:pPr>
        <w:rPr>
          <w:rFonts w:ascii="Verdana" w:hAnsi="Verdana" w:cs="Times New Roman"/>
          <w:caps/>
          <w:sz w:val="20"/>
          <w:szCs w:val="20"/>
          <w:u w:val="single"/>
        </w:rPr>
      </w:pPr>
    </w:p>
    <w:p w14:paraId="273634FE" w14:textId="659BC93D" w:rsidR="0040575C" w:rsidRPr="00E03852" w:rsidRDefault="00811662" w:rsidP="00B75902">
      <w:pPr>
        <w:rPr>
          <w:rFonts w:ascii="Verdana" w:hAnsi="Verdana"/>
          <w:b/>
          <w:sz w:val="20"/>
          <w:szCs w:val="20"/>
          <w:u w:val="single"/>
        </w:rPr>
      </w:pPr>
      <w:r w:rsidRPr="00E03852">
        <w:rPr>
          <w:rFonts w:ascii="Verdana" w:hAnsi="Verdana"/>
          <w:b/>
          <w:sz w:val="20"/>
          <w:szCs w:val="20"/>
          <w:u w:val="single"/>
        </w:rPr>
        <w:t>1. GOVERNING SPECIFICATIONS</w:t>
      </w:r>
    </w:p>
    <w:p w14:paraId="6A7D6A40" w14:textId="64F9AA19" w:rsidR="00811662" w:rsidRDefault="00811662" w:rsidP="00B75902">
      <w:pPr>
        <w:rPr>
          <w:rFonts w:ascii="Verdana" w:hAnsi="Verdana" w:cs="Times New Roman"/>
          <w:sz w:val="20"/>
          <w:szCs w:val="20"/>
        </w:rPr>
      </w:pPr>
      <w:r w:rsidRPr="3090D7DD">
        <w:rPr>
          <w:rFonts w:ascii="Verdana" w:hAnsi="Verdana" w:cs="Times New Roman"/>
          <w:sz w:val="20"/>
          <w:szCs w:val="20"/>
        </w:rPr>
        <w:t xml:space="preserve">The purpose of this Invitation for Bid (IFB) is to procure a Contractor to perform </w:t>
      </w:r>
      <w:r w:rsidR="199E0E01" w:rsidRPr="3090D7DD">
        <w:rPr>
          <w:rFonts w:ascii="Verdana" w:hAnsi="Verdana" w:cs="Times New Roman"/>
          <w:sz w:val="20"/>
          <w:szCs w:val="20"/>
        </w:rPr>
        <w:t>Pesticide Application</w:t>
      </w:r>
      <w:r w:rsidRPr="3090D7DD">
        <w:rPr>
          <w:rFonts w:ascii="Verdana" w:hAnsi="Verdana"/>
          <w:sz w:val="20"/>
          <w:szCs w:val="20"/>
        </w:rPr>
        <w:t xml:space="preserve"> Services </w:t>
      </w:r>
      <w:r w:rsidR="7C9A0870" w:rsidRPr="3090D7DD">
        <w:rPr>
          <w:rFonts w:ascii="Verdana" w:hAnsi="Verdana" w:cs="Times New Roman"/>
          <w:sz w:val="20"/>
          <w:szCs w:val="20"/>
        </w:rPr>
        <w:t>within the PennDOT right-of-way</w:t>
      </w:r>
      <w:r w:rsidR="00815522">
        <w:rPr>
          <w:rFonts w:ascii="Verdana" w:hAnsi="Verdana" w:cs="Times New Roman"/>
          <w:sz w:val="20"/>
          <w:szCs w:val="20"/>
        </w:rPr>
        <w:t xml:space="preserve"> in</w:t>
      </w:r>
      <w:r w:rsidR="7C9A0870" w:rsidRPr="3090D7DD">
        <w:rPr>
          <w:rFonts w:ascii="Verdana" w:hAnsi="Verdana" w:cs="Times New Roman"/>
          <w:sz w:val="20"/>
          <w:szCs w:val="20"/>
        </w:rPr>
        <w:t xml:space="preserve"> </w:t>
      </w:r>
      <w:r w:rsidR="00EC4A27">
        <w:rPr>
          <w:rFonts w:ascii="Verdana" w:hAnsi="Verdana" w:cs="Times New Roman"/>
          <w:sz w:val="20"/>
          <w:szCs w:val="20"/>
        </w:rPr>
        <w:t>District 6-0 which includes</w:t>
      </w:r>
      <w:r w:rsidRPr="3090D7DD">
        <w:rPr>
          <w:rFonts w:ascii="Verdana" w:hAnsi="Verdana" w:cs="Times New Roman"/>
          <w:sz w:val="20"/>
          <w:szCs w:val="20"/>
        </w:rPr>
        <w:t xml:space="preserve"> </w:t>
      </w:r>
      <w:r w:rsidR="0BB664C9" w:rsidRPr="3090D7DD">
        <w:rPr>
          <w:rFonts w:ascii="Verdana" w:hAnsi="Verdana" w:cs="Times New Roman"/>
          <w:sz w:val="20"/>
          <w:szCs w:val="20"/>
        </w:rPr>
        <w:t xml:space="preserve">Bucks, Chester, Delaware, </w:t>
      </w:r>
      <w:r w:rsidR="000E3022" w:rsidRPr="3090D7DD">
        <w:rPr>
          <w:rFonts w:ascii="Verdana" w:hAnsi="Verdana" w:cs="Times New Roman"/>
          <w:sz w:val="20"/>
          <w:szCs w:val="20"/>
        </w:rPr>
        <w:t>Montgomery,</w:t>
      </w:r>
      <w:r w:rsidR="0BB664C9" w:rsidRPr="3090D7DD">
        <w:rPr>
          <w:rFonts w:ascii="Verdana" w:hAnsi="Verdana" w:cs="Times New Roman"/>
          <w:sz w:val="20"/>
          <w:szCs w:val="20"/>
        </w:rPr>
        <w:t xml:space="preserve"> and </w:t>
      </w:r>
      <w:r w:rsidR="005550EC" w:rsidRPr="3090D7DD">
        <w:rPr>
          <w:rFonts w:ascii="Verdana" w:hAnsi="Verdana" w:cs="Times New Roman"/>
          <w:sz w:val="20"/>
          <w:szCs w:val="20"/>
        </w:rPr>
        <w:t>Philadelphia</w:t>
      </w:r>
      <w:r w:rsidRPr="3090D7DD">
        <w:rPr>
          <w:rFonts w:ascii="Verdana" w:hAnsi="Verdana" w:cs="Times New Roman"/>
          <w:sz w:val="20"/>
          <w:szCs w:val="20"/>
        </w:rPr>
        <w:t xml:space="preserve"> </w:t>
      </w:r>
      <w:r w:rsidRPr="3090D7DD">
        <w:rPr>
          <w:rFonts w:ascii="Verdana" w:hAnsi="Verdana"/>
          <w:sz w:val="20"/>
          <w:szCs w:val="20"/>
        </w:rPr>
        <w:t>Count</w:t>
      </w:r>
      <w:r w:rsidR="17472695" w:rsidRPr="3090D7DD">
        <w:rPr>
          <w:rFonts w:ascii="Verdana" w:hAnsi="Verdana"/>
          <w:sz w:val="20"/>
          <w:szCs w:val="20"/>
        </w:rPr>
        <w:t>ies</w:t>
      </w:r>
      <w:r w:rsidRPr="3090D7DD">
        <w:rPr>
          <w:rFonts w:ascii="Verdana" w:hAnsi="Verdana"/>
          <w:sz w:val="20"/>
          <w:szCs w:val="20"/>
        </w:rPr>
        <w:t xml:space="preserve"> </w:t>
      </w:r>
      <w:r w:rsidRPr="3090D7DD">
        <w:rPr>
          <w:rFonts w:ascii="Verdana" w:hAnsi="Verdana" w:cs="Times New Roman"/>
          <w:sz w:val="20"/>
          <w:szCs w:val="20"/>
        </w:rPr>
        <w:t xml:space="preserve">for the Pennsylvania Department of Transportation (hereinafter referred to as PennDOT).  The services </w:t>
      </w:r>
      <w:r w:rsidR="6F0B8E10" w:rsidRPr="3090D7DD">
        <w:rPr>
          <w:rFonts w:ascii="Verdana" w:hAnsi="Verdana" w:cs="Times New Roman"/>
          <w:sz w:val="20"/>
          <w:szCs w:val="20"/>
        </w:rPr>
        <w:t xml:space="preserve">provided </w:t>
      </w:r>
      <w:r w:rsidR="25BBB256" w:rsidRPr="3090D7DD">
        <w:rPr>
          <w:rFonts w:ascii="Verdana" w:hAnsi="Verdana" w:cs="Times New Roman"/>
          <w:sz w:val="20"/>
          <w:szCs w:val="20"/>
        </w:rPr>
        <w:t>shall be consistent with standard operating pro</w:t>
      </w:r>
      <w:r w:rsidR="79C4C606" w:rsidRPr="3090D7DD">
        <w:rPr>
          <w:rFonts w:ascii="Verdana" w:hAnsi="Verdana" w:cs="Times New Roman"/>
          <w:sz w:val="20"/>
          <w:szCs w:val="20"/>
        </w:rPr>
        <w:t xml:space="preserve">cedures and </w:t>
      </w:r>
      <w:r w:rsidR="666A8973" w:rsidRPr="3090D7DD">
        <w:rPr>
          <w:rFonts w:ascii="Verdana" w:hAnsi="Verdana" w:cs="Times New Roman"/>
          <w:sz w:val="20"/>
          <w:szCs w:val="20"/>
        </w:rPr>
        <w:t xml:space="preserve">all </w:t>
      </w:r>
      <w:r w:rsidR="79C4C606" w:rsidRPr="3090D7DD">
        <w:rPr>
          <w:rFonts w:ascii="Verdana" w:hAnsi="Verdana" w:cs="Times New Roman"/>
          <w:sz w:val="20"/>
          <w:szCs w:val="20"/>
        </w:rPr>
        <w:t>applicable Federal, State and Local laws</w:t>
      </w:r>
      <w:r w:rsidR="442EBE43" w:rsidRPr="614B8F74">
        <w:rPr>
          <w:rFonts w:ascii="Verdana" w:hAnsi="Verdana" w:cs="Times New Roman"/>
          <w:sz w:val="20"/>
          <w:szCs w:val="20"/>
        </w:rPr>
        <w:t>,</w:t>
      </w:r>
      <w:r w:rsidR="79C4C606" w:rsidRPr="3090D7DD">
        <w:rPr>
          <w:rFonts w:ascii="Verdana" w:hAnsi="Verdana" w:cs="Times New Roman"/>
          <w:sz w:val="20"/>
          <w:szCs w:val="20"/>
        </w:rPr>
        <w:t xml:space="preserve"> </w:t>
      </w:r>
      <w:r w:rsidR="000E3022" w:rsidRPr="3090D7DD">
        <w:rPr>
          <w:rFonts w:ascii="Verdana" w:hAnsi="Verdana" w:cs="Times New Roman"/>
          <w:sz w:val="20"/>
          <w:szCs w:val="20"/>
        </w:rPr>
        <w:t>rules,</w:t>
      </w:r>
      <w:r w:rsidR="79C4C606" w:rsidRPr="3090D7DD">
        <w:rPr>
          <w:rFonts w:ascii="Verdana" w:hAnsi="Verdana" w:cs="Times New Roman"/>
          <w:sz w:val="20"/>
          <w:szCs w:val="20"/>
        </w:rPr>
        <w:t xml:space="preserve"> and regulations</w:t>
      </w:r>
      <w:r w:rsidR="25BBB256" w:rsidRPr="3090D7DD">
        <w:rPr>
          <w:rFonts w:ascii="Verdana" w:hAnsi="Verdana" w:cs="Times New Roman"/>
          <w:sz w:val="20"/>
          <w:szCs w:val="20"/>
        </w:rPr>
        <w:t xml:space="preserve"> </w:t>
      </w:r>
      <w:r w:rsidR="18A97AE5" w:rsidRPr="3090D7DD">
        <w:rPr>
          <w:rFonts w:ascii="Verdana" w:hAnsi="Verdana" w:cs="Times New Roman"/>
          <w:sz w:val="20"/>
          <w:szCs w:val="20"/>
        </w:rPr>
        <w:t>for the protection of public health and the environment</w:t>
      </w:r>
      <w:r w:rsidR="731C5FDD" w:rsidRPr="182FD8BE">
        <w:rPr>
          <w:rFonts w:ascii="Verdana" w:hAnsi="Verdana" w:cs="Times New Roman"/>
          <w:sz w:val="20"/>
          <w:szCs w:val="20"/>
        </w:rPr>
        <w:t>;</w:t>
      </w:r>
      <w:r w:rsidR="18A97AE5" w:rsidRPr="3090D7DD">
        <w:rPr>
          <w:rFonts w:ascii="Verdana" w:hAnsi="Verdana" w:cs="Times New Roman"/>
          <w:sz w:val="20"/>
          <w:szCs w:val="20"/>
        </w:rPr>
        <w:t xml:space="preserve"> including fol</w:t>
      </w:r>
      <w:r w:rsidR="25A99A96" w:rsidRPr="3090D7DD">
        <w:rPr>
          <w:rFonts w:ascii="Verdana" w:hAnsi="Verdana" w:cs="Times New Roman"/>
          <w:sz w:val="20"/>
          <w:szCs w:val="20"/>
        </w:rPr>
        <w:t xml:space="preserve">lowing safety requirements </w:t>
      </w:r>
      <w:r w:rsidR="13A0141A" w:rsidRPr="3090D7DD">
        <w:rPr>
          <w:rFonts w:ascii="Verdana" w:hAnsi="Verdana" w:cs="Times New Roman"/>
          <w:sz w:val="20"/>
          <w:szCs w:val="20"/>
        </w:rPr>
        <w:t xml:space="preserve">and procedures of OSHA and </w:t>
      </w:r>
      <w:r w:rsidR="25A99A96" w:rsidRPr="3090D7DD">
        <w:rPr>
          <w:rFonts w:ascii="Verdana" w:hAnsi="Verdana" w:cs="Times New Roman"/>
          <w:sz w:val="20"/>
          <w:szCs w:val="20"/>
        </w:rPr>
        <w:t>other agencies</w:t>
      </w:r>
      <w:r w:rsidR="66485D8D" w:rsidRPr="3090D7DD">
        <w:rPr>
          <w:rFonts w:ascii="Verdana" w:hAnsi="Verdana" w:cs="Times New Roman"/>
          <w:sz w:val="20"/>
          <w:szCs w:val="20"/>
        </w:rPr>
        <w:t xml:space="preserve"> involved in the regulation and application of herbicides.</w:t>
      </w:r>
      <w:r w:rsidR="5135B626" w:rsidRPr="3090D7DD">
        <w:rPr>
          <w:rFonts w:ascii="Verdana" w:hAnsi="Verdana" w:cs="Times New Roman"/>
          <w:sz w:val="20"/>
          <w:szCs w:val="20"/>
        </w:rPr>
        <w:t xml:space="preserve">  In addition, services provided shall be in accordance with all pe</w:t>
      </w:r>
      <w:r w:rsidR="4A81A5E6" w:rsidRPr="3090D7DD">
        <w:rPr>
          <w:rFonts w:ascii="Verdana" w:hAnsi="Verdana" w:cs="Times New Roman"/>
          <w:sz w:val="20"/>
          <w:szCs w:val="20"/>
        </w:rPr>
        <w:t xml:space="preserve">sticide </w:t>
      </w:r>
      <w:r w:rsidR="5135B626" w:rsidRPr="3090D7DD">
        <w:rPr>
          <w:rFonts w:ascii="Verdana" w:hAnsi="Verdana" w:cs="Times New Roman"/>
          <w:sz w:val="20"/>
          <w:szCs w:val="20"/>
        </w:rPr>
        <w:t xml:space="preserve">manufacturer’s </w:t>
      </w:r>
      <w:r w:rsidR="46157019" w:rsidRPr="3090D7DD">
        <w:rPr>
          <w:rFonts w:ascii="Verdana" w:hAnsi="Verdana" w:cs="Times New Roman"/>
          <w:sz w:val="20"/>
          <w:szCs w:val="20"/>
        </w:rPr>
        <w:t>L</w:t>
      </w:r>
      <w:r w:rsidR="5135B626" w:rsidRPr="3090D7DD">
        <w:rPr>
          <w:rFonts w:ascii="Verdana" w:hAnsi="Verdana" w:cs="Times New Roman"/>
          <w:sz w:val="20"/>
          <w:szCs w:val="20"/>
        </w:rPr>
        <w:t>abels</w:t>
      </w:r>
      <w:r w:rsidR="48749769" w:rsidRPr="3090D7DD">
        <w:rPr>
          <w:rFonts w:ascii="Verdana" w:hAnsi="Verdana" w:cs="Times New Roman"/>
          <w:sz w:val="20"/>
          <w:szCs w:val="20"/>
        </w:rPr>
        <w:t xml:space="preserve"> and Safety Data Sheets</w:t>
      </w:r>
      <w:r w:rsidR="35686B8E" w:rsidRPr="3090D7DD">
        <w:rPr>
          <w:rFonts w:ascii="Verdana" w:hAnsi="Verdana" w:cs="Times New Roman"/>
          <w:sz w:val="20"/>
          <w:szCs w:val="20"/>
        </w:rPr>
        <w:t>,</w:t>
      </w:r>
      <w:r w:rsidR="0DCA4DD4" w:rsidRPr="3090D7DD">
        <w:rPr>
          <w:rFonts w:ascii="Verdana" w:hAnsi="Verdana" w:cs="Times New Roman"/>
          <w:sz w:val="20"/>
          <w:szCs w:val="20"/>
        </w:rPr>
        <w:t xml:space="preserve"> </w:t>
      </w:r>
      <w:r w:rsidR="35686B8E" w:rsidRPr="3090D7DD">
        <w:rPr>
          <w:rFonts w:ascii="Verdana" w:hAnsi="Verdana" w:cs="Times New Roman"/>
          <w:sz w:val="20"/>
          <w:szCs w:val="20"/>
        </w:rPr>
        <w:t>and shall</w:t>
      </w:r>
      <w:r w:rsidR="6C04DB29" w:rsidRPr="3090D7DD">
        <w:rPr>
          <w:rFonts w:ascii="Verdana" w:hAnsi="Verdana" w:cs="Times New Roman"/>
          <w:sz w:val="20"/>
          <w:szCs w:val="20"/>
        </w:rPr>
        <w:t xml:space="preserve"> be in compliance with the Federal Insecticide, Fungicide and Rodenticide Act as amended (FIFRA) and the Pennsylvania </w:t>
      </w:r>
      <w:r w:rsidR="6F44AAF0" w:rsidRPr="3090D7DD">
        <w:rPr>
          <w:rFonts w:ascii="Verdana" w:hAnsi="Verdana" w:cs="Times New Roman"/>
          <w:sz w:val="20"/>
          <w:szCs w:val="20"/>
        </w:rPr>
        <w:t>Pesticide Act of 1973 as amended.  Finally, services shall</w:t>
      </w:r>
      <w:r w:rsidR="35686B8E" w:rsidRPr="3090D7DD">
        <w:rPr>
          <w:rFonts w:ascii="Verdana" w:hAnsi="Verdana" w:cs="Times New Roman"/>
          <w:sz w:val="20"/>
          <w:szCs w:val="20"/>
        </w:rPr>
        <w:t xml:space="preserve"> </w:t>
      </w:r>
      <w:r w:rsidRPr="3090D7DD">
        <w:rPr>
          <w:rFonts w:ascii="Verdana" w:hAnsi="Verdana" w:cs="Times New Roman"/>
          <w:sz w:val="20"/>
          <w:szCs w:val="20"/>
        </w:rPr>
        <w:t>be performed in accordance with the most recent version of the followin</w:t>
      </w:r>
      <w:r w:rsidR="53D824CE" w:rsidRPr="3090D7DD">
        <w:rPr>
          <w:rFonts w:ascii="Verdana" w:hAnsi="Verdana" w:cs="Times New Roman"/>
          <w:sz w:val="20"/>
          <w:szCs w:val="20"/>
        </w:rPr>
        <w:t xml:space="preserve">g </w:t>
      </w:r>
      <w:r w:rsidRPr="3090D7DD">
        <w:rPr>
          <w:rFonts w:ascii="Verdana" w:hAnsi="Verdana" w:cs="Times New Roman"/>
          <w:sz w:val="20"/>
          <w:szCs w:val="20"/>
        </w:rPr>
        <w:t>(</w:t>
      </w:r>
      <w:r w:rsidR="409BEA34" w:rsidRPr="3090D7DD">
        <w:rPr>
          <w:rFonts w:ascii="Verdana" w:hAnsi="Verdana" w:cs="Times New Roman"/>
          <w:sz w:val="20"/>
          <w:szCs w:val="20"/>
        </w:rPr>
        <w:t xml:space="preserve">see </w:t>
      </w:r>
      <w:r w:rsidRPr="3090D7DD">
        <w:rPr>
          <w:rFonts w:ascii="Verdana" w:hAnsi="Verdana" w:cs="Times New Roman"/>
          <w:sz w:val="20"/>
          <w:szCs w:val="20"/>
        </w:rPr>
        <w:t>PennDOT</w:t>
      </w:r>
      <w:r w:rsidR="2A440DD2" w:rsidRPr="3090D7DD">
        <w:rPr>
          <w:rFonts w:ascii="Verdana" w:hAnsi="Verdana" w:cs="Times New Roman"/>
          <w:sz w:val="20"/>
          <w:szCs w:val="20"/>
        </w:rPr>
        <w:t>’s</w:t>
      </w:r>
      <w:r w:rsidRPr="3090D7DD">
        <w:rPr>
          <w:rFonts w:ascii="Verdana" w:hAnsi="Verdana" w:cs="Times New Roman"/>
          <w:sz w:val="20"/>
          <w:szCs w:val="20"/>
        </w:rPr>
        <w:t xml:space="preserve"> websit</w:t>
      </w:r>
      <w:r w:rsidR="27D2000E" w:rsidRPr="3090D7DD">
        <w:rPr>
          <w:rFonts w:ascii="Verdana" w:hAnsi="Verdana" w:cs="Times New Roman"/>
          <w:sz w:val="20"/>
          <w:szCs w:val="20"/>
        </w:rPr>
        <w:t xml:space="preserve">e </w:t>
      </w:r>
      <w:hyperlink r:id="rId11" w:anchor="sortCriteria=%40copapwpeffectivedate%20descending">
        <w:r w:rsidR="706A6001" w:rsidRPr="3090D7DD">
          <w:rPr>
            <w:rStyle w:val="Hyperlink"/>
            <w:rFonts w:ascii="Verdana" w:hAnsi="Verdana"/>
            <w:sz w:val="20"/>
            <w:szCs w:val="20"/>
          </w:rPr>
          <w:t>www.pa.gov/agencies/penndot.html</w:t>
        </w:r>
        <w:r w:rsidR="1DD40B47" w:rsidRPr="3090D7DD">
          <w:rPr>
            <w:rStyle w:val="Hyperlink"/>
            <w:rFonts w:ascii="Verdana" w:hAnsi="Verdana"/>
            <w:sz w:val="20"/>
            <w:szCs w:val="20"/>
          </w:rPr>
          <w:t>,</w:t>
        </w:r>
      </w:hyperlink>
      <w:r w:rsidRPr="3090D7DD">
        <w:rPr>
          <w:rFonts w:ascii="Verdana" w:hAnsi="Verdana" w:cs="Times New Roman"/>
          <w:sz w:val="20"/>
          <w:szCs w:val="20"/>
        </w:rPr>
        <w:t xml:space="preserve">  or via an internet search by title)</w:t>
      </w:r>
      <w:r w:rsidR="27BC35F6" w:rsidRPr="3090D7DD">
        <w:rPr>
          <w:rFonts w:ascii="Verdana" w:hAnsi="Verdana" w:cs="Times New Roman"/>
          <w:sz w:val="20"/>
          <w:szCs w:val="20"/>
        </w:rPr>
        <w:t>:</w:t>
      </w:r>
    </w:p>
    <w:p w14:paraId="68620E70" w14:textId="77777777" w:rsidR="00811662" w:rsidRDefault="00811662" w:rsidP="0078015C">
      <w:pPr>
        <w:pStyle w:val="BodyTextIndent"/>
        <w:spacing w:after="0"/>
        <w:ind w:left="0"/>
        <w:rPr>
          <w:rFonts w:ascii="Verdana" w:hAnsi="Verdana" w:cs="Times New Roman"/>
          <w:sz w:val="20"/>
          <w:szCs w:val="20"/>
        </w:rPr>
      </w:pPr>
    </w:p>
    <w:p w14:paraId="14D0BBD4" w14:textId="77777777" w:rsidR="00811662" w:rsidRDefault="00811662" w:rsidP="003D6A27">
      <w:pPr>
        <w:pStyle w:val="BodyTextIndent"/>
        <w:numPr>
          <w:ilvl w:val="0"/>
          <w:numId w:val="2"/>
        </w:numPr>
        <w:spacing w:after="0"/>
        <w:rPr>
          <w:rFonts w:ascii="Verdana" w:hAnsi="Verdana" w:cs="Times New Roman"/>
          <w:sz w:val="20"/>
          <w:szCs w:val="20"/>
        </w:rPr>
      </w:pPr>
      <w:r>
        <w:rPr>
          <w:rFonts w:ascii="Verdana" w:hAnsi="Verdana" w:cs="Times New Roman"/>
          <w:sz w:val="20"/>
          <w:szCs w:val="20"/>
        </w:rPr>
        <w:t>PennDOT Publication 213</w:t>
      </w:r>
      <w:r w:rsidRPr="00EA109E">
        <w:rPr>
          <w:rFonts w:ascii="Verdana" w:hAnsi="Verdana" w:cs="Times New Roman"/>
          <w:sz w:val="20"/>
          <w:szCs w:val="20"/>
        </w:rPr>
        <w:t>–</w:t>
      </w:r>
      <w:r>
        <w:rPr>
          <w:rFonts w:ascii="Verdana" w:hAnsi="Verdana" w:cs="Times New Roman"/>
          <w:sz w:val="20"/>
          <w:szCs w:val="20"/>
        </w:rPr>
        <w:t xml:space="preserve"> Temporary Traffic Control Guidelines</w:t>
      </w:r>
    </w:p>
    <w:p w14:paraId="26C25F07" w14:textId="48FFBFF8" w:rsidR="00811662" w:rsidRDefault="00811662" w:rsidP="003D6A27">
      <w:pPr>
        <w:pStyle w:val="BodyTextIndent"/>
        <w:numPr>
          <w:ilvl w:val="0"/>
          <w:numId w:val="2"/>
        </w:numPr>
        <w:spacing w:after="0"/>
        <w:rPr>
          <w:rFonts w:ascii="Verdana" w:hAnsi="Verdana" w:cs="Times New Roman"/>
          <w:sz w:val="20"/>
          <w:szCs w:val="20"/>
        </w:rPr>
      </w:pPr>
      <w:r w:rsidRPr="3090D7DD">
        <w:rPr>
          <w:rFonts w:ascii="Verdana" w:hAnsi="Verdana" w:cs="Times New Roman"/>
          <w:sz w:val="20"/>
          <w:szCs w:val="20"/>
        </w:rPr>
        <w:t>PennDOT Publication 23 – Maintenance Manual, Chapter 13</w:t>
      </w:r>
      <w:r w:rsidR="4CC584E3" w:rsidRPr="3090D7DD">
        <w:rPr>
          <w:rFonts w:ascii="Verdana" w:hAnsi="Verdana" w:cs="Times New Roman"/>
          <w:sz w:val="20"/>
          <w:szCs w:val="20"/>
        </w:rPr>
        <w:t>, Section 13.4</w:t>
      </w:r>
    </w:p>
    <w:p w14:paraId="645B7E88" w14:textId="01F3DF16" w:rsidR="746E0F42" w:rsidRDefault="746E0F42" w:rsidP="003D6A27">
      <w:pPr>
        <w:pStyle w:val="BodyTextIndent"/>
        <w:numPr>
          <w:ilvl w:val="0"/>
          <w:numId w:val="2"/>
        </w:numPr>
        <w:spacing w:after="0"/>
        <w:rPr>
          <w:rFonts w:ascii="Verdana" w:hAnsi="Verdana" w:cs="Times New Roman"/>
          <w:sz w:val="20"/>
          <w:szCs w:val="20"/>
        </w:rPr>
      </w:pPr>
      <w:r w:rsidRPr="3090D7DD">
        <w:rPr>
          <w:rFonts w:ascii="Verdana" w:hAnsi="Verdana" w:cs="Times New Roman"/>
          <w:sz w:val="20"/>
          <w:szCs w:val="20"/>
        </w:rPr>
        <w:t xml:space="preserve">PennDOT NPDES (National Pollution Discharge Elimination System) Permit </w:t>
      </w:r>
      <w:r w:rsidR="1BE0E477" w:rsidRPr="3090D7DD">
        <w:rPr>
          <w:rFonts w:ascii="Verdana" w:hAnsi="Verdana" w:cs="Times New Roman"/>
          <w:sz w:val="20"/>
          <w:szCs w:val="20"/>
        </w:rPr>
        <w:t xml:space="preserve"># </w:t>
      </w:r>
      <w:r w:rsidRPr="3090D7DD">
        <w:rPr>
          <w:rFonts w:ascii="Verdana" w:hAnsi="Verdana" w:cs="Times New Roman"/>
          <w:sz w:val="20"/>
          <w:szCs w:val="20"/>
        </w:rPr>
        <w:t>PA0270</w:t>
      </w:r>
      <w:r w:rsidR="7CDE5BCC" w:rsidRPr="3090D7DD">
        <w:rPr>
          <w:rFonts w:ascii="Verdana" w:hAnsi="Verdana" w:cs="Times New Roman"/>
          <w:sz w:val="20"/>
          <w:szCs w:val="20"/>
        </w:rPr>
        <w:t xml:space="preserve">792 </w:t>
      </w:r>
    </w:p>
    <w:p w14:paraId="556BD789" w14:textId="77777777" w:rsidR="0040575C" w:rsidRDefault="0040575C" w:rsidP="0040575C">
      <w:pPr>
        <w:pStyle w:val="BodyTextIndent"/>
        <w:spacing w:after="0"/>
        <w:ind w:left="0"/>
        <w:rPr>
          <w:rFonts w:ascii="Verdana" w:hAnsi="Verdana" w:cs="Times New Roman"/>
          <w:sz w:val="20"/>
          <w:szCs w:val="20"/>
        </w:rPr>
      </w:pPr>
    </w:p>
    <w:p w14:paraId="1FBE9077" w14:textId="2CCEA1E7" w:rsidR="0040575C" w:rsidRPr="00E830A9" w:rsidRDefault="0040575C" w:rsidP="0040575C">
      <w:pPr>
        <w:rPr>
          <w:rFonts w:ascii="Verdana" w:hAnsi="Verdana"/>
          <w:b/>
          <w:bCs/>
          <w:sz w:val="20"/>
          <w:szCs w:val="20"/>
          <w:u w:val="single"/>
        </w:rPr>
      </w:pPr>
      <w:r w:rsidRPr="00E830A9">
        <w:rPr>
          <w:rFonts w:ascii="Verdana" w:hAnsi="Verdana"/>
          <w:b/>
          <w:bCs/>
          <w:sz w:val="20"/>
          <w:szCs w:val="20"/>
          <w:u w:val="single"/>
        </w:rPr>
        <w:t>2</w:t>
      </w:r>
      <w:r w:rsidRPr="00E830A9">
        <w:rPr>
          <w:rFonts w:ascii="Verdana" w:hAnsi="Verdana"/>
          <w:b/>
          <w:bCs/>
          <w:sz w:val="20"/>
          <w:szCs w:val="20"/>
          <w:u w:val="single"/>
        </w:rPr>
        <w:t xml:space="preserve">. </w:t>
      </w:r>
      <w:r w:rsidRPr="00E830A9">
        <w:rPr>
          <w:rFonts w:ascii="Verdana" w:hAnsi="Verdana"/>
          <w:b/>
          <w:bCs/>
          <w:sz w:val="20"/>
          <w:szCs w:val="20"/>
          <w:u w:val="single"/>
        </w:rPr>
        <w:t>MANDATORY PRE-BID MEETING</w:t>
      </w:r>
      <w:r w:rsidRPr="00E830A9">
        <w:rPr>
          <w:rFonts w:ascii="Verdana" w:hAnsi="Verdana"/>
          <w:b/>
          <w:bCs/>
          <w:sz w:val="20"/>
          <w:szCs w:val="20"/>
          <w:u w:val="single"/>
        </w:rPr>
        <w:t xml:space="preserve"> </w:t>
      </w:r>
    </w:p>
    <w:p w14:paraId="30F8BEF2" w14:textId="26B25B0A" w:rsidR="0040575C" w:rsidRPr="00E830A9" w:rsidRDefault="0040575C" w:rsidP="0040575C">
      <w:pPr>
        <w:rPr>
          <w:rFonts w:ascii="Verdana" w:hAnsi="Verdana" w:cs="Times New Roman"/>
          <w:sz w:val="20"/>
          <w:szCs w:val="20"/>
        </w:rPr>
      </w:pPr>
      <w:r w:rsidRPr="00E830A9">
        <w:rPr>
          <w:rFonts w:ascii="Verdana" w:hAnsi="Verdana" w:cs="Times New Roman"/>
          <w:sz w:val="20"/>
          <w:szCs w:val="20"/>
        </w:rPr>
        <w:t>A mandatory pre-bid meeting will be scheduled on April 1</w:t>
      </w:r>
      <w:r w:rsidRPr="00E830A9">
        <w:rPr>
          <w:rFonts w:ascii="Verdana" w:hAnsi="Verdana" w:cs="Times New Roman"/>
          <w:sz w:val="20"/>
          <w:szCs w:val="20"/>
        </w:rPr>
        <w:t>6</w:t>
      </w:r>
      <w:r w:rsidRPr="00E830A9">
        <w:rPr>
          <w:rFonts w:ascii="Verdana" w:hAnsi="Verdana" w:cs="Times New Roman"/>
          <w:sz w:val="20"/>
          <w:szCs w:val="20"/>
          <w:vertAlign w:val="superscript"/>
        </w:rPr>
        <w:t>th</w:t>
      </w:r>
      <w:r w:rsidRPr="00E830A9">
        <w:rPr>
          <w:rFonts w:ascii="Verdana" w:hAnsi="Verdana" w:cs="Times New Roman"/>
          <w:sz w:val="20"/>
          <w:szCs w:val="20"/>
        </w:rPr>
        <w:t xml:space="preserve">, 2025, at 10:00 am at the District 6-0 office located at 7000 </w:t>
      </w:r>
      <w:proofErr w:type="spellStart"/>
      <w:r w:rsidRPr="00E830A9">
        <w:rPr>
          <w:rFonts w:ascii="Verdana" w:hAnsi="Verdana" w:cs="Times New Roman"/>
          <w:sz w:val="20"/>
          <w:szCs w:val="20"/>
        </w:rPr>
        <w:t>Geerdes</w:t>
      </w:r>
      <w:proofErr w:type="spellEnd"/>
      <w:r w:rsidRPr="00E830A9">
        <w:rPr>
          <w:rFonts w:ascii="Verdana" w:hAnsi="Verdana" w:cs="Times New Roman"/>
          <w:sz w:val="20"/>
          <w:szCs w:val="20"/>
        </w:rPr>
        <w:t xml:space="preserve"> Boulevard, King of Prussia, PA 19406.  The purpose of this meeting will be to familiarize potential bidders with the scope of work, tabulation of quantities, and other informational items as outlined in this Statement of Work.</w:t>
      </w:r>
    </w:p>
    <w:p w14:paraId="608F8EA1" w14:textId="7E5F9F03" w:rsidR="0055339C" w:rsidRPr="00E830A9" w:rsidRDefault="0055339C" w:rsidP="0078015C">
      <w:pPr>
        <w:pStyle w:val="BodyTextIndent"/>
        <w:spacing w:after="0"/>
        <w:ind w:left="0"/>
        <w:rPr>
          <w:rFonts w:ascii="Verdana" w:hAnsi="Verdana" w:cs="Times New Roman"/>
          <w:sz w:val="20"/>
          <w:szCs w:val="20"/>
        </w:rPr>
      </w:pPr>
    </w:p>
    <w:p w14:paraId="06EE11DC" w14:textId="50616B1E" w:rsidR="0040575C" w:rsidRPr="00E830A9" w:rsidRDefault="0040575C" w:rsidP="0078015C">
      <w:pPr>
        <w:rPr>
          <w:rFonts w:ascii="Verdana" w:hAnsi="Verdana"/>
          <w:b/>
          <w:bCs/>
          <w:sz w:val="20"/>
          <w:szCs w:val="20"/>
          <w:u w:val="single"/>
        </w:rPr>
      </w:pPr>
      <w:r w:rsidRPr="00E830A9">
        <w:rPr>
          <w:rFonts w:ascii="Verdana" w:hAnsi="Verdana"/>
          <w:b/>
          <w:bCs/>
          <w:sz w:val="20"/>
          <w:szCs w:val="20"/>
          <w:u w:val="single"/>
        </w:rPr>
        <w:t>3</w:t>
      </w:r>
      <w:r w:rsidR="00EA11ED" w:rsidRPr="00E830A9">
        <w:rPr>
          <w:rFonts w:ascii="Verdana" w:hAnsi="Verdana"/>
          <w:b/>
          <w:bCs/>
          <w:sz w:val="20"/>
          <w:szCs w:val="20"/>
          <w:u w:val="single"/>
        </w:rPr>
        <w:t xml:space="preserve">. BID AND BID OPENING </w:t>
      </w:r>
    </w:p>
    <w:p w14:paraId="465A6280" w14:textId="0A43DB97" w:rsidR="00BF33F6" w:rsidRDefault="00BF33F6" w:rsidP="0078015C">
      <w:pPr>
        <w:rPr>
          <w:rFonts w:ascii="Verdana" w:hAnsi="Verdana"/>
          <w:sz w:val="20"/>
          <w:szCs w:val="20"/>
        </w:rPr>
      </w:pPr>
      <w:r w:rsidRPr="00E830A9">
        <w:rPr>
          <w:rFonts w:ascii="Verdana" w:hAnsi="Verdana" w:cs="Times New Roman"/>
          <w:sz w:val="20"/>
          <w:szCs w:val="20"/>
        </w:rPr>
        <w:t>This project will be bid online via the portal at (</w:t>
      </w:r>
      <w:hyperlink r:id="rId12" w:history="1">
        <w:r w:rsidRPr="00E830A9">
          <w:rPr>
            <w:rStyle w:val="Hyperlink"/>
            <w:rFonts w:ascii="Verdana" w:hAnsi="Verdana"/>
            <w:sz w:val="20"/>
            <w:szCs w:val="20"/>
          </w:rPr>
          <w:t>www.emarketplace.state.pa.us</w:t>
        </w:r>
      </w:hyperlink>
      <w:r w:rsidRPr="00E830A9">
        <w:rPr>
          <w:rFonts w:ascii="Verdana" w:hAnsi="Verdana" w:cs="Times New Roman"/>
          <w:sz w:val="20"/>
          <w:szCs w:val="20"/>
        </w:rPr>
        <w:t xml:space="preserve">). </w:t>
      </w:r>
      <w:r w:rsidRPr="00E830A9">
        <w:rPr>
          <w:rFonts w:ascii="Verdana" w:hAnsi="Verdana"/>
          <w:sz w:val="20"/>
          <w:szCs w:val="20"/>
        </w:rPr>
        <w:t xml:space="preserve">Public Bid Opening Will Be Held Virtually via Microsoft Teams on </w:t>
      </w:r>
      <w:r w:rsidR="00E830A9" w:rsidRPr="00E830A9">
        <w:rPr>
          <w:rFonts w:ascii="Verdana" w:hAnsi="Verdana"/>
          <w:sz w:val="20"/>
          <w:szCs w:val="20"/>
        </w:rPr>
        <w:t>04</w:t>
      </w:r>
      <w:r w:rsidRPr="00E830A9">
        <w:rPr>
          <w:rFonts w:ascii="Verdana" w:hAnsi="Verdana"/>
          <w:sz w:val="20"/>
          <w:szCs w:val="20"/>
        </w:rPr>
        <w:t>/</w:t>
      </w:r>
      <w:r w:rsidR="00E830A9" w:rsidRPr="00E830A9">
        <w:rPr>
          <w:rFonts w:ascii="Verdana" w:hAnsi="Verdana"/>
          <w:sz w:val="20"/>
          <w:szCs w:val="20"/>
        </w:rPr>
        <w:t>28</w:t>
      </w:r>
      <w:r w:rsidRPr="00E830A9">
        <w:rPr>
          <w:rFonts w:ascii="Verdana" w:hAnsi="Verdana"/>
          <w:sz w:val="20"/>
          <w:szCs w:val="20"/>
        </w:rPr>
        <w:t>/</w:t>
      </w:r>
      <w:r w:rsidR="00E830A9" w:rsidRPr="00E830A9">
        <w:rPr>
          <w:rFonts w:ascii="Verdana" w:hAnsi="Verdana"/>
          <w:sz w:val="20"/>
          <w:szCs w:val="20"/>
        </w:rPr>
        <w:t>25</w:t>
      </w:r>
      <w:r w:rsidRPr="00E830A9">
        <w:rPr>
          <w:rFonts w:ascii="Verdana" w:hAnsi="Verdana"/>
          <w:sz w:val="20"/>
          <w:szCs w:val="20"/>
        </w:rPr>
        <w:t xml:space="preserve"> at </w:t>
      </w:r>
      <w:r w:rsidR="00E830A9" w:rsidRPr="00E830A9">
        <w:rPr>
          <w:rFonts w:ascii="Verdana" w:hAnsi="Verdana"/>
          <w:sz w:val="20"/>
          <w:szCs w:val="20"/>
        </w:rPr>
        <w:t>10</w:t>
      </w:r>
      <w:r w:rsidRPr="00E830A9">
        <w:rPr>
          <w:rFonts w:ascii="Verdana" w:hAnsi="Verdana"/>
          <w:sz w:val="20"/>
          <w:szCs w:val="20"/>
        </w:rPr>
        <w:t>:</w:t>
      </w:r>
      <w:r w:rsidR="00E830A9" w:rsidRPr="00E830A9">
        <w:rPr>
          <w:rFonts w:ascii="Verdana" w:hAnsi="Verdana"/>
          <w:sz w:val="20"/>
          <w:szCs w:val="20"/>
        </w:rPr>
        <w:t>00</w:t>
      </w:r>
      <w:r w:rsidRPr="00E830A9">
        <w:rPr>
          <w:rFonts w:ascii="Verdana" w:hAnsi="Verdana"/>
          <w:sz w:val="20"/>
          <w:szCs w:val="20"/>
        </w:rPr>
        <w:t xml:space="preserve"> AM (EST). Please contact </w:t>
      </w:r>
      <w:r w:rsidR="00E830A9" w:rsidRPr="00E830A9">
        <w:rPr>
          <w:rFonts w:ascii="Verdana" w:hAnsi="Verdana"/>
          <w:sz w:val="20"/>
          <w:szCs w:val="20"/>
        </w:rPr>
        <w:t>Brandy Daddona</w:t>
      </w:r>
      <w:r w:rsidRPr="00E830A9">
        <w:rPr>
          <w:rFonts w:ascii="Verdana" w:hAnsi="Verdana"/>
          <w:sz w:val="20"/>
          <w:szCs w:val="20"/>
        </w:rPr>
        <w:t xml:space="preserve"> at </w:t>
      </w:r>
      <w:hyperlink r:id="rId13" w:history="1">
        <w:r w:rsidR="00E830A9" w:rsidRPr="00E830A9">
          <w:rPr>
            <w:rStyle w:val="Hyperlink"/>
            <w:rFonts w:ascii="Verdana" w:hAnsi="Verdana"/>
            <w:sz w:val="20"/>
            <w:szCs w:val="20"/>
          </w:rPr>
          <w:t>bdaddona@pa.gov</w:t>
        </w:r>
      </w:hyperlink>
      <w:r w:rsidRPr="00E830A9">
        <w:rPr>
          <w:rFonts w:ascii="Verdana" w:hAnsi="Verdana"/>
          <w:sz w:val="20"/>
          <w:szCs w:val="20"/>
        </w:rPr>
        <w:t xml:space="preserve"> for meeting invitation.</w:t>
      </w:r>
    </w:p>
    <w:p w14:paraId="1481B06E" w14:textId="77777777" w:rsidR="00BF33F6" w:rsidRDefault="00BF33F6" w:rsidP="0078015C">
      <w:pPr>
        <w:pStyle w:val="BodyTextIndent"/>
        <w:spacing w:after="0"/>
        <w:ind w:left="0"/>
        <w:rPr>
          <w:rFonts w:ascii="Verdana" w:hAnsi="Verdana" w:cs="Times New Roman"/>
          <w:sz w:val="20"/>
          <w:szCs w:val="20"/>
        </w:rPr>
      </w:pPr>
    </w:p>
    <w:p w14:paraId="4E5A1CF7" w14:textId="77777777" w:rsidR="00BF33F6" w:rsidRDefault="00BF33F6" w:rsidP="0078015C">
      <w:pPr>
        <w:pStyle w:val="BodyTextIndent"/>
        <w:spacing w:after="0"/>
        <w:ind w:left="0"/>
        <w:rPr>
          <w:rFonts w:ascii="Verdana" w:hAnsi="Verdana" w:cs="Times New Roman"/>
          <w:sz w:val="20"/>
          <w:szCs w:val="20"/>
        </w:rPr>
      </w:pPr>
      <w:r>
        <w:rPr>
          <w:rFonts w:ascii="Verdana" w:hAnsi="Verdana" w:cs="Times New Roman"/>
          <w:sz w:val="20"/>
          <w:szCs w:val="20"/>
        </w:rPr>
        <w:t xml:space="preserve">The result of this solicitation will be a Commonwealth issued Purchase Order to the vendor offering the lowest responsible and responsive overall bid total combined. The awarded vendor shall be notified with a “Notice of Award/Notice to Proceed” letter that contains a fully executed Purchase Order for the full amount of the bid. PennDOT will post the resulting bid tabulation to </w:t>
      </w:r>
      <w:hyperlink r:id="rId14" w:history="1">
        <w:r>
          <w:rPr>
            <w:rStyle w:val="Hyperlink"/>
            <w:rFonts w:ascii="Verdana" w:hAnsi="Verdana"/>
            <w:sz w:val="20"/>
            <w:szCs w:val="20"/>
          </w:rPr>
          <w:t>www.emarketplace.state.pa.us</w:t>
        </w:r>
      </w:hyperlink>
      <w:r>
        <w:rPr>
          <w:rFonts w:ascii="Verdana" w:hAnsi="Verdana" w:cs="Times New Roman"/>
          <w:sz w:val="20"/>
          <w:szCs w:val="20"/>
        </w:rPr>
        <w:t xml:space="preserve"> after the IFB bid opening.</w:t>
      </w:r>
    </w:p>
    <w:p w14:paraId="721601A0" w14:textId="77777777" w:rsidR="00BF33F6" w:rsidRDefault="00BF33F6" w:rsidP="0078015C">
      <w:pPr>
        <w:pStyle w:val="BodyTextIndent"/>
        <w:spacing w:after="0"/>
        <w:ind w:left="0"/>
        <w:rPr>
          <w:rFonts w:ascii="Verdana" w:hAnsi="Verdana" w:cs="Times New Roman"/>
          <w:sz w:val="20"/>
          <w:szCs w:val="20"/>
        </w:rPr>
      </w:pPr>
    </w:p>
    <w:p w14:paraId="5149456B" w14:textId="77777777" w:rsidR="00BF33F6" w:rsidRDefault="00BF33F6" w:rsidP="0078015C">
      <w:pPr>
        <w:pStyle w:val="BodyTextIndent"/>
        <w:spacing w:after="0"/>
        <w:ind w:left="0"/>
        <w:rPr>
          <w:rFonts w:ascii="Verdana" w:hAnsi="Verdana" w:cs="Times New Roman"/>
          <w:sz w:val="20"/>
          <w:szCs w:val="20"/>
        </w:rPr>
      </w:pPr>
      <w:r>
        <w:rPr>
          <w:rFonts w:ascii="Verdana" w:hAnsi="Verdana" w:cs="Times New Roman"/>
          <w:sz w:val="20"/>
          <w:szCs w:val="20"/>
        </w:rPr>
        <w:t>PennDOT reserves the right to cancel the IFB should no vendor meet project qualification or meet fiscal objectives.</w:t>
      </w:r>
    </w:p>
    <w:p w14:paraId="02F9021A" w14:textId="77777777" w:rsidR="00BF33F6" w:rsidRDefault="00BF33F6" w:rsidP="0078015C">
      <w:pPr>
        <w:pStyle w:val="BodyTextIndent"/>
        <w:spacing w:after="0"/>
        <w:ind w:left="0"/>
        <w:rPr>
          <w:rFonts w:ascii="Verdana" w:hAnsi="Verdana" w:cs="Times New Roman"/>
          <w:sz w:val="20"/>
          <w:szCs w:val="20"/>
        </w:rPr>
      </w:pPr>
    </w:p>
    <w:p w14:paraId="25D245F6" w14:textId="77777777" w:rsidR="00BF33F6" w:rsidRDefault="00BF33F6" w:rsidP="00B75902">
      <w:pPr>
        <w:rPr>
          <w:rFonts w:ascii="Verdana" w:hAnsi="Verdana" w:cs="Times New Roman"/>
          <w:sz w:val="20"/>
          <w:szCs w:val="20"/>
        </w:rPr>
      </w:pPr>
      <w:r>
        <w:rPr>
          <w:rFonts w:ascii="Verdana" w:hAnsi="Verdana" w:cs="Times New Roman"/>
          <w:sz w:val="20"/>
          <w:szCs w:val="20"/>
        </w:rPr>
        <w:t>In the event there is a conflict among the documents comprising this Contract, PennDOT and the Contractor have agreed on the following order of precedence: the Contract; the IFB; and the Contractor's Bid in Response to the IFB.</w:t>
      </w:r>
    </w:p>
    <w:p w14:paraId="313BCBEB" w14:textId="77777777" w:rsidR="00DB26F1" w:rsidRDefault="00DB26F1" w:rsidP="00B75902">
      <w:pPr>
        <w:rPr>
          <w:rFonts w:ascii="Verdana" w:hAnsi="Verdana" w:cs="Times New Roman"/>
          <w:sz w:val="20"/>
          <w:szCs w:val="20"/>
        </w:rPr>
      </w:pPr>
    </w:p>
    <w:p w14:paraId="42F582A3" w14:textId="77777777" w:rsidR="00DB26F1" w:rsidRDefault="00DB26F1" w:rsidP="00B75902">
      <w:pPr>
        <w:rPr>
          <w:rFonts w:ascii="Verdana" w:hAnsi="Verdana" w:cs="Times New Roman"/>
          <w:sz w:val="20"/>
          <w:szCs w:val="20"/>
        </w:rPr>
      </w:pPr>
      <w:r w:rsidRPr="11F2DF10">
        <w:rPr>
          <w:rFonts w:ascii="Verdana" w:hAnsi="Verdana" w:cs="Times New Roman"/>
          <w:sz w:val="20"/>
          <w:szCs w:val="20"/>
        </w:rPr>
        <w:t>Bidders for this IFB shall have a minimum experience of at least five (5) years actively working in the business of Commercial Pesticide Application.  All bidders shall be able to provide proof of this experience upon request, at any time.</w:t>
      </w:r>
    </w:p>
    <w:p w14:paraId="5FA1713E" w14:textId="77777777" w:rsidR="00DB26F1" w:rsidRDefault="00DB26F1" w:rsidP="0078015C">
      <w:pPr>
        <w:pStyle w:val="BodyTextIndent"/>
        <w:spacing w:after="0"/>
        <w:ind w:left="0"/>
        <w:rPr>
          <w:rFonts w:ascii="Verdana" w:hAnsi="Verdana" w:cs="Times New Roman"/>
          <w:sz w:val="20"/>
          <w:szCs w:val="20"/>
        </w:rPr>
      </w:pPr>
    </w:p>
    <w:p w14:paraId="4F82430B" w14:textId="77777777" w:rsidR="00DB26F1" w:rsidRDefault="00DB26F1" w:rsidP="0078015C">
      <w:pPr>
        <w:pStyle w:val="BodyTextIndent"/>
        <w:spacing w:after="0"/>
        <w:ind w:left="0"/>
        <w:rPr>
          <w:rFonts w:ascii="Verdana" w:hAnsi="Verdana" w:cs="Times New Roman"/>
          <w:sz w:val="20"/>
          <w:szCs w:val="20"/>
        </w:rPr>
      </w:pPr>
      <w:r w:rsidRPr="558001D4">
        <w:rPr>
          <w:rFonts w:ascii="Verdana" w:hAnsi="Verdana" w:cs="Times New Roman"/>
          <w:sz w:val="20"/>
          <w:szCs w:val="20"/>
        </w:rPr>
        <w:t xml:space="preserve">The PennDOT Project Manager for this contract will be the </w:t>
      </w:r>
      <w:r>
        <w:rPr>
          <w:rFonts w:ascii="Verdana" w:hAnsi="Verdana" w:cs="Times New Roman"/>
          <w:sz w:val="20"/>
          <w:szCs w:val="20"/>
        </w:rPr>
        <w:t>Roadway Programs Manager</w:t>
      </w:r>
      <w:r w:rsidRPr="558001D4">
        <w:rPr>
          <w:rFonts w:ascii="Verdana" w:hAnsi="Verdana" w:cs="Times New Roman"/>
          <w:sz w:val="20"/>
          <w:szCs w:val="20"/>
        </w:rPr>
        <w:t xml:space="preserve"> (</w:t>
      </w:r>
      <w:r>
        <w:rPr>
          <w:rFonts w:ascii="Verdana" w:hAnsi="Verdana" w:cs="Times New Roman"/>
          <w:sz w:val="20"/>
          <w:szCs w:val="20"/>
        </w:rPr>
        <w:t>RPM</w:t>
      </w:r>
      <w:r w:rsidRPr="558001D4">
        <w:rPr>
          <w:rFonts w:ascii="Verdana" w:hAnsi="Verdana" w:cs="Times New Roman"/>
          <w:sz w:val="20"/>
          <w:szCs w:val="20"/>
        </w:rPr>
        <w:t xml:space="preserve">) or Designee. </w:t>
      </w:r>
    </w:p>
    <w:p w14:paraId="476D6EEC" w14:textId="77777777" w:rsidR="00BF33F6" w:rsidRPr="00F7191B" w:rsidRDefault="00BF33F6" w:rsidP="00D756E2">
      <w:pPr>
        <w:rPr>
          <w:rFonts w:ascii="Verdana" w:hAnsi="Verdana"/>
          <w:sz w:val="20"/>
          <w:szCs w:val="20"/>
          <w:highlight w:val="yellow"/>
        </w:rPr>
      </w:pPr>
    </w:p>
    <w:p w14:paraId="43E20EC0" w14:textId="60B88D52" w:rsidR="00B33295" w:rsidRPr="009F265E" w:rsidRDefault="0040575C" w:rsidP="00D756E2">
      <w:pPr>
        <w:rPr>
          <w:rFonts w:ascii="Verdana" w:hAnsi="Verdana"/>
          <w:b/>
          <w:bCs/>
          <w:sz w:val="20"/>
          <w:szCs w:val="20"/>
          <w:u w:val="single"/>
        </w:rPr>
      </w:pPr>
      <w:r>
        <w:rPr>
          <w:rFonts w:ascii="Verdana" w:hAnsi="Verdana"/>
          <w:b/>
          <w:bCs/>
          <w:sz w:val="20"/>
          <w:szCs w:val="20"/>
          <w:u w:val="single"/>
        </w:rPr>
        <w:t>4</w:t>
      </w:r>
      <w:r w:rsidR="009C37A5" w:rsidRPr="3090D7DD">
        <w:rPr>
          <w:rFonts w:ascii="Verdana" w:hAnsi="Verdana"/>
          <w:b/>
          <w:bCs/>
          <w:sz w:val="20"/>
          <w:szCs w:val="20"/>
          <w:u w:val="single"/>
        </w:rPr>
        <w:t>.</w:t>
      </w:r>
      <w:r w:rsidR="000D2322">
        <w:rPr>
          <w:rFonts w:ascii="Verdana" w:hAnsi="Verdana"/>
          <w:b/>
          <w:bCs/>
          <w:sz w:val="20"/>
          <w:szCs w:val="20"/>
          <w:u w:val="single"/>
        </w:rPr>
        <w:t>QUESTIONS AND ANSWERS</w:t>
      </w:r>
    </w:p>
    <w:p w14:paraId="525CC4F3" w14:textId="1008D571" w:rsidR="00B33295" w:rsidRDefault="00B33295" w:rsidP="00D756E2">
      <w:pPr>
        <w:tabs>
          <w:tab w:val="left" w:pos="0"/>
        </w:tabs>
        <w:rPr>
          <w:rFonts w:ascii="Verdana" w:hAnsi="Verdana"/>
          <w:bCs/>
          <w:sz w:val="20"/>
          <w:szCs w:val="20"/>
        </w:rPr>
      </w:pPr>
      <w:r>
        <w:rPr>
          <w:rFonts w:ascii="Verdana" w:hAnsi="Verdana"/>
          <w:bCs/>
          <w:sz w:val="20"/>
          <w:szCs w:val="20"/>
        </w:rPr>
        <w:t xml:space="preserve">All questions regarding this IFB must be submitted in writing to the issuing officer, </w:t>
      </w:r>
      <w:r w:rsidR="00E830A9" w:rsidRPr="00E830A9">
        <w:rPr>
          <w:rFonts w:ascii="Verdana" w:hAnsi="Verdana"/>
          <w:sz w:val="20"/>
          <w:szCs w:val="20"/>
        </w:rPr>
        <w:t xml:space="preserve">Brandy Daddona at </w:t>
      </w:r>
      <w:hyperlink r:id="rId15" w:history="1">
        <w:r w:rsidR="00E830A9" w:rsidRPr="00E830A9">
          <w:rPr>
            <w:rStyle w:val="Hyperlink"/>
            <w:rFonts w:ascii="Verdana" w:hAnsi="Verdana"/>
            <w:sz w:val="20"/>
            <w:szCs w:val="20"/>
          </w:rPr>
          <w:t>bdaddona@pa.gov</w:t>
        </w:r>
      </w:hyperlink>
      <w:r w:rsidR="00E830A9">
        <w:rPr>
          <w:rFonts w:ascii="Verdana" w:hAnsi="Verdana" w:cs="Times New Roman"/>
          <w:sz w:val="20"/>
          <w:szCs w:val="20"/>
        </w:rPr>
        <w:t>.</w:t>
      </w:r>
      <w:r>
        <w:rPr>
          <w:rFonts w:ascii="Verdana" w:hAnsi="Verdana"/>
          <w:bCs/>
          <w:sz w:val="20"/>
          <w:szCs w:val="20"/>
        </w:rPr>
        <w:t xml:space="preserve"> All questions and answers will be posted as an addendum to this IFB. All questions pertaining to this solicitation must be made prior to </w:t>
      </w:r>
      <w:r w:rsidR="00E830A9" w:rsidRPr="00E830A9">
        <w:rPr>
          <w:rFonts w:ascii="Verdana" w:hAnsi="Verdana"/>
          <w:sz w:val="20"/>
          <w:szCs w:val="20"/>
        </w:rPr>
        <w:t>04</w:t>
      </w:r>
      <w:r w:rsidRPr="00E830A9">
        <w:rPr>
          <w:rFonts w:ascii="Verdana" w:hAnsi="Verdana"/>
          <w:sz w:val="20"/>
          <w:szCs w:val="20"/>
        </w:rPr>
        <w:t>/</w:t>
      </w:r>
      <w:r w:rsidR="00E830A9" w:rsidRPr="00E830A9">
        <w:rPr>
          <w:rFonts w:ascii="Verdana" w:hAnsi="Verdana"/>
          <w:sz w:val="20"/>
          <w:szCs w:val="20"/>
        </w:rPr>
        <w:t>2</w:t>
      </w:r>
      <w:r w:rsidR="00216C98">
        <w:rPr>
          <w:rFonts w:ascii="Verdana" w:hAnsi="Verdana"/>
          <w:sz w:val="20"/>
          <w:szCs w:val="20"/>
        </w:rPr>
        <w:t>1</w:t>
      </w:r>
      <w:r w:rsidRPr="00E830A9">
        <w:rPr>
          <w:rFonts w:ascii="Verdana" w:hAnsi="Verdana"/>
          <w:sz w:val="20"/>
          <w:szCs w:val="20"/>
        </w:rPr>
        <w:t>/</w:t>
      </w:r>
      <w:r w:rsidR="00E830A9" w:rsidRPr="00E830A9">
        <w:rPr>
          <w:rFonts w:ascii="Verdana" w:hAnsi="Verdana"/>
          <w:sz w:val="20"/>
          <w:szCs w:val="20"/>
        </w:rPr>
        <w:t>25</w:t>
      </w:r>
      <w:r w:rsidRPr="00E830A9">
        <w:rPr>
          <w:rFonts w:ascii="Verdana" w:hAnsi="Verdana"/>
          <w:sz w:val="20"/>
          <w:szCs w:val="20"/>
        </w:rPr>
        <w:t xml:space="preserve"> at </w:t>
      </w:r>
      <w:r w:rsidR="00E830A9" w:rsidRPr="00E830A9">
        <w:rPr>
          <w:rFonts w:ascii="Verdana" w:hAnsi="Verdana"/>
          <w:sz w:val="20"/>
          <w:szCs w:val="20"/>
        </w:rPr>
        <w:t>0</w:t>
      </w:r>
      <w:r w:rsidR="00E830A9">
        <w:rPr>
          <w:rFonts w:ascii="Verdana" w:hAnsi="Verdana"/>
          <w:sz w:val="20"/>
          <w:szCs w:val="20"/>
        </w:rPr>
        <w:t>1</w:t>
      </w:r>
      <w:r w:rsidRPr="00E830A9">
        <w:rPr>
          <w:rFonts w:ascii="Verdana" w:hAnsi="Verdana"/>
          <w:sz w:val="20"/>
          <w:szCs w:val="20"/>
        </w:rPr>
        <w:t>:</w:t>
      </w:r>
      <w:r w:rsidR="00E830A9" w:rsidRPr="00E830A9">
        <w:rPr>
          <w:rFonts w:ascii="Verdana" w:hAnsi="Verdana"/>
          <w:sz w:val="20"/>
          <w:szCs w:val="20"/>
        </w:rPr>
        <w:t>00</w:t>
      </w:r>
      <w:r w:rsidRPr="00E830A9">
        <w:rPr>
          <w:rFonts w:ascii="Verdana" w:hAnsi="Verdana"/>
          <w:sz w:val="20"/>
          <w:szCs w:val="20"/>
        </w:rPr>
        <w:t xml:space="preserve"> </w:t>
      </w:r>
      <w:r w:rsidR="00E830A9">
        <w:rPr>
          <w:rFonts w:ascii="Verdana" w:hAnsi="Verdana"/>
          <w:sz w:val="20"/>
          <w:szCs w:val="20"/>
        </w:rPr>
        <w:t>P</w:t>
      </w:r>
      <w:r w:rsidRPr="00E830A9">
        <w:rPr>
          <w:rFonts w:ascii="Verdana" w:hAnsi="Verdana"/>
          <w:sz w:val="20"/>
          <w:szCs w:val="20"/>
        </w:rPr>
        <w:t>M</w:t>
      </w:r>
      <w:r>
        <w:rPr>
          <w:rFonts w:ascii="Verdana" w:hAnsi="Verdana"/>
          <w:sz w:val="20"/>
          <w:szCs w:val="20"/>
        </w:rPr>
        <w:t xml:space="preserve"> (EST). </w:t>
      </w:r>
      <w:r>
        <w:rPr>
          <w:rFonts w:ascii="Verdana" w:hAnsi="Verdana"/>
          <w:bCs/>
          <w:sz w:val="20"/>
          <w:szCs w:val="20"/>
        </w:rPr>
        <w:t xml:space="preserve">All questions and answers will be posted to the solicitation in eMarketplace for public viewing. </w:t>
      </w:r>
    </w:p>
    <w:p w14:paraId="4BFC7904" w14:textId="77777777" w:rsidR="00B33295" w:rsidRDefault="00B33295" w:rsidP="00D756E2">
      <w:pPr>
        <w:pStyle w:val="BodyTextIndent"/>
        <w:spacing w:after="0"/>
        <w:ind w:left="0"/>
        <w:rPr>
          <w:rFonts w:ascii="Verdana" w:hAnsi="Verdana" w:cs="Times New Roman"/>
          <w:sz w:val="20"/>
          <w:szCs w:val="20"/>
        </w:rPr>
      </w:pPr>
    </w:p>
    <w:p w14:paraId="2FBB6705" w14:textId="141C0B48" w:rsidR="00B33295" w:rsidRDefault="0040575C" w:rsidP="00D756E2">
      <w:pPr>
        <w:ind w:left="360" w:hanging="360"/>
        <w:rPr>
          <w:rFonts w:ascii="Verdana" w:hAnsi="Verdana"/>
          <w:b/>
          <w:bCs/>
          <w:sz w:val="20"/>
          <w:szCs w:val="20"/>
          <w:u w:val="single"/>
        </w:rPr>
      </w:pPr>
      <w:r>
        <w:rPr>
          <w:rFonts w:ascii="Verdana" w:hAnsi="Verdana"/>
          <w:b/>
          <w:bCs/>
          <w:sz w:val="20"/>
          <w:szCs w:val="20"/>
          <w:u w:val="single"/>
        </w:rPr>
        <w:t>5</w:t>
      </w:r>
      <w:r w:rsidR="00B33295">
        <w:rPr>
          <w:rFonts w:ascii="Verdana" w:hAnsi="Verdana"/>
          <w:b/>
          <w:bCs/>
          <w:sz w:val="20"/>
          <w:szCs w:val="20"/>
          <w:u w:val="single"/>
        </w:rPr>
        <w:t>. METHOD OF AWARD</w:t>
      </w:r>
    </w:p>
    <w:p w14:paraId="436BF91E" w14:textId="77777777" w:rsidR="00B33295" w:rsidRDefault="00B33295" w:rsidP="00D756E2">
      <w:pPr>
        <w:rPr>
          <w:rFonts w:ascii="Verdana" w:eastAsia="Times New Roman" w:hAnsi="Verdana"/>
          <w:sz w:val="20"/>
          <w:szCs w:val="20"/>
        </w:rPr>
      </w:pPr>
      <w:r>
        <w:rPr>
          <w:rFonts w:ascii="Verdana" w:eastAsia="Times New Roman" w:hAnsi="Verdana"/>
          <w:sz w:val="20"/>
          <w:szCs w:val="20"/>
        </w:rPr>
        <w:t>All suppliers are required to bid on all lines of the SRM electronic Solicitation.  The contract is a single award (one Vendor), thus, only one supplier will be awarded.  </w:t>
      </w:r>
    </w:p>
    <w:p w14:paraId="2B4A524E" w14:textId="77777777" w:rsidR="000D2322" w:rsidRDefault="000D2322" w:rsidP="00D756E2">
      <w:pPr>
        <w:rPr>
          <w:rFonts w:ascii="Verdana" w:hAnsi="Verdana"/>
          <w:b/>
          <w:bCs/>
          <w:sz w:val="20"/>
          <w:szCs w:val="20"/>
          <w:u w:val="single"/>
        </w:rPr>
      </w:pPr>
    </w:p>
    <w:p w14:paraId="766B1A65" w14:textId="241F905A" w:rsidR="00F7191B" w:rsidRPr="00E03852" w:rsidRDefault="0040575C" w:rsidP="00B75902">
      <w:pPr>
        <w:rPr>
          <w:rFonts w:ascii="Verdana" w:hAnsi="Verdana" w:cs="Times New Roman"/>
          <w:b/>
          <w:bCs/>
          <w:sz w:val="20"/>
          <w:szCs w:val="20"/>
          <w:u w:val="single"/>
        </w:rPr>
      </w:pPr>
      <w:r>
        <w:rPr>
          <w:rFonts w:ascii="Verdana" w:hAnsi="Verdana" w:cs="Times New Roman"/>
          <w:b/>
          <w:bCs/>
          <w:sz w:val="20"/>
          <w:szCs w:val="20"/>
          <w:u w:val="single"/>
        </w:rPr>
        <w:t>6</w:t>
      </w:r>
      <w:r w:rsidR="00F7191B" w:rsidRPr="48BFB807">
        <w:rPr>
          <w:rFonts w:ascii="Verdana" w:hAnsi="Verdana" w:cs="Times New Roman"/>
          <w:b/>
          <w:bCs/>
          <w:sz w:val="20"/>
          <w:szCs w:val="20"/>
          <w:u w:val="single"/>
        </w:rPr>
        <w:t xml:space="preserve">. </w:t>
      </w:r>
      <w:r w:rsidR="00F7191B">
        <w:rPr>
          <w:rFonts w:ascii="Verdana" w:hAnsi="Verdana" w:cs="Times New Roman"/>
          <w:b/>
          <w:bCs/>
          <w:sz w:val="20"/>
          <w:szCs w:val="20"/>
          <w:u w:val="single"/>
        </w:rPr>
        <w:t>WORKER PROTECTION AND INVESTMENT</w:t>
      </w:r>
    </w:p>
    <w:p w14:paraId="1008519E" w14:textId="77777777" w:rsidR="00F7191B" w:rsidRDefault="00F7191B" w:rsidP="00D756E2">
      <w:pPr>
        <w:spacing w:line="252" w:lineRule="auto"/>
        <w:contextualSpacing/>
        <w:rPr>
          <w:rFonts w:ascii="Verdana" w:eastAsia="Times New Roman" w:hAnsi="Verdana"/>
          <w:sz w:val="20"/>
          <w:szCs w:val="20"/>
        </w:rPr>
      </w:pPr>
      <w:r>
        <w:rPr>
          <w:rFonts w:ascii="Verdana" w:eastAsia="Times New Roman" w:hAnsi="Verdana"/>
          <w:sz w:val="20"/>
          <w:szCs w:val="20"/>
        </w:rPr>
        <w:t xml:space="preserve">Pursuant to Executive Order 2021-06, </w:t>
      </w:r>
      <w:r>
        <w:rPr>
          <w:rFonts w:ascii="Verdana" w:eastAsia="Times New Roman" w:hAnsi="Verdana"/>
          <w:i/>
          <w:iCs/>
          <w:sz w:val="20"/>
          <w:szCs w:val="20"/>
        </w:rPr>
        <w:t xml:space="preserve">Worker Protection and Investment </w:t>
      </w:r>
      <w:r>
        <w:rPr>
          <w:rFonts w:ascii="Verdana" w:eastAsia="Times New Roman" w:hAnsi="Verdana"/>
          <w:sz w:val="20"/>
          <w:szCs w:val="20"/>
        </w:rPr>
        <w:t>(October 21, 2021), the Commonwealth is responsible for ensuring that every Pennsylvania worker has a safe and healthy work 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proposal, or quote.</w:t>
      </w:r>
    </w:p>
    <w:p w14:paraId="42AA3272" w14:textId="77777777" w:rsidR="0005189A" w:rsidRDefault="0005189A" w:rsidP="00D756E2">
      <w:pPr>
        <w:rPr>
          <w:rFonts w:ascii="Verdana" w:hAnsi="Verdana" w:cs="Times New Roman"/>
          <w:sz w:val="20"/>
          <w:szCs w:val="20"/>
          <w:u w:val="single"/>
        </w:rPr>
      </w:pPr>
    </w:p>
    <w:p w14:paraId="00FE4E70" w14:textId="72221A65" w:rsidR="00811662" w:rsidRPr="00E03852" w:rsidRDefault="0040575C" w:rsidP="00D756E2">
      <w:pPr>
        <w:rPr>
          <w:rFonts w:ascii="Verdana" w:hAnsi="Verdana"/>
          <w:b/>
          <w:bCs/>
          <w:sz w:val="20"/>
          <w:szCs w:val="20"/>
          <w:u w:val="single"/>
        </w:rPr>
      </w:pPr>
      <w:r>
        <w:rPr>
          <w:rFonts w:ascii="Verdana" w:hAnsi="Verdana"/>
          <w:b/>
          <w:bCs/>
          <w:sz w:val="20"/>
          <w:szCs w:val="20"/>
          <w:u w:val="single"/>
        </w:rPr>
        <w:t>7</w:t>
      </w:r>
      <w:r w:rsidR="009C37A5">
        <w:rPr>
          <w:rFonts w:ascii="Verdana" w:hAnsi="Verdana"/>
          <w:b/>
          <w:bCs/>
          <w:sz w:val="20"/>
          <w:szCs w:val="20"/>
          <w:u w:val="single"/>
        </w:rPr>
        <w:t>.</w:t>
      </w:r>
      <w:r w:rsidR="00811662" w:rsidRPr="3090D7DD">
        <w:rPr>
          <w:rFonts w:ascii="Verdana" w:hAnsi="Verdana"/>
          <w:b/>
          <w:bCs/>
          <w:sz w:val="20"/>
          <w:szCs w:val="20"/>
          <w:u w:val="single"/>
        </w:rPr>
        <w:t xml:space="preserve"> </w:t>
      </w:r>
      <w:r w:rsidR="3FE5E044" w:rsidRPr="3090D7DD">
        <w:rPr>
          <w:rFonts w:ascii="Verdana" w:hAnsi="Verdana"/>
          <w:b/>
          <w:bCs/>
          <w:sz w:val="20"/>
          <w:szCs w:val="20"/>
          <w:u w:val="single"/>
        </w:rPr>
        <w:t>LICENSING AND CERTIFICATION REQUIREMENTS</w:t>
      </w:r>
    </w:p>
    <w:p w14:paraId="2CC327D2" w14:textId="4DA3A0BD" w:rsidR="00811662" w:rsidRPr="00E03852" w:rsidRDefault="0D809E24" w:rsidP="00D756E2">
      <w:pPr>
        <w:rPr>
          <w:rFonts w:ascii="Verdana" w:hAnsi="Verdana"/>
          <w:sz w:val="20"/>
          <w:szCs w:val="20"/>
        </w:rPr>
      </w:pPr>
      <w:r w:rsidRPr="3090D7DD">
        <w:rPr>
          <w:rFonts w:ascii="Verdana" w:hAnsi="Verdana"/>
          <w:sz w:val="20"/>
          <w:szCs w:val="20"/>
        </w:rPr>
        <w:t>Included with the bid</w:t>
      </w:r>
      <w:r w:rsidR="2595E12B" w:rsidRPr="3090D7DD">
        <w:rPr>
          <w:rFonts w:ascii="Verdana" w:hAnsi="Verdana"/>
          <w:sz w:val="20"/>
          <w:szCs w:val="20"/>
        </w:rPr>
        <w:t xml:space="preserve">, </w:t>
      </w:r>
      <w:r w:rsidR="508568E8" w:rsidRPr="3090D7DD">
        <w:rPr>
          <w:rFonts w:ascii="Verdana" w:hAnsi="Verdana"/>
          <w:sz w:val="20"/>
          <w:szCs w:val="20"/>
        </w:rPr>
        <w:t>the Contractor shall submit</w:t>
      </w:r>
      <w:r w:rsidR="532EB30A" w:rsidRPr="3090D7DD">
        <w:rPr>
          <w:rFonts w:ascii="Verdana" w:hAnsi="Verdana"/>
          <w:sz w:val="20"/>
          <w:szCs w:val="20"/>
        </w:rPr>
        <w:t xml:space="preserve"> the Contractor Licensing </w:t>
      </w:r>
      <w:r w:rsidR="51909938" w:rsidRPr="3090D7DD">
        <w:rPr>
          <w:rFonts w:ascii="Verdana" w:hAnsi="Verdana"/>
          <w:sz w:val="20"/>
          <w:szCs w:val="20"/>
        </w:rPr>
        <w:t>and Certification Form (Attachment 2), and</w:t>
      </w:r>
      <w:r w:rsidR="532EB30A" w:rsidRPr="3090D7DD">
        <w:rPr>
          <w:rFonts w:ascii="Verdana" w:hAnsi="Verdana"/>
          <w:sz w:val="20"/>
          <w:szCs w:val="20"/>
        </w:rPr>
        <w:t xml:space="preserve"> </w:t>
      </w:r>
      <w:r w:rsidR="508568E8" w:rsidRPr="3090D7DD">
        <w:rPr>
          <w:rFonts w:ascii="Verdana" w:hAnsi="Verdana"/>
          <w:sz w:val="20"/>
          <w:szCs w:val="20"/>
        </w:rPr>
        <w:t>a copy of their Commercial Pesticide Business License</w:t>
      </w:r>
      <w:r w:rsidR="246DA30D" w:rsidRPr="3090D7DD">
        <w:rPr>
          <w:rFonts w:ascii="Verdana" w:hAnsi="Verdana"/>
          <w:sz w:val="20"/>
          <w:szCs w:val="20"/>
        </w:rPr>
        <w:t>.</w:t>
      </w:r>
      <w:r w:rsidR="7038171F" w:rsidRPr="3090D7DD">
        <w:rPr>
          <w:rFonts w:ascii="Verdana" w:hAnsi="Verdana"/>
          <w:sz w:val="20"/>
          <w:szCs w:val="20"/>
        </w:rPr>
        <w:t xml:space="preserve">  Minimum requirements are:</w:t>
      </w:r>
    </w:p>
    <w:p w14:paraId="7FFB0562" w14:textId="03A5EBAA" w:rsidR="00811662" w:rsidRPr="00E03852" w:rsidRDefault="00811662" w:rsidP="00D756E2">
      <w:pPr>
        <w:rPr>
          <w:rFonts w:ascii="Verdana" w:hAnsi="Verdana"/>
          <w:sz w:val="20"/>
          <w:szCs w:val="20"/>
        </w:rPr>
      </w:pPr>
    </w:p>
    <w:p w14:paraId="0DD71E28" w14:textId="0115AD40" w:rsidR="00811662" w:rsidRPr="008B50D9" w:rsidRDefault="7038171F" w:rsidP="003D6A27">
      <w:pPr>
        <w:pStyle w:val="ListParagraph"/>
        <w:numPr>
          <w:ilvl w:val="3"/>
          <w:numId w:val="31"/>
        </w:numPr>
        <w:rPr>
          <w:rFonts w:ascii="Verdana" w:eastAsia="Verdana" w:hAnsi="Verdana" w:cs="Verdana"/>
          <w:sz w:val="20"/>
          <w:szCs w:val="20"/>
        </w:rPr>
      </w:pPr>
      <w:r w:rsidRPr="3090D7DD">
        <w:rPr>
          <w:rFonts w:ascii="Verdana" w:eastAsia="Verdana" w:hAnsi="Verdana" w:cs="Verdana"/>
          <w:b/>
          <w:bCs/>
          <w:sz w:val="20"/>
          <w:szCs w:val="20"/>
        </w:rPr>
        <w:t>Commercial Pesticide Application Business License: Category E</w:t>
      </w:r>
      <w:r w:rsidRPr="3090D7DD">
        <w:rPr>
          <w:rFonts w:ascii="Verdana" w:eastAsia="Verdana" w:hAnsi="Verdana" w:cs="Verdana"/>
          <w:sz w:val="20"/>
          <w:szCs w:val="20"/>
        </w:rPr>
        <w:t xml:space="preserve"> (Right-of-Way Pest Control).</w:t>
      </w:r>
    </w:p>
    <w:p w14:paraId="2BDABE78" w14:textId="19DAAB62" w:rsidR="00811662" w:rsidRPr="008B50D9" w:rsidRDefault="7038171F" w:rsidP="003D6A27">
      <w:pPr>
        <w:pStyle w:val="ListParagraph"/>
        <w:numPr>
          <w:ilvl w:val="3"/>
          <w:numId w:val="31"/>
        </w:numPr>
        <w:rPr>
          <w:rFonts w:ascii="Verdana" w:eastAsia="Verdana" w:hAnsi="Verdana" w:cs="Verdana"/>
          <w:sz w:val="20"/>
          <w:szCs w:val="20"/>
        </w:rPr>
      </w:pPr>
      <w:r w:rsidRPr="3090D7DD">
        <w:rPr>
          <w:rFonts w:ascii="Verdana" w:eastAsia="Verdana" w:hAnsi="Verdana" w:cs="Verdana"/>
          <w:b/>
          <w:bCs/>
          <w:sz w:val="20"/>
          <w:szCs w:val="20"/>
        </w:rPr>
        <w:t>Applicator License Category 10 Certification:</w:t>
      </w:r>
      <w:r w:rsidRPr="3090D7DD">
        <w:rPr>
          <w:rFonts w:ascii="Verdana" w:eastAsia="Verdana" w:hAnsi="Verdana" w:cs="Verdana"/>
          <w:sz w:val="20"/>
          <w:szCs w:val="20"/>
        </w:rPr>
        <w:t xml:space="preserve"> Right of Way &amp; Weeds. Required for all Applicators</w:t>
      </w:r>
      <w:r w:rsidR="7DEF7507" w:rsidRPr="3090D7DD">
        <w:rPr>
          <w:rFonts w:ascii="Verdana" w:eastAsia="Verdana" w:hAnsi="Verdana" w:cs="Verdana"/>
          <w:sz w:val="20"/>
          <w:szCs w:val="20"/>
        </w:rPr>
        <w:t xml:space="preserve"> </w:t>
      </w:r>
    </w:p>
    <w:p w14:paraId="1BC4B233" w14:textId="50FD5FBB" w:rsidR="00811662" w:rsidRPr="002B5F97" w:rsidRDefault="7038171F" w:rsidP="003D6A27">
      <w:pPr>
        <w:pStyle w:val="ListParagraph"/>
        <w:numPr>
          <w:ilvl w:val="3"/>
          <w:numId w:val="31"/>
        </w:numPr>
        <w:rPr>
          <w:rFonts w:ascii="Verdana" w:eastAsia="Verdana" w:hAnsi="Verdana" w:cs="Verdana"/>
          <w:sz w:val="20"/>
          <w:szCs w:val="20"/>
        </w:rPr>
      </w:pPr>
      <w:r w:rsidRPr="002B5F97">
        <w:rPr>
          <w:rFonts w:ascii="Verdana" w:eastAsia="Verdana" w:hAnsi="Verdana" w:cs="Verdana"/>
          <w:b/>
          <w:bCs/>
          <w:sz w:val="20"/>
          <w:szCs w:val="20"/>
        </w:rPr>
        <w:t>Applicator License Category 23 Certification:</w:t>
      </w:r>
      <w:r w:rsidRPr="002B5F97">
        <w:rPr>
          <w:rFonts w:ascii="Verdana" w:eastAsia="Verdana" w:hAnsi="Verdana" w:cs="Verdana"/>
          <w:sz w:val="20"/>
          <w:szCs w:val="20"/>
        </w:rPr>
        <w:t xml:space="preserve"> Park / School Pest Control. Minimum one Applicator.</w:t>
      </w:r>
    </w:p>
    <w:p w14:paraId="679AC64B" w14:textId="04EEE0D4" w:rsidR="561EFB10" w:rsidRPr="002B5F97" w:rsidRDefault="561EFB10" w:rsidP="00D756E2">
      <w:pPr>
        <w:rPr>
          <w:rFonts w:ascii="Verdana" w:hAnsi="Verdana"/>
          <w:b/>
          <w:bCs/>
          <w:sz w:val="20"/>
          <w:szCs w:val="20"/>
          <w:u w:val="single"/>
        </w:rPr>
      </w:pPr>
    </w:p>
    <w:p w14:paraId="6AFA0376" w14:textId="4D781476" w:rsidR="00811662" w:rsidRPr="002B5F97" w:rsidRDefault="0040575C" w:rsidP="00D756E2">
      <w:pPr>
        <w:rPr>
          <w:rFonts w:ascii="Verdana" w:hAnsi="Verdana"/>
          <w:b/>
          <w:bCs/>
          <w:sz w:val="20"/>
          <w:szCs w:val="20"/>
          <w:u w:val="single"/>
        </w:rPr>
      </w:pPr>
      <w:r>
        <w:rPr>
          <w:rFonts w:ascii="Verdana" w:hAnsi="Verdana"/>
          <w:b/>
          <w:bCs/>
          <w:sz w:val="20"/>
          <w:szCs w:val="20"/>
          <w:u w:val="single"/>
        </w:rPr>
        <w:t>8</w:t>
      </w:r>
      <w:r w:rsidR="3FE5E044" w:rsidRPr="002B5F97">
        <w:rPr>
          <w:rFonts w:ascii="Verdana" w:hAnsi="Verdana"/>
          <w:b/>
          <w:bCs/>
          <w:sz w:val="20"/>
          <w:szCs w:val="20"/>
          <w:u w:val="single"/>
        </w:rPr>
        <w:t xml:space="preserve">. GENERAL </w:t>
      </w:r>
      <w:r w:rsidR="00811662" w:rsidRPr="002B5F97">
        <w:rPr>
          <w:rFonts w:ascii="Verdana" w:hAnsi="Verdana"/>
          <w:b/>
          <w:bCs/>
          <w:sz w:val="20"/>
          <w:szCs w:val="20"/>
          <w:u w:val="single"/>
        </w:rPr>
        <w:t>SERVICE REQUIREMENTS</w:t>
      </w:r>
    </w:p>
    <w:p w14:paraId="5127B134" w14:textId="37AC3982" w:rsidR="00C17A72" w:rsidRPr="002B5F97" w:rsidRDefault="34E413B7" w:rsidP="00B75902">
      <w:pPr>
        <w:pStyle w:val="Style"/>
        <w:ind w:right="147"/>
        <w:rPr>
          <w:rFonts w:ascii="Verdana" w:eastAsia="Calibri" w:hAnsi="Verdana"/>
          <w:sz w:val="20"/>
          <w:szCs w:val="20"/>
        </w:rPr>
      </w:pPr>
      <w:r w:rsidRPr="002B5F97">
        <w:rPr>
          <w:rFonts w:ascii="Verdana" w:eastAsia="Calibri" w:hAnsi="Verdana"/>
          <w:sz w:val="20"/>
          <w:szCs w:val="20"/>
        </w:rPr>
        <w:t xml:space="preserve">In accordance with the governing specifications </w:t>
      </w:r>
      <w:r w:rsidR="42C05C58" w:rsidRPr="002B5F97">
        <w:rPr>
          <w:rFonts w:ascii="Verdana" w:eastAsia="Calibri" w:hAnsi="Verdana"/>
          <w:sz w:val="20"/>
          <w:szCs w:val="20"/>
        </w:rPr>
        <w:t>herein</w:t>
      </w:r>
      <w:r w:rsidRPr="002B5F97">
        <w:rPr>
          <w:rFonts w:ascii="Verdana" w:eastAsia="Calibri" w:hAnsi="Verdana"/>
          <w:sz w:val="20"/>
          <w:szCs w:val="20"/>
        </w:rPr>
        <w:t xml:space="preserve">, the Contractor shall </w:t>
      </w:r>
      <w:r w:rsidR="004E3927" w:rsidRPr="002B5F97">
        <w:rPr>
          <w:rFonts w:ascii="Verdana" w:eastAsia="Calibri" w:hAnsi="Verdana"/>
          <w:sz w:val="20"/>
          <w:szCs w:val="20"/>
        </w:rPr>
        <w:t>furnish</w:t>
      </w:r>
      <w:r w:rsidR="6F28B4AB" w:rsidRPr="002B5F97">
        <w:rPr>
          <w:rFonts w:ascii="Verdana" w:eastAsia="Calibri" w:hAnsi="Verdana"/>
          <w:sz w:val="20"/>
          <w:szCs w:val="20"/>
        </w:rPr>
        <w:t xml:space="preserve"> </w:t>
      </w:r>
      <w:r w:rsidR="004E3927" w:rsidRPr="002B5F97">
        <w:rPr>
          <w:rFonts w:ascii="Verdana" w:eastAsia="Calibri" w:hAnsi="Verdana"/>
          <w:sz w:val="20"/>
          <w:szCs w:val="20"/>
        </w:rPr>
        <w:t xml:space="preserve">all equipment, personnel, liability insurance, </w:t>
      </w:r>
      <w:r w:rsidR="5BA2A910" w:rsidRPr="002B5F97">
        <w:rPr>
          <w:rFonts w:ascii="Verdana" w:eastAsia="Calibri" w:hAnsi="Verdana"/>
          <w:sz w:val="20"/>
          <w:szCs w:val="20"/>
        </w:rPr>
        <w:t xml:space="preserve">training, </w:t>
      </w:r>
      <w:r w:rsidR="004E3927" w:rsidRPr="002B5F97">
        <w:rPr>
          <w:rFonts w:ascii="Verdana" w:eastAsia="Calibri" w:hAnsi="Verdana"/>
          <w:sz w:val="20"/>
          <w:szCs w:val="20"/>
        </w:rPr>
        <w:t xml:space="preserve">safety equipment and best operational practices necessary for the efficient </w:t>
      </w:r>
      <w:r w:rsidR="2FFFA2E6" w:rsidRPr="002B5F97">
        <w:rPr>
          <w:rFonts w:ascii="Verdana" w:eastAsia="Calibri" w:hAnsi="Verdana"/>
          <w:sz w:val="20"/>
          <w:szCs w:val="20"/>
        </w:rPr>
        <w:t xml:space="preserve">application of pesticides </w:t>
      </w:r>
      <w:r w:rsidR="001A415E" w:rsidRPr="002B5F97">
        <w:rPr>
          <w:rFonts w:ascii="Verdana" w:eastAsia="Calibri" w:hAnsi="Verdana"/>
          <w:sz w:val="20"/>
          <w:szCs w:val="20"/>
        </w:rPr>
        <w:t>within PennDOT Right of Way</w:t>
      </w:r>
      <w:r w:rsidR="009B14EC" w:rsidRPr="002B5F97">
        <w:rPr>
          <w:rFonts w:ascii="Verdana" w:eastAsia="Calibri" w:hAnsi="Verdana"/>
          <w:sz w:val="20"/>
          <w:szCs w:val="20"/>
        </w:rPr>
        <w:t>.</w:t>
      </w:r>
      <w:r w:rsidR="00DF1BFF" w:rsidRPr="002B5F97">
        <w:rPr>
          <w:rFonts w:ascii="Verdana" w:eastAsia="Calibri" w:hAnsi="Verdana"/>
          <w:sz w:val="20"/>
          <w:szCs w:val="20"/>
        </w:rPr>
        <w:t xml:space="preserve">  </w:t>
      </w:r>
    </w:p>
    <w:p w14:paraId="4A5A4EFB" w14:textId="5FA1FF11" w:rsidR="001B6289" w:rsidRPr="002B5F97" w:rsidRDefault="001B6289" w:rsidP="00B75902">
      <w:pPr>
        <w:ind w:right="147"/>
        <w:rPr>
          <w:rFonts w:ascii="Verdana" w:eastAsia="Calibri" w:hAnsi="Verdana"/>
          <w:sz w:val="20"/>
          <w:szCs w:val="20"/>
        </w:rPr>
      </w:pPr>
    </w:p>
    <w:p w14:paraId="184DA753" w14:textId="7A958D02" w:rsidR="001B6289" w:rsidRPr="002B5F97" w:rsidRDefault="411DC7FE" w:rsidP="00B75902">
      <w:pPr>
        <w:rPr>
          <w:rFonts w:ascii="Verdana" w:eastAsia="Verdana" w:hAnsi="Verdana" w:cs="Verdana"/>
          <w:sz w:val="20"/>
          <w:szCs w:val="20"/>
        </w:rPr>
      </w:pPr>
      <w:r w:rsidRPr="002B5F97">
        <w:rPr>
          <w:rFonts w:ascii="Verdana" w:eastAsia="Verdana" w:hAnsi="Verdana" w:cs="Verdana"/>
          <w:sz w:val="20"/>
          <w:szCs w:val="20"/>
        </w:rPr>
        <w:t xml:space="preserve">All </w:t>
      </w:r>
      <w:r w:rsidR="0DE4E300" w:rsidRPr="002B5F97">
        <w:rPr>
          <w:rFonts w:ascii="Verdana" w:eastAsia="Verdana" w:hAnsi="Verdana" w:cs="Verdana"/>
          <w:sz w:val="20"/>
          <w:szCs w:val="20"/>
        </w:rPr>
        <w:t xml:space="preserve">herbicides and related application products (defoamers, adjuvants, etc.) to be used for this contract will be purchased by PennDOT and dispensed to the </w:t>
      </w:r>
      <w:r w:rsidR="4653BE20" w:rsidRPr="002B5F97">
        <w:rPr>
          <w:rFonts w:ascii="Verdana" w:eastAsia="Verdana" w:hAnsi="Verdana" w:cs="Verdana"/>
          <w:sz w:val="20"/>
          <w:szCs w:val="20"/>
        </w:rPr>
        <w:t>C</w:t>
      </w:r>
      <w:r w:rsidR="0DE4E300" w:rsidRPr="002B5F97">
        <w:rPr>
          <w:rFonts w:ascii="Verdana" w:eastAsia="Verdana" w:hAnsi="Verdana" w:cs="Verdana"/>
          <w:sz w:val="20"/>
          <w:szCs w:val="20"/>
        </w:rPr>
        <w:t>ontractor at the County Maintenance offices.</w:t>
      </w:r>
    </w:p>
    <w:p w14:paraId="4A3160DC" w14:textId="61EF8E90" w:rsidR="6189860C" w:rsidRPr="002B5F97" w:rsidRDefault="6189860C" w:rsidP="00B75902">
      <w:pPr>
        <w:rPr>
          <w:rFonts w:ascii="Verdana" w:eastAsia="Verdana" w:hAnsi="Verdana" w:cs="Verdana"/>
          <w:sz w:val="20"/>
          <w:szCs w:val="20"/>
        </w:rPr>
      </w:pPr>
    </w:p>
    <w:p w14:paraId="67B7BD60" w14:textId="3009FEB1" w:rsidR="4375D49B" w:rsidRPr="002B5F97" w:rsidRDefault="4375D49B" w:rsidP="00B75902">
      <w:pPr>
        <w:rPr>
          <w:rFonts w:ascii="Verdana" w:eastAsia="Verdana" w:hAnsi="Verdana" w:cs="Verdana"/>
          <w:sz w:val="20"/>
          <w:szCs w:val="20"/>
        </w:rPr>
      </w:pPr>
      <w:r w:rsidRPr="002B5F97">
        <w:rPr>
          <w:rFonts w:ascii="Verdana" w:eastAsia="Verdana" w:hAnsi="Verdana" w:cs="Verdana"/>
          <w:sz w:val="20"/>
          <w:szCs w:val="20"/>
        </w:rPr>
        <w:t xml:space="preserve">The Contractor will be given Program maps each season identifying the </w:t>
      </w:r>
      <w:r w:rsidR="7983E167" w:rsidRPr="002B5F97">
        <w:rPr>
          <w:rFonts w:ascii="Verdana" w:eastAsia="Verdana" w:hAnsi="Verdana" w:cs="Verdana"/>
          <w:sz w:val="20"/>
          <w:szCs w:val="20"/>
        </w:rPr>
        <w:t xml:space="preserve">road </w:t>
      </w:r>
      <w:r w:rsidRPr="002B5F97">
        <w:rPr>
          <w:rFonts w:ascii="Verdana" w:eastAsia="Verdana" w:hAnsi="Verdana" w:cs="Verdana"/>
          <w:sz w:val="20"/>
          <w:szCs w:val="20"/>
        </w:rPr>
        <w:t xml:space="preserve">locations and types of spraying </w:t>
      </w:r>
      <w:r w:rsidR="7E24937F" w:rsidRPr="002B5F97">
        <w:rPr>
          <w:rFonts w:ascii="Verdana" w:eastAsia="Verdana" w:hAnsi="Verdana" w:cs="Verdana"/>
          <w:sz w:val="20"/>
          <w:szCs w:val="20"/>
        </w:rPr>
        <w:t xml:space="preserve">that </w:t>
      </w:r>
      <w:r w:rsidR="00DDB696" w:rsidRPr="002B5F97">
        <w:rPr>
          <w:rFonts w:ascii="Verdana" w:eastAsia="Verdana" w:hAnsi="Verdana" w:cs="Verdana"/>
          <w:sz w:val="20"/>
          <w:szCs w:val="20"/>
        </w:rPr>
        <w:t>will be required</w:t>
      </w:r>
      <w:r w:rsidR="002C436F" w:rsidRPr="002B5F97">
        <w:rPr>
          <w:rFonts w:ascii="Verdana" w:eastAsia="Verdana" w:hAnsi="Verdana" w:cs="Verdana"/>
          <w:sz w:val="20"/>
          <w:szCs w:val="20"/>
        </w:rPr>
        <w:t>. The contract</w:t>
      </w:r>
      <w:r w:rsidR="005F065D" w:rsidRPr="002B5F97">
        <w:rPr>
          <w:rFonts w:ascii="Verdana" w:eastAsia="Verdana" w:hAnsi="Verdana" w:cs="Verdana"/>
          <w:sz w:val="20"/>
          <w:szCs w:val="20"/>
        </w:rPr>
        <w:t>or</w:t>
      </w:r>
      <w:r w:rsidR="002C436F" w:rsidRPr="002B5F97">
        <w:rPr>
          <w:rFonts w:ascii="Verdana" w:eastAsia="Verdana" w:hAnsi="Verdana" w:cs="Verdana"/>
          <w:sz w:val="20"/>
          <w:szCs w:val="20"/>
        </w:rPr>
        <w:t xml:space="preserve"> will</w:t>
      </w:r>
      <w:r w:rsidR="005F065D" w:rsidRPr="002B5F97">
        <w:rPr>
          <w:rFonts w:ascii="Verdana" w:eastAsia="Verdana" w:hAnsi="Verdana" w:cs="Verdana"/>
          <w:sz w:val="20"/>
          <w:szCs w:val="20"/>
        </w:rPr>
        <w:t xml:space="preserve"> also be provided </w:t>
      </w:r>
      <w:r w:rsidR="000E26D3" w:rsidRPr="002B5F97">
        <w:rPr>
          <w:rFonts w:ascii="Verdana" w:eastAsia="Verdana" w:hAnsi="Verdana" w:cs="Verdana"/>
          <w:sz w:val="20"/>
          <w:szCs w:val="20"/>
        </w:rPr>
        <w:t>with herbicide</w:t>
      </w:r>
      <w:r w:rsidR="002A774C" w:rsidRPr="002B5F97">
        <w:rPr>
          <w:rFonts w:ascii="Verdana" w:eastAsia="Verdana" w:hAnsi="Verdana" w:cs="Verdana"/>
          <w:sz w:val="20"/>
          <w:szCs w:val="20"/>
        </w:rPr>
        <w:t xml:space="preserve"> mixes and </w:t>
      </w:r>
      <w:r w:rsidR="00B62BAB" w:rsidRPr="002B5F97">
        <w:rPr>
          <w:rFonts w:ascii="Verdana" w:eastAsia="Verdana" w:hAnsi="Verdana" w:cs="Verdana"/>
          <w:sz w:val="20"/>
          <w:szCs w:val="20"/>
        </w:rPr>
        <w:t>application rates</w:t>
      </w:r>
      <w:r w:rsidR="00701E89" w:rsidRPr="002B5F97">
        <w:rPr>
          <w:rFonts w:ascii="Verdana" w:eastAsia="Verdana" w:hAnsi="Verdana" w:cs="Verdana"/>
          <w:sz w:val="20"/>
          <w:szCs w:val="20"/>
        </w:rPr>
        <w:t xml:space="preserve"> </w:t>
      </w:r>
      <w:r w:rsidR="000623DC" w:rsidRPr="002B5F97">
        <w:rPr>
          <w:rFonts w:ascii="Verdana" w:eastAsia="Verdana" w:hAnsi="Verdana" w:cs="Verdana"/>
          <w:sz w:val="20"/>
          <w:szCs w:val="20"/>
        </w:rPr>
        <w:t>at</w:t>
      </w:r>
      <w:r w:rsidR="00701E89" w:rsidRPr="002B5F97">
        <w:rPr>
          <w:rFonts w:ascii="Verdana" w:eastAsia="Verdana" w:hAnsi="Verdana" w:cs="Verdana"/>
          <w:sz w:val="20"/>
          <w:szCs w:val="20"/>
        </w:rPr>
        <w:t xml:space="preserve"> which the pesticide shall be </w:t>
      </w:r>
      <w:r w:rsidR="008E1529" w:rsidRPr="002B5F97">
        <w:rPr>
          <w:rFonts w:ascii="Verdana" w:eastAsia="Verdana" w:hAnsi="Verdana" w:cs="Verdana"/>
          <w:sz w:val="20"/>
          <w:szCs w:val="20"/>
        </w:rPr>
        <w:t>ap</w:t>
      </w:r>
      <w:r w:rsidR="00701E89" w:rsidRPr="002B5F97">
        <w:rPr>
          <w:rFonts w:ascii="Verdana" w:eastAsia="Verdana" w:hAnsi="Verdana" w:cs="Verdana"/>
          <w:sz w:val="20"/>
          <w:szCs w:val="20"/>
        </w:rPr>
        <w:t>plied for each program.</w:t>
      </w:r>
      <w:r w:rsidR="00B62BAB" w:rsidRPr="002B5F97">
        <w:rPr>
          <w:rFonts w:ascii="Verdana" w:eastAsia="Verdana" w:hAnsi="Verdana" w:cs="Verdana"/>
          <w:sz w:val="20"/>
          <w:szCs w:val="20"/>
        </w:rPr>
        <w:t xml:space="preserve"> </w:t>
      </w:r>
      <w:r w:rsidR="3BDEEE27" w:rsidRPr="002B5F97">
        <w:rPr>
          <w:rFonts w:ascii="Verdana" w:eastAsia="Verdana" w:hAnsi="Verdana" w:cs="Verdana"/>
          <w:sz w:val="20"/>
          <w:szCs w:val="20"/>
        </w:rPr>
        <w:t>D</w:t>
      </w:r>
      <w:r w:rsidR="5A42DF04" w:rsidRPr="002B5F97">
        <w:rPr>
          <w:rFonts w:ascii="Verdana" w:eastAsia="Verdana" w:hAnsi="Verdana" w:cs="Verdana"/>
          <w:sz w:val="20"/>
          <w:szCs w:val="20"/>
        </w:rPr>
        <w:t>epending on weather, time</w:t>
      </w:r>
      <w:r w:rsidR="00433D97" w:rsidRPr="002B5F97">
        <w:rPr>
          <w:rFonts w:ascii="Verdana" w:eastAsia="Verdana" w:hAnsi="Verdana" w:cs="Verdana"/>
          <w:sz w:val="20"/>
          <w:szCs w:val="20"/>
        </w:rPr>
        <w:t xml:space="preserve"> and </w:t>
      </w:r>
      <w:r w:rsidR="5A42DF04" w:rsidRPr="002B5F97">
        <w:rPr>
          <w:rFonts w:ascii="Verdana" w:eastAsia="Verdana" w:hAnsi="Verdana" w:cs="Verdana"/>
          <w:sz w:val="20"/>
          <w:szCs w:val="20"/>
        </w:rPr>
        <w:t xml:space="preserve">budget, additional </w:t>
      </w:r>
      <w:r w:rsidR="71C3AFA8" w:rsidRPr="002B5F97">
        <w:rPr>
          <w:rFonts w:ascii="Verdana" w:eastAsia="Verdana" w:hAnsi="Verdana" w:cs="Verdana"/>
          <w:sz w:val="20"/>
          <w:szCs w:val="20"/>
        </w:rPr>
        <w:t>work</w:t>
      </w:r>
      <w:r w:rsidR="003B43CF" w:rsidRPr="002B5F97">
        <w:rPr>
          <w:rFonts w:ascii="Verdana" w:eastAsia="Verdana" w:hAnsi="Verdana" w:cs="Verdana"/>
          <w:sz w:val="20"/>
          <w:szCs w:val="20"/>
        </w:rPr>
        <w:t>,</w:t>
      </w:r>
      <w:r w:rsidR="71C3AFA8" w:rsidRPr="002B5F97">
        <w:rPr>
          <w:rFonts w:ascii="Verdana" w:eastAsia="Verdana" w:hAnsi="Verdana" w:cs="Verdana"/>
          <w:sz w:val="20"/>
          <w:szCs w:val="20"/>
        </w:rPr>
        <w:t xml:space="preserve"> work areas</w:t>
      </w:r>
      <w:r w:rsidR="00433D97" w:rsidRPr="002B5F97">
        <w:rPr>
          <w:rFonts w:ascii="Verdana" w:eastAsia="Verdana" w:hAnsi="Verdana" w:cs="Verdana"/>
          <w:sz w:val="20"/>
          <w:szCs w:val="20"/>
        </w:rPr>
        <w:t>, or special project areas</w:t>
      </w:r>
      <w:r w:rsidR="71C3AFA8" w:rsidRPr="002B5F97">
        <w:rPr>
          <w:rFonts w:ascii="Verdana" w:eastAsia="Verdana" w:hAnsi="Verdana" w:cs="Verdana"/>
          <w:sz w:val="20"/>
          <w:szCs w:val="20"/>
        </w:rPr>
        <w:t xml:space="preserve"> will be requested from each crew</w:t>
      </w:r>
      <w:r w:rsidR="5C3B20C8" w:rsidRPr="002B5F97">
        <w:rPr>
          <w:rFonts w:ascii="Verdana" w:eastAsia="Verdana" w:hAnsi="Verdana" w:cs="Verdana"/>
          <w:sz w:val="20"/>
          <w:szCs w:val="20"/>
        </w:rPr>
        <w:t xml:space="preserve"> throughout the season.</w:t>
      </w:r>
      <w:r w:rsidR="71C3AFA8" w:rsidRPr="002B5F97">
        <w:rPr>
          <w:rFonts w:ascii="Verdana" w:eastAsia="Verdana" w:hAnsi="Verdana" w:cs="Verdana"/>
          <w:sz w:val="20"/>
          <w:szCs w:val="20"/>
        </w:rPr>
        <w:t xml:space="preserve"> </w:t>
      </w:r>
    </w:p>
    <w:p w14:paraId="6B81D481" w14:textId="77777777" w:rsidR="005125C7" w:rsidRPr="002B5F97" w:rsidRDefault="005125C7" w:rsidP="00B75902">
      <w:pPr>
        <w:rPr>
          <w:rFonts w:ascii="Verdana" w:eastAsia="Verdana" w:hAnsi="Verdana" w:cs="Verdana"/>
          <w:sz w:val="20"/>
          <w:szCs w:val="20"/>
        </w:rPr>
      </w:pPr>
    </w:p>
    <w:p w14:paraId="12049D69" w14:textId="6B11448A" w:rsidR="005125C7" w:rsidRPr="002B5F97" w:rsidRDefault="00C66ADF" w:rsidP="00B75902">
      <w:pPr>
        <w:rPr>
          <w:rFonts w:ascii="Verdana" w:eastAsia="Verdana" w:hAnsi="Verdana" w:cs="Verdana"/>
          <w:sz w:val="20"/>
          <w:szCs w:val="20"/>
        </w:rPr>
      </w:pPr>
      <w:r w:rsidRPr="002B5F97">
        <w:rPr>
          <w:rFonts w:ascii="Verdana" w:eastAsia="Verdana" w:hAnsi="Verdana" w:cs="Verdana"/>
          <w:sz w:val="20"/>
          <w:szCs w:val="20"/>
        </w:rPr>
        <w:t>PennDOT District 6-0</w:t>
      </w:r>
      <w:r w:rsidR="009228C7" w:rsidRPr="002B5F97">
        <w:rPr>
          <w:rFonts w:ascii="Verdana" w:eastAsia="Verdana" w:hAnsi="Verdana" w:cs="Verdana"/>
          <w:sz w:val="20"/>
          <w:szCs w:val="20"/>
        </w:rPr>
        <w:t xml:space="preserve"> </w:t>
      </w:r>
      <w:r w:rsidR="004D4A43" w:rsidRPr="002B5F97">
        <w:rPr>
          <w:rFonts w:ascii="Verdana" w:eastAsia="Verdana" w:hAnsi="Verdana" w:cs="Verdana"/>
          <w:sz w:val="20"/>
          <w:szCs w:val="20"/>
        </w:rPr>
        <w:t xml:space="preserve">annual herbicide </w:t>
      </w:r>
      <w:r w:rsidR="00186012" w:rsidRPr="002B5F97">
        <w:rPr>
          <w:rFonts w:ascii="Verdana" w:eastAsia="Verdana" w:hAnsi="Verdana" w:cs="Verdana"/>
          <w:sz w:val="20"/>
          <w:szCs w:val="20"/>
        </w:rPr>
        <w:t>application</w:t>
      </w:r>
      <w:r w:rsidR="00BB3C52" w:rsidRPr="002B5F97">
        <w:rPr>
          <w:rFonts w:ascii="Verdana" w:eastAsia="Verdana" w:hAnsi="Verdana" w:cs="Verdana"/>
          <w:sz w:val="20"/>
          <w:szCs w:val="20"/>
        </w:rPr>
        <w:t xml:space="preserve"> requirements and </w:t>
      </w:r>
      <w:r w:rsidR="00170047" w:rsidRPr="002B5F97">
        <w:rPr>
          <w:rFonts w:ascii="Verdana" w:eastAsia="Verdana" w:hAnsi="Verdana" w:cs="Verdana"/>
          <w:sz w:val="20"/>
          <w:szCs w:val="20"/>
        </w:rPr>
        <w:t xml:space="preserve">timing </w:t>
      </w:r>
      <w:r w:rsidR="001C4308" w:rsidRPr="002B5F97">
        <w:rPr>
          <w:rFonts w:ascii="Verdana" w:eastAsia="Verdana" w:hAnsi="Verdana" w:cs="Verdana"/>
          <w:sz w:val="20"/>
          <w:szCs w:val="20"/>
        </w:rPr>
        <w:t xml:space="preserve">for the 5 herbicide </w:t>
      </w:r>
      <w:r w:rsidR="00117527" w:rsidRPr="002B5F97">
        <w:rPr>
          <w:rFonts w:ascii="Verdana" w:eastAsia="Verdana" w:hAnsi="Verdana" w:cs="Verdana"/>
          <w:sz w:val="20"/>
          <w:szCs w:val="20"/>
        </w:rPr>
        <w:t>programs</w:t>
      </w:r>
      <w:r w:rsidR="000F0A6F" w:rsidRPr="002B5F97">
        <w:rPr>
          <w:rFonts w:ascii="Verdana" w:eastAsia="Verdana" w:hAnsi="Verdana" w:cs="Verdana"/>
          <w:sz w:val="20"/>
          <w:szCs w:val="20"/>
        </w:rPr>
        <w:t>;</w:t>
      </w:r>
      <w:r w:rsidR="00117527" w:rsidRPr="002B5F97">
        <w:rPr>
          <w:rFonts w:ascii="Verdana" w:eastAsia="Verdana" w:hAnsi="Verdana" w:cs="Verdana"/>
          <w:sz w:val="20"/>
          <w:szCs w:val="20"/>
        </w:rPr>
        <w:t xml:space="preserve"> </w:t>
      </w:r>
      <w:r w:rsidR="00117527" w:rsidRPr="002B5F97">
        <w:rPr>
          <w:rFonts w:ascii="Verdana" w:hAnsi="Verdana"/>
          <w:sz w:val="20"/>
          <w:szCs w:val="20"/>
        </w:rPr>
        <w:t>plant growth regulator</w:t>
      </w:r>
      <w:r w:rsidR="004A489A" w:rsidRPr="002B5F97">
        <w:rPr>
          <w:rFonts w:ascii="Verdana" w:hAnsi="Verdana"/>
          <w:sz w:val="20"/>
          <w:szCs w:val="20"/>
        </w:rPr>
        <w:t xml:space="preserve"> program</w:t>
      </w:r>
      <w:r w:rsidR="00117527" w:rsidRPr="002B5F97">
        <w:rPr>
          <w:rFonts w:ascii="Verdana" w:hAnsi="Verdana"/>
          <w:sz w:val="20"/>
          <w:szCs w:val="20"/>
        </w:rPr>
        <w:t xml:space="preserve"> (7711)</w:t>
      </w:r>
      <w:r w:rsidR="00815DF4" w:rsidRPr="002B5F97">
        <w:rPr>
          <w:rFonts w:ascii="Verdana" w:hAnsi="Verdana"/>
          <w:sz w:val="20"/>
          <w:szCs w:val="20"/>
        </w:rPr>
        <w:t xml:space="preserve">, </w:t>
      </w:r>
      <w:r w:rsidR="00B62BAB" w:rsidRPr="002B5F97">
        <w:rPr>
          <w:rFonts w:ascii="Verdana" w:hAnsi="Verdana"/>
          <w:sz w:val="20"/>
          <w:szCs w:val="20"/>
        </w:rPr>
        <w:t>non-selective</w:t>
      </w:r>
      <w:r w:rsidR="00117527" w:rsidRPr="002B5F97">
        <w:rPr>
          <w:rFonts w:ascii="Verdana" w:hAnsi="Verdana"/>
          <w:sz w:val="20"/>
          <w:szCs w:val="20"/>
        </w:rPr>
        <w:t xml:space="preserve"> </w:t>
      </w:r>
      <w:r w:rsidR="00655668" w:rsidRPr="002B5F97">
        <w:rPr>
          <w:rFonts w:ascii="Verdana" w:hAnsi="Verdana"/>
          <w:sz w:val="20"/>
          <w:szCs w:val="20"/>
        </w:rPr>
        <w:t>program (</w:t>
      </w:r>
      <w:r w:rsidR="00117527" w:rsidRPr="002B5F97">
        <w:rPr>
          <w:rFonts w:ascii="Verdana" w:hAnsi="Verdana"/>
          <w:sz w:val="20"/>
          <w:szCs w:val="20"/>
        </w:rPr>
        <w:t>7712)</w:t>
      </w:r>
      <w:r w:rsidR="00C64582" w:rsidRPr="002B5F97">
        <w:rPr>
          <w:rFonts w:ascii="Verdana" w:hAnsi="Verdana"/>
          <w:sz w:val="20"/>
          <w:szCs w:val="20"/>
        </w:rPr>
        <w:t>, selective</w:t>
      </w:r>
      <w:r w:rsidR="00117527" w:rsidRPr="002B5F97">
        <w:rPr>
          <w:rFonts w:ascii="Verdana" w:hAnsi="Verdana"/>
          <w:sz w:val="20"/>
          <w:szCs w:val="20"/>
        </w:rPr>
        <w:t xml:space="preserve"> weed, </w:t>
      </w:r>
      <w:r w:rsidR="000E3022" w:rsidRPr="002B5F97">
        <w:rPr>
          <w:rFonts w:ascii="Verdana" w:hAnsi="Verdana"/>
          <w:sz w:val="20"/>
          <w:szCs w:val="20"/>
        </w:rPr>
        <w:t>brush,</w:t>
      </w:r>
      <w:r w:rsidR="00117527" w:rsidRPr="002B5F97">
        <w:rPr>
          <w:rFonts w:ascii="Verdana" w:hAnsi="Verdana"/>
          <w:sz w:val="20"/>
          <w:szCs w:val="20"/>
        </w:rPr>
        <w:t xml:space="preserve"> and tree growth </w:t>
      </w:r>
      <w:r w:rsidR="00C64582" w:rsidRPr="002B5F97">
        <w:rPr>
          <w:rFonts w:ascii="Verdana" w:hAnsi="Verdana"/>
          <w:sz w:val="20"/>
          <w:szCs w:val="20"/>
        </w:rPr>
        <w:t xml:space="preserve">program </w:t>
      </w:r>
      <w:r w:rsidR="00117527" w:rsidRPr="002B5F97">
        <w:rPr>
          <w:rFonts w:ascii="Verdana" w:hAnsi="Verdana"/>
          <w:sz w:val="20"/>
          <w:szCs w:val="20"/>
        </w:rPr>
        <w:t>(7713)</w:t>
      </w:r>
      <w:r w:rsidR="00BB3C52" w:rsidRPr="002B5F97">
        <w:rPr>
          <w:rFonts w:ascii="Verdana" w:hAnsi="Verdana"/>
          <w:sz w:val="20"/>
          <w:szCs w:val="20"/>
        </w:rPr>
        <w:t>, s</w:t>
      </w:r>
      <w:r w:rsidR="00117527" w:rsidRPr="002B5F97">
        <w:rPr>
          <w:rFonts w:ascii="Verdana" w:hAnsi="Verdana"/>
          <w:sz w:val="20"/>
          <w:szCs w:val="20"/>
        </w:rPr>
        <w:t>ide trimming</w:t>
      </w:r>
      <w:r w:rsidR="00C64582" w:rsidRPr="002B5F97">
        <w:rPr>
          <w:rFonts w:ascii="Verdana" w:hAnsi="Verdana"/>
          <w:sz w:val="20"/>
          <w:szCs w:val="20"/>
        </w:rPr>
        <w:t xml:space="preserve"> prog</w:t>
      </w:r>
      <w:r w:rsidR="00E663E8" w:rsidRPr="002B5F97">
        <w:rPr>
          <w:rFonts w:ascii="Verdana" w:hAnsi="Verdana"/>
          <w:sz w:val="20"/>
          <w:szCs w:val="20"/>
        </w:rPr>
        <w:t>ram (</w:t>
      </w:r>
      <w:r w:rsidR="00117527" w:rsidRPr="002B5F97">
        <w:rPr>
          <w:rFonts w:ascii="Verdana" w:hAnsi="Verdana"/>
          <w:sz w:val="20"/>
          <w:szCs w:val="20"/>
        </w:rPr>
        <w:t>7714)</w:t>
      </w:r>
      <w:r w:rsidR="00E663E8" w:rsidRPr="002B5F97">
        <w:rPr>
          <w:rFonts w:ascii="Verdana" w:hAnsi="Verdana"/>
          <w:sz w:val="20"/>
          <w:szCs w:val="20"/>
        </w:rPr>
        <w:t xml:space="preserve"> and </w:t>
      </w:r>
      <w:r w:rsidR="00815DF4" w:rsidRPr="002B5F97">
        <w:rPr>
          <w:rFonts w:ascii="Verdana" w:hAnsi="Verdana"/>
          <w:sz w:val="20"/>
          <w:szCs w:val="20"/>
        </w:rPr>
        <w:t>b</w:t>
      </w:r>
      <w:r w:rsidR="00117527" w:rsidRPr="002B5F97">
        <w:rPr>
          <w:rFonts w:ascii="Verdana" w:hAnsi="Verdana"/>
          <w:sz w:val="20"/>
          <w:szCs w:val="20"/>
        </w:rPr>
        <w:t xml:space="preserve">asal </w:t>
      </w:r>
      <w:r w:rsidR="00815DF4" w:rsidRPr="002B5F97">
        <w:rPr>
          <w:rFonts w:ascii="Verdana" w:hAnsi="Verdana"/>
          <w:sz w:val="20"/>
          <w:szCs w:val="20"/>
        </w:rPr>
        <w:t>b</w:t>
      </w:r>
      <w:r w:rsidR="00117527" w:rsidRPr="002B5F97">
        <w:rPr>
          <w:rFonts w:ascii="Verdana" w:hAnsi="Verdana"/>
          <w:sz w:val="20"/>
          <w:szCs w:val="20"/>
        </w:rPr>
        <w:t xml:space="preserve">ark and </w:t>
      </w:r>
      <w:r w:rsidR="00815DF4" w:rsidRPr="002B5F97">
        <w:rPr>
          <w:rFonts w:ascii="Verdana" w:hAnsi="Verdana"/>
          <w:sz w:val="20"/>
          <w:szCs w:val="20"/>
        </w:rPr>
        <w:t>d</w:t>
      </w:r>
      <w:r w:rsidR="00117527" w:rsidRPr="002B5F97">
        <w:rPr>
          <w:rFonts w:ascii="Verdana" w:hAnsi="Verdana"/>
          <w:sz w:val="20"/>
          <w:szCs w:val="20"/>
        </w:rPr>
        <w:t xml:space="preserve">ormant stem </w:t>
      </w:r>
      <w:r w:rsidR="00E663E8" w:rsidRPr="002B5F97">
        <w:rPr>
          <w:rFonts w:ascii="Verdana" w:hAnsi="Verdana"/>
          <w:sz w:val="20"/>
          <w:szCs w:val="20"/>
        </w:rPr>
        <w:t xml:space="preserve">program </w:t>
      </w:r>
      <w:r w:rsidR="00117527" w:rsidRPr="002B5F97">
        <w:rPr>
          <w:rFonts w:ascii="Verdana" w:hAnsi="Verdana"/>
          <w:sz w:val="20"/>
          <w:szCs w:val="20"/>
        </w:rPr>
        <w:t>(7715</w:t>
      </w:r>
      <w:r w:rsidR="000F3954" w:rsidRPr="002B5F97">
        <w:rPr>
          <w:rFonts w:ascii="Verdana" w:eastAsia="Verdana" w:hAnsi="Verdana" w:cs="Verdana"/>
          <w:sz w:val="20"/>
          <w:szCs w:val="20"/>
        </w:rPr>
        <w:t>) are outlined below:</w:t>
      </w:r>
    </w:p>
    <w:p w14:paraId="4FDE9356" w14:textId="463F2614" w:rsidR="005F3BFA" w:rsidRDefault="005F3BFA" w:rsidP="00B75902">
      <w:pPr>
        <w:tabs>
          <w:tab w:val="left" w:pos="4480"/>
        </w:tabs>
        <w:rPr>
          <w:rFonts w:ascii="Verdana" w:eastAsia="Verdana" w:hAnsi="Verdana" w:cs="Verdana"/>
          <w:sz w:val="20"/>
          <w:szCs w:val="20"/>
        </w:rPr>
      </w:pPr>
    </w:p>
    <w:p w14:paraId="5B564E99" w14:textId="77777777" w:rsidR="009E69DF" w:rsidRPr="002B5F97" w:rsidRDefault="009E69DF" w:rsidP="00B75902">
      <w:pPr>
        <w:tabs>
          <w:tab w:val="left" w:pos="4480"/>
        </w:tabs>
        <w:rPr>
          <w:rFonts w:ascii="Verdana" w:eastAsia="Verdana" w:hAnsi="Verdana" w:cs="Verdana"/>
          <w:sz w:val="20"/>
          <w:szCs w:val="20"/>
        </w:rPr>
      </w:pPr>
    </w:p>
    <w:p w14:paraId="2DC909DF" w14:textId="0BE97299" w:rsidR="000F3954" w:rsidRPr="002B5F97" w:rsidRDefault="000F3954" w:rsidP="00B75902">
      <w:pPr>
        <w:tabs>
          <w:tab w:val="left" w:pos="4480"/>
        </w:tabs>
        <w:rPr>
          <w:rFonts w:ascii="Verdana" w:eastAsia="Verdana" w:hAnsi="Verdana" w:cs="Verdana"/>
          <w:b/>
          <w:sz w:val="20"/>
          <w:szCs w:val="20"/>
        </w:rPr>
      </w:pPr>
      <w:r w:rsidRPr="002B5F97">
        <w:rPr>
          <w:rFonts w:ascii="Verdana" w:eastAsia="Verdana" w:hAnsi="Verdana" w:cs="Verdana"/>
          <w:b/>
          <w:sz w:val="20"/>
          <w:szCs w:val="20"/>
        </w:rPr>
        <w:t xml:space="preserve">7711 </w:t>
      </w:r>
      <w:r w:rsidR="004A489A" w:rsidRPr="002B5F97">
        <w:rPr>
          <w:rFonts w:ascii="Verdana" w:eastAsia="Verdana" w:hAnsi="Verdana" w:cs="Verdana"/>
          <w:b/>
          <w:sz w:val="20"/>
          <w:szCs w:val="20"/>
        </w:rPr>
        <w:t xml:space="preserve">Plant Growth Regulator Program </w:t>
      </w:r>
    </w:p>
    <w:p w14:paraId="390BAB0B" w14:textId="42565C28" w:rsidR="00B5562E" w:rsidRPr="002B5F97" w:rsidRDefault="00B5562E" w:rsidP="00B75902">
      <w:pPr>
        <w:rPr>
          <w:rFonts w:ascii="Verdana" w:hAnsi="Verdana"/>
          <w:sz w:val="20"/>
          <w:szCs w:val="20"/>
        </w:rPr>
      </w:pPr>
      <w:r w:rsidRPr="47A5ECEF">
        <w:rPr>
          <w:rFonts w:ascii="Verdana" w:hAnsi="Verdana"/>
          <w:sz w:val="20"/>
          <w:szCs w:val="20"/>
          <w:u w:val="single"/>
        </w:rPr>
        <w:t>Objective</w:t>
      </w:r>
      <w:r w:rsidRPr="47A5ECEF">
        <w:rPr>
          <w:rFonts w:ascii="Verdana" w:hAnsi="Verdana"/>
          <w:sz w:val="20"/>
          <w:szCs w:val="20"/>
        </w:rPr>
        <w:t>:</w:t>
      </w:r>
      <w:r w:rsidR="00710E09" w:rsidRPr="002B5F97">
        <w:rPr>
          <w:rFonts w:ascii="Verdana" w:hAnsi="Verdana"/>
          <w:sz w:val="20"/>
          <w:szCs w:val="20"/>
        </w:rPr>
        <w:t xml:space="preserve"> </w:t>
      </w:r>
      <w:r w:rsidR="00966C97" w:rsidRPr="002B5F97">
        <w:rPr>
          <w:rFonts w:ascii="Verdana" w:hAnsi="Verdana"/>
          <w:sz w:val="20"/>
          <w:szCs w:val="20"/>
        </w:rPr>
        <w:t>R</w:t>
      </w:r>
      <w:r w:rsidR="0013729F" w:rsidRPr="002B5F97">
        <w:rPr>
          <w:rFonts w:ascii="Verdana" w:hAnsi="Verdana"/>
          <w:sz w:val="20"/>
          <w:szCs w:val="20"/>
        </w:rPr>
        <w:t xml:space="preserve">educe </w:t>
      </w:r>
      <w:r w:rsidR="00966C97" w:rsidRPr="002B5F97">
        <w:rPr>
          <w:rFonts w:ascii="Verdana" w:hAnsi="Verdana"/>
          <w:sz w:val="20"/>
          <w:szCs w:val="20"/>
        </w:rPr>
        <w:t>grass growth and heigh</w:t>
      </w:r>
      <w:r w:rsidR="006D601D" w:rsidRPr="002B5F97">
        <w:rPr>
          <w:rFonts w:ascii="Verdana" w:hAnsi="Verdana"/>
          <w:sz w:val="20"/>
          <w:szCs w:val="20"/>
        </w:rPr>
        <w:t>t</w:t>
      </w:r>
      <w:r w:rsidR="00966C97" w:rsidRPr="002B5F97">
        <w:rPr>
          <w:rFonts w:ascii="Verdana" w:hAnsi="Verdana"/>
          <w:sz w:val="20"/>
          <w:szCs w:val="20"/>
        </w:rPr>
        <w:t xml:space="preserve"> </w:t>
      </w:r>
      <w:r w:rsidR="003B5067" w:rsidRPr="002B5F97">
        <w:rPr>
          <w:rFonts w:ascii="Verdana" w:hAnsi="Verdana"/>
          <w:sz w:val="20"/>
          <w:szCs w:val="20"/>
        </w:rPr>
        <w:t xml:space="preserve">by </w:t>
      </w:r>
      <w:r w:rsidR="00710E09" w:rsidRPr="002B5F97">
        <w:rPr>
          <w:rFonts w:ascii="Verdana" w:hAnsi="Verdana"/>
          <w:sz w:val="20"/>
          <w:szCs w:val="20"/>
        </w:rPr>
        <w:t>effectiv</w:t>
      </w:r>
      <w:r w:rsidR="003B5067" w:rsidRPr="002B5F97">
        <w:rPr>
          <w:rFonts w:ascii="Verdana" w:hAnsi="Verdana"/>
          <w:sz w:val="20"/>
          <w:szCs w:val="20"/>
        </w:rPr>
        <w:t>ely</w:t>
      </w:r>
      <w:r w:rsidR="00710E09" w:rsidRPr="002B5F97">
        <w:rPr>
          <w:rFonts w:ascii="Verdana" w:hAnsi="Verdana"/>
          <w:sz w:val="20"/>
          <w:szCs w:val="20"/>
        </w:rPr>
        <w:t xml:space="preserve"> suppressing leaf growth and seed head formation of grasses.</w:t>
      </w:r>
    </w:p>
    <w:p w14:paraId="0A3BC45C" w14:textId="4096EACE" w:rsidR="00B62BAB" w:rsidRPr="002B5F97" w:rsidRDefault="00B62BAB" w:rsidP="00B75902">
      <w:pPr>
        <w:rPr>
          <w:rFonts w:ascii="Verdana" w:hAnsi="Verdana"/>
          <w:sz w:val="20"/>
          <w:szCs w:val="20"/>
        </w:rPr>
      </w:pPr>
    </w:p>
    <w:p w14:paraId="0FAD8EF4" w14:textId="40F770DB" w:rsidR="00B5562E" w:rsidRPr="002B5F97" w:rsidRDefault="00B5562E" w:rsidP="00B75902">
      <w:pPr>
        <w:rPr>
          <w:rFonts w:ascii="Verdana" w:hAnsi="Verdana"/>
          <w:sz w:val="20"/>
          <w:szCs w:val="20"/>
        </w:rPr>
      </w:pPr>
      <w:r w:rsidRPr="47A5ECEF">
        <w:rPr>
          <w:rFonts w:ascii="Verdana" w:hAnsi="Verdana"/>
          <w:sz w:val="20"/>
          <w:szCs w:val="20"/>
          <w:u w:val="single"/>
        </w:rPr>
        <w:t>Primary Treatment Areas:</w:t>
      </w:r>
      <w:r w:rsidR="00EB4B73" w:rsidRPr="47A5ECEF">
        <w:rPr>
          <w:rFonts w:ascii="Verdana" w:hAnsi="Verdana"/>
          <w:sz w:val="20"/>
          <w:szCs w:val="20"/>
        </w:rPr>
        <w:t xml:space="preserve"> </w:t>
      </w:r>
      <w:r w:rsidR="000663B5" w:rsidRPr="002B5F97">
        <w:rPr>
          <w:rFonts w:ascii="Verdana" w:hAnsi="Verdana"/>
          <w:sz w:val="20"/>
          <w:szCs w:val="20"/>
        </w:rPr>
        <w:t>A</w:t>
      </w:r>
      <w:r w:rsidR="00EB4B73" w:rsidRPr="002B5F97">
        <w:rPr>
          <w:rFonts w:ascii="Verdana" w:hAnsi="Verdana"/>
          <w:sz w:val="20"/>
          <w:szCs w:val="20"/>
        </w:rPr>
        <w:t>reas which are difficult</w:t>
      </w:r>
      <w:r w:rsidR="005F75ED" w:rsidRPr="002B5F97">
        <w:rPr>
          <w:rFonts w:ascii="Verdana" w:hAnsi="Verdana"/>
          <w:sz w:val="20"/>
          <w:szCs w:val="20"/>
        </w:rPr>
        <w:t>, or</w:t>
      </w:r>
      <w:r w:rsidR="00EB4B73" w:rsidRPr="002B5F97">
        <w:rPr>
          <w:rFonts w:ascii="Verdana" w:hAnsi="Verdana"/>
          <w:sz w:val="20"/>
          <w:szCs w:val="20"/>
        </w:rPr>
        <w:t xml:space="preserve"> impossible to mow</w:t>
      </w:r>
      <w:r w:rsidR="00D54BA5" w:rsidRPr="002B5F97">
        <w:rPr>
          <w:rFonts w:ascii="Verdana" w:hAnsi="Verdana"/>
          <w:sz w:val="20"/>
          <w:szCs w:val="20"/>
        </w:rPr>
        <w:t xml:space="preserve">, </w:t>
      </w:r>
      <w:r w:rsidR="00A46C78" w:rsidRPr="002B5F97">
        <w:rPr>
          <w:rFonts w:ascii="Verdana" w:hAnsi="Verdana"/>
          <w:sz w:val="20"/>
          <w:szCs w:val="20"/>
        </w:rPr>
        <w:t xml:space="preserve">areas </w:t>
      </w:r>
      <w:r w:rsidR="00EB4B73" w:rsidRPr="002B5F97">
        <w:rPr>
          <w:rFonts w:ascii="Verdana" w:hAnsi="Verdana"/>
          <w:sz w:val="20"/>
          <w:szCs w:val="20"/>
        </w:rPr>
        <w:t>at guiderails</w:t>
      </w:r>
      <w:r w:rsidR="000663B5" w:rsidRPr="002B5F97">
        <w:rPr>
          <w:rFonts w:ascii="Verdana" w:hAnsi="Verdana"/>
          <w:sz w:val="20"/>
          <w:szCs w:val="20"/>
        </w:rPr>
        <w:t>, cable rails,</w:t>
      </w:r>
      <w:r w:rsidR="00EB4B73" w:rsidRPr="002B5F97">
        <w:rPr>
          <w:rFonts w:ascii="Verdana" w:hAnsi="Verdana"/>
          <w:sz w:val="20"/>
          <w:szCs w:val="20"/>
        </w:rPr>
        <w:t xml:space="preserve"> and other roadside areas where height of vegetation must be controlled</w:t>
      </w:r>
      <w:r w:rsidR="00A46C78" w:rsidRPr="002B5F97">
        <w:rPr>
          <w:rFonts w:ascii="Verdana" w:hAnsi="Verdana"/>
          <w:sz w:val="20"/>
          <w:szCs w:val="20"/>
        </w:rPr>
        <w:t xml:space="preserve">. </w:t>
      </w:r>
    </w:p>
    <w:p w14:paraId="4880A616" w14:textId="7DD2DA43" w:rsidR="00B62BAB" w:rsidRPr="002B5F97" w:rsidRDefault="00B62BAB" w:rsidP="00B75902">
      <w:pPr>
        <w:rPr>
          <w:rFonts w:ascii="Verdana" w:eastAsia="Verdana" w:hAnsi="Verdana" w:cs="Verdana"/>
          <w:sz w:val="20"/>
          <w:szCs w:val="20"/>
        </w:rPr>
      </w:pPr>
    </w:p>
    <w:p w14:paraId="0A46A917" w14:textId="3F3D7190" w:rsidR="007F4754" w:rsidRPr="002B5F97" w:rsidRDefault="00B5562E" w:rsidP="007F4754">
      <w:pPr>
        <w:rPr>
          <w:rFonts w:ascii="Verdana" w:hAnsi="Verdana"/>
          <w:sz w:val="20"/>
          <w:szCs w:val="20"/>
        </w:rPr>
      </w:pPr>
      <w:r w:rsidRPr="47A5ECEF">
        <w:rPr>
          <w:rFonts w:ascii="Verdana" w:hAnsi="Verdana"/>
          <w:sz w:val="20"/>
          <w:szCs w:val="20"/>
          <w:u w:val="single"/>
        </w:rPr>
        <w:t>Application Method:</w:t>
      </w:r>
      <w:r w:rsidR="007F4754">
        <w:rPr>
          <w:rFonts w:ascii="Verdana" w:hAnsi="Verdana"/>
          <w:sz w:val="20"/>
          <w:szCs w:val="20"/>
          <w:u w:val="single"/>
        </w:rPr>
        <w:t xml:space="preserve"> </w:t>
      </w:r>
      <w:r w:rsidR="007F4754" w:rsidRPr="47A5ECEF">
        <w:rPr>
          <w:rFonts w:ascii="Verdana" w:hAnsi="Verdana"/>
          <w:sz w:val="20"/>
          <w:szCs w:val="20"/>
        </w:rPr>
        <w:t>Herbicides applied for this program will be applied mainly using a boomless nutating spray system as described in Section 26. Pay items. Other application methods may be used depending on the target areas needing treatment.</w:t>
      </w:r>
    </w:p>
    <w:p w14:paraId="179CBE1B" w14:textId="191EFD22" w:rsidR="00B62BAB" w:rsidRPr="002B5F97" w:rsidRDefault="00B62BAB" w:rsidP="00B75902">
      <w:pPr>
        <w:rPr>
          <w:rFonts w:ascii="Verdana" w:hAnsi="Verdana"/>
          <w:sz w:val="20"/>
          <w:szCs w:val="20"/>
        </w:rPr>
      </w:pPr>
    </w:p>
    <w:p w14:paraId="30C49014" w14:textId="0EBD7A67" w:rsidR="00B5562E" w:rsidRPr="002B5F97" w:rsidRDefault="00B5562E" w:rsidP="00B75902">
      <w:pPr>
        <w:rPr>
          <w:rFonts w:ascii="Verdana" w:hAnsi="Verdana"/>
          <w:sz w:val="20"/>
          <w:szCs w:val="20"/>
        </w:rPr>
      </w:pPr>
      <w:r w:rsidRPr="002B5F97">
        <w:rPr>
          <w:rFonts w:ascii="Verdana" w:hAnsi="Verdana"/>
          <w:sz w:val="20"/>
          <w:szCs w:val="20"/>
          <w:u w:val="single"/>
        </w:rPr>
        <w:lastRenderedPageBreak/>
        <w:t>Timing of Application:</w:t>
      </w:r>
      <w:r w:rsidR="00E85C05" w:rsidRPr="002B5F97">
        <w:rPr>
          <w:rFonts w:ascii="Verdana" w:hAnsi="Verdana"/>
          <w:sz w:val="20"/>
          <w:szCs w:val="20"/>
        </w:rPr>
        <w:t xml:space="preserve"> Each season PennDOT will determine the start date of the program each spring as weather, scheduling and budget allows. The start date may vary in each county however all applications for</w:t>
      </w:r>
      <w:r w:rsidR="00BB227C" w:rsidRPr="002B5F97">
        <w:rPr>
          <w:rFonts w:ascii="Verdana" w:hAnsi="Verdana"/>
          <w:sz w:val="20"/>
          <w:szCs w:val="20"/>
        </w:rPr>
        <w:t xml:space="preserve"> the Plant Growth Regulator Program will be between April </w:t>
      </w:r>
      <w:r w:rsidR="00C61FCC" w:rsidRPr="002B5F97">
        <w:rPr>
          <w:rFonts w:ascii="Verdana" w:hAnsi="Verdana"/>
          <w:sz w:val="20"/>
          <w:szCs w:val="20"/>
        </w:rPr>
        <w:t>15</w:t>
      </w:r>
      <w:r w:rsidR="00C61FCC" w:rsidRPr="002B5F97">
        <w:rPr>
          <w:rFonts w:ascii="Verdana" w:hAnsi="Verdana"/>
          <w:sz w:val="20"/>
          <w:szCs w:val="20"/>
          <w:vertAlign w:val="superscript"/>
        </w:rPr>
        <w:t>th</w:t>
      </w:r>
      <w:r w:rsidR="00C61FCC" w:rsidRPr="002B5F97">
        <w:rPr>
          <w:rFonts w:ascii="Verdana" w:hAnsi="Verdana"/>
          <w:sz w:val="20"/>
          <w:szCs w:val="20"/>
        </w:rPr>
        <w:t>and May 15</w:t>
      </w:r>
      <w:r w:rsidR="00C61FCC" w:rsidRPr="002B5F97">
        <w:rPr>
          <w:rFonts w:ascii="Verdana" w:hAnsi="Verdana"/>
          <w:sz w:val="20"/>
          <w:szCs w:val="20"/>
          <w:vertAlign w:val="superscript"/>
        </w:rPr>
        <w:t>th</w:t>
      </w:r>
      <w:r w:rsidR="00C61FCC" w:rsidRPr="002B5F97">
        <w:rPr>
          <w:rFonts w:ascii="Verdana" w:hAnsi="Verdana"/>
          <w:sz w:val="20"/>
          <w:szCs w:val="20"/>
        </w:rPr>
        <w:t xml:space="preserve"> of each calendar year.</w:t>
      </w:r>
    </w:p>
    <w:p w14:paraId="7052C45A" w14:textId="77777777" w:rsidR="00C0731D" w:rsidRDefault="00C0731D" w:rsidP="00B75902">
      <w:pPr>
        <w:rPr>
          <w:rFonts w:ascii="Verdana" w:hAnsi="Verdana"/>
          <w:sz w:val="20"/>
          <w:szCs w:val="20"/>
        </w:rPr>
      </w:pPr>
    </w:p>
    <w:p w14:paraId="7FD81ACA" w14:textId="46B6DD40" w:rsidR="00B5562E" w:rsidRPr="002B5F97" w:rsidRDefault="00B5562E" w:rsidP="00B75902">
      <w:pPr>
        <w:rPr>
          <w:rFonts w:ascii="Verdana" w:hAnsi="Verdana" w:cstheme="minorHAnsi"/>
          <w:sz w:val="20"/>
          <w:szCs w:val="20"/>
        </w:rPr>
      </w:pPr>
      <w:r w:rsidRPr="002B5F97">
        <w:rPr>
          <w:rFonts w:ascii="Verdana" w:hAnsi="Verdana"/>
          <w:sz w:val="20"/>
          <w:szCs w:val="20"/>
          <w:u w:val="single"/>
        </w:rPr>
        <w:t>Annual Program Requirements:</w:t>
      </w:r>
      <w:r w:rsidR="004A7084" w:rsidRPr="002B5F97">
        <w:rPr>
          <w:rFonts w:ascii="Verdana" w:hAnsi="Verdana"/>
          <w:sz w:val="20"/>
          <w:szCs w:val="20"/>
        </w:rPr>
        <w:t xml:space="preserve"> </w:t>
      </w:r>
      <w:r w:rsidR="00C61FCC" w:rsidRPr="002B5F97">
        <w:rPr>
          <w:rFonts w:ascii="Verdana" w:hAnsi="Verdana"/>
          <w:sz w:val="20"/>
          <w:szCs w:val="20"/>
        </w:rPr>
        <w:t>This program will be performed on an a</w:t>
      </w:r>
      <w:r w:rsidR="004A7084" w:rsidRPr="002B5F97">
        <w:rPr>
          <w:rFonts w:ascii="Verdana" w:hAnsi="Verdana"/>
          <w:sz w:val="20"/>
          <w:szCs w:val="20"/>
        </w:rPr>
        <w:t xml:space="preserve">s needed </w:t>
      </w:r>
      <w:r w:rsidR="00C61FCC" w:rsidRPr="002B5F97">
        <w:rPr>
          <w:rFonts w:ascii="Verdana" w:hAnsi="Verdana"/>
          <w:sz w:val="20"/>
          <w:szCs w:val="20"/>
        </w:rPr>
        <w:t>basis each year</w:t>
      </w:r>
      <w:r w:rsidR="00AF7296" w:rsidRPr="002B5F97">
        <w:rPr>
          <w:rFonts w:ascii="Verdana" w:hAnsi="Verdana"/>
          <w:sz w:val="20"/>
          <w:szCs w:val="20"/>
        </w:rPr>
        <w:t xml:space="preserve">. </w:t>
      </w:r>
      <w:r w:rsidR="00595F09" w:rsidRPr="002B5F97">
        <w:rPr>
          <w:rFonts w:ascii="Verdana" w:hAnsi="Verdana"/>
          <w:sz w:val="20"/>
          <w:szCs w:val="20"/>
        </w:rPr>
        <w:t xml:space="preserve">If it is determined there is a need to perform this program PennDOT will provide program maps and lists of areas to be completed for the </w:t>
      </w:r>
      <w:r w:rsidR="004F13F5" w:rsidRPr="002B5F97">
        <w:rPr>
          <w:rFonts w:ascii="Verdana" w:hAnsi="Verdana"/>
          <w:sz w:val="20"/>
          <w:szCs w:val="20"/>
        </w:rPr>
        <w:t xml:space="preserve">year prior to the start of the program. </w:t>
      </w:r>
    </w:p>
    <w:p w14:paraId="1D30F305" w14:textId="77777777" w:rsidR="00FF5AF0" w:rsidRPr="002B5F97" w:rsidRDefault="00FF5AF0" w:rsidP="00D756E2">
      <w:pPr>
        <w:tabs>
          <w:tab w:val="left" w:pos="4480"/>
        </w:tabs>
        <w:rPr>
          <w:rFonts w:ascii="Verdana" w:eastAsia="Verdana" w:hAnsi="Verdana" w:cs="Verdana"/>
          <w:sz w:val="20"/>
          <w:szCs w:val="20"/>
        </w:rPr>
      </w:pPr>
    </w:p>
    <w:p w14:paraId="0E7F08CB" w14:textId="6CF26875" w:rsidR="005F3BFA" w:rsidRPr="002B5F97" w:rsidRDefault="005F3BFA" w:rsidP="00B75902">
      <w:pPr>
        <w:rPr>
          <w:rFonts w:ascii="Verdana" w:hAnsi="Verdana"/>
          <w:b/>
          <w:sz w:val="20"/>
          <w:szCs w:val="20"/>
        </w:rPr>
      </w:pPr>
      <w:r w:rsidRPr="002B5F97">
        <w:rPr>
          <w:rFonts w:ascii="Verdana" w:hAnsi="Verdana"/>
          <w:b/>
          <w:sz w:val="20"/>
          <w:szCs w:val="20"/>
        </w:rPr>
        <w:t>7712 Non</w:t>
      </w:r>
      <w:r w:rsidR="00FF5AF0">
        <w:rPr>
          <w:rFonts w:ascii="Verdana" w:hAnsi="Verdana"/>
          <w:b/>
          <w:sz w:val="20"/>
          <w:szCs w:val="20"/>
        </w:rPr>
        <w:t>-</w:t>
      </w:r>
      <w:r w:rsidRPr="002B5F97">
        <w:rPr>
          <w:rFonts w:ascii="Verdana" w:hAnsi="Verdana"/>
          <w:b/>
          <w:sz w:val="20"/>
          <w:szCs w:val="20"/>
        </w:rPr>
        <w:t xml:space="preserve">Selective Program </w:t>
      </w:r>
    </w:p>
    <w:p w14:paraId="4F9EE213" w14:textId="77777777" w:rsidR="00966207" w:rsidRPr="002B5F97" w:rsidRDefault="005F3BFA" w:rsidP="00B75902">
      <w:pPr>
        <w:rPr>
          <w:rFonts w:ascii="Verdana" w:hAnsi="Verdana"/>
          <w:sz w:val="20"/>
          <w:szCs w:val="20"/>
        </w:rPr>
      </w:pPr>
      <w:r w:rsidRPr="002B5F97">
        <w:rPr>
          <w:rFonts w:ascii="Verdana" w:hAnsi="Verdana"/>
          <w:sz w:val="20"/>
          <w:szCs w:val="20"/>
          <w:u w:val="single"/>
        </w:rPr>
        <w:t>Objective:</w:t>
      </w:r>
      <w:r w:rsidRPr="002B5F97">
        <w:rPr>
          <w:rFonts w:ascii="Verdana" w:hAnsi="Verdana"/>
          <w:sz w:val="20"/>
          <w:szCs w:val="20"/>
        </w:rPr>
        <w:t xml:space="preserve"> Effectively control and/or prevent any vegetation from growing in the treated area using both pre-emergence herbicides and post-emergence herbicides. Accomplish complete and season long vegetation eradication.</w:t>
      </w:r>
    </w:p>
    <w:p w14:paraId="3A8114A2" w14:textId="16D6F5C2" w:rsidR="005F3BFA" w:rsidRPr="002B5F97" w:rsidRDefault="005F3BFA" w:rsidP="00B75902">
      <w:pPr>
        <w:rPr>
          <w:rFonts w:ascii="Verdana" w:hAnsi="Verdana"/>
          <w:sz w:val="20"/>
          <w:szCs w:val="20"/>
        </w:rPr>
      </w:pPr>
      <w:r w:rsidRPr="002B5F97">
        <w:rPr>
          <w:rFonts w:ascii="Verdana" w:hAnsi="Verdana"/>
          <w:sz w:val="20"/>
          <w:szCs w:val="20"/>
        </w:rPr>
        <w:t xml:space="preserve"> </w:t>
      </w:r>
    </w:p>
    <w:p w14:paraId="7EFD3C4A" w14:textId="4B12295F" w:rsidR="005F3BFA" w:rsidRPr="002B5F97" w:rsidRDefault="005F3BFA" w:rsidP="00B75902">
      <w:pPr>
        <w:rPr>
          <w:rFonts w:ascii="Verdana" w:hAnsi="Verdana"/>
          <w:sz w:val="20"/>
          <w:szCs w:val="20"/>
        </w:rPr>
      </w:pPr>
      <w:r w:rsidRPr="002B5F97">
        <w:rPr>
          <w:rFonts w:ascii="Verdana" w:hAnsi="Verdana"/>
          <w:sz w:val="20"/>
          <w:szCs w:val="20"/>
          <w:u w:val="single"/>
        </w:rPr>
        <w:t>Primary Treatment Areas:</w:t>
      </w:r>
      <w:r w:rsidRPr="002B5F97">
        <w:rPr>
          <w:rFonts w:ascii="Verdana" w:hAnsi="Verdana"/>
          <w:sz w:val="20"/>
          <w:szCs w:val="20"/>
        </w:rPr>
        <w:t xml:space="preserve"> Concrete structures (medians, slope areas, bridge abutments, traffic islands, gutter joints </w:t>
      </w:r>
      <w:r w:rsidR="003935B4" w:rsidRPr="002B5F97">
        <w:rPr>
          <w:rFonts w:ascii="Verdana" w:hAnsi="Verdana"/>
          <w:sz w:val="20"/>
          <w:szCs w:val="20"/>
        </w:rPr>
        <w:t>etc.</w:t>
      </w:r>
      <w:r w:rsidRPr="002B5F97">
        <w:rPr>
          <w:rFonts w:ascii="Verdana" w:hAnsi="Verdana"/>
          <w:sz w:val="20"/>
          <w:szCs w:val="20"/>
        </w:rPr>
        <w:t xml:space="preserve">), paved traffic islands, areas beneath the guiderail, around headwalls, </w:t>
      </w:r>
      <w:r w:rsidR="003935B4" w:rsidRPr="002B5F97">
        <w:rPr>
          <w:rFonts w:ascii="Verdana" w:hAnsi="Verdana"/>
          <w:sz w:val="20"/>
          <w:szCs w:val="20"/>
        </w:rPr>
        <w:t>delineators,</w:t>
      </w:r>
      <w:r w:rsidRPr="002B5F97">
        <w:rPr>
          <w:rFonts w:ascii="Verdana" w:hAnsi="Verdana"/>
          <w:sz w:val="20"/>
          <w:szCs w:val="20"/>
        </w:rPr>
        <w:t xml:space="preserve"> and signposts in mow areas, in storage yards and at other areas where any vegetation is objectionable. </w:t>
      </w:r>
    </w:p>
    <w:p w14:paraId="6D032BDF" w14:textId="2200564A" w:rsidR="00B62BAB" w:rsidRPr="002B5F97" w:rsidRDefault="00B62BAB" w:rsidP="00B75902">
      <w:pPr>
        <w:rPr>
          <w:rFonts w:ascii="Verdana" w:hAnsi="Verdana"/>
          <w:sz w:val="20"/>
          <w:szCs w:val="20"/>
        </w:rPr>
      </w:pPr>
    </w:p>
    <w:p w14:paraId="233B580F" w14:textId="7012FA72" w:rsidR="005F3BFA" w:rsidRPr="002B5F97" w:rsidRDefault="005F3BFA" w:rsidP="00B75902">
      <w:pPr>
        <w:rPr>
          <w:rFonts w:ascii="Verdana" w:hAnsi="Verdana"/>
          <w:sz w:val="20"/>
          <w:szCs w:val="20"/>
        </w:rPr>
      </w:pPr>
      <w:r w:rsidRPr="002B5F97">
        <w:rPr>
          <w:rFonts w:ascii="Verdana" w:hAnsi="Verdana"/>
          <w:sz w:val="20"/>
          <w:szCs w:val="20"/>
          <w:u w:val="single"/>
        </w:rPr>
        <w:t>Application Method:</w:t>
      </w:r>
      <w:r w:rsidRPr="002B5F97">
        <w:rPr>
          <w:rFonts w:ascii="Verdana" w:hAnsi="Verdana"/>
          <w:sz w:val="20"/>
          <w:szCs w:val="20"/>
        </w:rPr>
        <w:t xml:space="preserve"> Herbicides applied for this program will be applied mainly using a guiderail application system as described in Section 26. Pay items. Other application methods may be used depending on the target areas needing treatment.</w:t>
      </w:r>
    </w:p>
    <w:p w14:paraId="1C9768E4" w14:textId="4E1ECF3E" w:rsidR="00B62BAB" w:rsidRPr="002B5F97" w:rsidRDefault="00B62BAB" w:rsidP="00B75902">
      <w:pPr>
        <w:rPr>
          <w:rFonts w:ascii="Verdana" w:hAnsi="Verdana"/>
          <w:sz w:val="20"/>
          <w:szCs w:val="20"/>
        </w:rPr>
      </w:pPr>
    </w:p>
    <w:p w14:paraId="36ADFC02" w14:textId="4F4FD750" w:rsidR="005F3BFA" w:rsidRPr="002B5F97" w:rsidRDefault="005F3BFA" w:rsidP="00B75902">
      <w:pPr>
        <w:rPr>
          <w:rFonts w:ascii="Verdana" w:hAnsi="Verdana"/>
          <w:sz w:val="20"/>
          <w:szCs w:val="20"/>
        </w:rPr>
      </w:pPr>
      <w:r w:rsidRPr="002B5F97">
        <w:rPr>
          <w:rFonts w:ascii="Verdana" w:hAnsi="Verdana"/>
          <w:sz w:val="20"/>
          <w:szCs w:val="20"/>
          <w:u w:val="single"/>
        </w:rPr>
        <w:t>Timing of Application:</w:t>
      </w:r>
      <w:r w:rsidRPr="002B5F97">
        <w:rPr>
          <w:rFonts w:ascii="Verdana" w:hAnsi="Verdana"/>
          <w:sz w:val="20"/>
          <w:szCs w:val="20"/>
        </w:rPr>
        <w:t xml:space="preserve"> Each season PennDOT will determine the start date of the program each spring as weather, scheduling and budget allows. The start date may vary in each county however all applications for the bare ground program must be completed prior to July 1</w:t>
      </w:r>
      <w:r w:rsidRPr="002B5F97">
        <w:rPr>
          <w:rFonts w:ascii="Verdana" w:hAnsi="Verdana"/>
          <w:sz w:val="20"/>
          <w:szCs w:val="20"/>
          <w:vertAlign w:val="superscript"/>
        </w:rPr>
        <w:t>st</w:t>
      </w:r>
      <w:r w:rsidRPr="002B5F97">
        <w:rPr>
          <w:rFonts w:ascii="Verdana" w:hAnsi="Verdana"/>
          <w:sz w:val="20"/>
          <w:szCs w:val="20"/>
        </w:rPr>
        <w:t xml:space="preserve"> of each calendar year. </w:t>
      </w:r>
    </w:p>
    <w:p w14:paraId="42C74F7E" w14:textId="5C398522" w:rsidR="00B62BAB" w:rsidRPr="002B5F97" w:rsidRDefault="00B62BAB" w:rsidP="00B75902">
      <w:pPr>
        <w:rPr>
          <w:rFonts w:ascii="Verdana" w:hAnsi="Verdana"/>
          <w:sz w:val="20"/>
          <w:szCs w:val="20"/>
        </w:rPr>
      </w:pPr>
    </w:p>
    <w:p w14:paraId="4BA9BA48" w14:textId="3E48FCA0" w:rsidR="005F3BFA" w:rsidRPr="002B5F97" w:rsidRDefault="005F3BFA" w:rsidP="00B75902">
      <w:pPr>
        <w:rPr>
          <w:rFonts w:ascii="Verdana" w:hAnsi="Verdana"/>
          <w:sz w:val="20"/>
          <w:szCs w:val="20"/>
        </w:rPr>
      </w:pPr>
      <w:r w:rsidRPr="002B5F97">
        <w:rPr>
          <w:rFonts w:ascii="Verdana" w:hAnsi="Verdana"/>
          <w:sz w:val="20"/>
          <w:szCs w:val="20"/>
          <w:u w:val="single"/>
        </w:rPr>
        <w:t>Annual Program Requirements:</w:t>
      </w:r>
      <w:r w:rsidRPr="002B5F97">
        <w:rPr>
          <w:rFonts w:ascii="Verdana" w:hAnsi="Verdana"/>
          <w:sz w:val="20"/>
          <w:szCs w:val="20"/>
        </w:rPr>
        <w:t xml:space="preserve"> PennDOT will provide program maps and lists of areas to be completed for year program year prior to the start of the season. The treatments areas can vary each season depending on various factors however for informational purposes only the estimate</w:t>
      </w:r>
      <w:r w:rsidR="00110AC3">
        <w:rPr>
          <w:rFonts w:ascii="Verdana" w:hAnsi="Verdana"/>
          <w:sz w:val="20"/>
          <w:szCs w:val="20"/>
        </w:rPr>
        <w:t>d</w:t>
      </w:r>
      <w:r w:rsidRPr="002B5F97">
        <w:rPr>
          <w:rFonts w:ascii="Verdana" w:hAnsi="Verdana"/>
          <w:sz w:val="20"/>
          <w:szCs w:val="20"/>
        </w:rPr>
        <w:t xml:space="preserve"> acres to be treated each season is provided in the table below.  </w:t>
      </w:r>
    </w:p>
    <w:p w14:paraId="2DB96BAD" w14:textId="72929363" w:rsidR="00B62BAB" w:rsidRPr="002B5F97" w:rsidRDefault="00B62BAB" w:rsidP="00B75902">
      <w:pPr>
        <w:rPr>
          <w:rFonts w:ascii="Verdana" w:hAnsi="Verdana"/>
          <w:sz w:val="20"/>
          <w:szCs w:val="20"/>
        </w:rPr>
      </w:pPr>
    </w:p>
    <w:tbl>
      <w:tblPr>
        <w:tblStyle w:val="TableGrid"/>
        <w:tblW w:w="10013" w:type="dxa"/>
        <w:tblLook w:val="04A0" w:firstRow="1" w:lastRow="0" w:firstColumn="1" w:lastColumn="0" w:noHBand="0" w:noVBand="1"/>
      </w:tblPr>
      <w:tblGrid>
        <w:gridCol w:w="2438"/>
        <w:gridCol w:w="3180"/>
        <w:gridCol w:w="2552"/>
        <w:gridCol w:w="1843"/>
      </w:tblGrid>
      <w:tr w:rsidR="005F3BFA" w:rsidRPr="002B5F97" w14:paraId="594E8C7A" w14:textId="77777777" w:rsidTr="00BD0C38">
        <w:trPr>
          <w:trHeight w:val="791"/>
        </w:trPr>
        <w:tc>
          <w:tcPr>
            <w:tcW w:w="2438" w:type="dxa"/>
          </w:tcPr>
          <w:p w14:paraId="495C4907" w14:textId="77777777" w:rsidR="005F3BFA" w:rsidRPr="002B5F97" w:rsidRDefault="005F3BFA" w:rsidP="00B62BAB">
            <w:pPr>
              <w:jc w:val="center"/>
              <w:rPr>
                <w:rFonts w:ascii="Verdana" w:hAnsi="Verdana"/>
                <w:sz w:val="20"/>
                <w:szCs w:val="20"/>
              </w:rPr>
            </w:pPr>
            <w:r w:rsidRPr="002B5F97">
              <w:rPr>
                <w:rFonts w:ascii="Verdana" w:hAnsi="Verdana"/>
                <w:sz w:val="20"/>
                <w:szCs w:val="20"/>
              </w:rPr>
              <w:t>County</w:t>
            </w:r>
          </w:p>
        </w:tc>
        <w:tc>
          <w:tcPr>
            <w:tcW w:w="3180" w:type="dxa"/>
          </w:tcPr>
          <w:p w14:paraId="746A6875" w14:textId="77777777" w:rsidR="005F3BFA" w:rsidRPr="002B5F97" w:rsidRDefault="005F3BFA" w:rsidP="00B62BAB">
            <w:pPr>
              <w:jc w:val="center"/>
              <w:rPr>
                <w:rFonts w:ascii="Verdana" w:hAnsi="Verdana"/>
                <w:sz w:val="20"/>
                <w:szCs w:val="20"/>
              </w:rPr>
            </w:pPr>
            <w:r w:rsidRPr="002B5F97">
              <w:rPr>
                <w:rFonts w:ascii="Verdana" w:hAnsi="Verdana"/>
                <w:sz w:val="20"/>
                <w:szCs w:val="20"/>
              </w:rPr>
              <w:t>Estimated Start Date – Bare Ground Program 7712</w:t>
            </w:r>
          </w:p>
        </w:tc>
        <w:tc>
          <w:tcPr>
            <w:tcW w:w="2552" w:type="dxa"/>
          </w:tcPr>
          <w:p w14:paraId="31364551" w14:textId="77777777" w:rsidR="005F3BFA" w:rsidRPr="002B5F97" w:rsidRDefault="005F3BFA" w:rsidP="00B62BAB">
            <w:pPr>
              <w:jc w:val="center"/>
              <w:rPr>
                <w:rFonts w:ascii="Verdana" w:hAnsi="Verdana"/>
                <w:sz w:val="20"/>
                <w:szCs w:val="20"/>
              </w:rPr>
            </w:pPr>
            <w:r w:rsidRPr="002B5F97">
              <w:rPr>
                <w:rFonts w:ascii="Verdana" w:hAnsi="Verdana"/>
                <w:sz w:val="20"/>
                <w:szCs w:val="20"/>
              </w:rPr>
              <w:t>End Date for Bare Ground Program 7712</w:t>
            </w:r>
          </w:p>
        </w:tc>
        <w:tc>
          <w:tcPr>
            <w:tcW w:w="1843" w:type="dxa"/>
          </w:tcPr>
          <w:p w14:paraId="0A0E1529" w14:textId="3D64A7C9" w:rsidR="005F3BFA" w:rsidRPr="002B5F97" w:rsidRDefault="005F3BFA" w:rsidP="00B62BAB">
            <w:pPr>
              <w:jc w:val="center"/>
              <w:rPr>
                <w:rFonts w:ascii="Verdana" w:hAnsi="Verdana"/>
                <w:sz w:val="20"/>
                <w:szCs w:val="20"/>
              </w:rPr>
            </w:pPr>
            <w:r w:rsidRPr="002B5F97">
              <w:rPr>
                <w:rFonts w:ascii="Verdana" w:hAnsi="Verdana"/>
                <w:sz w:val="20"/>
                <w:szCs w:val="20"/>
              </w:rPr>
              <w:t>Estimated Acres to be treated Each Season</w:t>
            </w:r>
          </w:p>
        </w:tc>
      </w:tr>
      <w:tr w:rsidR="005F3BFA" w:rsidRPr="002B5F97" w14:paraId="6792BB18" w14:textId="77777777" w:rsidTr="00BD0C38">
        <w:trPr>
          <w:trHeight w:val="276"/>
        </w:trPr>
        <w:tc>
          <w:tcPr>
            <w:tcW w:w="2438" w:type="dxa"/>
          </w:tcPr>
          <w:p w14:paraId="35700235" w14:textId="77777777" w:rsidR="005F3BFA" w:rsidRPr="002B5F97" w:rsidRDefault="005F3BFA" w:rsidP="00B62BAB">
            <w:pPr>
              <w:jc w:val="center"/>
              <w:rPr>
                <w:rFonts w:ascii="Verdana" w:hAnsi="Verdana"/>
                <w:sz w:val="20"/>
                <w:szCs w:val="20"/>
              </w:rPr>
            </w:pPr>
            <w:r w:rsidRPr="002B5F97">
              <w:rPr>
                <w:rFonts w:ascii="Verdana" w:hAnsi="Verdana"/>
                <w:sz w:val="20"/>
                <w:szCs w:val="20"/>
              </w:rPr>
              <w:t>Bucks</w:t>
            </w:r>
          </w:p>
        </w:tc>
        <w:tc>
          <w:tcPr>
            <w:tcW w:w="3180" w:type="dxa"/>
          </w:tcPr>
          <w:p w14:paraId="25117596" w14:textId="77777777" w:rsidR="005F3BFA" w:rsidRPr="002B5F97" w:rsidRDefault="005F3BFA" w:rsidP="00B62BAB">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p>
        </w:tc>
        <w:tc>
          <w:tcPr>
            <w:tcW w:w="2552" w:type="dxa"/>
          </w:tcPr>
          <w:p w14:paraId="29D8B62A" w14:textId="77777777" w:rsidR="005F3BFA" w:rsidRPr="002B5F97" w:rsidRDefault="005F3BFA" w:rsidP="00B62BAB">
            <w:pPr>
              <w:jc w:val="center"/>
              <w:rPr>
                <w:rFonts w:ascii="Verdana" w:hAnsi="Verdana"/>
                <w:sz w:val="20"/>
                <w:szCs w:val="20"/>
              </w:rPr>
            </w:pPr>
            <w:r w:rsidRPr="002B5F97">
              <w:rPr>
                <w:rFonts w:ascii="Verdana" w:hAnsi="Verdana"/>
                <w:sz w:val="20"/>
                <w:szCs w:val="20"/>
              </w:rPr>
              <w:t>June 30</w:t>
            </w:r>
            <w:r w:rsidRPr="002B5F97">
              <w:rPr>
                <w:rFonts w:ascii="Verdana" w:hAnsi="Verdana"/>
                <w:sz w:val="20"/>
                <w:szCs w:val="20"/>
                <w:vertAlign w:val="superscript"/>
              </w:rPr>
              <w:t>th</w:t>
            </w:r>
          </w:p>
        </w:tc>
        <w:tc>
          <w:tcPr>
            <w:tcW w:w="1843" w:type="dxa"/>
          </w:tcPr>
          <w:p w14:paraId="79D12559" w14:textId="6E20D365" w:rsidR="005F3BFA" w:rsidRPr="002B5F97" w:rsidRDefault="00B90522" w:rsidP="00B62BAB">
            <w:pPr>
              <w:jc w:val="center"/>
              <w:rPr>
                <w:rFonts w:ascii="Verdana" w:hAnsi="Verdana"/>
                <w:sz w:val="20"/>
                <w:szCs w:val="20"/>
              </w:rPr>
            </w:pPr>
            <w:r w:rsidRPr="002B5F97">
              <w:rPr>
                <w:rFonts w:ascii="Verdana" w:hAnsi="Verdana"/>
                <w:sz w:val="20"/>
                <w:szCs w:val="20"/>
              </w:rPr>
              <w:t>170</w:t>
            </w:r>
          </w:p>
        </w:tc>
      </w:tr>
      <w:tr w:rsidR="005F3BFA" w:rsidRPr="002B5F97" w14:paraId="0AA93809" w14:textId="77777777" w:rsidTr="00BD0C38">
        <w:trPr>
          <w:trHeight w:val="276"/>
        </w:trPr>
        <w:tc>
          <w:tcPr>
            <w:tcW w:w="2438" w:type="dxa"/>
          </w:tcPr>
          <w:p w14:paraId="032079FD" w14:textId="77777777" w:rsidR="005F3BFA" w:rsidRPr="002B5F97" w:rsidRDefault="005F3BFA" w:rsidP="00B62BAB">
            <w:pPr>
              <w:jc w:val="center"/>
              <w:rPr>
                <w:rFonts w:ascii="Verdana" w:hAnsi="Verdana"/>
                <w:sz w:val="20"/>
                <w:szCs w:val="20"/>
              </w:rPr>
            </w:pPr>
            <w:r w:rsidRPr="002B5F97">
              <w:rPr>
                <w:rFonts w:ascii="Verdana" w:hAnsi="Verdana"/>
                <w:sz w:val="20"/>
                <w:szCs w:val="20"/>
              </w:rPr>
              <w:t>Chester</w:t>
            </w:r>
          </w:p>
        </w:tc>
        <w:tc>
          <w:tcPr>
            <w:tcW w:w="3180" w:type="dxa"/>
          </w:tcPr>
          <w:p w14:paraId="0FF49277" w14:textId="77777777" w:rsidR="005F3BFA" w:rsidRPr="002B5F97" w:rsidRDefault="005F3BFA" w:rsidP="00B62BAB">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p>
        </w:tc>
        <w:tc>
          <w:tcPr>
            <w:tcW w:w="2552" w:type="dxa"/>
          </w:tcPr>
          <w:p w14:paraId="34A39183" w14:textId="77777777" w:rsidR="005F3BFA" w:rsidRPr="002B5F97" w:rsidRDefault="005F3BFA" w:rsidP="00B62BAB">
            <w:pPr>
              <w:jc w:val="center"/>
              <w:rPr>
                <w:rFonts w:ascii="Verdana" w:hAnsi="Verdana"/>
                <w:sz w:val="20"/>
                <w:szCs w:val="20"/>
              </w:rPr>
            </w:pPr>
            <w:r w:rsidRPr="002B5F97">
              <w:rPr>
                <w:rFonts w:ascii="Verdana" w:hAnsi="Verdana"/>
                <w:sz w:val="20"/>
                <w:szCs w:val="20"/>
              </w:rPr>
              <w:t>June 30</w:t>
            </w:r>
            <w:r w:rsidRPr="002B5F97">
              <w:rPr>
                <w:rFonts w:ascii="Verdana" w:hAnsi="Verdana"/>
                <w:sz w:val="20"/>
                <w:szCs w:val="20"/>
                <w:vertAlign w:val="superscript"/>
              </w:rPr>
              <w:t>th</w:t>
            </w:r>
          </w:p>
        </w:tc>
        <w:tc>
          <w:tcPr>
            <w:tcW w:w="1843" w:type="dxa"/>
          </w:tcPr>
          <w:p w14:paraId="02121481" w14:textId="16EF1899" w:rsidR="005F3BFA" w:rsidRPr="002B5F97" w:rsidRDefault="007B6CDD" w:rsidP="00B62BAB">
            <w:pPr>
              <w:jc w:val="center"/>
              <w:rPr>
                <w:rFonts w:ascii="Verdana" w:hAnsi="Verdana"/>
                <w:sz w:val="20"/>
                <w:szCs w:val="20"/>
              </w:rPr>
            </w:pPr>
            <w:r w:rsidRPr="002B5F97">
              <w:rPr>
                <w:rFonts w:ascii="Verdana" w:hAnsi="Verdana"/>
                <w:sz w:val="20"/>
                <w:szCs w:val="20"/>
              </w:rPr>
              <w:t>220</w:t>
            </w:r>
          </w:p>
        </w:tc>
      </w:tr>
      <w:tr w:rsidR="005F3BFA" w:rsidRPr="002B5F97" w14:paraId="17EC2354" w14:textId="77777777" w:rsidTr="00BD0C38">
        <w:trPr>
          <w:trHeight w:val="276"/>
        </w:trPr>
        <w:tc>
          <w:tcPr>
            <w:tcW w:w="2438" w:type="dxa"/>
          </w:tcPr>
          <w:p w14:paraId="18D77A54" w14:textId="77777777" w:rsidR="005F3BFA" w:rsidRPr="002B5F97" w:rsidRDefault="005F3BFA" w:rsidP="00B62BAB">
            <w:pPr>
              <w:jc w:val="center"/>
              <w:rPr>
                <w:rFonts w:ascii="Verdana" w:hAnsi="Verdana"/>
                <w:sz w:val="20"/>
                <w:szCs w:val="20"/>
              </w:rPr>
            </w:pPr>
            <w:r w:rsidRPr="002B5F97">
              <w:rPr>
                <w:rFonts w:ascii="Verdana" w:hAnsi="Verdana"/>
                <w:sz w:val="20"/>
                <w:szCs w:val="20"/>
              </w:rPr>
              <w:t>Delaware</w:t>
            </w:r>
          </w:p>
        </w:tc>
        <w:tc>
          <w:tcPr>
            <w:tcW w:w="3180" w:type="dxa"/>
          </w:tcPr>
          <w:p w14:paraId="1D7CB6CF" w14:textId="77777777" w:rsidR="005F3BFA" w:rsidRPr="002B5F97" w:rsidRDefault="005F3BFA" w:rsidP="00B62BAB">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p>
        </w:tc>
        <w:tc>
          <w:tcPr>
            <w:tcW w:w="2552" w:type="dxa"/>
          </w:tcPr>
          <w:p w14:paraId="547DE6AC" w14:textId="77777777" w:rsidR="005F3BFA" w:rsidRPr="002B5F97" w:rsidRDefault="005F3BFA" w:rsidP="00B62BAB">
            <w:pPr>
              <w:jc w:val="center"/>
              <w:rPr>
                <w:rFonts w:ascii="Verdana" w:hAnsi="Verdana"/>
                <w:sz w:val="20"/>
                <w:szCs w:val="20"/>
              </w:rPr>
            </w:pPr>
            <w:r w:rsidRPr="002B5F97">
              <w:rPr>
                <w:rFonts w:ascii="Verdana" w:hAnsi="Verdana"/>
                <w:sz w:val="20"/>
                <w:szCs w:val="20"/>
              </w:rPr>
              <w:t>June 30</w:t>
            </w:r>
            <w:r w:rsidRPr="002B5F97">
              <w:rPr>
                <w:rFonts w:ascii="Verdana" w:hAnsi="Verdana"/>
                <w:sz w:val="20"/>
                <w:szCs w:val="20"/>
                <w:vertAlign w:val="superscript"/>
              </w:rPr>
              <w:t>th</w:t>
            </w:r>
          </w:p>
        </w:tc>
        <w:tc>
          <w:tcPr>
            <w:tcW w:w="1843" w:type="dxa"/>
          </w:tcPr>
          <w:p w14:paraId="7D0730E8" w14:textId="354FE11B" w:rsidR="005F3BFA" w:rsidRPr="002B5F97" w:rsidRDefault="00130B1F" w:rsidP="00B62BAB">
            <w:pPr>
              <w:jc w:val="center"/>
              <w:rPr>
                <w:rFonts w:ascii="Verdana" w:hAnsi="Verdana"/>
                <w:sz w:val="20"/>
                <w:szCs w:val="20"/>
              </w:rPr>
            </w:pPr>
            <w:r w:rsidRPr="002B5F97">
              <w:rPr>
                <w:rFonts w:ascii="Verdana" w:hAnsi="Verdana"/>
                <w:sz w:val="20"/>
                <w:szCs w:val="20"/>
              </w:rPr>
              <w:t>100</w:t>
            </w:r>
          </w:p>
        </w:tc>
      </w:tr>
      <w:tr w:rsidR="005F3BFA" w:rsidRPr="002B5F97" w14:paraId="6BA650D5" w14:textId="77777777" w:rsidTr="00BD0C38">
        <w:trPr>
          <w:trHeight w:val="276"/>
        </w:trPr>
        <w:tc>
          <w:tcPr>
            <w:tcW w:w="2438" w:type="dxa"/>
          </w:tcPr>
          <w:p w14:paraId="5914087C" w14:textId="77777777" w:rsidR="005F3BFA" w:rsidRPr="002B5F97" w:rsidRDefault="005F3BFA" w:rsidP="00B62BAB">
            <w:pPr>
              <w:jc w:val="center"/>
              <w:rPr>
                <w:rFonts w:ascii="Verdana" w:hAnsi="Verdana"/>
                <w:sz w:val="20"/>
                <w:szCs w:val="20"/>
              </w:rPr>
            </w:pPr>
            <w:r w:rsidRPr="002B5F97">
              <w:rPr>
                <w:rFonts w:ascii="Verdana" w:hAnsi="Verdana"/>
                <w:sz w:val="20"/>
                <w:szCs w:val="20"/>
              </w:rPr>
              <w:t>Montgomery</w:t>
            </w:r>
          </w:p>
        </w:tc>
        <w:tc>
          <w:tcPr>
            <w:tcW w:w="3180" w:type="dxa"/>
          </w:tcPr>
          <w:p w14:paraId="70965503" w14:textId="77777777" w:rsidR="005F3BFA" w:rsidRPr="002B5F97" w:rsidRDefault="005F3BFA" w:rsidP="00B62BAB">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p>
        </w:tc>
        <w:tc>
          <w:tcPr>
            <w:tcW w:w="2552" w:type="dxa"/>
          </w:tcPr>
          <w:p w14:paraId="5248375E" w14:textId="77777777" w:rsidR="005F3BFA" w:rsidRPr="002B5F97" w:rsidRDefault="005F3BFA" w:rsidP="00B62BAB">
            <w:pPr>
              <w:jc w:val="center"/>
              <w:rPr>
                <w:rFonts w:ascii="Verdana" w:hAnsi="Verdana"/>
                <w:sz w:val="20"/>
                <w:szCs w:val="20"/>
              </w:rPr>
            </w:pPr>
            <w:r w:rsidRPr="002B5F97">
              <w:rPr>
                <w:rFonts w:ascii="Verdana" w:hAnsi="Verdana"/>
                <w:sz w:val="20"/>
                <w:szCs w:val="20"/>
              </w:rPr>
              <w:t>June 30</w:t>
            </w:r>
            <w:r w:rsidRPr="002B5F97">
              <w:rPr>
                <w:rFonts w:ascii="Verdana" w:hAnsi="Verdana"/>
                <w:sz w:val="20"/>
                <w:szCs w:val="20"/>
                <w:vertAlign w:val="superscript"/>
              </w:rPr>
              <w:t>th</w:t>
            </w:r>
          </w:p>
        </w:tc>
        <w:tc>
          <w:tcPr>
            <w:tcW w:w="1843" w:type="dxa"/>
          </w:tcPr>
          <w:p w14:paraId="378104EA" w14:textId="0B4BEEBB" w:rsidR="005F3BFA" w:rsidRPr="002B5F97" w:rsidRDefault="00D515C0" w:rsidP="00B62BAB">
            <w:pPr>
              <w:jc w:val="center"/>
              <w:rPr>
                <w:rFonts w:ascii="Verdana" w:hAnsi="Verdana"/>
                <w:sz w:val="20"/>
                <w:szCs w:val="20"/>
              </w:rPr>
            </w:pPr>
            <w:r w:rsidRPr="002B5F97">
              <w:rPr>
                <w:rFonts w:ascii="Verdana" w:hAnsi="Verdana"/>
                <w:sz w:val="20"/>
                <w:szCs w:val="20"/>
              </w:rPr>
              <w:t>140</w:t>
            </w:r>
          </w:p>
        </w:tc>
      </w:tr>
      <w:tr w:rsidR="005F3BFA" w:rsidRPr="002B5F97" w14:paraId="65209098" w14:textId="77777777" w:rsidTr="00BD0C38">
        <w:trPr>
          <w:trHeight w:val="276"/>
        </w:trPr>
        <w:tc>
          <w:tcPr>
            <w:tcW w:w="2438" w:type="dxa"/>
          </w:tcPr>
          <w:p w14:paraId="6677F4B0" w14:textId="77777777" w:rsidR="005F3BFA" w:rsidRPr="002B5F97" w:rsidRDefault="005F3BFA" w:rsidP="00B62BAB">
            <w:pPr>
              <w:jc w:val="center"/>
              <w:rPr>
                <w:rFonts w:ascii="Verdana" w:hAnsi="Verdana"/>
                <w:sz w:val="20"/>
                <w:szCs w:val="20"/>
              </w:rPr>
            </w:pPr>
            <w:r w:rsidRPr="002B5F97">
              <w:rPr>
                <w:rFonts w:ascii="Verdana" w:hAnsi="Verdana"/>
                <w:sz w:val="20"/>
                <w:szCs w:val="20"/>
              </w:rPr>
              <w:t>Philadelphia</w:t>
            </w:r>
          </w:p>
        </w:tc>
        <w:tc>
          <w:tcPr>
            <w:tcW w:w="3180" w:type="dxa"/>
          </w:tcPr>
          <w:p w14:paraId="22F2E0C7" w14:textId="77777777" w:rsidR="005F3BFA" w:rsidRPr="002B5F97" w:rsidRDefault="005F3BFA" w:rsidP="00B62BAB">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p>
        </w:tc>
        <w:tc>
          <w:tcPr>
            <w:tcW w:w="2552" w:type="dxa"/>
          </w:tcPr>
          <w:p w14:paraId="5AA5E7CA" w14:textId="77777777" w:rsidR="005F3BFA" w:rsidRPr="002B5F97" w:rsidRDefault="005F3BFA" w:rsidP="00B62BAB">
            <w:pPr>
              <w:jc w:val="center"/>
              <w:rPr>
                <w:rFonts w:ascii="Verdana" w:hAnsi="Verdana"/>
                <w:sz w:val="20"/>
                <w:szCs w:val="20"/>
              </w:rPr>
            </w:pPr>
            <w:r w:rsidRPr="002B5F97">
              <w:rPr>
                <w:rFonts w:ascii="Verdana" w:hAnsi="Verdana"/>
                <w:sz w:val="20"/>
                <w:szCs w:val="20"/>
              </w:rPr>
              <w:t>June 30</w:t>
            </w:r>
            <w:r w:rsidRPr="002B5F97">
              <w:rPr>
                <w:rFonts w:ascii="Verdana" w:hAnsi="Verdana"/>
                <w:sz w:val="20"/>
                <w:szCs w:val="20"/>
                <w:vertAlign w:val="superscript"/>
              </w:rPr>
              <w:t>th</w:t>
            </w:r>
          </w:p>
        </w:tc>
        <w:tc>
          <w:tcPr>
            <w:tcW w:w="1843" w:type="dxa"/>
          </w:tcPr>
          <w:p w14:paraId="29BA24C0" w14:textId="14248535" w:rsidR="005F3BFA" w:rsidRPr="002B5F97" w:rsidRDefault="006E53D1" w:rsidP="00B62BAB">
            <w:pPr>
              <w:jc w:val="center"/>
              <w:rPr>
                <w:rFonts w:ascii="Verdana" w:hAnsi="Verdana"/>
                <w:sz w:val="20"/>
                <w:szCs w:val="20"/>
              </w:rPr>
            </w:pPr>
            <w:r w:rsidRPr="002B5F97">
              <w:rPr>
                <w:rFonts w:ascii="Verdana" w:hAnsi="Verdana"/>
                <w:sz w:val="20"/>
                <w:szCs w:val="20"/>
              </w:rPr>
              <w:t>120</w:t>
            </w:r>
          </w:p>
        </w:tc>
      </w:tr>
    </w:tbl>
    <w:p w14:paraId="175377D7" w14:textId="77777777" w:rsidR="00A759F2" w:rsidRDefault="00A759F2" w:rsidP="00B75902">
      <w:pPr>
        <w:rPr>
          <w:rFonts w:ascii="Verdana" w:hAnsi="Verdana"/>
          <w:b/>
          <w:sz w:val="20"/>
          <w:szCs w:val="20"/>
        </w:rPr>
      </w:pPr>
    </w:p>
    <w:p w14:paraId="5FCADC01" w14:textId="77777777" w:rsidR="00A759F2" w:rsidRPr="002B5F97" w:rsidRDefault="00A759F2" w:rsidP="00B75902">
      <w:pPr>
        <w:rPr>
          <w:rFonts w:ascii="Verdana" w:hAnsi="Verdana"/>
          <w:b/>
          <w:sz w:val="20"/>
          <w:szCs w:val="20"/>
        </w:rPr>
      </w:pPr>
    </w:p>
    <w:p w14:paraId="274DDE7F" w14:textId="5A88C932" w:rsidR="005F3BFA" w:rsidRPr="002B5F97" w:rsidRDefault="005F3BFA" w:rsidP="00B75902">
      <w:pPr>
        <w:rPr>
          <w:rFonts w:ascii="Verdana" w:hAnsi="Verdana"/>
          <w:b/>
          <w:sz w:val="20"/>
          <w:szCs w:val="20"/>
        </w:rPr>
      </w:pPr>
      <w:r w:rsidRPr="002B5F97">
        <w:rPr>
          <w:rFonts w:ascii="Verdana" w:hAnsi="Verdana"/>
          <w:b/>
          <w:sz w:val="20"/>
          <w:szCs w:val="20"/>
        </w:rPr>
        <w:t xml:space="preserve">7713 </w:t>
      </w:r>
      <w:r w:rsidR="00C64582" w:rsidRPr="002B5F97">
        <w:rPr>
          <w:rFonts w:ascii="Verdana" w:hAnsi="Verdana"/>
          <w:b/>
          <w:sz w:val="20"/>
          <w:szCs w:val="20"/>
        </w:rPr>
        <w:t xml:space="preserve">Selective Weed, Brush, and Tree Growth </w:t>
      </w:r>
      <w:r w:rsidRPr="002B5F97">
        <w:rPr>
          <w:rFonts w:ascii="Verdana" w:hAnsi="Verdana"/>
          <w:b/>
          <w:sz w:val="20"/>
          <w:szCs w:val="20"/>
        </w:rPr>
        <w:t xml:space="preserve">Program </w:t>
      </w:r>
    </w:p>
    <w:p w14:paraId="715D66DB" w14:textId="1ABF821E" w:rsidR="005F3BFA" w:rsidRPr="002B5F97" w:rsidRDefault="005F3BFA" w:rsidP="00B75902">
      <w:pPr>
        <w:rPr>
          <w:rFonts w:ascii="Verdana" w:hAnsi="Verdana"/>
          <w:sz w:val="20"/>
          <w:szCs w:val="20"/>
        </w:rPr>
      </w:pPr>
      <w:r w:rsidRPr="002B5F97">
        <w:rPr>
          <w:rFonts w:ascii="Verdana" w:hAnsi="Verdana"/>
          <w:sz w:val="20"/>
          <w:szCs w:val="20"/>
          <w:u w:val="single"/>
        </w:rPr>
        <w:t>Objective:</w:t>
      </w:r>
      <w:r w:rsidRPr="002B5F97">
        <w:rPr>
          <w:rFonts w:ascii="Verdana" w:hAnsi="Verdana"/>
          <w:sz w:val="20"/>
          <w:szCs w:val="20"/>
        </w:rPr>
        <w:t xml:space="preserve"> Effectively control broadleaf weeds, woody brush, small trees, and noxious weeds as identified under the Controlled Plants and Noxious Weeds Law for the safety of the travelling public, pavement preservation, and stability of the roadway.</w:t>
      </w:r>
    </w:p>
    <w:p w14:paraId="2032373D" w14:textId="3F64073C" w:rsidR="00F94A5C" w:rsidRPr="002B5F97" w:rsidRDefault="00F94A5C" w:rsidP="00B75902">
      <w:pPr>
        <w:rPr>
          <w:rFonts w:ascii="Verdana" w:hAnsi="Verdana"/>
          <w:sz w:val="20"/>
          <w:szCs w:val="20"/>
        </w:rPr>
      </w:pPr>
    </w:p>
    <w:p w14:paraId="273FCCA8" w14:textId="28F731BF" w:rsidR="005F3BFA" w:rsidRPr="002B5F97" w:rsidRDefault="005F3BFA" w:rsidP="00B75902">
      <w:pPr>
        <w:rPr>
          <w:rFonts w:ascii="Verdana" w:hAnsi="Verdana"/>
          <w:sz w:val="20"/>
          <w:szCs w:val="20"/>
        </w:rPr>
      </w:pPr>
      <w:r w:rsidRPr="002B5F97">
        <w:rPr>
          <w:rFonts w:ascii="Verdana" w:hAnsi="Verdana"/>
          <w:sz w:val="20"/>
          <w:szCs w:val="20"/>
          <w:u w:val="single"/>
        </w:rPr>
        <w:t>Primary Treatment Areas:</w:t>
      </w:r>
      <w:r w:rsidRPr="002B5F97">
        <w:rPr>
          <w:rFonts w:ascii="Verdana" w:hAnsi="Verdana"/>
          <w:sz w:val="20"/>
          <w:szCs w:val="20"/>
        </w:rPr>
        <w:t xml:space="preserve"> Roadside and highway shoulders, slopes, highway medians, dikes, mowing areas and Right of Way areas where broadleaf weeds, woody brush, small trees, and noxious weeds are present. </w:t>
      </w:r>
    </w:p>
    <w:p w14:paraId="14317B71" w14:textId="7BE45AF7" w:rsidR="00F94A5C" w:rsidRPr="002B5F97" w:rsidRDefault="00F94A5C" w:rsidP="00B75902">
      <w:pPr>
        <w:rPr>
          <w:rFonts w:ascii="Verdana" w:hAnsi="Verdana"/>
          <w:sz w:val="20"/>
          <w:szCs w:val="20"/>
        </w:rPr>
      </w:pPr>
    </w:p>
    <w:p w14:paraId="559B0E7D" w14:textId="5313FA18" w:rsidR="005F3BFA" w:rsidRPr="002B5F97" w:rsidRDefault="005F3BFA" w:rsidP="00B75902">
      <w:pPr>
        <w:rPr>
          <w:rFonts w:ascii="Verdana" w:hAnsi="Verdana"/>
          <w:sz w:val="20"/>
          <w:szCs w:val="20"/>
        </w:rPr>
      </w:pPr>
      <w:r w:rsidRPr="002B5F97">
        <w:rPr>
          <w:rFonts w:ascii="Verdana" w:hAnsi="Verdana"/>
          <w:sz w:val="20"/>
          <w:szCs w:val="20"/>
          <w:u w:val="single"/>
        </w:rPr>
        <w:t>Application Method:</w:t>
      </w:r>
      <w:r w:rsidRPr="002B5F97">
        <w:rPr>
          <w:rFonts w:ascii="Verdana" w:hAnsi="Verdana"/>
          <w:sz w:val="20"/>
          <w:szCs w:val="20"/>
        </w:rPr>
        <w:t xml:space="preserve"> Herbicides applied for this program will be applied mainly using a boomless nutating spray system as described in Section 26. Pay items. Other application methods may be used depending on the target areas needing treatment. </w:t>
      </w:r>
    </w:p>
    <w:p w14:paraId="018B45E0" w14:textId="15FA6666" w:rsidR="00F94A5C" w:rsidRPr="002B5F97" w:rsidRDefault="00F94A5C" w:rsidP="00B75902">
      <w:pPr>
        <w:rPr>
          <w:rFonts w:ascii="Verdana" w:hAnsi="Verdana"/>
          <w:sz w:val="20"/>
          <w:szCs w:val="20"/>
        </w:rPr>
      </w:pPr>
    </w:p>
    <w:p w14:paraId="3887B9DC" w14:textId="1B87DB52" w:rsidR="005F3BFA" w:rsidRPr="002B5F97" w:rsidRDefault="005F3BFA" w:rsidP="00B75902">
      <w:pPr>
        <w:rPr>
          <w:rFonts w:ascii="Verdana" w:hAnsi="Verdana"/>
          <w:sz w:val="20"/>
          <w:szCs w:val="20"/>
        </w:rPr>
      </w:pPr>
      <w:r w:rsidRPr="002B5F97">
        <w:rPr>
          <w:rFonts w:ascii="Verdana" w:hAnsi="Verdana"/>
          <w:sz w:val="20"/>
          <w:szCs w:val="20"/>
          <w:u w:val="single"/>
        </w:rPr>
        <w:t>Timing of Application:</w:t>
      </w:r>
      <w:r w:rsidRPr="002B5F97">
        <w:rPr>
          <w:rFonts w:ascii="Verdana" w:hAnsi="Verdana"/>
          <w:sz w:val="20"/>
          <w:szCs w:val="20"/>
        </w:rPr>
        <w:t xml:space="preserve"> Each season PennDOT will determine the start date of the program each spring as weather, scheduling and budget allows. The start date may vary in each county based on program needs </w:t>
      </w:r>
      <w:r w:rsidRPr="002B5F97">
        <w:rPr>
          <w:rFonts w:ascii="Verdana" w:hAnsi="Verdana"/>
          <w:sz w:val="20"/>
          <w:szCs w:val="20"/>
        </w:rPr>
        <w:lastRenderedPageBreak/>
        <w:t>and specific species targets. Generally, this program will start at the conclusion of the 7712 Non Selective Program on July 1</w:t>
      </w:r>
      <w:r w:rsidRPr="002B5F97">
        <w:rPr>
          <w:rFonts w:ascii="Verdana" w:hAnsi="Verdana"/>
          <w:sz w:val="20"/>
          <w:szCs w:val="20"/>
          <w:vertAlign w:val="superscript"/>
        </w:rPr>
        <w:t>st</w:t>
      </w:r>
      <w:r w:rsidRPr="002B5F97">
        <w:rPr>
          <w:rFonts w:ascii="Verdana" w:hAnsi="Verdana"/>
          <w:sz w:val="20"/>
          <w:szCs w:val="20"/>
        </w:rPr>
        <w:t xml:space="preserve"> and will end by October 15</w:t>
      </w:r>
      <w:r w:rsidRPr="002B5F97">
        <w:rPr>
          <w:rFonts w:ascii="Verdana" w:hAnsi="Verdana"/>
          <w:sz w:val="20"/>
          <w:szCs w:val="20"/>
          <w:vertAlign w:val="superscript"/>
        </w:rPr>
        <w:t>th</w:t>
      </w:r>
      <w:r w:rsidRPr="002B5F97">
        <w:rPr>
          <w:rFonts w:ascii="Verdana" w:hAnsi="Verdana"/>
          <w:sz w:val="20"/>
          <w:szCs w:val="20"/>
        </w:rPr>
        <w:t xml:space="preserve"> of each calendar year. </w:t>
      </w:r>
    </w:p>
    <w:p w14:paraId="5CDCD82D" w14:textId="641CCD39" w:rsidR="00F94A5C" w:rsidRPr="002B5F97" w:rsidRDefault="00F94A5C" w:rsidP="00B75902">
      <w:pPr>
        <w:rPr>
          <w:rFonts w:ascii="Verdana" w:hAnsi="Verdana"/>
          <w:sz w:val="20"/>
          <w:szCs w:val="20"/>
        </w:rPr>
      </w:pPr>
    </w:p>
    <w:p w14:paraId="49F20EB4" w14:textId="210E57BF" w:rsidR="005F3BFA" w:rsidRPr="002B5F97" w:rsidRDefault="005F3BFA" w:rsidP="00B75902">
      <w:pPr>
        <w:rPr>
          <w:rFonts w:ascii="Verdana" w:hAnsi="Verdana"/>
          <w:sz w:val="20"/>
          <w:szCs w:val="20"/>
        </w:rPr>
      </w:pPr>
      <w:r w:rsidRPr="002B5F97">
        <w:rPr>
          <w:rFonts w:ascii="Verdana" w:hAnsi="Verdana"/>
          <w:sz w:val="20"/>
          <w:szCs w:val="20"/>
          <w:u w:val="single"/>
        </w:rPr>
        <w:t>Annual Program Requirements:</w:t>
      </w:r>
      <w:r w:rsidRPr="002B5F97">
        <w:rPr>
          <w:rFonts w:ascii="Verdana" w:hAnsi="Verdana"/>
          <w:sz w:val="20"/>
          <w:szCs w:val="20"/>
        </w:rPr>
        <w:t xml:space="preserve"> PennDOT will provide program maps and lists of areas to be completed for year program year prior to the start of the season. The treatments areas can vary each season depending on various factors however for informational purposes only the estimate</w:t>
      </w:r>
      <w:r w:rsidR="00110AC3">
        <w:rPr>
          <w:rFonts w:ascii="Verdana" w:hAnsi="Verdana"/>
          <w:sz w:val="20"/>
          <w:szCs w:val="20"/>
        </w:rPr>
        <w:t>d</w:t>
      </w:r>
      <w:r w:rsidRPr="002B5F97">
        <w:rPr>
          <w:rFonts w:ascii="Verdana" w:hAnsi="Verdana"/>
          <w:sz w:val="20"/>
          <w:szCs w:val="20"/>
        </w:rPr>
        <w:t xml:space="preserve"> acres to be treated each season is provided in the table below.  </w:t>
      </w:r>
    </w:p>
    <w:p w14:paraId="79D8CDFD" w14:textId="7429AEFE" w:rsidR="00F94A5C" w:rsidRPr="002B5F97" w:rsidRDefault="00F94A5C" w:rsidP="00B75902">
      <w:pPr>
        <w:rPr>
          <w:rFonts w:ascii="Verdana" w:hAnsi="Verdana"/>
          <w:sz w:val="20"/>
          <w:szCs w:val="20"/>
        </w:rPr>
      </w:pPr>
    </w:p>
    <w:tbl>
      <w:tblPr>
        <w:tblStyle w:val="TableGrid"/>
        <w:tblW w:w="10013" w:type="dxa"/>
        <w:tblLook w:val="04A0" w:firstRow="1" w:lastRow="0" w:firstColumn="1" w:lastColumn="0" w:noHBand="0" w:noVBand="1"/>
      </w:tblPr>
      <w:tblGrid>
        <w:gridCol w:w="2438"/>
        <w:gridCol w:w="3180"/>
        <w:gridCol w:w="2552"/>
        <w:gridCol w:w="1843"/>
      </w:tblGrid>
      <w:tr w:rsidR="005F3BFA" w:rsidRPr="002B5F97" w14:paraId="25451FB1" w14:textId="77777777" w:rsidTr="00BD0C38">
        <w:trPr>
          <w:trHeight w:val="791"/>
        </w:trPr>
        <w:tc>
          <w:tcPr>
            <w:tcW w:w="2438" w:type="dxa"/>
          </w:tcPr>
          <w:p w14:paraId="662AEACD" w14:textId="77777777" w:rsidR="005F3BFA" w:rsidRPr="002B5F97" w:rsidRDefault="005F3BFA" w:rsidP="00A03E0E">
            <w:pPr>
              <w:jc w:val="center"/>
              <w:rPr>
                <w:rFonts w:ascii="Verdana" w:hAnsi="Verdana"/>
                <w:sz w:val="20"/>
                <w:szCs w:val="20"/>
              </w:rPr>
            </w:pPr>
            <w:r w:rsidRPr="002B5F97">
              <w:rPr>
                <w:rFonts w:ascii="Verdana" w:hAnsi="Verdana"/>
                <w:sz w:val="20"/>
                <w:szCs w:val="20"/>
              </w:rPr>
              <w:t>County</w:t>
            </w:r>
          </w:p>
        </w:tc>
        <w:tc>
          <w:tcPr>
            <w:tcW w:w="3180" w:type="dxa"/>
          </w:tcPr>
          <w:p w14:paraId="177EAB64" w14:textId="77777777" w:rsidR="005F3BFA" w:rsidRPr="002B5F97" w:rsidRDefault="005F3BFA" w:rsidP="00A03E0E">
            <w:pPr>
              <w:jc w:val="center"/>
              <w:rPr>
                <w:rFonts w:ascii="Verdana" w:hAnsi="Verdana"/>
                <w:sz w:val="20"/>
                <w:szCs w:val="20"/>
              </w:rPr>
            </w:pPr>
            <w:r w:rsidRPr="002B5F97">
              <w:rPr>
                <w:rFonts w:ascii="Verdana" w:hAnsi="Verdana"/>
                <w:sz w:val="20"/>
                <w:szCs w:val="20"/>
              </w:rPr>
              <w:t>Estimated Start Date – Program 7713 Selective Weed and Brush</w:t>
            </w:r>
          </w:p>
        </w:tc>
        <w:tc>
          <w:tcPr>
            <w:tcW w:w="2552" w:type="dxa"/>
          </w:tcPr>
          <w:p w14:paraId="7181EAE6" w14:textId="77777777" w:rsidR="005F3BFA" w:rsidRPr="002B5F97" w:rsidRDefault="005F3BFA" w:rsidP="00A03E0E">
            <w:pPr>
              <w:jc w:val="center"/>
              <w:rPr>
                <w:rFonts w:ascii="Verdana" w:hAnsi="Verdana"/>
                <w:sz w:val="20"/>
                <w:szCs w:val="20"/>
              </w:rPr>
            </w:pPr>
            <w:r w:rsidRPr="002B5F97">
              <w:rPr>
                <w:rFonts w:ascii="Verdana" w:hAnsi="Verdana"/>
                <w:sz w:val="20"/>
                <w:szCs w:val="20"/>
              </w:rPr>
              <w:t>End Date – Program 7713 Selective Weed and Brush</w:t>
            </w:r>
          </w:p>
        </w:tc>
        <w:tc>
          <w:tcPr>
            <w:tcW w:w="1843" w:type="dxa"/>
          </w:tcPr>
          <w:p w14:paraId="201D7603" w14:textId="6B2760C6" w:rsidR="005F3BFA" w:rsidRPr="002B5F97" w:rsidRDefault="005F3BFA" w:rsidP="00A03E0E">
            <w:pPr>
              <w:jc w:val="center"/>
              <w:rPr>
                <w:rFonts w:ascii="Verdana" w:hAnsi="Verdana"/>
                <w:sz w:val="20"/>
                <w:szCs w:val="20"/>
              </w:rPr>
            </w:pPr>
            <w:r w:rsidRPr="002B5F97">
              <w:rPr>
                <w:rFonts w:ascii="Verdana" w:hAnsi="Verdana"/>
                <w:sz w:val="20"/>
                <w:szCs w:val="20"/>
              </w:rPr>
              <w:t>Estimated Acres to be treated Each Season</w:t>
            </w:r>
          </w:p>
        </w:tc>
      </w:tr>
      <w:tr w:rsidR="005F3BFA" w:rsidRPr="002B5F97" w14:paraId="59C44760" w14:textId="77777777" w:rsidTr="00BD0C38">
        <w:trPr>
          <w:trHeight w:val="276"/>
        </w:trPr>
        <w:tc>
          <w:tcPr>
            <w:tcW w:w="2438" w:type="dxa"/>
          </w:tcPr>
          <w:p w14:paraId="67DD9188" w14:textId="77777777" w:rsidR="005F3BFA" w:rsidRPr="002B5F97" w:rsidRDefault="005F3BFA" w:rsidP="00A03E0E">
            <w:pPr>
              <w:jc w:val="center"/>
              <w:rPr>
                <w:rFonts w:ascii="Verdana" w:hAnsi="Verdana"/>
                <w:sz w:val="20"/>
                <w:szCs w:val="20"/>
              </w:rPr>
            </w:pPr>
            <w:r w:rsidRPr="002B5F97">
              <w:rPr>
                <w:rFonts w:ascii="Verdana" w:hAnsi="Verdana"/>
                <w:sz w:val="20"/>
                <w:szCs w:val="20"/>
              </w:rPr>
              <w:t>Bucks</w:t>
            </w:r>
          </w:p>
        </w:tc>
        <w:tc>
          <w:tcPr>
            <w:tcW w:w="3180" w:type="dxa"/>
          </w:tcPr>
          <w:p w14:paraId="3A24EC24" w14:textId="60B86BD6" w:rsidR="005F3BFA" w:rsidRPr="002B5F97" w:rsidRDefault="005F3BFA" w:rsidP="00A03E0E">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r w:rsidRPr="002B5F97">
              <w:rPr>
                <w:rFonts w:ascii="Verdana" w:hAnsi="Verdana"/>
                <w:sz w:val="20"/>
                <w:szCs w:val="20"/>
              </w:rPr>
              <w:t xml:space="preserve"> or July 1</w:t>
            </w:r>
            <w:r w:rsidRPr="002B5F97">
              <w:rPr>
                <w:rFonts w:ascii="Verdana" w:hAnsi="Verdana"/>
                <w:sz w:val="20"/>
                <w:szCs w:val="20"/>
                <w:vertAlign w:val="superscript"/>
              </w:rPr>
              <w:t>st</w:t>
            </w:r>
          </w:p>
        </w:tc>
        <w:tc>
          <w:tcPr>
            <w:tcW w:w="2552" w:type="dxa"/>
          </w:tcPr>
          <w:p w14:paraId="358403D6" w14:textId="77777777" w:rsidR="005F3BFA" w:rsidRPr="002B5F97" w:rsidRDefault="005F3BFA" w:rsidP="00A03E0E">
            <w:pPr>
              <w:jc w:val="center"/>
              <w:rPr>
                <w:rFonts w:ascii="Verdana" w:hAnsi="Verdana"/>
                <w:sz w:val="20"/>
                <w:szCs w:val="20"/>
              </w:rPr>
            </w:pPr>
            <w:r w:rsidRPr="002B5F97">
              <w:rPr>
                <w:rFonts w:ascii="Verdana" w:hAnsi="Verdana"/>
                <w:sz w:val="20"/>
                <w:szCs w:val="20"/>
              </w:rPr>
              <w:t>October 15</w:t>
            </w:r>
            <w:r w:rsidRPr="002B5F97">
              <w:rPr>
                <w:rFonts w:ascii="Verdana" w:hAnsi="Verdana"/>
                <w:sz w:val="20"/>
                <w:szCs w:val="20"/>
                <w:vertAlign w:val="superscript"/>
              </w:rPr>
              <w:t>th</w:t>
            </w:r>
          </w:p>
        </w:tc>
        <w:tc>
          <w:tcPr>
            <w:tcW w:w="1843" w:type="dxa"/>
          </w:tcPr>
          <w:p w14:paraId="2493EBA8" w14:textId="4AAD1FA7" w:rsidR="005F3BFA" w:rsidRPr="002B5F97" w:rsidRDefault="0065697C" w:rsidP="00A03E0E">
            <w:pPr>
              <w:jc w:val="center"/>
              <w:rPr>
                <w:rFonts w:ascii="Verdana" w:hAnsi="Verdana"/>
                <w:sz w:val="20"/>
                <w:szCs w:val="20"/>
              </w:rPr>
            </w:pPr>
            <w:r w:rsidRPr="002B5F97">
              <w:rPr>
                <w:rFonts w:ascii="Verdana" w:hAnsi="Verdana"/>
                <w:sz w:val="20"/>
                <w:szCs w:val="20"/>
              </w:rPr>
              <w:t>350</w:t>
            </w:r>
          </w:p>
        </w:tc>
      </w:tr>
      <w:tr w:rsidR="005F3BFA" w:rsidRPr="002B5F97" w14:paraId="74FBA988" w14:textId="77777777" w:rsidTr="00BD0C38">
        <w:trPr>
          <w:trHeight w:val="276"/>
        </w:trPr>
        <w:tc>
          <w:tcPr>
            <w:tcW w:w="2438" w:type="dxa"/>
          </w:tcPr>
          <w:p w14:paraId="59F30251" w14:textId="77777777" w:rsidR="005F3BFA" w:rsidRPr="002B5F97" w:rsidRDefault="005F3BFA" w:rsidP="00A03E0E">
            <w:pPr>
              <w:jc w:val="center"/>
              <w:rPr>
                <w:rFonts w:ascii="Verdana" w:hAnsi="Verdana"/>
                <w:sz w:val="20"/>
                <w:szCs w:val="20"/>
              </w:rPr>
            </w:pPr>
            <w:r w:rsidRPr="002B5F97">
              <w:rPr>
                <w:rFonts w:ascii="Verdana" w:hAnsi="Verdana"/>
                <w:sz w:val="20"/>
                <w:szCs w:val="20"/>
              </w:rPr>
              <w:t>Chester</w:t>
            </w:r>
          </w:p>
        </w:tc>
        <w:tc>
          <w:tcPr>
            <w:tcW w:w="3180" w:type="dxa"/>
          </w:tcPr>
          <w:p w14:paraId="5AACD276" w14:textId="77777777" w:rsidR="005F3BFA" w:rsidRPr="002B5F97" w:rsidRDefault="005F3BFA" w:rsidP="00A03E0E">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r w:rsidRPr="002B5F97">
              <w:rPr>
                <w:rFonts w:ascii="Verdana" w:hAnsi="Verdana"/>
                <w:sz w:val="20"/>
                <w:szCs w:val="20"/>
              </w:rPr>
              <w:t xml:space="preserve"> or July 1</w:t>
            </w:r>
            <w:r w:rsidRPr="002B5F97">
              <w:rPr>
                <w:rFonts w:ascii="Verdana" w:hAnsi="Verdana"/>
                <w:sz w:val="20"/>
                <w:szCs w:val="20"/>
                <w:vertAlign w:val="superscript"/>
              </w:rPr>
              <w:t>st</w:t>
            </w:r>
          </w:p>
        </w:tc>
        <w:tc>
          <w:tcPr>
            <w:tcW w:w="2552" w:type="dxa"/>
          </w:tcPr>
          <w:p w14:paraId="3312EE6E" w14:textId="77777777" w:rsidR="005F3BFA" w:rsidRPr="002B5F97" w:rsidRDefault="005F3BFA" w:rsidP="00A03E0E">
            <w:pPr>
              <w:jc w:val="center"/>
              <w:rPr>
                <w:rFonts w:ascii="Verdana" w:hAnsi="Verdana"/>
                <w:sz w:val="20"/>
                <w:szCs w:val="20"/>
              </w:rPr>
            </w:pPr>
            <w:r w:rsidRPr="002B5F97">
              <w:rPr>
                <w:rFonts w:ascii="Verdana" w:hAnsi="Verdana"/>
                <w:sz w:val="20"/>
                <w:szCs w:val="20"/>
              </w:rPr>
              <w:t>October 15</w:t>
            </w:r>
            <w:r w:rsidRPr="002B5F97">
              <w:rPr>
                <w:rFonts w:ascii="Verdana" w:hAnsi="Verdana"/>
                <w:sz w:val="20"/>
                <w:szCs w:val="20"/>
                <w:vertAlign w:val="superscript"/>
              </w:rPr>
              <w:t>th</w:t>
            </w:r>
          </w:p>
        </w:tc>
        <w:tc>
          <w:tcPr>
            <w:tcW w:w="1843" w:type="dxa"/>
          </w:tcPr>
          <w:p w14:paraId="7851CB92" w14:textId="2B3DA07E" w:rsidR="005F3BFA" w:rsidRPr="002B5F97" w:rsidRDefault="00106B10" w:rsidP="00A03E0E">
            <w:pPr>
              <w:jc w:val="center"/>
              <w:rPr>
                <w:rFonts w:ascii="Verdana" w:hAnsi="Verdana"/>
                <w:sz w:val="20"/>
                <w:szCs w:val="20"/>
              </w:rPr>
            </w:pPr>
            <w:r w:rsidRPr="002B5F97">
              <w:rPr>
                <w:rFonts w:ascii="Verdana" w:hAnsi="Verdana"/>
                <w:sz w:val="20"/>
                <w:szCs w:val="20"/>
              </w:rPr>
              <w:t>4</w:t>
            </w:r>
            <w:r w:rsidR="0065697C" w:rsidRPr="002B5F97">
              <w:rPr>
                <w:rFonts w:ascii="Verdana" w:hAnsi="Verdana"/>
                <w:sz w:val="20"/>
                <w:szCs w:val="20"/>
              </w:rPr>
              <w:t>0</w:t>
            </w:r>
            <w:r w:rsidRPr="002B5F97">
              <w:rPr>
                <w:rFonts w:ascii="Verdana" w:hAnsi="Verdana"/>
                <w:sz w:val="20"/>
                <w:szCs w:val="20"/>
              </w:rPr>
              <w:t>0</w:t>
            </w:r>
          </w:p>
        </w:tc>
      </w:tr>
      <w:tr w:rsidR="005F3BFA" w:rsidRPr="002B5F97" w14:paraId="25DCD044" w14:textId="77777777" w:rsidTr="00BD0C38">
        <w:trPr>
          <w:trHeight w:val="276"/>
        </w:trPr>
        <w:tc>
          <w:tcPr>
            <w:tcW w:w="2438" w:type="dxa"/>
          </w:tcPr>
          <w:p w14:paraId="75A3AC3B" w14:textId="77777777" w:rsidR="005F3BFA" w:rsidRPr="002B5F97" w:rsidRDefault="005F3BFA" w:rsidP="00A03E0E">
            <w:pPr>
              <w:jc w:val="center"/>
              <w:rPr>
                <w:rFonts w:ascii="Verdana" w:hAnsi="Verdana"/>
                <w:sz w:val="20"/>
                <w:szCs w:val="20"/>
              </w:rPr>
            </w:pPr>
            <w:r w:rsidRPr="002B5F97">
              <w:rPr>
                <w:rFonts w:ascii="Verdana" w:hAnsi="Verdana"/>
                <w:sz w:val="20"/>
                <w:szCs w:val="20"/>
              </w:rPr>
              <w:t>Delaware</w:t>
            </w:r>
          </w:p>
        </w:tc>
        <w:tc>
          <w:tcPr>
            <w:tcW w:w="3180" w:type="dxa"/>
          </w:tcPr>
          <w:p w14:paraId="23134DF2" w14:textId="77777777" w:rsidR="005F3BFA" w:rsidRPr="002B5F97" w:rsidRDefault="005F3BFA" w:rsidP="00A03E0E">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r w:rsidRPr="002B5F97">
              <w:rPr>
                <w:rFonts w:ascii="Verdana" w:hAnsi="Verdana"/>
                <w:sz w:val="20"/>
                <w:szCs w:val="20"/>
              </w:rPr>
              <w:t xml:space="preserve"> or July 1</w:t>
            </w:r>
            <w:r w:rsidRPr="002B5F97">
              <w:rPr>
                <w:rFonts w:ascii="Verdana" w:hAnsi="Verdana"/>
                <w:sz w:val="20"/>
                <w:szCs w:val="20"/>
                <w:vertAlign w:val="superscript"/>
              </w:rPr>
              <w:t>st</w:t>
            </w:r>
          </w:p>
        </w:tc>
        <w:tc>
          <w:tcPr>
            <w:tcW w:w="2552" w:type="dxa"/>
          </w:tcPr>
          <w:p w14:paraId="36A1EFCB" w14:textId="77777777" w:rsidR="005F3BFA" w:rsidRPr="002B5F97" w:rsidRDefault="005F3BFA" w:rsidP="00A03E0E">
            <w:pPr>
              <w:jc w:val="center"/>
              <w:rPr>
                <w:rFonts w:ascii="Verdana" w:hAnsi="Verdana"/>
                <w:sz w:val="20"/>
                <w:szCs w:val="20"/>
              </w:rPr>
            </w:pPr>
            <w:r w:rsidRPr="002B5F97">
              <w:rPr>
                <w:rFonts w:ascii="Verdana" w:hAnsi="Verdana"/>
                <w:sz w:val="20"/>
                <w:szCs w:val="20"/>
              </w:rPr>
              <w:t>October 15</w:t>
            </w:r>
            <w:r w:rsidRPr="002B5F97">
              <w:rPr>
                <w:rFonts w:ascii="Verdana" w:hAnsi="Verdana"/>
                <w:sz w:val="20"/>
                <w:szCs w:val="20"/>
                <w:vertAlign w:val="superscript"/>
              </w:rPr>
              <w:t>th</w:t>
            </w:r>
          </w:p>
        </w:tc>
        <w:tc>
          <w:tcPr>
            <w:tcW w:w="1843" w:type="dxa"/>
          </w:tcPr>
          <w:p w14:paraId="7D78FF08" w14:textId="4442F01C" w:rsidR="005F3BFA" w:rsidRPr="002B5F97" w:rsidRDefault="00A523F7" w:rsidP="00A03E0E">
            <w:pPr>
              <w:jc w:val="center"/>
              <w:rPr>
                <w:rFonts w:ascii="Verdana" w:hAnsi="Verdana"/>
                <w:sz w:val="20"/>
                <w:szCs w:val="20"/>
              </w:rPr>
            </w:pPr>
            <w:r w:rsidRPr="002B5F97">
              <w:rPr>
                <w:rFonts w:ascii="Verdana" w:hAnsi="Verdana"/>
                <w:sz w:val="20"/>
                <w:szCs w:val="20"/>
              </w:rPr>
              <w:t>225</w:t>
            </w:r>
          </w:p>
        </w:tc>
      </w:tr>
      <w:tr w:rsidR="005F3BFA" w:rsidRPr="002B5F97" w14:paraId="328B3198" w14:textId="77777777" w:rsidTr="00BD0C38">
        <w:trPr>
          <w:trHeight w:val="276"/>
        </w:trPr>
        <w:tc>
          <w:tcPr>
            <w:tcW w:w="2438" w:type="dxa"/>
          </w:tcPr>
          <w:p w14:paraId="232E8C02" w14:textId="77777777" w:rsidR="005F3BFA" w:rsidRPr="002B5F97" w:rsidRDefault="005F3BFA" w:rsidP="00A03E0E">
            <w:pPr>
              <w:jc w:val="center"/>
              <w:rPr>
                <w:rFonts w:ascii="Verdana" w:hAnsi="Verdana"/>
                <w:sz w:val="20"/>
                <w:szCs w:val="20"/>
              </w:rPr>
            </w:pPr>
            <w:r w:rsidRPr="002B5F97">
              <w:rPr>
                <w:rFonts w:ascii="Verdana" w:hAnsi="Verdana"/>
                <w:sz w:val="20"/>
                <w:szCs w:val="20"/>
              </w:rPr>
              <w:t>Montgomery</w:t>
            </w:r>
          </w:p>
        </w:tc>
        <w:tc>
          <w:tcPr>
            <w:tcW w:w="3180" w:type="dxa"/>
          </w:tcPr>
          <w:p w14:paraId="4BBDF142" w14:textId="77777777" w:rsidR="005F3BFA" w:rsidRPr="002B5F97" w:rsidRDefault="005F3BFA" w:rsidP="00A03E0E">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r w:rsidRPr="002B5F97">
              <w:rPr>
                <w:rFonts w:ascii="Verdana" w:hAnsi="Verdana"/>
                <w:sz w:val="20"/>
                <w:szCs w:val="20"/>
              </w:rPr>
              <w:t xml:space="preserve"> or July 1</w:t>
            </w:r>
            <w:r w:rsidRPr="002B5F97">
              <w:rPr>
                <w:rFonts w:ascii="Verdana" w:hAnsi="Verdana"/>
                <w:sz w:val="20"/>
                <w:szCs w:val="20"/>
                <w:vertAlign w:val="superscript"/>
              </w:rPr>
              <w:t>st</w:t>
            </w:r>
          </w:p>
        </w:tc>
        <w:tc>
          <w:tcPr>
            <w:tcW w:w="2552" w:type="dxa"/>
          </w:tcPr>
          <w:p w14:paraId="50DD4439" w14:textId="77777777" w:rsidR="005F3BFA" w:rsidRPr="002B5F97" w:rsidRDefault="005F3BFA" w:rsidP="00A03E0E">
            <w:pPr>
              <w:jc w:val="center"/>
              <w:rPr>
                <w:rFonts w:ascii="Verdana" w:hAnsi="Verdana"/>
                <w:sz w:val="20"/>
                <w:szCs w:val="20"/>
              </w:rPr>
            </w:pPr>
            <w:r w:rsidRPr="002B5F97">
              <w:rPr>
                <w:rFonts w:ascii="Verdana" w:hAnsi="Verdana"/>
                <w:sz w:val="20"/>
                <w:szCs w:val="20"/>
              </w:rPr>
              <w:t>October 15</w:t>
            </w:r>
            <w:r w:rsidRPr="002B5F97">
              <w:rPr>
                <w:rFonts w:ascii="Verdana" w:hAnsi="Verdana"/>
                <w:sz w:val="20"/>
                <w:szCs w:val="20"/>
                <w:vertAlign w:val="superscript"/>
              </w:rPr>
              <w:t>th</w:t>
            </w:r>
          </w:p>
        </w:tc>
        <w:tc>
          <w:tcPr>
            <w:tcW w:w="1843" w:type="dxa"/>
          </w:tcPr>
          <w:p w14:paraId="538F10FA" w14:textId="558DB783" w:rsidR="005F3BFA" w:rsidRPr="002B5F97" w:rsidRDefault="00A523F7" w:rsidP="00A03E0E">
            <w:pPr>
              <w:jc w:val="center"/>
              <w:rPr>
                <w:rFonts w:ascii="Verdana" w:hAnsi="Verdana"/>
                <w:sz w:val="20"/>
                <w:szCs w:val="20"/>
              </w:rPr>
            </w:pPr>
            <w:r w:rsidRPr="002B5F97">
              <w:rPr>
                <w:rFonts w:ascii="Verdana" w:hAnsi="Verdana"/>
                <w:sz w:val="20"/>
                <w:szCs w:val="20"/>
              </w:rPr>
              <w:t>300</w:t>
            </w:r>
          </w:p>
        </w:tc>
      </w:tr>
      <w:tr w:rsidR="005F3BFA" w:rsidRPr="002B5F97" w14:paraId="5A4A5E51" w14:textId="77777777" w:rsidTr="00BD0C38">
        <w:trPr>
          <w:trHeight w:val="276"/>
        </w:trPr>
        <w:tc>
          <w:tcPr>
            <w:tcW w:w="2438" w:type="dxa"/>
          </w:tcPr>
          <w:p w14:paraId="20FA67D7" w14:textId="77777777" w:rsidR="005F3BFA" w:rsidRPr="002B5F97" w:rsidRDefault="005F3BFA" w:rsidP="00A03E0E">
            <w:pPr>
              <w:jc w:val="center"/>
              <w:rPr>
                <w:rFonts w:ascii="Verdana" w:hAnsi="Verdana"/>
                <w:sz w:val="20"/>
                <w:szCs w:val="20"/>
              </w:rPr>
            </w:pPr>
            <w:r w:rsidRPr="002B5F97">
              <w:rPr>
                <w:rFonts w:ascii="Verdana" w:hAnsi="Verdana"/>
                <w:sz w:val="20"/>
                <w:szCs w:val="20"/>
              </w:rPr>
              <w:t>Philadelphia</w:t>
            </w:r>
          </w:p>
        </w:tc>
        <w:tc>
          <w:tcPr>
            <w:tcW w:w="3180" w:type="dxa"/>
          </w:tcPr>
          <w:p w14:paraId="416E71DB" w14:textId="77777777" w:rsidR="005F3BFA" w:rsidRPr="002B5F97" w:rsidRDefault="005F3BFA" w:rsidP="00A03E0E">
            <w:pPr>
              <w:jc w:val="center"/>
              <w:rPr>
                <w:rFonts w:ascii="Verdana" w:hAnsi="Verdana"/>
                <w:sz w:val="20"/>
                <w:szCs w:val="20"/>
              </w:rPr>
            </w:pPr>
            <w:r w:rsidRPr="002B5F97">
              <w:rPr>
                <w:rFonts w:ascii="Verdana" w:hAnsi="Verdana"/>
                <w:sz w:val="20"/>
                <w:szCs w:val="20"/>
              </w:rPr>
              <w:t>April 1</w:t>
            </w:r>
            <w:r w:rsidRPr="002B5F97">
              <w:rPr>
                <w:rFonts w:ascii="Verdana" w:hAnsi="Verdana"/>
                <w:sz w:val="20"/>
                <w:szCs w:val="20"/>
                <w:vertAlign w:val="superscript"/>
              </w:rPr>
              <w:t>st</w:t>
            </w:r>
            <w:r w:rsidRPr="002B5F97">
              <w:rPr>
                <w:rFonts w:ascii="Verdana" w:hAnsi="Verdana"/>
                <w:sz w:val="20"/>
                <w:szCs w:val="20"/>
              </w:rPr>
              <w:t xml:space="preserve"> or July 1</w:t>
            </w:r>
            <w:r w:rsidRPr="002B5F97">
              <w:rPr>
                <w:rFonts w:ascii="Verdana" w:hAnsi="Verdana"/>
                <w:sz w:val="20"/>
                <w:szCs w:val="20"/>
                <w:vertAlign w:val="superscript"/>
              </w:rPr>
              <w:t>st</w:t>
            </w:r>
          </w:p>
        </w:tc>
        <w:tc>
          <w:tcPr>
            <w:tcW w:w="2552" w:type="dxa"/>
          </w:tcPr>
          <w:p w14:paraId="4512B4BA" w14:textId="1E0DDDC4" w:rsidR="005F3BFA" w:rsidRPr="002B5F97" w:rsidRDefault="005F3BFA" w:rsidP="00A03E0E">
            <w:pPr>
              <w:jc w:val="center"/>
              <w:rPr>
                <w:rFonts w:ascii="Verdana" w:hAnsi="Verdana"/>
                <w:sz w:val="20"/>
                <w:szCs w:val="20"/>
              </w:rPr>
            </w:pPr>
            <w:r w:rsidRPr="002B5F97">
              <w:rPr>
                <w:rFonts w:ascii="Verdana" w:hAnsi="Verdana"/>
                <w:sz w:val="20"/>
                <w:szCs w:val="20"/>
              </w:rPr>
              <w:t>October 15</w:t>
            </w:r>
            <w:r w:rsidRPr="002B5F97">
              <w:rPr>
                <w:rFonts w:ascii="Verdana" w:hAnsi="Verdana"/>
                <w:sz w:val="20"/>
                <w:szCs w:val="20"/>
                <w:vertAlign w:val="superscript"/>
              </w:rPr>
              <w:t>th</w:t>
            </w:r>
          </w:p>
        </w:tc>
        <w:tc>
          <w:tcPr>
            <w:tcW w:w="1843" w:type="dxa"/>
          </w:tcPr>
          <w:p w14:paraId="79AC190F" w14:textId="383091D8" w:rsidR="005F3BFA" w:rsidRPr="002B5F97" w:rsidRDefault="00AF43E0" w:rsidP="00A03E0E">
            <w:pPr>
              <w:jc w:val="center"/>
              <w:rPr>
                <w:rFonts w:ascii="Verdana" w:hAnsi="Verdana"/>
                <w:sz w:val="20"/>
                <w:szCs w:val="20"/>
              </w:rPr>
            </w:pPr>
            <w:r w:rsidRPr="002B5F97">
              <w:rPr>
                <w:rFonts w:ascii="Verdana" w:hAnsi="Verdana"/>
                <w:sz w:val="20"/>
                <w:szCs w:val="20"/>
              </w:rPr>
              <w:t>150</w:t>
            </w:r>
          </w:p>
        </w:tc>
      </w:tr>
    </w:tbl>
    <w:p w14:paraId="72112BA7" w14:textId="77777777" w:rsidR="005F3BFA" w:rsidRPr="002B5F97" w:rsidRDefault="005F3BFA" w:rsidP="00B75902">
      <w:pPr>
        <w:rPr>
          <w:rFonts w:ascii="Verdana" w:hAnsi="Verdana"/>
          <w:sz w:val="20"/>
          <w:szCs w:val="20"/>
        </w:rPr>
      </w:pPr>
    </w:p>
    <w:p w14:paraId="17C4AAE5" w14:textId="77777777" w:rsidR="005F3BFA" w:rsidRPr="002B5F97" w:rsidRDefault="005F3BFA" w:rsidP="00B75902">
      <w:pPr>
        <w:rPr>
          <w:rFonts w:ascii="Verdana" w:hAnsi="Verdana"/>
          <w:b/>
          <w:sz w:val="20"/>
          <w:szCs w:val="20"/>
        </w:rPr>
      </w:pPr>
      <w:r w:rsidRPr="002B5F97">
        <w:rPr>
          <w:rFonts w:ascii="Verdana" w:hAnsi="Verdana"/>
          <w:b/>
          <w:sz w:val="20"/>
          <w:szCs w:val="20"/>
        </w:rPr>
        <w:t xml:space="preserve">7714 Side Trimming </w:t>
      </w:r>
    </w:p>
    <w:p w14:paraId="6EDCC52B" w14:textId="74333A45" w:rsidR="005F3BFA" w:rsidRPr="002B5F97" w:rsidRDefault="005F3BFA" w:rsidP="00B75902">
      <w:pPr>
        <w:rPr>
          <w:rFonts w:ascii="Verdana" w:hAnsi="Verdana"/>
          <w:sz w:val="20"/>
          <w:szCs w:val="20"/>
        </w:rPr>
      </w:pPr>
      <w:r w:rsidRPr="47A5ECEF">
        <w:rPr>
          <w:rFonts w:ascii="Verdana" w:hAnsi="Verdana"/>
          <w:sz w:val="20"/>
          <w:szCs w:val="20"/>
          <w:u w:val="single"/>
        </w:rPr>
        <w:t>Objective:</w:t>
      </w:r>
      <w:r w:rsidRPr="47A5ECEF">
        <w:rPr>
          <w:rFonts w:ascii="Verdana" w:hAnsi="Verdana"/>
          <w:sz w:val="20"/>
          <w:szCs w:val="20"/>
        </w:rPr>
        <w:t xml:space="preserve"> </w:t>
      </w:r>
      <w:r w:rsidRPr="002B5F97">
        <w:rPr>
          <w:rFonts w:ascii="Verdana" w:hAnsi="Verdana"/>
          <w:sz w:val="20"/>
          <w:szCs w:val="20"/>
        </w:rPr>
        <w:t>Control invading forest growth and roadside tree growth with herbicide penetration of buds to prevent the development of leaves the following growing season.</w:t>
      </w:r>
    </w:p>
    <w:p w14:paraId="39C6F6BB" w14:textId="5048AEFE" w:rsidR="00F94A5C" w:rsidRPr="002B5F97" w:rsidRDefault="00F94A5C" w:rsidP="00B75902">
      <w:pPr>
        <w:rPr>
          <w:rFonts w:ascii="Verdana" w:hAnsi="Verdana"/>
          <w:sz w:val="20"/>
          <w:szCs w:val="20"/>
        </w:rPr>
      </w:pPr>
    </w:p>
    <w:p w14:paraId="2684E262" w14:textId="2B28314B" w:rsidR="005F3BFA" w:rsidRPr="002B5F97" w:rsidRDefault="005F3BFA" w:rsidP="00B75902">
      <w:pPr>
        <w:rPr>
          <w:rStyle w:val="normaltextrun"/>
          <w:rFonts w:ascii="Verdana" w:hAnsi="Verdana"/>
          <w:color w:val="000000"/>
          <w:sz w:val="20"/>
          <w:szCs w:val="20"/>
        </w:rPr>
      </w:pPr>
      <w:r w:rsidRPr="47A5ECEF">
        <w:rPr>
          <w:rFonts w:ascii="Verdana" w:hAnsi="Verdana"/>
          <w:sz w:val="20"/>
          <w:szCs w:val="20"/>
          <w:u w:val="single"/>
        </w:rPr>
        <w:t>Primary Treatment Areas:</w:t>
      </w:r>
      <w:r w:rsidRPr="47A5ECEF">
        <w:rPr>
          <w:rStyle w:val="normaltextrun"/>
          <w:rFonts w:ascii="Verdana" w:hAnsi="Verdana"/>
          <w:color w:val="000000" w:themeColor="text1"/>
          <w:sz w:val="20"/>
          <w:szCs w:val="20"/>
        </w:rPr>
        <w:t xml:space="preserve"> Roadside forest areas, woodland edges, and tree overgrowth areas to maintaining roadway vertical and horizontal clearances and areas where encroaching tree canopy is hindering sunlight penetration of the roadway surface. </w:t>
      </w:r>
    </w:p>
    <w:p w14:paraId="56993397" w14:textId="6D9C15EC" w:rsidR="00F94A5C" w:rsidRPr="002B5F97" w:rsidRDefault="00F94A5C" w:rsidP="00B75902">
      <w:pPr>
        <w:rPr>
          <w:rFonts w:ascii="Verdana" w:hAnsi="Verdana"/>
          <w:color w:val="FF0000"/>
          <w:sz w:val="20"/>
          <w:szCs w:val="20"/>
        </w:rPr>
      </w:pPr>
    </w:p>
    <w:p w14:paraId="52ED8279" w14:textId="72D44A4D" w:rsidR="005F3BFA" w:rsidRPr="002B5F97" w:rsidRDefault="005F3BFA" w:rsidP="00B75902">
      <w:pPr>
        <w:rPr>
          <w:rFonts w:ascii="Verdana" w:hAnsi="Verdana"/>
          <w:sz w:val="20"/>
          <w:szCs w:val="20"/>
        </w:rPr>
      </w:pPr>
      <w:r w:rsidRPr="47A5ECEF">
        <w:rPr>
          <w:rFonts w:ascii="Verdana" w:hAnsi="Verdana"/>
          <w:sz w:val="20"/>
          <w:szCs w:val="20"/>
          <w:u w:val="single"/>
        </w:rPr>
        <w:t>Application Method:</w:t>
      </w:r>
      <w:r w:rsidRPr="47A5ECEF">
        <w:rPr>
          <w:rFonts w:ascii="Verdana" w:hAnsi="Verdana"/>
          <w:sz w:val="20"/>
          <w:szCs w:val="20"/>
        </w:rPr>
        <w:t xml:space="preserve"> Herbicides applied for this program will be applied mainly using a boomless nutating spray system as described in Section 26. Pay items. Other application methods may be used depending on the target areas needing treatment.</w:t>
      </w:r>
    </w:p>
    <w:p w14:paraId="62392E46" w14:textId="252F1833" w:rsidR="00F94A5C" w:rsidRPr="002B5F97" w:rsidRDefault="00F94A5C" w:rsidP="00B75902">
      <w:pPr>
        <w:rPr>
          <w:rFonts w:ascii="Verdana" w:hAnsi="Verdana"/>
          <w:sz w:val="20"/>
          <w:szCs w:val="20"/>
        </w:rPr>
      </w:pPr>
    </w:p>
    <w:p w14:paraId="7CB3309F" w14:textId="03792873" w:rsidR="005F3BFA" w:rsidRPr="002B5F97" w:rsidRDefault="005F3BFA" w:rsidP="00B75902">
      <w:pPr>
        <w:rPr>
          <w:rFonts w:ascii="Verdana" w:hAnsi="Verdana"/>
          <w:sz w:val="20"/>
          <w:szCs w:val="20"/>
        </w:rPr>
      </w:pPr>
      <w:r w:rsidRPr="002B5F97">
        <w:rPr>
          <w:rFonts w:ascii="Verdana" w:hAnsi="Verdana"/>
          <w:sz w:val="20"/>
          <w:szCs w:val="20"/>
          <w:u w:val="single"/>
        </w:rPr>
        <w:t>Timing of Application:</w:t>
      </w:r>
      <w:r w:rsidRPr="002B5F97">
        <w:rPr>
          <w:rFonts w:ascii="Verdana" w:hAnsi="Verdana"/>
          <w:sz w:val="20"/>
          <w:szCs w:val="20"/>
        </w:rPr>
        <w:t xml:space="preserve"> Each season PennDOT will determine the start date of the program each spring as weather, scheduling and budget allows. The start date may vary in each county based on program needs and specific species targets. </w:t>
      </w:r>
    </w:p>
    <w:p w14:paraId="1222F88F" w14:textId="1EB05B5B" w:rsidR="00F94A5C" w:rsidRPr="002B5F97" w:rsidRDefault="00F94A5C" w:rsidP="00B75902">
      <w:pPr>
        <w:rPr>
          <w:rFonts w:ascii="Verdana" w:hAnsi="Verdana"/>
          <w:color w:val="FF0000"/>
          <w:sz w:val="20"/>
          <w:szCs w:val="20"/>
        </w:rPr>
      </w:pPr>
    </w:p>
    <w:p w14:paraId="015D4DB5" w14:textId="1E46E6BB" w:rsidR="005F3BFA" w:rsidRPr="002B5F97" w:rsidRDefault="005F3BFA" w:rsidP="00B75902">
      <w:pPr>
        <w:rPr>
          <w:rFonts w:ascii="Verdana" w:hAnsi="Verdana"/>
          <w:sz w:val="20"/>
          <w:szCs w:val="20"/>
        </w:rPr>
      </w:pPr>
      <w:r w:rsidRPr="002B5F97">
        <w:rPr>
          <w:rFonts w:ascii="Verdana" w:hAnsi="Verdana"/>
          <w:sz w:val="20"/>
          <w:szCs w:val="20"/>
          <w:u w:val="single"/>
        </w:rPr>
        <w:t>Annual Program Requirements:</w:t>
      </w:r>
      <w:r w:rsidRPr="002B5F97">
        <w:rPr>
          <w:rFonts w:ascii="Verdana" w:hAnsi="Verdana"/>
          <w:sz w:val="20"/>
          <w:szCs w:val="20"/>
        </w:rPr>
        <w:t xml:space="preserve"> PennDOT will provide program maps and lists of areas to be completed for year program year prior to the start of the season. The treatments areas can vary each season depending on various factors however for informational purposes only the estimate</w:t>
      </w:r>
      <w:r w:rsidR="00110AC3">
        <w:rPr>
          <w:rFonts w:ascii="Verdana" w:hAnsi="Verdana"/>
          <w:sz w:val="20"/>
          <w:szCs w:val="20"/>
        </w:rPr>
        <w:t>d</w:t>
      </w:r>
      <w:r w:rsidRPr="002B5F97">
        <w:rPr>
          <w:rFonts w:ascii="Verdana" w:hAnsi="Verdana"/>
          <w:sz w:val="20"/>
          <w:szCs w:val="20"/>
        </w:rPr>
        <w:t xml:space="preserve"> acres to be treated each season is provided in the table below.  </w:t>
      </w:r>
    </w:p>
    <w:p w14:paraId="2009A459" w14:textId="1B351B5F" w:rsidR="00F94A5C" w:rsidRPr="002B5F97" w:rsidRDefault="00F94A5C" w:rsidP="00B75902">
      <w:pPr>
        <w:rPr>
          <w:rFonts w:ascii="Verdana" w:hAnsi="Verdana"/>
          <w:sz w:val="20"/>
          <w:szCs w:val="20"/>
        </w:rPr>
      </w:pPr>
    </w:p>
    <w:tbl>
      <w:tblPr>
        <w:tblStyle w:val="TableGrid"/>
        <w:tblW w:w="10013" w:type="dxa"/>
        <w:tblLook w:val="04A0" w:firstRow="1" w:lastRow="0" w:firstColumn="1" w:lastColumn="0" w:noHBand="0" w:noVBand="1"/>
      </w:tblPr>
      <w:tblGrid>
        <w:gridCol w:w="2438"/>
        <w:gridCol w:w="3180"/>
        <w:gridCol w:w="2552"/>
        <w:gridCol w:w="1843"/>
      </w:tblGrid>
      <w:tr w:rsidR="005F3BFA" w:rsidRPr="002B5F97" w14:paraId="2869C90B" w14:textId="77777777" w:rsidTr="00BD0C38">
        <w:trPr>
          <w:trHeight w:val="791"/>
        </w:trPr>
        <w:tc>
          <w:tcPr>
            <w:tcW w:w="2438" w:type="dxa"/>
          </w:tcPr>
          <w:p w14:paraId="737ADBA9" w14:textId="77777777" w:rsidR="005F3BFA" w:rsidRPr="002B5F97" w:rsidRDefault="005F3BFA" w:rsidP="00F94A5C">
            <w:pPr>
              <w:jc w:val="center"/>
              <w:rPr>
                <w:rFonts w:ascii="Verdana" w:hAnsi="Verdana"/>
                <w:sz w:val="20"/>
                <w:szCs w:val="20"/>
              </w:rPr>
            </w:pPr>
            <w:r w:rsidRPr="002B5F97">
              <w:rPr>
                <w:rFonts w:ascii="Verdana" w:hAnsi="Verdana"/>
                <w:sz w:val="20"/>
                <w:szCs w:val="20"/>
              </w:rPr>
              <w:t>County</w:t>
            </w:r>
          </w:p>
        </w:tc>
        <w:tc>
          <w:tcPr>
            <w:tcW w:w="3180" w:type="dxa"/>
          </w:tcPr>
          <w:p w14:paraId="4B49EA77" w14:textId="77777777" w:rsidR="005F3BFA" w:rsidRPr="002B5F97" w:rsidRDefault="005F3BFA" w:rsidP="00F94A5C">
            <w:pPr>
              <w:jc w:val="center"/>
              <w:rPr>
                <w:rFonts w:ascii="Verdana" w:hAnsi="Verdana"/>
                <w:sz w:val="20"/>
                <w:szCs w:val="20"/>
              </w:rPr>
            </w:pPr>
            <w:r w:rsidRPr="002B5F97">
              <w:rPr>
                <w:rFonts w:ascii="Verdana" w:hAnsi="Verdana"/>
                <w:sz w:val="20"/>
                <w:szCs w:val="20"/>
              </w:rPr>
              <w:t>Estimated Start Date – Program 7714 Side Trimming</w:t>
            </w:r>
          </w:p>
        </w:tc>
        <w:tc>
          <w:tcPr>
            <w:tcW w:w="2552" w:type="dxa"/>
          </w:tcPr>
          <w:p w14:paraId="6DB4B736" w14:textId="77777777" w:rsidR="005F3BFA" w:rsidRPr="002B5F97" w:rsidRDefault="005F3BFA" w:rsidP="00F94A5C">
            <w:pPr>
              <w:jc w:val="center"/>
              <w:rPr>
                <w:rFonts w:ascii="Verdana" w:hAnsi="Verdana"/>
                <w:sz w:val="20"/>
                <w:szCs w:val="20"/>
              </w:rPr>
            </w:pPr>
            <w:r w:rsidRPr="002B5F97">
              <w:rPr>
                <w:rFonts w:ascii="Verdana" w:hAnsi="Verdana"/>
                <w:sz w:val="20"/>
                <w:szCs w:val="20"/>
              </w:rPr>
              <w:t>End Date – Program 7714 Side Trimming</w:t>
            </w:r>
          </w:p>
        </w:tc>
        <w:tc>
          <w:tcPr>
            <w:tcW w:w="1843" w:type="dxa"/>
          </w:tcPr>
          <w:p w14:paraId="48E5869B" w14:textId="7D9BF09F" w:rsidR="005F3BFA" w:rsidRPr="002B5F97" w:rsidRDefault="005F3BFA" w:rsidP="00F94A5C">
            <w:pPr>
              <w:jc w:val="center"/>
              <w:rPr>
                <w:rFonts w:ascii="Verdana" w:hAnsi="Verdana"/>
                <w:sz w:val="20"/>
                <w:szCs w:val="20"/>
              </w:rPr>
            </w:pPr>
            <w:r w:rsidRPr="002B5F97">
              <w:rPr>
                <w:rFonts w:ascii="Verdana" w:hAnsi="Verdana"/>
                <w:sz w:val="20"/>
                <w:szCs w:val="20"/>
              </w:rPr>
              <w:t>Estimated Acres to be treated Each Season</w:t>
            </w:r>
          </w:p>
        </w:tc>
      </w:tr>
      <w:tr w:rsidR="005F3BFA" w:rsidRPr="002B5F97" w14:paraId="00B30F79" w14:textId="77777777" w:rsidTr="00BD0C38">
        <w:trPr>
          <w:trHeight w:val="276"/>
        </w:trPr>
        <w:tc>
          <w:tcPr>
            <w:tcW w:w="2438" w:type="dxa"/>
          </w:tcPr>
          <w:p w14:paraId="7D527193" w14:textId="77777777" w:rsidR="005F3BFA" w:rsidRPr="002B5F97" w:rsidRDefault="005F3BFA" w:rsidP="00F94A5C">
            <w:pPr>
              <w:jc w:val="center"/>
              <w:rPr>
                <w:rFonts w:ascii="Verdana" w:hAnsi="Verdana"/>
                <w:sz w:val="20"/>
                <w:szCs w:val="20"/>
              </w:rPr>
            </w:pPr>
            <w:r w:rsidRPr="002B5F97">
              <w:rPr>
                <w:rFonts w:ascii="Verdana" w:hAnsi="Verdana"/>
                <w:sz w:val="20"/>
                <w:szCs w:val="20"/>
              </w:rPr>
              <w:t>Bucks</w:t>
            </w:r>
          </w:p>
        </w:tc>
        <w:tc>
          <w:tcPr>
            <w:tcW w:w="3180" w:type="dxa"/>
          </w:tcPr>
          <w:p w14:paraId="5EDC18A6" w14:textId="77777777" w:rsidR="005F3BFA" w:rsidRPr="002B5F97" w:rsidRDefault="005F3BFA" w:rsidP="00F94A5C">
            <w:pPr>
              <w:jc w:val="center"/>
              <w:rPr>
                <w:rFonts w:ascii="Verdana" w:hAnsi="Verdana"/>
                <w:sz w:val="20"/>
                <w:szCs w:val="20"/>
              </w:rPr>
            </w:pPr>
            <w:r w:rsidRPr="002B5F97">
              <w:rPr>
                <w:rFonts w:ascii="Verdana" w:hAnsi="Verdana"/>
                <w:sz w:val="20"/>
                <w:szCs w:val="20"/>
              </w:rPr>
              <w:t>August 15</w:t>
            </w:r>
            <w:r w:rsidRPr="002B5F97">
              <w:rPr>
                <w:rFonts w:ascii="Verdana" w:hAnsi="Verdana"/>
                <w:sz w:val="20"/>
                <w:szCs w:val="20"/>
                <w:vertAlign w:val="superscript"/>
              </w:rPr>
              <w:t>th</w:t>
            </w:r>
          </w:p>
        </w:tc>
        <w:tc>
          <w:tcPr>
            <w:tcW w:w="2552" w:type="dxa"/>
          </w:tcPr>
          <w:p w14:paraId="3CAA8913" w14:textId="626B0AEE" w:rsidR="005F3BFA" w:rsidRPr="002B5F97" w:rsidRDefault="005F3BFA" w:rsidP="00F94A5C">
            <w:pPr>
              <w:jc w:val="center"/>
              <w:rPr>
                <w:rFonts w:ascii="Verdana" w:hAnsi="Verdana"/>
                <w:sz w:val="20"/>
                <w:szCs w:val="20"/>
              </w:rPr>
            </w:pPr>
            <w:r w:rsidRPr="002B5F97">
              <w:rPr>
                <w:rFonts w:ascii="Verdana" w:hAnsi="Verdana"/>
                <w:sz w:val="20"/>
                <w:szCs w:val="20"/>
              </w:rPr>
              <w:t>September 30</w:t>
            </w:r>
            <w:r w:rsidRPr="002B5F97">
              <w:rPr>
                <w:rFonts w:ascii="Verdana" w:hAnsi="Verdana"/>
                <w:sz w:val="20"/>
                <w:szCs w:val="20"/>
                <w:vertAlign w:val="superscript"/>
              </w:rPr>
              <w:t>th</w:t>
            </w:r>
          </w:p>
        </w:tc>
        <w:tc>
          <w:tcPr>
            <w:tcW w:w="1843" w:type="dxa"/>
          </w:tcPr>
          <w:p w14:paraId="75595F89" w14:textId="4EA67E1D" w:rsidR="005F3BFA" w:rsidRPr="002B5F97" w:rsidRDefault="00EB2824" w:rsidP="00F94A5C">
            <w:pPr>
              <w:jc w:val="center"/>
              <w:rPr>
                <w:rFonts w:ascii="Verdana" w:hAnsi="Verdana"/>
                <w:sz w:val="20"/>
                <w:szCs w:val="20"/>
              </w:rPr>
            </w:pPr>
            <w:r>
              <w:rPr>
                <w:rFonts w:ascii="Verdana" w:hAnsi="Verdana"/>
                <w:sz w:val="20"/>
                <w:szCs w:val="20"/>
              </w:rPr>
              <w:t>100</w:t>
            </w:r>
          </w:p>
        </w:tc>
      </w:tr>
      <w:tr w:rsidR="005F3BFA" w:rsidRPr="002B5F97" w14:paraId="02611251" w14:textId="77777777" w:rsidTr="00BD0C38">
        <w:trPr>
          <w:trHeight w:val="276"/>
        </w:trPr>
        <w:tc>
          <w:tcPr>
            <w:tcW w:w="2438" w:type="dxa"/>
          </w:tcPr>
          <w:p w14:paraId="70653C71" w14:textId="77777777" w:rsidR="005F3BFA" w:rsidRPr="002B5F97" w:rsidRDefault="005F3BFA" w:rsidP="00F94A5C">
            <w:pPr>
              <w:jc w:val="center"/>
              <w:rPr>
                <w:rFonts w:ascii="Verdana" w:hAnsi="Verdana"/>
                <w:sz w:val="20"/>
                <w:szCs w:val="20"/>
              </w:rPr>
            </w:pPr>
            <w:r w:rsidRPr="002B5F97">
              <w:rPr>
                <w:rFonts w:ascii="Verdana" w:hAnsi="Verdana"/>
                <w:sz w:val="20"/>
                <w:szCs w:val="20"/>
              </w:rPr>
              <w:t>Chester</w:t>
            </w:r>
          </w:p>
        </w:tc>
        <w:tc>
          <w:tcPr>
            <w:tcW w:w="3180" w:type="dxa"/>
          </w:tcPr>
          <w:p w14:paraId="76CCB0B0" w14:textId="77777777" w:rsidR="005F3BFA" w:rsidRPr="002B5F97" w:rsidRDefault="005F3BFA" w:rsidP="00F94A5C">
            <w:pPr>
              <w:jc w:val="center"/>
              <w:rPr>
                <w:rFonts w:ascii="Verdana" w:hAnsi="Verdana"/>
                <w:sz w:val="20"/>
                <w:szCs w:val="20"/>
              </w:rPr>
            </w:pPr>
            <w:r w:rsidRPr="002B5F97">
              <w:rPr>
                <w:rFonts w:ascii="Verdana" w:hAnsi="Verdana"/>
                <w:sz w:val="20"/>
                <w:szCs w:val="20"/>
              </w:rPr>
              <w:t>August 15</w:t>
            </w:r>
            <w:r w:rsidRPr="002B5F97">
              <w:rPr>
                <w:rFonts w:ascii="Verdana" w:hAnsi="Verdana"/>
                <w:sz w:val="20"/>
                <w:szCs w:val="20"/>
                <w:vertAlign w:val="superscript"/>
              </w:rPr>
              <w:t>th</w:t>
            </w:r>
          </w:p>
        </w:tc>
        <w:tc>
          <w:tcPr>
            <w:tcW w:w="2552" w:type="dxa"/>
          </w:tcPr>
          <w:p w14:paraId="25A33C10" w14:textId="77777777" w:rsidR="005F3BFA" w:rsidRPr="002B5F97" w:rsidRDefault="005F3BFA" w:rsidP="00F94A5C">
            <w:pPr>
              <w:jc w:val="center"/>
              <w:rPr>
                <w:rFonts w:ascii="Verdana" w:hAnsi="Verdana"/>
                <w:sz w:val="20"/>
                <w:szCs w:val="20"/>
              </w:rPr>
            </w:pPr>
            <w:r w:rsidRPr="002B5F97">
              <w:rPr>
                <w:rFonts w:ascii="Verdana" w:hAnsi="Verdana"/>
                <w:sz w:val="20"/>
                <w:szCs w:val="20"/>
              </w:rPr>
              <w:t>September 30</w:t>
            </w:r>
            <w:r w:rsidRPr="002B5F97">
              <w:rPr>
                <w:rFonts w:ascii="Verdana" w:hAnsi="Verdana"/>
                <w:sz w:val="20"/>
                <w:szCs w:val="20"/>
                <w:vertAlign w:val="superscript"/>
              </w:rPr>
              <w:t>th</w:t>
            </w:r>
          </w:p>
        </w:tc>
        <w:tc>
          <w:tcPr>
            <w:tcW w:w="1843" w:type="dxa"/>
          </w:tcPr>
          <w:p w14:paraId="0243E97D" w14:textId="2D71E429" w:rsidR="005F3BFA" w:rsidRPr="002B5F97" w:rsidRDefault="009523FF" w:rsidP="00F94A5C">
            <w:pPr>
              <w:jc w:val="center"/>
              <w:rPr>
                <w:rFonts w:ascii="Verdana" w:hAnsi="Verdana"/>
                <w:sz w:val="20"/>
                <w:szCs w:val="20"/>
              </w:rPr>
            </w:pPr>
            <w:r>
              <w:rPr>
                <w:rFonts w:ascii="Verdana" w:hAnsi="Verdana"/>
                <w:sz w:val="20"/>
                <w:szCs w:val="20"/>
              </w:rPr>
              <w:t>125</w:t>
            </w:r>
          </w:p>
        </w:tc>
      </w:tr>
      <w:tr w:rsidR="005F3BFA" w:rsidRPr="002B5F97" w14:paraId="0A5ECA95" w14:textId="77777777" w:rsidTr="00BD0C38">
        <w:trPr>
          <w:trHeight w:val="276"/>
        </w:trPr>
        <w:tc>
          <w:tcPr>
            <w:tcW w:w="2438" w:type="dxa"/>
          </w:tcPr>
          <w:p w14:paraId="61085FDA" w14:textId="77777777" w:rsidR="005F3BFA" w:rsidRPr="002B5F97" w:rsidRDefault="005F3BFA" w:rsidP="00F94A5C">
            <w:pPr>
              <w:jc w:val="center"/>
              <w:rPr>
                <w:rFonts w:ascii="Verdana" w:hAnsi="Verdana"/>
                <w:sz w:val="20"/>
                <w:szCs w:val="20"/>
              </w:rPr>
            </w:pPr>
            <w:r w:rsidRPr="002B5F97">
              <w:rPr>
                <w:rFonts w:ascii="Verdana" w:hAnsi="Verdana"/>
                <w:sz w:val="20"/>
                <w:szCs w:val="20"/>
              </w:rPr>
              <w:t>Delaware</w:t>
            </w:r>
          </w:p>
        </w:tc>
        <w:tc>
          <w:tcPr>
            <w:tcW w:w="3180" w:type="dxa"/>
          </w:tcPr>
          <w:p w14:paraId="19522867" w14:textId="77777777" w:rsidR="005F3BFA" w:rsidRPr="002B5F97" w:rsidRDefault="005F3BFA" w:rsidP="00F94A5C">
            <w:pPr>
              <w:jc w:val="center"/>
              <w:rPr>
                <w:rFonts w:ascii="Verdana" w:hAnsi="Verdana"/>
                <w:sz w:val="20"/>
                <w:szCs w:val="20"/>
              </w:rPr>
            </w:pPr>
            <w:r w:rsidRPr="002B5F97">
              <w:rPr>
                <w:rFonts w:ascii="Verdana" w:hAnsi="Verdana"/>
                <w:sz w:val="20"/>
                <w:szCs w:val="20"/>
              </w:rPr>
              <w:t>August 15</w:t>
            </w:r>
            <w:r w:rsidRPr="002B5F97">
              <w:rPr>
                <w:rFonts w:ascii="Verdana" w:hAnsi="Verdana"/>
                <w:sz w:val="20"/>
                <w:szCs w:val="20"/>
                <w:vertAlign w:val="superscript"/>
              </w:rPr>
              <w:t>th</w:t>
            </w:r>
          </w:p>
        </w:tc>
        <w:tc>
          <w:tcPr>
            <w:tcW w:w="2552" w:type="dxa"/>
          </w:tcPr>
          <w:p w14:paraId="7FE4AD10" w14:textId="77777777" w:rsidR="005F3BFA" w:rsidRPr="002B5F97" w:rsidRDefault="005F3BFA" w:rsidP="00F94A5C">
            <w:pPr>
              <w:jc w:val="center"/>
              <w:rPr>
                <w:rFonts w:ascii="Verdana" w:hAnsi="Verdana"/>
                <w:sz w:val="20"/>
                <w:szCs w:val="20"/>
              </w:rPr>
            </w:pPr>
            <w:r w:rsidRPr="002B5F97">
              <w:rPr>
                <w:rFonts w:ascii="Verdana" w:hAnsi="Verdana"/>
                <w:sz w:val="20"/>
                <w:szCs w:val="20"/>
              </w:rPr>
              <w:t>September 30</w:t>
            </w:r>
            <w:r w:rsidRPr="002B5F97">
              <w:rPr>
                <w:rFonts w:ascii="Verdana" w:hAnsi="Verdana"/>
                <w:sz w:val="20"/>
                <w:szCs w:val="20"/>
                <w:vertAlign w:val="superscript"/>
              </w:rPr>
              <w:t>th</w:t>
            </w:r>
          </w:p>
        </w:tc>
        <w:tc>
          <w:tcPr>
            <w:tcW w:w="1843" w:type="dxa"/>
          </w:tcPr>
          <w:p w14:paraId="02D0411E" w14:textId="5F8F5FD9" w:rsidR="005F3BFA" w:rsidRPr="002B5F97" w:rsidRDefault="004A53F7" w:rsidP="00F94A5C">
            <w:pPr>
              <w:jc w:val="center"/>
              <w:rPr>
                <w:rFonts w:ascii="Verdana" w:hAnsi="Verdana"/>
                <w:sz w:val="20"/>
                <w:szCs w:val="20"/>
              </w:rPr>
            </w:pPr>
            <w:r>
              <w:rPr>
                <w:rFonts w:ascii="Verdana" w:hAnsi="Verdana"/>
                <w:sz w:val="20"/>
                <w:szCs w:val="20"/>
              </w:rPr>
              <w:t>5</w:t>
            </w:r>
            <w:r w:rsidR="00B55F5A">
              <w:rPr>
                <w:rFonts w:ascii="Verdana" w:hAnsi="Verdana"/>
                <w:sz w:val="20"/>
                <w:szCs w:val="20"/>
              </w:rPr>
              <w:t>0</w:t>
            </w:r>
          </w:p>
        </w:tc>
      </w:tr>
      <w:tr w:rsidR="005F3BFA" w:rsidRPr="002B5F97" w14:paraId="2868D58D" w14:textId="77777777" w:rsidTr="00BD0C38">
        <w:trPr>
          <w:trHeight w:val="276"/>
        </w:trPr>
        <w:tc>
          <w:tcPr>
            <w:tcW w:w="2438" w:type="dxa"/>
          </w:tcPr>
          <w:p w14:paraId="718E6FD3" w14:textId="77777777" w:rsidR="005F3BFA" w:rsidRPr="002B5F97" w:rsidRDefault="005F3BFA" w:rsidP="00F94A5C">
            <w:pPr>
              <w:jc w:val="center"/>
              <w:rPr>
                <w:rFonts w:ascii="Verdana" w:hAnsi="Verdana"/>
                <w:sz w:val="20"/>
                <w:szCs w:val="20"/>
              </w:rPr>
            </w:pPr>
            <w:r w:rsidRPr="002B5F97">
              <w:rPr>
                <w:rFonts w:ascii="Verdana" w:hAnsi="Verdana"/>
                <w:sz w:val="20"/>
                <w:szCs w:val="20"/>
              </w:rPr>
              <w:t>Montgomery</w:t>
            </w:r>
          </w:p>
        </w:tc>
        <w:tc>
          <w:tcPr>
            <w:tcW w:w="3180" w:type="dxa"/>
          </w:tcPr>
          <w:p w14:paraId="0064DD3F" w14:textId="77777777" w:rsidR="005F3BFA" w:rsidRPr="002B5F97" w:rsidRDefault="005F3BFA" w:rsidP="00F94A5C">
            <w:pPr>
              <w:jc w:val="center"/>
              <w:rPr>
                <w:rFonts w:ascii="Verdana" w:hAnsi="Verdana"/>
                <w:sz w:val="20"/>
                <w:szCs w:val="20"/>
              </w:rPr>
            </w:pPr>
            <w:r w:rsidRPr="002B5F97">
              <w:rPr>
                <w:rFonts w:ascii="Verdana" w:hAnsi="Verdana"/>
                <w:sz w:val="20"/>
                <w:szCs w:val="20"/>
              </w:rPr>
              <w:t>August 15</w:t>
            </w:r>
            <w:r w:rsidRPr="002B5F97">
              <w:rPr>
                <w:rFonts w:ascii="Verdana" w:hAnsi="Verdana"/>
                <w:sz w:val="20"/>
                <w:szCs w:val="20"/>
                <w:vertAlign w:val="superscript"/>
              </w:rPr>
              <w:t>th</w:t>
            </w:r>
          </w:p>
        </w:tc>
        <w:tc>
          <w:tcPr>
            <w:tcW w:w="2552" w:type="dxa"/>
          </w:tcPr>
          <w:p w14:paraId="388857EF" w14:textId="77777777" w:rsidR="005F3BFA" w:rsidRPr="002B5F97" w:rsidRDefault="005F3BFA" w:rsidP="00F94A5C">
            <w:pPr>
              <w:jc w:val="center"/>
              <w:rPr>
                <w:rFonts w:ascii="Verdana" w:hAnsi="Verdana"/>
                <w:sz w:val="20"/>
                <w:szCs w:val="20"/>
              </w:rPr>
            </w:pPr>
            <w:r w:rsidRPr="002B5F97">
              <w:rPr>
                <w:rFonts w:ascii="Verdana" w:hAnsi="Verdana"/>
                <w:sz w:val="20"/>
                <w:szCs w:val="20"/>
              </w:rPr>
              <w:t>September 30</w:t>
            </w:r>
            <w:r w:rsidRPr="002B5F97">
              <w:rPr>
                <w:rFonts w:ascii="Verdana" w:hAnsi="Verdana"/>
                <w:sz w:val="20"/>
                <w:szCs w:val="20"/>
                <w:vertAlign w:val="superscript"/>
              </w:rPr>
              <w:t>th</w:t>
            </w:r>
          </w:p>
        </w:tc>
        <w:tc>
          <w:tcPr>
            <w:tcW w:w="1843" w:type="dxa"/>
          </w:tcPr>
          <w:p w14:paraId="61A23F72" w14:textId="54EAB70F" w:rsidR="005F3BFA" w:rsidRPr="002B5F97" w:rsidRDefault="001B3077" w:rsidP="00F94A5C">
            <w:pPr>
              <w:jc w:val="center"/>
              <w:rPr>
                <w:rFonts w:ascii="Verdana" w:hAnsi="Verdana"/>
                <w:sz w:val="20"/>
                <w:szCs w:val="20"/>
              </w:rPr>
            </w:pPr>
            <w:r>
              <w:rPr>
                <w:rFonts w:ascii="Verdana" w:hAnsi="Verdana"/>
                <w:sz w:val="20"/>
                <w:szCs w:val="20"/>
              </w:rPr>
              <w:t>75</w:t>
            </w:r>
          </w:p>
        </w:tc>
      </w:tr>
      <w:tr w:rsidR="005F3BFA" w:rsidRPr="002B5F97" w14:paraId="1B8FD724" w14:textId="77777777" w:rsidTr="00BD0C38">
        <w:trPr>
          <w:trHeight w:val="276"/>
        </w:trPr>
        <w:tc>
          <w:tcPr>
            <w:tcW w:w="2438" w:type="dxa"/>
          </w:tcPr>
          <w:p w14:paraId="58D55398" w14:textId="77777777" w:rsidR="005F3BFA" w:rsidRPr="002B5F97" w:rsidRDefault="005F3BFA" w:rsidP="00F94A5C">
            <w:pPr>
              <w:jc w:val="center"/>
              <w:rPr>
                <w:rFonts w:ascii="Verdana" w:hAnsi="Verdana"/>
                <w:sz w:val="20"/>
                <w:szCs w:val="20"/>
              </w:rPr>
            </w:pPr>
            <w:r w:rsidRPr="002B5F97">
              <w:rPr>
                <w:rFonts w:ascii="Verdana" w:hAnsi="Verdana"/>
                <w:sz w:val="20"/>
                <w:szCs w:val="20"/>
              </w:rPr>
              <w:t>Philadelphia</w:t>
            </w:r>
          </w:p>
        </w:tc>
        <w:tc>
          <w:tcPr>
            <w:tcW w:w="3180" w:type="dxa"/>
          </w:tcPr>
          <w:p w14:paraId="0AF4D21A" w14:textId="77777777" w:rsidR="005F3BFA" w:rsidRPr="002B5F97" w:rsidRDefault="005F3BFA" w:rsidP="00F94A5C">
            <w:pPr>
              <w:jc w:val="center"/>
              <w:rPr>
                <w:rFonts w:ascii="Verdana" w:hAnsi="Verdana"/>
                <w:sz w:val="20"/>
                <w:szCs w:val="20"/>
              </w:rPr>
            </w:pPr>
            <w:r w:rsidRPr="002B5F97">
              <w:rPr>
                <w:rFonts w:ascii="Verdana" w:hAnsi="Verdana"/>
                <w:sz w:val="20"/>
                <w:szCs w:val="20"/>
              </w:rPr>
              <w:t>August 15</w:t>
            </w:r>
            <w:r w:rsidRPr="002B5F97">
              <w:rPr>
                <w:rFonts w:ascii="Verdana" w:hAnsi="Verdana"/>
                <w:sz w:val="20"/>
                <w:szCs w:val="20"/>
                <w:vertAlign w:val="superscript"/>
              </w:rPr>
              <w:t>th</w:t>
            </w:r>
          </w:p>
        </w:tc>
        <w:tc>
          <w:tcPr>
            <w:tcW w:w="2552" w:type="dxa"/>
          </w:tcPr>
          <w:p w14:paraId="6D2CE7CA" w14:textId="77777777" w:rsidR="005F3BFA" w:rsidRPr="002B5F97" w:rsidRDefault="005F3BFA" w:rsidP="00F94A5C">
            <w:pPr>
              <w:jc w:val="center"/>
              <w:rPr>
                <w:rFonts w:ascii="Verdana" w:hAnsi="Verdana"/>
                <w:sz w:val="20"/>
                <w:szCs w:val="20"/>
              </w:rPr>
            </w:pPr>
            <w:r w:rsidRPr="002B5F97">
              <w:rPr>
                <w:rFonts w:ascii="Verdana" w:hAnsi="Verdana"/>
                <w:sz w:val="20"/>
                <w:szCs w:val="20"/>
              </w:rPr>
              <w:t>September 30</w:t>
            </w:r>
            <w:r w:rsidRPr="002B5F97">
              <w:rPr>
                <w:rFonts w:ascii="Verdana" w:hAnsi="Verdana"/>
                <w:sz w:val="20"/>
                <w:szCs w:val="20"/>
                <w:vertAlign w:val="superscript"/>
              </w:rPr>
              <w:t>th</w:t>
            </w:r>
          </w:p>
        </w:tc>
        <w:tc>
          <w:tcPr>
            <w:tcW w:w="1843" w:type="dxa"/>
          </w:tcPr>
          <w:p w14:paraId="6EC520FF" w14:textId="031B91AE" w:rsidR="005F3BFA" w:rsidRPr="002B5F97" w:rsidRDefault="000D144F" w:rsidP="00F94A5C">
            <w:pPr>
              <w:jc w:val="center"/>
              <w:rPr>
                <w:rFonts w:ascii="Verdana" w:hAnsi="Verdana"/>
                <w:sz w:val="20"/>
                <w:szCs w:val="20"/>
              </w:rPr>
            </w:pPr>
            <w:r>
              <w:rPr>
                <w:rFonts w:ascii="Verdana" w:hAnsi="Verdana"/>
                <w:sz w:val="20"/>
                <w:szCs w:val="20"/>
              </w:rPr>
              <w:t>25</w:t>
            </w:r>
          </w:p>
        </w:tc>
      </w:tr>
    </w:tbl>
    <w:p w14:paraId="783D4755" w14:textId="06D38CBB" w:rsidR="005F3BFA" w:rsidRPr="002B5F97" w:rsidRDefault="005F3BFA" w:rsidP="00B75902">
      <w:pPr>
        <w:rPr>
          <w:rFonts w:ascii="Verdana" w:hAnsi="Verdana"/>
          <w:sz w:val="20"/>
          <w:szCs w:val="20"/>
        </w:rPr>
      </w:pPr>
    </w:p>
    <w:p w14:paraId="7942E879" w14:textId="4F03E2EA" w:rsidR="004C3793" w:rsidRPr="002B5F97" w:rsidRDefault="009C2EFD" w:rsidP="00B75902">
      <w:pPr>
        <w:rPr>
          <w:rFonts w:ascii="Verdana" w:eastAsia="Verdana" w:hAnsi="Verdana" w:cs="Verdana"/>
          <w:b/>
          <w:sz w:val="20"/>
          <w:szCs w:val="20"/>
        </w:rPr>
      </w:pPr>
      <w:r w:rsidRPr="002B5F97">
        <w:rPr>
          <w:rFonts w:ascii="Verdana" w:eastAsia="Verdana" w:hAnsi="Verdana" w:cs="Verdana"/>
          <w:b/>
          <w:sz w:val="20"/>
          <w:szCs w:val="20"/>
        </w:rPr>
        <w:t xml:space="preserve">7715 Basal Bark and Dormant Stem Program </w:t>
      </w:r>
    </w:p>
    <w:p w14:paraId="7AA7B07E" w14:textId="0AA00F4D" w:rsidR="009C2EFD" w:rsidRPr="002B5F97" w:rsidRDefault="003F2C85" w:rsidP="00B75902">
      <w:pPr>
        <w:rPr>
          <w:rFonts w:ascii="Verdana" w:hAnsi="Verdana"/>
          <w:sz w:val="20"/>
          <w:szCs w:val="20"/>
        </w:rPr>
      </w:pPr>
      <w:r w:rsidRPr="47A5ECEF">
        <w:rPr>
          <w:rFonts w:ascii="Verdana" w:hAnsi="Verdana"/>
          <w:sz w:val="20"/>
          <w:szCs w:val="20"/>
          <w:u w:val="single"/>
        </w:rPr>
        <w:t>Objective</w:t>
      </w:r>
      <w:r w:rsidRPr="47A5ECEF">
        <w:rPr>
          <w:rFonts w:ascii="Verdana" w:hAnsi="Verdana"/>
          <w:sz w:val="20"/>
          <w:szCs w:val="20"/>
        </w:rPr>
        <w:t>:</w:t>
      </w:r>
      <w:r w:rsidR="00787499" w:rsidRPr="47A5ECEF">
        <w:rPr>
          <w:rFonts w:ascii="Verdana" w:hAnsi="Verdana"/>
          <w:sz w:val="20"/>
          <w:szCs w:val="20"/>
        </w:rPr>
        <w:t xml:space="preserve"> </w:t>
      </w:r>
      <w:r w:rsidR="00760C1E" w:rsidRPr="47A5ECEF">
        <w:rPr>
          <w:rFonts w:ascii="Verdana" w:hAnsi="Verdana"/>
          <w:sz w:val="20"/>
          <w:szCs w:val="20"/>
        </w:rPr>
        <w:t>Effectively control</w:t>
      </w:r>
      <w:r w:rsidR="00D01738" w:rsidRPr="47A5ECEF">
        <w:rPr>
          <w:rFonts w:ascii="Verdana" w:hAnsi="Verdana"/>
          <w:sz w:val="20"/>
          <w:szCs w:val="20"/>
        </w:rPr>
        <w:t xml:space="preserve"> and </w:t>
      </w:r>
      <w:r w:rsidR="003711AF" w:rsidRPr="47A5ECEF">
        <w:rPr>
          <w:rFonts w:ascii="Verdana" w:hAnsi="Verdana"/>
          <w:sz w:val="20"/>
          <w:szCs w:val="20"/>
        </w:rPr>
        <w:t>eradicate</w:t>
      </w:r>
      <w:r w:rsidR="00760C1E" w:rsidRPr="47A5ECEF">
        <w:rPr>
          <w:rFonts w:ascii="Verdana" w:hAnsi="Verdana"/>
          <w:sz w:val="20"/>
          <w:szCs w:val="20"/>
        </w:rPr>
        <w:t xml:space="preserve"> </w:t>
      </w:r>
      <w:r w:rsidR="005931CC" w:rsidRPr="47A5ECEF">
        <w:rPr>
          <w:rFonts w:ascii="Verdana" w:hAnsi="Verdana"/>
          <w:sz w:val="20"/>
          <w:szCs w:val="20"/>
        </w:rPr>
        <w:t>small tree growth and prevent re</w:t>
      </w:r>
      <w:r w:rsidR="00D01738" w:rsidRPr="47A5ECEF">
        <w:rPr>
          <w:rFonts w:ascii="Verdana" w:hAnsi="Verdana"/>
          <w:sz w:val="20"/>
          <w:szCs w:val="20"/>
        </w:rPr>
        <w:t xml:space="preserve">growth </w:t>
      </w:r>
      <w:r w:rsidR="003711AF" w:rsidRPr="47A5ECEF">
        <w:rPr>
          <w:rFonts w:ascii="Verdana" w:hAnsi="Verdana"/>
          <w:sz w:val="20"/>
          <w:szCs w:val="20"/>
        </w:rPr>
        <w:t>for sprouts from cut s</w:t>
      </w:r>
      <w:r w:rsidR="00D01738" w:rsidRPr="47A5ECEF">
        <w:rPr>
          <w:rFonts w:ascii="Verdana" w:hAnsi="Verdana"/>
          <w:sz w:val="20"/>
          <w:szCs w:val="20"/>
        </w:rPr>
        <w:t>tump</w:t>
      </w:r>
      <w:r w:rsidR="003711AF" w:rsidRPr="47A5ECEF">
        <w:rPr>
          <w:rFonts w:ascii="Verdana" w:hAnsi="Verdana"/>
          <w:sz w:val="20"/>
          <w:szCs w:val="20"/>
        </w:rPr>
        <w:t xml:space="preserve">s. </w:t>
      </w:r>
    </w:p>
    <w:p w14:paraId="479794B5" w14:textId="6A91B234" w:rsidR="004C3793" w:rsidRPr="002B5F97" w:rsidRDefault="004C3793" w:rsidP="00B75902">
      <w:pPr>
        <w:rPr>
          <w:rFonts w:ascii="Verdana" w:hAnsi="Verdana"/>
          <w:sz w:val="20"/>
          <w:szCs w:val="20"/>
        </w:rPr>
      </w:pPr>
    </w:p>
    <w:p w14:paraId="64335CFA" w14:textId="2A3FB4F1" w:rsidR="00BD0E51" w:rsidRPr="002B5F97" w:rsidRDefault="00BD0E51" w:rsidP="00B75902">
      <w:pPr>
        <w:rPr>
          <w:rStyle w:val="normaltextrun"/>
          <w:rFonts w:ascii="Verdana" w:hAnsi="Verdana"/>
          <w:color w:val="000000"/>
          <w:sz w:val="20"/>
          <w:szCs w:val="20"/>
          <w:bdr w:val="none" w:sz="0" w:space="0" w:color="auto" w:frame="1"/>
        </w:rPr>
      </w:pPr>
      <w:r w:rsidRPr="47A5ECEF">
        <w:rPr>
          <w:rFonts w:ascii="Verdana" w:hAnsi="Verdana"/>
          <w:sz w:val="20"/>
          <w:szCs w:val="20"/>
          <w:u w:val="single"/>
        </w:rPr>
        <w:t>Primary Treatment Areas:</w:t>
      </w:r>
      <w:r w:rsidR="00294B8C" w:rsidRPr="47A5ECEF">
        <w:rPr>
          <w:rFonts w:ascii="Verdana" w:hAnsi="Verdana"/>
          <w:sz w:val="20"/>
          <w:szCs w:val="20"/>
        </w:rPr>
        <w:t xml:space="preserve"> </w:t>
      </w:r>
      <w:r w:rsidR="00294B8C" w:rsidRPr="002B5F97">
        <w:rPr>
          <w:rStyle w:val="normaltextrun"/>
          <w:rFonts w:ascii="Verdana" w:hAnsi="Verdana"/>
          <w:color w:val="000000"/>
          <w:sz w:val="20"/>
          <w:szCs w:val="20"/>
          <w:bdr w:val="none" w:sz="0" w:space="0" w:color="auto" w:frame="1"/>
        </w:rPr>
        <w:t xml:space="preserve">Roadside and highway shoulders, slopes, highway median dikes, and any area where </w:t>
      </w:r>
      <w:r w:rsidR="00D44138" w:rsidRPr="002B5F97">
        <w:rPr>
          <w:rStyle w:val="normaltextrun"/>
          <w:rFonts w:ascii="Verdana" w:hAnsi="Verdana"/>
          <w:color w:val="000000"/>
          <w:sz w:val="20"/>
          <w:szCs w:val="20"/>
          <w:bdr w:val="none" w:sz="0" w:space="0" w:color="auto" w:frame="1"/>
        </w:rPr>
        <w:t>small undesirable or invasive woody brush and trees</w:t>
      </w:r>
      <w:r w:rsidR="00943C9F" w:rsidRPr="002B5F97">
        <w:rPr>
          <w:rStyle w:val="normaltextrun"/>
          <w:rFonts w:ascii="Verdana" w:hAnsi="Verdana"/>
          <w:color w:val="000000"/>
          <w:sz w:val="20"/>
          <w:szCs w:val="20"/>
          <w:bdr w:val="none" w:sz="0" w:space="0" w:color="auto" w:frame="1"/>
        </w:rPr>
        <w:t xml:space="preserve"> need to be controlled to improve safety of the travelling public. </w:t>
      </w:r>
    </w:p>
    <w:p w14:paraId="7205E077" w14:textId="6465F20C" w:rsidR="004C3793" w:rsidRPr="002B5F97" w:rsidRDefault="004C3793" w:rsidP="00B75902">
      <w:pPr>
        <w:rPr>
          <w:rFonts w:ascii="Verdana" w:eastAsia="Verdana" w:hAnsi="Verdana" w:cs="Verdana"/>
          <w:sz w:val="20"/>
          <w:szCs w:val="20"/>
        </w:rPr>
      </w:pPr>
    </w:p>
    <w:p w14:paraId="0DADAC37" w14:textId="54FC1A9E" w:rsidR="4375D49B" w:rsidRPr="002B5F97" w:rsidRDefault="003F2C85" w:rsidP="00B75902">
      <w:pPr>
        <w:rPr>
          <w:rFonts w:ascii="Verdana" w:hAnsi="Verdana"/>
          <w:sz w:val="20"/>
          <w:szCs w:val="20"/>
        </w:rPr>
      </w:pPr>
      <w:r w:rsidRPr="47A5ECEF">
        <w:rPr>
          <w:rFonts w:ascii="Verdana" w:hAnsi="Verdana"/>
          <w:sz w:val="20"/>
          <w:szCs w:val="20"/>
          <w:u w:val="single"/>
        </w:rPr>
        <w:t>Application Method:</w:t>
      </w:r>
      <w:r w:rsidR="00F95D40" w:rsidRPr="47A5ECEF">
        <w:rPr>
          <w:rFonts w:ascii="Verdana" w:hAnsi="Verdana"/>
          <w:sz w:val="20"/>
          <w:szCs w:val="20"/>
        </w:rPr>
        <w:t xml:space="preserve"> Herbicides applied for this program will be applied mainly using a </w:t>
      </w:r>
      <w:r w:rsidR="0076796E" w:rsidRPr="47A5ECEF">
        <w:rPr>
          <w:rFonts w:ascii="Verdana" w:hAnsi="Verdana"/>
          <w:sz w:val="20"/>
          <w:szCs w:val="20"/>
        </w:rPr>
        <w:t xml:space="preserve">backpack </w:t>
      </w:r>
      <w:r w:rsidR="00F95D40" w:rsidRPr="47A5ECEF">
        <w:rPr>
          <w:rFonts w:ascii="Verdana" w:hAnsi="Verdana"/>
          <w:sz w:val="20"/>
          <w:szCs w:val="20"/>
        </w:rPr>
        <w:t>spray</w:t>
      </w:r>
      <w:r w:rsidR="0076796E" w:rsidRPr="47A5ECEF">
        <w:rPr>
          <w:rFonts w:ascii="Verdana" w:hAnsi="Verdana"/>
          <w:sz w:val="20"/>
          <w:szCs w:val="20"/>
        </w:rPr>
        <w:t>er</w:t>
      </w:r>
      <w:r w:rsidR="003A4C22" w:rsidRPr="47A5ECEF">
        <w:rPr>
          <w:rFonts w:ascii="Verdana" w:hAnsi="Verdana"/>
          <w:sz w:val="20"/>
          <w:szCs w:val="20"/>
        </w:rPr>
        <w:t>.</w:t>
      </w:r>
      <w:r w:rsidR="0076796E" w:rsidRPr="47A5ECEF">
        <w:rPr>
          <w:rFonts w:ascii="Verdana" w:hAnsi="Verdana"/>
          <w:sz w:val="20"/>
          <w:szCs w:val="20"/>
        </w:rPr>
        <w:t xml:space="preserve"> </w:t>
      </w:r>
      <w:r w:rsidR="00F95D40" w:rsidRPr="47A5ECEF">
        <w:rPr>
          <w:rFonts w:ascii="Verdana" w:hAnsi="Verdana"/>
          <w:sz w:val="20"/>
          <w:szCs w:val="20"/>
        </w:rPr>
        <w:t xml:space="preserve"> Other application methods may be used depending on the target areas needing treatment.</w:t>
      </w:r>
    </w:p>
    <w:p w14:paraId="04CF21CE" w14:textId="6AA79B78" w:rsidR="004C3793" w:rsidRPr="002B5F97" w:rsidRDefault="004C3793" w:rsidP="00B75902">
      <w:pPr>
        <w:rPr>
          <w:rFonts w:ascii="Verdana" w:hAnsi="Verdana"/>
          <w:sz w:val="20"/>
          <w:szCs w:val="20"/>
        </w:rPr>
      </w:pPr>
    </w:p>
    <w:p w14:paraId="7C8DF537" w14:textId="0AEA6B43" w:rsidR="00BD0E51" w:rsidRPr="002B5F97" w:rsidRDefault="00BD0E51" w:rsidP="00B75902">
      <w:pPr>
        <w:rPr>
          <w:rFonts w:ascii="Verdana" w:hAnsi="Verdana"/>
          <w:sz w:val="20"/>
          <w:szCs w:val="20"/>
        </w:rPr>
      </w:pPr>
      <w:r w:rsidRPr="002B5F97">
        <w:rPr>
          <w:rFonts w:ascii="Verdana" w:hAnsi="Verdana"/>
          <w:sz w:val="20"/>
          <w:szCs w:val="20"/>
          <w:u w:val="single"/>
        </w:rPr>
        <w:t>Timing of Application:</w:t>
      </w:r>
      <w:r w:rsidR="0076796E" w:rsidRPr="002B5F97">
        <w:rPr>
          <w:rFonts w:ascii="Verdana" w:hAnsi="Verdana"/>
          <w:sz w:val="20"/>
          <w:szCs w:val="20"/>
        </w:rPr>
        <w:t xml:space="preserve"> Each season PennDOT will determine the start date of the program each spring as weather, scheduling and budget allows. The start date may vary in each county may vary</w:t>
      </w:r>
      <w:r w:rsidR="00350F55" w:rsidRPr="002B5F97">
        <w:rPr>
          <w:rFonts w:ascii="Verdana" w:hAnsi="Verdana"/>
          <w:sz w:val="20"/>
          <w:szCs w:val="20"/>
        </w:rPr>
        <w:t xml:space="preserve"> however this program can be completed at any time of the year.</w:t>
      </w:r>
      <w:r w:rsidR="008E5EBC" w:rsidRPr="002B5F97">
        <w:rPr>
          <w:rFonts w:ascii="Verdana" w:hAnsi="Verdana"/>
          <w:sz w:val="20"/>
          <w:szCs w:val="20"/>
        </w:rPr>
        <w:t xml:space="preserve"> </w:t>
      </w:r>
    </w:p>
    <w:p w14:paraId="406BFAB2" w14:textId="153D0B9B" w:rsidR="004C3793" w:rsidRPr="002B5F97" w:rsidRDefault="004C3793" w:rsidP="00B75902">
      <w:pPr>
        <w:rPr>
          <w:rFonts w:ascii="Verdana" w:hAnsi="Verdana"/>
          <w:sz w:val="20"/>
          <w:szCs w:val="20"/>
        </w:rPr>
      </w:pPr>
    </w:p>
    <w:p w14:paraId="18C69F05" w14:textId="668514F6" w:rsidR="00337988" w:rsidRPr="00337988" w:rsidRDefault="00BD0E51" w:rsidP="00337988">
      <w:pPr>
        <w:rPr>
          <w:rFonts w:ascii="Verdana" w:hAnsi="Verdana" w:cstheme="minorHAnsi"/>
          <w:sz w:val="20"/>
          <w:szCs w:val="20"/>
        </w:rPr>
      </w:pPr>
      <w:r w:rsidRPr="002B5F97">
        <w:rPr>
          <w:rFonts w:ascii="Verdana" w:hAnsi="Verdana"/>
          <w:sz w:val="20"/>
          <w:szCs w:val="20"/>
          <w:u w:val="single"/>
        </w:rPr>
        <w:t>Annual Program Requirements:</w:t>
      </w:r>
      <w:r w:rsidR="004A7084" w:rsidRPr="002B5F97">
        <w:rPr>
          <w:rFonts w:ascii="Verdana" w:hAnsi="Verdana"/>
          <w:sz w:val="20"/>
          <w:szCs w:val="20"/>
        </w:rPr>
        <w:t xml:space="preserve"> </w:t>
      </w:r>
      <w:r w:rsidR="002C3EB6" w:rsidRPr="002B5F97">
        <w:rPr>
          <w:rFonts w:ascii="Verdana" w:hAnsi="Verdana"/>
          <w:sz w:val="20"/>
          <w:szCs w:val="20"/>
        </w:rPr>
        <w:t>This program will be performed on an as needed basis each year. If it is determined there is a need to perform this program PennDOT will provide program maps and lists of areas to be completed for the year prior to the start of the program.</w:t>
      </w:r>
      <w:r w:rsidR="00337988">
        <w:rPr>
          <w:rFonts w:ascii="Verdana" w:hAnsi="Verdana" w:cstheme="minorHAnsi"/>
          <w:sz w:val="20"/>
          <w:szCs w:val="20"/>
        </w:rPr>
        <w:t xml:space="preserve"> </w:t>
      </w:r>
      <w:r w:rsidR="00337988" w:rsidRPr="002B5F97">
        <w:rPr>
          <w:rFonts w:ascii="Verdana" w:hAnsi="Verdana"/>
          <w:sz w:val="20"/>
          <w:szCs w:val="20"/>
        </w:rPr>
        <w:t xml:space="preserve">Application requests for this program will be sent to the contractor in writing and the application shall be completed within 30 calendar days from the time the request is received. </w:t>
      </w:r>
    </w:p>
    <w:p w14:paraId="79445649" w14:textId="77777777" w:rsidR="003F2C85" w:rsidRPr="002B5F97" w:rsidRDefault="003F2C85" w:rsidP="00B75902">
      <w:pPr>
        <w:rPr>
          <w:rFonts w:ascii="Verdana" w:hAnsi="Verdana" w:cstheme="minorHAnsi"/>
          <w:sz w:val="20"/>
          <w:szCs w:val="20"/>
        </w:rPr>
      </w:pPr>
    </w:p>
    <w:p w14:paraId="74AE00E7" w14:textId="4A4D0198" w:rsidR="00C25DF1" w:rsidRPr="002B5F97" w:rsidRDefault="00205F13" w:rsidP="00B75902">
      <w:pPr>
        <w:rPr>
          <w:rFonts w:ascii="Verdana" w:hAnsi="Verdana" w:cstheme="minorHAnsi"/>
          <w:sz w:val="20"/>
          <w:szCs w:val="20"/>
        </w:rPr>
      </w:pPr>
      <w:r w:rsidRPr="002B5F97">
        <w:rPr>
          <w:rFonts w:ascii="Verdana" w:hAnsi="Verdana" w:cstheme="minorHAnsi"/>
          <w:sz w:val="20"/>
          <w:szCs w:val="20"/>
        </w:rPr>
        <w:t xml:space="preserve">Work for the specified program </w:t>
      </w:r>
      <w:r w:rsidR="008F4979" w:rsidRPr="002B5F97">
        <w:rPr>
          <w:rFonts w:ascii="Verdana" w:hAnsi="Verdana" w:cstheme="minorHAnsi"/>
          <w:sz w:val="20"/>
          <w:szCs w:val="20"/>
        </w:rPr>
        <w:t xml:space="preserve">must </w:t>
      </w:r>
      <w:r w:rsidRPr="002B5F97">
        <w:rPr>
          <w:rFonts w:ascii="Verdana" w:hAnsi="Verdana" w:cstheme="minorHAnsi"/>
          <w:sz w:val="20"/>
          <w:szCs w:val="20"/>
        </w:rPr>
        <w:t>be completed within th</w:t>
      </w:r>
      <w:r w:rsidR="00C72DF7" w:rsidRPr="002B5F97">
        <w:rPr>
          <w:rFonts w:ascii="Verdana" w:hAnsi="Verdana" w:cstheme="minorHAnsi"/>
          <w:sz w:val="20"/>
          <w:szCs w:val="20"/>
        </w:rPr>
        <w:t xml:space="preserve">e </w:t>
      </w:r>
      <w:r w:rsidRPr="002B5F97">
        <w:rPr>
          <w:rFonts w:ascii="Verdana" w:hAnsi="Verdana" w:cstheme="minorHAnsi"/>
          <w:sz w:val="20"/>
          <w:szCs w:val="20"/>
        </w:rPr>
        <w:t>time</w:t>
      </w:r>
      <w:r w:rsidR="008F4979" w:rsidRPr="002B5F97">
        <w:rPr>
          <w:rFonts w:ascii="Verdana" w:hAnsi="Verdana" w:cstheme="minorHAnsi"/>
          <w:sz w:val="20"/>
          <w:szCs w:val="20"/>
        </w:rPr>
        <w:t>frames outline</w:t>
      </w:r>
      <w:r w:rsidR="00E81AD0" w:rsidRPr="002B5F97">
        <w:rPr>
          <w:rFonts w:ascii="Verdana" w:hAnsi="Verdana" w:cstheme="minorHAnsi"/>
          <w:sz w:val="20"/>
          <w:szCs w:val="20"/>
        </w:rPr>
        <w:t>d</w:t>
      </w:r>
      <w:r w:rsidR="008F4979" w:rsidRPr="002B5F97">
        <w:rPr>
          <w:rFonts w:ascii="Verdana" w:hAnsi="Verdana" w:cstheme="minorHAnsi"/>
          <w:sz w:val="20"/>
          <w:szCs w:val="20"/>
        </w:rPr>
        <w:t xml:space="preserve"> abov</w:t>
      </w:r>
      <w:r w:rsidR="006E0874" w:rsidRPr="002B5F97">
        <w:rPr>
          <w:rFonts w:ascii="Verdana" w:hAnsi="Verdana" w:cstheme="minorHAnsi"/>
          <w:sz w:val="20"/>
          <w:szCs w:val="20"/>
        </w:rPr>
        <w:t>e unless</w:t>
      </w:r>
      <w:r w:rsidRPr="002B5F97">
        <w:rPr>
          <w:rFonts w:ascii="Verdana" w:hAnsi="Verdana" w:cstheme="minorHAnsi"/>
          <w:sz w:val="20"/>
          <w:szCs w:val="20"/>
        </w:rPr>
        <w:t xml:space="preserve"> </w:t>
      </w:r>
      <w:r w:rsidR="006E0874" w:rsidRPr="002B5F97">
        <w:rPr>
          <w:rFonts w:ascii="Verdana" w:hAnsi="Verdana" w:cstheme="minorHAnsi"/>
          <w:sz w:val="20"/>
          <w:szCs w:val="20"/>
        </w:rPr>
        <w:t>p</w:t>
      </w:r>
      <w:r w:rsidRPr="002B5F97">
        <w:rPr>
          <w:rFonts w:ascii="Verdana" w:hAnsi="Verdana" w:cstheme="minorHAnsi"/>
          <w:sz w:val="20"/>
          <w:szCs w:val="20"/>
        </w:rPr>
        <w:t xml:space="preserve">rior written permission </w:t>
      </w:r>
      <w:r w:rsidR="006E0874" w:rsidRPr="002B5F97">
        <w:rPr>
          <w:rFonts w:ascii="Verdana" w:hAnsi="Verdana" w:cstheme="minorHAnsi"/>
          <w:sz w:val="20"/>
          <w:szCs w:val="20"/>
        </w:rPr>
        <w:t>is</w:t>
      </w:r>
      <w:r w:rsidRPr="002B5F97">
        <w:rPr>
          <w:rFonts w:ascii="Verdana" w:hAnsi="Verdana" w:cstheme="minorHAnsi"/>
          <w:sz w:val="20"/>
          <w:szCs w:val="20"/>
        </w:rPr>
        <w:t xml:space="preserve"> obtained from the </w:t>
      </w:r>
      <w:r w:rsidR="00C72DF7" w:rsidRPr="002B5F97">
        <w:rPr>
          <w:rFonts w:ascii="Verdana" w:hAnsi="Verdana" w:cstheme="minorHAnsi"/>
          <w:sz w:val="20"/>
          <w:szCs w:val="20"/>
        </w:rPr>
        <w:t xml:space="preserve">RPM </w:t>
      </w:r>
      <w:r w:rsidRPr="002B5F97">
        <w:rPr>
          <w:rFonts w:ascii="Verdana" w:hAnsi="Verdana" w:cstheme="minorHAnsi"/>
          <w:sz w:val="20"/>
          <w:szCs w:val="20"/>
        </w:rPr>
        <w:t>to vary from these dates</w:t>
      </w:r>
      <w:r w:rsidR="00C72DF7" w:rsidRPr="002B5F97">
        <w:rPr>
          <w:rFonts w:ascii="Verdana" w:hAnsi="Verdana" w:cstheme="minorHAnsi"/>
          <w:sz w:val="20"/>
          <w:szCs w:val="20"/>
        </w:rPr>
        <w:t xml:space="preserve">. </w:t>
      </w:r>
      <w:r w:rsidR="00F53D30" w:rsidRPr="002B5F97">
        <w:rPr>
          <w:rFonts w:ascii="Verdana" w:hAnsi="Verdana" w:cstheme="minorHAnsi"/>
          <w:sz w:val="20"/>
          <w:szCs w:val="20"/>
        </w:rPr>
        <w:t>L</w:t>
      </w:r>
      <w:r w:rsidRPr="002B5F97">
        <w:rPr>
          <w:rFonts w:ascii="Verdana" w:hAnsi="Verdana" w:cstheme="minorHAnsi"/>
          <w:sz w:val="20"/>
          <w:szCs w:val="20"/>
        </w:rPr>
        <w:t>iquidated damages in the amount of $</w:t>
      </w:r>
      <w:r w:rsidR="006F2C7B" w:rsidRPr="002B5F97">
        <w:rPr>
          <w:rFonts w:ascii="Verdana" w:hAnsi="Verdana" w:cstheme="minorHAnsi"/>
          <w:sz w:val="20"/>
          <w:szCs w:val="20"/>
        </w:rPr>
        <w:t>250</w:t>
      </w:r>
      <w:r w:rsidRPr="002B5F97">
        <w:rPr>
          <w:rFonts w:ascii="Verdana" w:hAnsi="Verdana" w:cstheme="minorHAnsi"/>
          <w:sz w:val="20"/>
          <w:szCs w:val="20"/>
        </w:rPr>
        <w:t xml:space="preserve"> per day will be </w:t>
      </w:r>
      <w:r w:rsidR="006E0874" w:rsidRPr="002B5F97">
        <w:rPr>
          <w:rFonts w:ascii="Verdana" w:hAnsi="Verdana" w:cstheme="minorHAnsi"/>
          <w:sz w:val="20"/>
          <w:szCs w:val="20"/>
        </w:rPr>
        <w:t>assessed until</w:t>
      </w:r>
      <w:r w:rsidRPr="002B5F97">
        <w:rPr>
          <w:rFonts w:ascii="Verdana" w:hAnsi="Verdana" w:cstheme="minorHAnsi"/>
          <w:sz w:val="20"/>
          <w:szCs w:val="20"/>
        </w:rPr>
        <w:t xml:space="preserve"> the work is complete.</w:t>
      </w:r>
    </w:p>
    <w:p w14:paraId="51504707" w14:textId="77777777" w:rsidR="003F2C85" w:rsidRPr="002B5F97" w:rsidRDefault="003F2C85" w:rsidP="00B75902">
      <w:pPr>
        <w:rPr>
          <w:rFonts w:ascii="Verdana" w:eastAsia="Verdana" w:hAnsi="Verdana" w:cs="Verdana"/>
          <w:sz w:val="20"/>
          <w:szCs w:val="20"/>
        </w:rPr>
      </w:pPr>
    </w:p>
    <w:p w14:paraId="2FC85E65" w14:textId="285E60A8" w:rsidR="4375D49B" w:rsidRPr="002B5F97" w:rsidRDefault="774666E2" w:rsidP="00B75902">
      <w:pPr>
        <w:rPr>
          <w:rFonts w:ascii="Verdana" w:eastAsia="Verdana" w:hAnsi="Verdana" w:cs="Verdana"/>
          <w:sz w:val="20"/>
          <w:szCs w:val="20"/>
        </w:rPr>
      </w:pPr>
      <w:r w:rsidRPr="002B5F97">
        <w:rPr>
          <w:rFonts w:ascii="Verdana" w:eastAsia="Verdana" w:hAnsi="Verdana" w:cs="Verdana"/>
          <w:sz w:val="20"/>
          <w:szCs w:val="20"/>
        </w:rPr>
        <w:t xml:space="preserve">Spray Truck </w:t>
      </w:r>
      <w:r w:rsidR="3F225E10" w:rsidRPr="002B5F97">
        <w:rPr>
          <w:rFonts w:ascii="Verdana" w:eastAsia="Verdana" w:hAnsi="Verdana" w:cs="Verdana"/>
          <w:sz w:val="20"/>
          <w:szCs w:val="20"/>
        </w:rPr>
        <w:t xml:space="preserve">Spray Control Systems (SCS) </w:t>
      </w:r>
      <w:r w:rsidR="195DA4C9" w:rsidRPr="002B5F97">
        <w:rPr>
          <w:rFonts w:ascii="Verdana" w:eastAsia="Verdana" w:hAnsi="Verdana" w:cs="Verdana"/>
          <w:sz w:val="20"/>
          <w:szCs w:val="20"/>
        </w:rPr>
        <w:t xml:space="preserve">requirements (including GPS) shall be </w:t>
      </w:r>
      <w:r w:rsidR="3F225E10" w:rsidRPr="002B5F97">
        <w:rPr>
          <w:rFonts w:ascii="Verdana" w:eastAsia="Verdana" w:hAnsi="Verdana" w:cs="Verdana"/>
          <w:sz w:val="20"/>
          <w:szCs w:val="20"/>
        </w:rPr>
        <w:t xml:space="preserve">the same for all trucks.  </w:t>
      </w:r>
    </w:p>
    <w:p w14:paraId="00DAB070" w14:textId="7CC3B52A" w:rsidR="4375D49B" w:rsidRPr="002B5F97" w:rsidRDefault="075636DB" w:rsidP="00B75902">
      <w:pPr>
        <w:rPr>
          <w:rFonts w:ascii="Verdana" w:eastAsia="Verdana" w:hAnsi="Verdana" w:cs="Verdana"/>
          <w:sz w:val="20"/>
          <w:szCs w:val="20"/>
        </w:rPr>
      </w:pPr>
      <w:r w:rsidRPr="002B5F97">
        <w:rPr>
          <w:rFonts w:ascii="Verdana" w:eastAsia="Verdana" w:hAnsi="Verdana" w:cs="Verdana"/>
          <w:sz w:val="20"/>
          <w:szCs w:val="20"/>
        </w:rPr>
        <w:t xml:space="preserve">Due to </w:t>
      </w:r>
      <w:r w:rsidR="00630689" w:rsidRPr="002B5F97">
        <w:rPr>
          <w:rFonts w:ascii="Verdana" w:eastAsia="Verdana" w:hAnsi="Verdana" w:cs="Verdana"/>
          <w:sz w:val="20"/>
          <w:szCs w:val="20"/>
        </w:rPr>
        <w:t>its</w:t>
      </w:r>
      <w:r w:rsidRPr="002B5F97">
        <w:rPr>
          <w:rFonts w:ascii="Verdana" w:eastAsia="Verdana" w:hAnsi="Verdana" w:cs="Verdana"/>
          <w:sz w:val="20"/>
          <w:szCs w:val="20"/>
        </w:rPr>
        <w:t xml:space="preserve"> highly urbanized nature, Philadelphia </w:t>
      </w:r>
      <w:r w:rsidR="03210C70" w:rsidRPr="002B5F97">
        <w:rPr>
          <w:rFonts w:ascii="Verdana" w:eastAsia="Verdana" w:hAnsi="Verdana" w:cs="Verdana"/>
          <w:sz w:val="20"/>
          <w:szCs w:val="20"/>
        </w:rPr>
        <w:t xml:space="preserve">County will have distinct </w:t>
      </w:r>
      <w:r w:rsidR="007B57B9">
        <w:rPr>
          <w:rFonts w:ascii="Verdana" w:eastAsia="Verdana" w:hAnsi="Verdana" w:cs="Verdana"/>
          <w:sz w:val="20"/>
          <w:szCs w:val="20"/>
        </w:rPr>
        <w:t xml:space="preserve">Low Volume </w:t>
      </w:r>
      <w:r w:rsidR="03210C70" w:rsidRPr="002B5F97">
        <w:rPr>
          <w:rFonts w:ascii="Verdana" w:eastAsia="Verdana" w:hAnsi="Verdana" w:cs="Verdana"/>
          <w:sz w:val="20"/>
          <w:szCs w:val="20"/>
        </w:rPr>
        <w:t>Spray Truck and UTV vehicle</w:t>
      </w:r>
      <w:r w:rsidR="73F400BA" w:rsidRPr="002B5F97">
        <w:rPr>
          <w:rFonts w:ascii="Verdana" w:eastAsia="Verdana" w:hAnsi="Verdana" w:cs="Verdana"/>
          <w:sz w:val="20"/>
          <w:szCs w:val="20"/>
        </w:rPr>
        <w:t xml:space="preserve">, </w:t>
      </w:r>
      <w:r w:rsidR="00AF4F4C" w:rsidRPr="002B5F97">
        <w:rPr>
          <w:rFonts w:ascii="Verdana" w:eastAsia="Verdana" w:hAnsi="Verdana" w:cs="Verdana"/>
          <w:sz w:val="20"/>
          <w:szCs w:val="20"/>
        </w:rPr>
        <w:t>equipment,</w:t>
      </w:r>
      <w:r w:rsidR="49E8E422" w:rsidRPr="002B5F97">
        <w:rPr>
          <w:rFonts w:ascii="Verdana" w:eastAsia="Verdana" w:hAnsi="Verdana" w:cs="Verdana"/>
          <w:sz w:val="20"/>
          <w:szCs w:val="20"/>
        </w:rPr>
        <w:t xml:space="preserve"> and spray system</w:t>
      </w:r>
      <w:r w:rsidR="3B2B78BA" w:rsidRPr="002B5F97">
        <w:rPr>
          <w:rFonts w:ascii="Verdana" w:eastAsia="Verdana" w:hAnsi="Verdana" w:cs="Verdana"/>
          <w:sz w:val="20"/>
          <w:szCs w:val="20"/>
        </w:rPr>
        <w:t xml:space="preserve"> requirements</w:t>
      </w:r>
      <w:r w:rsidR="007B3FC7" w:rsidRPr="002B5F97">
        <w:rPr>
          <w:rFonts w:ascii="Verdana" w:eastAsia="Verdana" w:hAnsi="Verdana" w:cs="Verdana"/>
          <w:sz w:val="20"/>
          <w:szCs w:val="20"/>
        </w:rPr>
        <w:t xml:space="preserve"> available for use under this contract</w:t>
      </w:r>
      <w:r w:rsidR="3B2B78BA" w:rsidRPr="002B5F97" w:rsidDel="007B3FC7">
        <w:rPr>
          <w:rFonts w:ascii="Verdana" w:eastAsia="Verdana" w:hAnsi="Verdana" w:cs="Verdana"/>
          <w:sz w:val="20"/>
          <w:szCs w:val="20"/>
        </w:rPr>
        <w:t>.</w:t>
      </w:r>
      <w:r w:rsidR="3B2B78BA" w:rsidRPr="002B5F97">
        <w:rPr>
          <w:rFonts w:ascii="Verdana" w:eastAsia="Verdana" w:hAnsi="Verdana" w:cs="Verdana"/>
          <w:sz w:val="20"/>
          <w:szCs w:val="20"/>
        </w:rPr>
        <w:t xml:space="preserve">  </w:t>
      </w:r>
    </w:p>
    <w:p w14:paraId="7727EAD5" w14:textId="3800244C" w:rsidR="001B6289" w:rsidRPr="002B5F97" w:rsidRDefault="001B6289" w:rsidP="00B75902">
      <w:pPr>
        <w:rPr>
          <w:rFonts w:ascii="Verdana" w:hAnsi="Verdana"/>
          <w:sz w:val="20"/>
          <w:szCs w:val="20"/>
        </w:rPr>
      </w:pPr>
    </w:p>
    <w:p w14:paraId="02FFD132" w14:textId="70F1002D" w:rsidR="00C17A72" w:rsidRPr="002B5F97" w:rsidRDefault="6D3DEDDE" w:rsidP="00B75902">
      <w:pPr>
        <w:rPr>
          <w:rFonts w:ascii="Verdana" w:eastAsia="Verdana" w:hAnsi="Verdana" w:cs="Verdana"/>
          <w:sz w:val="20"/>
          <w:szCs w:val="20"/>
        </w:rPr>
      </w:pPr>
      <w:r w:rsidRPr="002B5F97">
        <w:rPr>
          <w:rFonts w:ascii="Verdana" w:eastAsia="Verdana" w:hAnsi="Verdana" w:cs="Verdana"/>
          <w:sz w:val="20"/>
          <w:szCs w:val="20"/>
        </w:rPr>
        <w:t>PennDOT will provide access to clean water necessary for creating tank mixes of herbicides at County Maintenance facilities and Stockpiles. The Contractor must follow safe filling practices to avoid contamination.</w:t>
      </w:r>
    </w:p>
    <w:p w14:paraId="7887B7FC" w14:textId="207EC9A5" w:rsidR="00C17A72" w:rsidRPr="002B5F97" w:rsidRDefault="00C17A72" w:rsidP="00B75902">
      <w:pPr>
        <w:ind w:left="720"/>
        <w:rPr>
          <w:rFonts w:ascii="Verdana" w:eastAsia="Verdana" w:hAnsi="Verdana" w:cs="Verdana"/>
          <w:sz w:val="20"/>
          <w:szCs w:val="20"/>
        </w:rPr>
      </w:pPr>
    </w:p>
    <w:p w14:paraId="3031CA5E" w14:textId="0446F982" w:rsidR="00C17A72" w:rsidRPr="002B5F97" w:rsidRDefault="6D3DEDDE" w:rsidP="00B75902">
      <w:pPr>
        <w:rPr>
          <w:rFonts w:ascii="Verdana" w:eastAsia="Verdana" w:hAnsi="Verdana" w:cs="Verdana"/>
          <w:sz w:val="20"/>
          <w:szCs w:val="20"/>
        </w:rPr>
      </w:pPr>
      <w:r w:rsidRPr="002B5F97">
        <w:rPr>
          <w:rFonts w:ascii="Verdana" w:eastAsia="Verdana" w:hAnsi="Verdana" w:cs="Verdana"/>
          <w:sz w:val="20"/>
          <w:szCs w:val="20"/>
        </w:rPr>
        <w:t xml:space="preserve">For work required on freeways and expressways, the </w:t>
      </w:r>
      <w:r w:rsidR="4D1A8FFF" w:rsidRPr="002B5F97">
        <w:rPr>
          <w:rFonts w:ascii="Verdana" w:eastAsia="Verdana" w:hAnsi="Verdana" w:cs="Verdana"/>
          <w:sz w:val="20"/>
          <w:szCs w:val="20"/>
        </w:rPr>
        <w:t>Contract</w:t>
      </w:r>
      <w:r w:rsidRPr="002B5F97">
        <w:rPr>
          <w:rFonts w:ascii="Verdana" w:eastAsia="Verdana" w:hAnsi="Verdana" w:cs="Verdana"/>
          <w:sz w:val="20"/>
          <w:szCs w:val="20"/>
        </w:rPr>
        <w:t xml:space="preserve">or may be required to work during </w:t>
      </w:r>
      <w:r w:rsidR="00655668" w:rsidRPr="002B5F97">
        <w:rPr>
          <w:rFonts w:ascii="Verdana" w:eastAsia="Verdana" w:hAnsi="Verdana" w:cs="Verdana"/>
          <w:sz w:val="20"/>
          <w:szCs w:val="20"/>
        </w:rPr>
        <w:t>nighttime</w:t>
      </w:r>
      <w:r w:rsidRPr="002B5F97">
        <w:rPr>
          <w:rFonts w:ascii="Verdana" w:eastAsia="Verdana" w:hAnsi="Verdana" w:cs="Verdana"/>
          <w:sz w:val="20"/>
          <w:szCs w:val="20"/>
        </w:rPr>
        <w:t xml:space="preserve"> or other low-volume traffic periods hours until the program or project is complete.  When required, every effort will be made to direct night work in one-week increments.  In some counties, night work may be required exclusively.</w:t>
      </w:r>
    </w:p>
    <w:p w14:paraId="1DE35BEF" w14:textId="4C09014D" w:rsidR="00C17A72" w:rsidRPr="002B5F97" w:rsidRDefault="6D3DEDDE" w:rsidP="00B75902">
      <w:pPr>
        <w:spacing w:line="257" w:lineRule="auto"/>
        <w:ind w:left="1080"/>
        <w:rPr>
          <w:rFonts w:ascii="Verdana" w:eastAsia="Verdana" w:hAnsi="Verdana" w:cs="Verdana"/>
          <w:sz w:val="20"/>
          <w:szCs w:val="20"/>
        </w:rPr>
      </w:pPr>
      <w:r w:rsidRPr="002B5F97">
        <w:rPr>
          <w:rFonts w:ascii="Verdana" w:eastAsia="Verdana" w:hAnsi="Verdana" w:cs="Verdana"/>
          <w:sz w:val="20"/>
          <w:szCs w:val="20"/>
        </w:rPr>
        <w:t xml:space="preserve"> </w:t>
      </w:r>
    </w:p>
    <w:p w14:paraId="4BB6922B" w14:textId="25342502" w:rsidR="00C17A72" w:rsidRPr="002B5F97" w:rsidRDefault="6D3DEDDE" w:rsidP="00B75902">
      <w:pPr>
        <w:rPr>
          <w:rFonts w:ascii="Verdana" w:eastAsia="Verdana" w:hAnsi="Verdana" w:cs="Verdana"/>
          <w:sz w:val="20"/>
          <w:szCs w:val="20"/>
        </w:rPr>
      </w:pPr>
      <w:r w:rsidRPr="002B5F97">
        <w:rPr>
          <w:rFonts w:ascii="Verdana" w:eastAsia="Verdana" w:hAnsi="Verdana" w:cs="Verdana"/>
          <w:sz w:val="20"/>
          <w:szCs w:val="20"/>
        </w:rPr>
        <w:t xml:space="preserve">Trucks spraying during hours of darkness shall be equipped with sufficient lighting to fully illuminate the spray target area for all programs, utilizing the Guiderail, </w:t>
      </w:r>
      <w:r w:rsidR="000E3022" w:rsidRPr="002B5F97">
        <w:rPr>
          <w:rFonts w:ascii="Verdana" w:eastAsia="Verdana" w:hAnsi="Verdana" w:cs="Verdana"/>
          <w:sz w:val="20"/>
          <w:szCs w:val="20"/>
        </w:rPr>
        <w:t>Shoulder,</w:t>
      </w:r>
      <w:r w:rsidRPr="002B5F97">
        <w:rPr>
          <w:rFonts w:ascii="Verdana" w:eastAsia="Verdana" w:hAnsi="Verdana" w:cs="Verdana"/>
          <w:sz w:val="20"/>
          <w:szCs w:val="20"/>
        </w:rPr>
        <w:t xml:space="preserve"> or Boomless Nutating Spray delivery systems.</w:t>
      </w:r>
    </w:p>
    <w:p w14:paraId="5DC75997" w14:textId="7C2309C3" w:rsidR="00C17A72" w:rsidRPr="002B5F97" w:rsidRDefault="6D3DEDDE" w:rsidP="00B75902">
      <w:pPr>
        <w:ind w:left="720"/>
        <w:rPr>
          <w:rFonts w:ascii="Verdana" w:eastAsia="Verdana" w:hAnsi="Verdana" w:cs="Verdana"/>
          <w:sz w:val="20"/>
          <w:szCs w:val="20"/>
        </w:rPr>
      </w:pPr>
      <w:r w:rsidRPr="002B5F97">
        <w:rPr>
          <w:rFonts w:ascii="Verdana" w:eastAsia="Verdana" w:hAnsi="Verdana" w:cs="Verdana"/>
          <w:sz w:val="20"/>
          <w:szCs w:val="20"/>
        </w:rPr>
        <w:t xml:space="preserve"> </w:t>
      </w:r>
    </w:p>
    <w:p w14:paraId="5416FDAE" w14:textId="197064B4" w:rsidR="00C17A72" w:rsidRPr="002B5F97" w:rsidRDefault="702EB709" w:rsidP="00B75902">
      <w:pPr>
        <w:rPr>
          <w:rFonts w:ascii="Verdana" w:eastAsia="Verdana" w:hAnsi="Verdana" w:cs="Verdana"/>
          <w:sz w:val="20"/>
          <w:szCs w:val="20"/>
        </w:rPr>
      </w:pPr>
      <w:r w:rsidRPr="002B5F97">
        <w:rPr>
          <w:rFonts w:ascii="Verdana" w:eastAsia="Verdana" w:hAnsi="Verdana" w:cs="Verdana"/>
          <w:sz w:val="20"/>
          <w:szCs w:val="20"/>
        </w:rPr>
        <w:t>All work shall be schedule</w:t>
      </w:r>
      <w:r w:rsidR="0F42805E" w:rsidRPr="002B5F97">
        <w:rPr>
          <w:rFonts w:ascii="Verdana" w:eastAsia="Verdana" w:hAnsi="Verdana" w:cs="Verdana"/>
          <w:sz w:val="20"/>
          <w:szCs w:val="20"/>
        </w:rPr>
        <w:t>d, weather permitting, on any weekday, Monday thru Friday</w:t>
      </w:r>
      <w:r w:rsidR="05EEAEC3" w:rsidRPr="002B5F97">
        <w:rPr>
          <w:rFonts w:ascii="Verdana" w:eastAsia="Verdana" w:hAnsi="Verdana" w:cs="Verdana"/>
          <w:sz w:val="20"/>
          <w:szCs w:val="20"/>
        </w:rPr>
        <w:t xml:space="preserve">. </w:t>
      </w:r>
    </w:p>
    <w:p w14:paraId="489FEADC" w14:textId="7C0E3863" w:rsidR="00C17A72" w:rsidRPr="002B5F97" w:rsidRDefault="00C17A72" w:rsidP="00B75902">
      <w:pPr>
        <w:rPr>
          <w:rFonts w:ascii="Verdana" w:eastAsia="Verdana" w:hAnsi="Verdana" w:cs="Verdana"/>
          <w:sz w:val="20"/>
          <w:szCs w:val="20"/>
        </w:rPr>
      </w:pPr>
    </w:p>
    <w:p w14:paraId="50319446" w14:textId="38962EFB" w:rsidR="00C17A72" w:rsidRPr="002B5F97" w:rsidRDefault="6D3DEDDE" w:rsidP="00B75902">
      <w:pPr>
        <w:rPr>
          <w:rFonts w:ascii="Verdana" w:eastAsia="Verdana" w:hAnsi="Verdana" w:cs="Verdana"/>
          <w:sz w:val="20"/>
          <w:szCs w:val="20"/>
        </w:rPr>
      </w:pPr>
      <w:r w:rsidRPr="002B5F97">
        <w:rPr>
          <w:rFonts w:ascii="Verdana" w:eastAsia="Verdana" w:hAnsi="Verdana" w:cs="Verdana"/>
          <w:sz w:val="20"/>
          <w:szCs w:val="20"/>
        </w:rPr>
        <w:t xml:space="preserve">If weather conditions, major equipment failure or other disruptions affect the application timing of the herbicide programs, the </w:t>
      </w:r>
      <w:r w:rsidR="697EA45F" w:rsidRPr="002B5F97">
        <w:rPr>
          <w:rFonts w:ascii="Verdana" w:eastAsia="Verdana" w:hAnsi="Verdana" w:cs="Verdana"/>
          <w:sz w:val="20"/>
          <w:szCs w:val="20"/>
        </w:rPr>
        <w:t>Contract</w:t>
      </w:r>
      <w:r w:rsidRPr="002B5F97">
        <w:rPr>
          <w:rFonts w:ascii="Verdana" w:eastAsia="Verdana" w:hAnsi="Verdana" w:cs="Verdana"/>
          <w:sz w:val="20"/>
          <w:szCs w:val="20"/>
        </w:rPr>
        <w:t>or, at PennDOT’s discretion, shall be required to work more than a normal forty-hour work week.  This additional work shall be paid at the normal contract unit prices.  Premium rates will not be paid by PennDOT.</w:t>
      </w:r>
    </w:p>
    <w:p w14:paraId="7AC60129" w14:textId="15AE2626" w:rsidR="00C17A72" w:rsidRPr="002B5F97" w:rsidRDefault="00C17A72" w:rsidP="00B75902">
      <w:pPr>
        <w:pStyle w:val="Style"/>
        <w:ind w:right="147"/>
        <w:rPr>
          <w:rFonts w:ascii="Verdana" w:eastAsia="Calibri" w:hAnsi="Verdana"/>
          <w:sz w:val="20"/>
          <w:szCs w:val="20"/>
        </w:rPr>
      </w:pPr>
    </w:p>
    <w:p w14:paraId="4AA5DE9C" w14:textId="2981ECFE" w:rsidR="00782269" w:rsidRPr="002B5F97" w:rsidRDefault="7E408F0D" w:rsidP="00B75902">
      <w:pPr>
        <w:rPr>
          <w:rFonts w:ascii="Verdana" w:eastAsia="Verdana" w:hAnsi="Verdana" w:cs="Verdana"/>
          <w:sz w:val="20"/>
          <w:szCs w:val="20"/>
        </w:rPr>
      </w:pPr>
      <w:r w:rsidRPr="002B5F97">
        <w:rPr>
          <w:rFonts w:ascii="Verdana" w:eastAsia="Verdana" w:hAnsi="Verdana" w:cs="Verdana"/>
          <w:sz w:val="20"/>
          <w:szCs w:val="20"/>
        </w:rPr>
        <w:t xml:space="preserve">The Contractor will be responsible for any off-target damages to Department, Commercial, or Private Property.  No additional payments will be made for the cost of repairs to these properties.  The Contractor will be expected to </w:t>
      </w:r>
      <w:r w:rsidR="7A5F3A54" w:rsidRPr="002B5F97">
        <w:rPr>
          <w:rFonts w:ascii="Verdana" w:eastAsia="Verdana" w:hAnsi="Verdana" w:cs="Verdana"/>
          <w:sz w:val="20"/>
          <w:szCs w:val="20"/>
        </w:rPr>
        <w:t>investigate</w:t>
      </w:r>
      <w:r w:rsidRPr="002B5F97">
        <w:rPr>
          <w:rFonts w:ascii="Verdana" w:eastAsia="Verdana" w:hAnsi="Verdana" w:cs="Verdana"/>
          <w:sz w:val="20"/>
          <w:szCs w:val="20"/>
        </w:rPr>
        <w:t xml:space="preserve"> all complaints within forty-eight (48) hours of notification and rectify any property damage as soon as possible</w:t>
      </w:r>
      <w:r w:rsidR="334FB11F" w:rsidRPr="002B5F97">
        <w:rPr>
          <w:rFonts w:ascii="Verdana" w:eastAsia="Verdana" w:hAnsi="Verdana" w:cs="Verdana"/>
          <w:sz w:val="20"/>
          <w:szCs w:val="20"/>
        </w:rPr>
        <w:t xml:space="preserve">; updates of ongoing mitigation efforts and final plan and /or outcomes of all damage claims </w:t>
      </w:r>
      <w:r w:rsidR="1CC9E5FE" w:rsidRPr="002B5F97">
        <w:rPr>
          <w:rFonts w:ascii="Verdana" w:eastAsia="Verdana" w:hAnsi="Verdana" w:cs="Verdana"/>
          <w:sz w:val="20"/>
          <w:szCs w:val="20"/>
        </w:rPr>
        <w:t>shall be provided to the Department in a timely manner.</w:t>
      </w:r>
    </w:p>
    <w:p w14:paraId="6C91F9B0" w14:textId="5E37820D" w:rsidR="00782269" w:rsidRPr="002B5F97" w:rsidRDefault="7E408F0D" w:rsidP="00B75902">
      <w:pPr>
        <w:ind w:left="720"/>
        <w:rPr>
          <w:rFonts w:ascii="Verdana" w:eastAsia="Verdana" w:hAnsi="Verdana" w:cs="Verdana"/>
          <w:sz w:val="20"/>
          <w:szCs w:val="20"/>
        </w:rPr>
      </w:pPr>
      <w:r w:rsidRPr="002B5F97">
        <w:rPr>
          <w:rFonts w:ascii="Verdana" w:eastAsia="Verdana" w:hAnsi="Verdana" w:cs="Verdana"/>
          <w:sz w:val="20"/>
          <w:szCs w:val="20"/>
        </w:rPr>
        <w:t xml:space="preserve"> </w:t>
      </w:r>
    </w:p>
    <w:p w14:paraId="1CE49D2D" w14:textId="1714704B" w:rsidR="00530CC7" w:rsidRPr="002B5F97" w:rsidRDefault="7E408F0D" w:rsidP="00B75902">
      <w:pPr>
        <w:rPr>
          <w:rFonts w:ascii="Verdana" w:eastAsia="Verdana" w:hAnsi="Verdana" w:cs="Verdana"/>
          <w:sz w:val="20"/>
          <w:szCs w:val="20"/>
        </w:rPr>
      </w:pPr>
      <w:r w:rsidRPr="002B5F97">
        <w:rPr>
          <w:rFonts w:ascii="Verdana" w:eastAsia="Verdana" w:hAnsi="Verdana" w:cs="Verdana"/>
          <w:sz w:val="20"/>
          <w:szCs w:val="20"/>
        </w:rPr>
        <w:t xml:space="preserve">Spray vehicles assigned to this </w:t>
      </w:r>
      <w:r w:rsidR="043A1DFC" w:rsidRPr="002B5F97">
        <w:rPr>
          <w:rFonts w:ascii="Verdana" w:eastAsia="Verdana" w:hAnsi="Verdana" w:cs="Verdana"/>
          <w:sz w:val="20"/>
          <w:szCs w:val="20"/>
        </w:rPr>
        <w:t>contract</w:t>
      </w:r>
      <w:r w:rsidRPr="002B5F97">
        <w:rPr>
          <w:rFonts w:ascii="Verdana" w:eastAsia="Verdana" w:hAnsi="Verdana" w:cs="Verdana"/>
          <w:sz w:val="20"/>
          <w:szCs w:val="20"/>
        </w:rPr>
        <w:t xml:space="preserve"> shall not perform other work outside of the specified areas</w:t>
      </w:r>
      <w:r w:rsidR="20696E81" w:rsidRPr="002B5F97">
        <w:rPr>
          <w:rFonts w:ascii="Verdana" w:eastAsia="Verdana" w:hAnsi="Verdana" w:cs="Verdana"/>
          <w:sz w:val="20"/>
          <w:szCs w:val="20"/>
        </w:rPr>
        <w:t xml:space="preserve"> (County/District)</w:t>
      </w:r>
      <w:r w:rsidRPr="002B5F97">
        <w:rPr>
          <w:rFonts w:ascii="Verdana" w:eastAsia="Verdana" w:hAnsi="Verdana" w:cs="Verdana"/>
          <w:sz w:val="20"/>
          <w:szCs w:val="20"/>
        </w:rPr>
        <w:t xml:space="preserve"> unless authorized by the </w:t>
      </w:r>
      <w:r w:rsidR="0086732D" w:rsidRPr="002B5F97">
        <w:rPr>
          <w:rFonts w:ascii="Verdana" w:eastAsia="Verdana" w:hAnsi="Verdana" w:cs="Verdana"/>
          <w:sz w:val="20"/>
          <w:szCs w:val="20"/>
        </w:rPr>
        <w:t>RPM</w:t>
      </w:r>
      <w:r w:rsidRPr="002B5F97">
        <w:rPr>
          <w:rFonts w:ascii="Verdana" w:eastAsia="Verdana" w:hAnsi="Verdana" w:cs="Verdana"/>
          <w:sz w:val="20"/>
          <w:szCs w:val="20"/>
        </w:rPr>
        <w:t xml:space="preserve"> or Designee</w:t>
      </w:r>
      <w:r w:rsidR="66C8AD1C" w:rsidRPr="002B5F97">
        <w:rPr>
          <w:rFonts w:ascii="Verdana" w:eastAsia="Verdana" w:hAnsi="Verdana" w:cs="Verdana"/>
          <w:sz w:val="20"/>
          <w:szCs w:val="20"/>
        </w:rPr>
        <w:t xml:space="preserve"> in advance.</w:t>
      </w:r>
      <w:r w:rsidR="418602E3" w:rsidRPr="002B5F97">
        <w:rPr>
          <w:rFonts w:ascii="Verdana" w:eastAsia="Verdana" w:hAnsi="Verdana" w:cs="Verdana"/>
          <w:sz w:val="20"/>
          <w:szCs w:val="20"/>
        </w:rPr>
        <w:t xml:space="preserve">  </w:t>
      </w:r>
      <w:r w:rsidRPr="002B5F97">
        <w:rPr>
          <w:rFonts w:ascii="Verdana" w:eastAsia="Verdana" w:hAnsi="Verdana" w:cs="Verdana"/>
          <w:sz w:val="20"/>
          <w:szCs w:val="20"/>
        </w:rPr>
        <w:t xml:space="preserve">Any equipment that leaves the District </w:t>
      </w:r>
      <w:r w:rsidR="00DD6B51">
        <w:rPr>
          <w:rFonts w:ascii="Verdana" w:eastAsia="Verdana" w:hAnsi="Verdana" w:cs="Verdana"/>
          <w:sz w:val="20"/>
          <w:szCs w:val="20"/>
        </w:rPr>
        <w:t xml:space="preserve">shall be empty and </w:t>
      </w:r>
      <w:r w:rsidRPr="002B5F97">
        <w:rPr>
          <w:rFonts w:ascii="Verdana" w:eastAsia="Verdana" w:hAnsi="Verdana" w:cs="Verdana"/>
          <w:sz w:val="20"/>
          <w:szCs w:val="20"/>
        </w:rPr>
        <w:t xml:space="preserve">may be subject to re-inspection, at the </w:t>
      </w:r>
      <w:r w:rsidR="2C9A3439" w:rsidRPr="002B5F97">
        <w:rPr>
          <w:rFonts w:ascii="Verdana" w:eastAsia="Verdana" w:hAnsi="Verdana" w:cs="Verdana"/>
          <w:sz w:val="20"/>
          <w:szCs w:val="20"/>
        </w:rPr>
        <w:t>Contractor</w:t>
      </w:r>
      <w:r w:rsidRPr="002B5F97">
        <w:rPr>
          <w:rFonts w:ascii="Verdana" w:eastAsia="Verdana" w:hAnsi="Verdana" w:cs="Verdana"/>
          <w:sz w:val="20"/>
          <w:szCs w:val="20"/>
        </w:rPr>
        <w:t>’s expense</w:t>
      </w:r>
      <w:r w:rsidR="01D775A2" w:rsidRPr="002B5F97">
        <w:rPr>
          <w:rFonts w:ascii="Verdana" w:eastAsia="Verdana" w:hAnsi="Verdana" w:cs="Verdana"/>
          <w:sz w:val="20"/>
          <w:szCs w:val="20"/>
        </w:rPr>
        <w:t>; any</w:t>
      </w:r>
      <w:r w:rsidR="7ED7D165" w:rsidRPr="002B5F97">
        <w:rPr>
          <w:rFonts w:ascii="Verdana" w:eastAsia="Verdana" w:hAnsi="Verdana" w:cs="Verdana"/>
          <w:sz w:val="20"/>
          <w:szCs w:val="20"/>
        </w:rPr>
        <w:t xml:space="preserve"> </w:t>
      </w:r>
      <w:r w:rsidR="01D775A2" w:rsidRPr="002B5F97">
        <w:rPr>
          <w:rFonts w:ascii="Verdana" w:eastAsia="Verdana" w:hAnsi="Verdana" w:cs="Verdana"/>
          <w:sz w:val="20"/>
          <w:szCs w:val="20"/>
        </w:rPr>
        <w:t xml:space="preserve">trucks </w:t>
      </w:r>
      <w:r w:rsidR="74E5A4EE" w:rsidRPr="002B5F97">
        <w:rPr>
          <w:rFonts w:ascii="Verdana" w:eastAsia="Verdana" w:hAnsi="Verdana" w:cs="Verdana"/>
          <w:sz w:val="20"/>
          <w:szCs w:val="20"/>
        </w:rPr>
        <w:t xml:space="preserve">returning from outside of District 6-0 </w:t>
      </w:r>
      <w:r w:rsidR="01D775A2" w:rsidRPr="002B5F97">
        <w:rPr>
          <w:rFonts w:ascii="Verdana" w:eastAsia="Verdana" w:hAnsi="Verdana" w:cs="Verdana"/>
          <w:sz w:val="20"/>
          <w:szCs w:val="20"/>
        </w:rPr>
        <w:t xml:space="preserve">shall </w:t>
      </w:r>
      <w:r w:rsidR="0CD163FC" w:rsidRPr="002B5F97">
        <w:rPr>
          <w:rFonts w:ascii="Verdana" w:eastAsia="Verdana" w:hAnsi="Verdana" w:cs="Verdana"/>
          <w:sz w:val="20"/>
          <w:szCs w:val="20"/>
        </w:rPr>
        <w:t xml:space="preserve">be empty, </w:t>
      </w:r>
      <w:r w:rsidR="679D970F" w:rsidRPr="002B5F97">
        <w:rPr>
          <w:rFonts w:ascii="Verdana" w:eastAsia="Verdana" w:hAnsi="Verdana" w:cs="Verdana"/>
          <w:sz w:val="20"/>
          <w:szCs w:val="20"/>
        </w:rPr>
        <w:t xml:space="preserve">with tanks carefully rinsed </w:t>
      </w:r>
      <w:r w:rsidR="0CD163FC" w:rsidRPr="002B5F97">
        <w:rPr>
          <w:rFonts w:ascii="Verdana" w:eastAsia="Verdana" w:hAnsi="Verdana" w:cs="Verdana"/>
          <w:sz w:val="20"/>
          <w:szCs w:val="20"/>
        </w:rPr>
        <w:t>and ready to mix.</w:t>
      </w:r>
    </w:p>
    <w:p w14:paraId="4B7A7204" w14:textId="77777777" w:rsidR="00BB3D77" w:rsidRPr="002B5F97" w:rsidRDefault="00BB3D77" w:rsidP="00B75902">
      <w:pPr>
        <w:rPr>
          <w:rFonts w:ascii="Verdana" w:eastAsia="Verdana" w:hAnsi="Verdana" w:cs="Verdana"/>
          <w:sz w:val="20"/>
          <w:szCs w:val="20"/>
        </w:rPr>
      </w:pPr>
    </w:p>
    <w:p w14:paraId="70DB0E2C" w14:textId="61FBA1B3" w:rsidR="1ECCABF4" w:rsidRPr="00C0731D" w:rsidRDefault="00CC5D86" w:rsidP="00B75902">
      <w:pPr>
        <w:rPr>
          <w:rFonts w:ascii="Verdana" w:eastAsia="Verdana" w:hAnsi="Verdana" w:cs="Verdana"/>
          <w:sz w:val="20"/>
          <w:szCs w:val="20"/>
        </w:rPr>
      </w:pPr>
      <w:r w:rsidRPr="002B5F97">
        <w:rPr>
          <w:rFonts w:ascii="Verdana" w:eastAsia="Verdana" w:hAnsi="Verdana" w:cs="Verdana"/>
          <w:sz w:val="20"/>
          <w:szCs w:val="20"/>
        </w:rPr>
        <w:t>Prior to the beginning of work each season, t</w:t>
      </w:r>
      <w:r w:rsidR="00BB3D77" w:rsidRPr="002B5F97">
        <w:rPr>
          <w:rFonts w:ascii="Verdana" w:eastAsia="Verdana" w:hAnsi="Verdana" w:cs="Verdana"/>
          <w:sz w:val="20"/>
          <w:szCs w:val="20"/>
        </w:rPr>
        <w:t xml:space="preserve">he Contractor </w:t>
      </w:r>
      <w:r w:rsidR="00061B7A" w:rsidRPr="002B5F97">
        <w:rPr>
          <w:rFonts w:ascii="Verdana" w:eastAsia="Verdana" w:hAnsi="Verdana" w:cs="Verdana"/>
          <w:sz w:val="20"/>
          <w:szCs w:val="20"/>
        </w:rPr>
        <w:t xml:space="preserve">shall provide a complete </w:t>
      </w:r>
      <w:r w:rsidRPr="002B5F97">
        <w:rPr>
          <w:rFonts w:ascii="Verdana" w:eastAsia="Verdana" w:hAnsi="Verdana" w:cs="Verdana"/>
          <w:sz w:val="20"/>
          <w:szCs w:val="20"/>
        </w:rPr>
        <w:t xml:space="preserve">listing of spray trucks (including </w:t>
      </w:r>
      <w:r w:rsidR="00911275" w:rsidRPr="002B5F97">
        <w:rPr>
          <w:rFonts w:ascii="Verdana" w:eastAsia="Verdana" w:hAnsi="Verdana" w:cs="Verdana"/>
          <w:sz w:val="20"/>
          <w:szCs w:val="20"/>
        </w:rPr>
        <w:t xml:space="preserve">ID#), </w:t>
      </w:r>
      <w:r w:rsidR="00733F21" w:rsidRPr="002B5F97">
        <w:rPr>
          <w:rFonts w:ascii="Verdana" w:eastAsia="Verdana" w:hAnsi="Verdana" w:cs="Verdana"/>
          <w:sz w:val="20"/>
          <w:szCs w:val="20"/>
        </w:rPr>
        <w:t>and a complete list of Applicators</w:t>
      </w:r>
      <w:r w:rsidR="00A33693" w:rsidRPr="002B5F97">
        <w:rPr>
          <w:rFonts w:ascii="Verdana" w:eastAsia="Verdana" w:hAnsi="Verdana" w:cs="Verdana"/>
          <w:sz w:val="20"/>
          <w:szCs w:val="20"/>
        </w:rPr>
        <w:t xml:space="preserve">/Project manager </w:t>
      </w:r>
      <w:r w:rsidR="005D2EBC" w:rsidRPr="002B5F97">
        <w:rPr>
          <w:rFonts w:ascii="Verdana" w:eastAsia="Verdana" w:hAnsi="Verdana" w:cs="Verdana"/>
          <w:sz w:val="20"/>
          <w:szCs w:val="20"/>
        </w:rPr>
        <w:t>(including cell phone #).</w:t>
      </w:r>
    </w:p>
    <w:p w14:paraId="781D8A25" w14:textId="33A8B8BC" w:rsidR="1ECCABF4" w:rsidRDefault="1ECCABF4" w:rsidP="00B75902">
      <w:pPr>
        <w:rPr>
          <w:rFonts w:ascii="Verdana" w:hAnsi="Verdana" w:cs="Times New Roman"/>
          <w:b/>
          <w:sz w:val="20"/>
          <w:szCs w:val="20"/>
          <w:u w:val="single"/>
        </w:rPr>
      </w:pPr>
    </w:p>
    <w:p w14:paraId="7FA558AA" w14:textId="77777777" w:rsidR="00C0731D" w:rsidRPr="002B5F97" w:rsidRDefault="00C0731D" w:rsidP="00B75902">
      <w:pPr>
        <w:rPr>
          <w:rFonts w:ascii="Verdana" w:hAnsi="Verdana" w:cs="Times New Roman"/>
          <w:b/>
          <w:sz w:val="20"/>
          <w:szCs w:val="20"/>
          <w:u w:val="single"/>
        </w:rPr>
      </w:pPr>
    </w:p>
    <w:p w14:paraId="2C43F24C" w14:textId="63612E96" w:rsidR="0039083F" w:rsidRPr="002B5F97" w:rsidRDefault="0040575C" w:rsidP="00B75902">
      <w:pPr>
        <w:rPr>
          <w:rFonts w:ascii="Verdana" w:hAnsi="Verdana" w:cs="Times New Roman"/>
          <w:b/>
          <w:bCs/>
          <w:sz w:val="20"/>
          <w:szCs w:val="20"/>
          <w:u w:val="single"/>
        </w:rPr>
      </w:pPr>
      <w:r>
        <w:rPr>
          <w:rFonts w:ascii="Verdana" w:hAnsi="Verdana" w:cs="Times New Roman"/>
          <w:b/>
          <w:bCs/>
          <w:sz w:val="20"/>
          <w:szCs w:val="20"/>
          <w:u w:val="single"/>
        </w:rPr>
        <w:lastRenderedPageBreak/>
        <w:t>9</w:t>
      </w:r>
      <w:r w:rsidR="001B6289" w:rsidRPr="002B5F97">
        <w:rPr>
          <w:rFonts w:ascii="Verdana" w:hAnsi="Verdana" w:cs="Times New Roman"/>
          <w:b/>
          <w:bCs/>
          <w:sz w:val="20"/>
          <w:szCs w:val="20"/>
          <w:u w:val="single"/>
        </w:rPr>
        <w:t xml:space="preserve">. </w:t>
      </w:r>
      <w:r w:rsidR="00D83428" w:rsidRPr="002B5F97">
        <w:rPr>
          <w:rFonts w:ascii="Verdana" w:hAnsi="Verdana" w:cs="Times New Roman"/>
          <w:b/>
          <w:bCs/>
          <w:sz w:val="20"/>
          <w:szCs w:val="20"/>
          <w:u w:val="single"/>
        </w:rPr>
        <w:t>PURCHASE ORDER VALIDITY PERIOD</w:t>
      </w:r>
    </w:p>
    <w:p w14:paraId="75039362" w14:textId="0FB4EE8B" w:rsidR="00857D7A" w:rsidRPr="005B00C8" w:rsidRDefault="00594F89" w:rsidP="00B75902">
      <w:pPr>
        <w:rPr>
          <w:rFonts w:ascii="Verdana" w:hAnsi="Verdana" w:cs="Times New Roman"/>
          <w:sz w:val="20"/>
          <w:szCs w:val="20"/>
        </w:rPr>
      </w:pPr>
      <w:r w:rsidRPr="005B00C8">
        <w:rPr>
          <w:rFonts w:ascii="Verdana" w:hAnsi="Verdana" w:cs="Times New Roman"/>
          <w:sz w:val="20"/>
          <w:szCs w:val="20"/>
        </w:rPr>
        <w:t xml:space="preserve">The initial validity period will </w:t>
      </w:r>
      <w:r w:rsidR="00827018" w:rsidRPr="005B00C8">
        <w:rPr>
          <w:rFonts w:ascii="Verdana" w:hAnsi="Verdana" w:cs="Times New Roman"/>
          <w:sz w:val="20"/>
          <w:szCs w:val="20"/>
        </w:rPr>
        <w:t xml:space="preserve">start </w:t>
      </w:r>
      <w:r w:rsidR="734128B4" w:rsidRPr="005B00C8">
        <w:rPr>
          <w:rFonts w:ascii="Verdana" w:hAnsi="Verdana" w:cs="Times New Roman"/>
          <w:sz w:val="20"/>
          <w:szCs w:val="20"/>
        </w:rPr>
        <w:t xml:space="preserve">July </w:t>
      </w:r>
      <w:r w:rsidR="006C14BB" w:rsidRPr="005B00C8">
        <w:rPr>
          <w:rFonts w:ascii="Verdana" w:hAnsi="Verdana" w:cs="Times New Roman"/>
          <w:sz w:val="20"/>
          <w:szCs w:val="20"/>
        </w:rPr>
        <w:t>1</w:t>
      </w:r>
      <w:r w:rsidR="006C14BB" w:rsidRPr="005B00C8">
        <w:rPr>
          <w:rFonts w:ascii="Verdana" w:hAnsi="Verdana" w:cs="Times New Roman"/>
          <w:sz w:val="20"/>
          <w:szCs w:val="20"/>
          <w:vertAlign w:val="superscript"/>
        </w:rPr>
        <w:t>st</w:t>
      </w:r>
      <w:r w:rsidR="00655668" w:rsidRPr="005B00C8">
        <w:rPr>
          <w:rFonts w:ascii="Verdana" w:hAnsi="Verdana" w:cs="Times New Roman"/>
          <w:sz w:val="20"/>
          <w:szCs w:val="20"/>
        </w:rPr>
        <w:t>, 2025</w:t>
      </w:r>
      <w:r w:rsidR="005E4D96" w:rsidRPr="005B00C8">
        <w:rPr>
          <w:rFonts w:ascii="Verdana" w:hAnsi="Verdana" w:cs="Times New Roman"/>
          <w:sz w:val="20"/>
          <w:szCs w:val="20"/>
        </w:rPr>
        <w:t>,</w:t>
      </w:r>
      <w:r w:rsidR="00827018" w:rsidRPr="005B00C8">
        <w:rPr>
          <w:rFonts w:ascii="Verdana" w:hAnsi="Verdana" w:cs="Times New Roman"/>
          <w:sz w:val="20"/>
          <w:szCs w:val="20"/>
        </w:rPr>
        <w:t xml:space="preserve"> and end </w:t>
      </w:r>
      <w:r w:rsidR="0040575C" w:rsidRPr="005B00C8">
        <w:rPr>
          <w:rFonts w:ascii="Verdana" w:hAnsi="Verdana" w:cs="Times New Roman"/>
          <w:sz w:val="20"/>
          <w:szCs w:val="20"/>
        </w:rPr>
        <w:t>March</w:t>
      </w:r>
      <w:r w:rsidR="005C79C8" w:rsidRPr="005B00C8">
        <w:rPr>
          <w:rFonts w:ascii="Verdana" w:hAnsi="Verdana" w:cs="Times New Roman"/>
          <w:sz w:val="20"/>
          <w:szCs w:val="20"/>
        </w:rPr>
        <w:t xml:space="preserve"> 3</w:t>
      </w:r>
      <w:r w:rsidR="0040575C" w:rsidRPr="005B00C8">
        <w:rPr>
          <w:rFonts w:ascii="Verdana" w:hAnsi="Verdana" w:cs="Times New Roman"/>
          <w:sz w:val="20"/>
          <w:szCs w:val="20"/>
        </w:rPr>
        <w:t>1</w:t>
      </w:r>
      <w:r w:rsidR="0040575C" w:rsidRPr="005B00C8">
        <w:rPr>
          <w:rFonts w:ascii="Verdana" w:hAnsi="Verdana" w:cs="Times New Roman"/>
          <w:sz w:val="20"/>
          <w:szCs w:val="20"/>
          <w:vertAlign w:val="superscript"/>
        </w:rPr>
        <w:t>st</w:t>
      </w:r>
      <w:r w:rsidR="00827018" w:rsidRPr="005B00C8">
        <w:rPr>
          <w:rFonts w:ascii="Verdana" w:hAnsi="Verdana" w:cs="Times New Roman"/>
          <w:sz w:val="20"/>
          <w:szCs w:val="20"/>
        </w:rPr>
        <w:t>, 202</w:t>
      </w:r>
      <w:r w:rsidR="006C14BB" w:rsidRPr="005B00C8">
        <w:rPr>
          <w:rFonts w:ascii="Verdana" w:hAnsi="Verdana" w:cs="Times New Roman"/>
          <w:sz w:val="20"/>
          <w:szCs w:val="20"/>
        </w:rPr>
        <w:t>6</w:t>
      </w:r>
      <w:r w:rsidR="00827018" w:rsidRPr="005B00C8">
        <w:rPr>
          <w:rFonts w:ascii="Verdana" w:hAnsi="Verdana" w:cs="Times New Roman"/>
          <w:sz w:val="20"/>
          <w:szCs w:val="20"/>
        </w:rPr>
        <w:t xml:space="preserve">. </w:t>
      </w:r>
    </w:p>
    <w:p w14:paraId="2F433EAF" w14:textId="77777777" w:rsidR="00C0731D" w:rsidRPr="005B00C8" w:rsidRDefault="00C0731D" w:rsidP="00B75902">
      <w:pPr>
        <w:rPr>
          <w:rFonts w:ascii="Verdana" w:hAnsi="Verdana" w:cs="Times New Roman"/>
          <w:sz w:val="20"/>
          <w:szCs w:val="20"/>
        </w:rPr>
      </w:pPr>
    </w:p>
    <w:p w14:paraId="73798FD4" w14:textId="3F8C5C81" w:rsidR="007C4C68" w:rsidRPr="005B00C8" w:rsidRDefault="00F7191B" w:rsidP="00D756E2">
      <w:pPr>
        <w:rPr>
          <w:rFonts w:ascii="Verdana" w:hAnsi="Verdana" w:cs="Times New Roman"/>
          <w:b/>
          <w:bCs/>
          <w:sz w:val="20"/>
          <w:szCs w:val="20"/>
          <w:u w:val="single"/>
        </w:rPr>
      </w:pPr>
      <w:r w:rsidRPr="005B00C8">
        <w:rPr>
          <w:rFonts w:ascii="Verdana" w:hAnsi="Verdana" w:cs="Times New Roman"/>
          <w:b/>
          <w:bCs/>
          <w:sz w:val="20"/>
          <w:szCs w:val="20"/>
          <w:u w:val="single"/>
        </w:rPr>
        <w:t>10</w:t>
      </w:r>
      <w:r w:rsidR="007C4C68" w:rsidRPr="005B00C8">
        <w:rPr>
          <w:rFonts w:ascii="Verdana" w:hAnsi="Verdana" w:cs="Times New Roman"/>
          <w:b/>
          <w:bCs/>
          <w:sz w:val="20"/>
          <w:szCs w:val="20"/>
          <w:u w:val="single"/>
        </w:rPr>
        <w:t>. OPTION TO RENEW</w:t>
      </w:r>
    </w:p>
    <w:p w14:paraId="27810F0F" w14:textId="4D5CF575" w:rsidR="00D82AB3" w:rsidRPr="002B5F97" w:rsidRDefault="00F16ED0" w:rsidP="00D756E2">
      <w:pPr>
        <w:rPr>
          <w:rFonts w:ascii="Verdana" w:hAnsi="Verdana" w:cs="Times New Roman"/>
          <w:sz w:val="20"/>
          <w:szCs w:val="20"/>
        </w:rPr>
      </w:pPr>
      <w:r w:rsidRPr="005B00C8">
        <w:rPr>
          <w:rFonts w:ascii="Verdana" w:hAnsi="Verdana" w:cs="Times New Roman"/>
          <w:sz w:val="20"/>
          <w:szCs w:val="20"/>
        </w:rPr>
        <w:t xml:space="preserve">This purchase order may be renewed for a maximum of </w:t>
      </w:r>
      <w:r w:rsidR="0040575C" w:rsidRPr="005B00C8">
        <w:rPr>
          <w:rFonts w:ascii="Verdana" w:hAnsi="Verdana" w:cs="Times New Roman"/>
          <w:sz w:val="20"/>
          <w:szCs w:val="20"/>
        </w:rPr>
        <w:t>four</w:t>
      </w:r>
      <w:r w:rsidR="00CD721D" w:rsidRPr="005B00C8">
        <w:rPr>
          <w:rFonts w:ascii="Verdana" w:hAnsi="Verdana" w:cs="Times New Roman"/>
          <w:sz w:val="20"/>
          <w:szCs w:val="20"/>
        </w:rPr>
        <w:t xml:space="preserve"> </w:t>
      </w:r>
      <w:r w:rsidRPr="005B00C8">
        <w:rPr>
          <w:rFonts w:ascii="Verdana" w:hAnsi="Verdana" w:cs="Times New Roman"/>
          <w:sz w:val="20"/>
          <w:szCs w:val="20"/>
        </w:rPr>
        <w:t>(</w:t>
      </w:r>
      <w:r w:rsidR="0040575C" w:rsidRPr="005B00C8">
        <w:rPr>
          <w:rFonts w:ascii="Verdana" w:hAnsi="Verdana" w:cs="Times New Roman"/>
          <w:sz w:val="20"/>
          <w:szCs w:val="20"/>
        </w:rPr>
        <w:t>4</w:t>
      </w:r>
      <w:r w:rsidRPr="005B00C8">
        <w:rPr>
          <w:rFonts w:ascii="Verdana" w:hAnsi="Verdana" w:cs="Times New Roman"/>
          <w:sz w:val="20"/>
          <w:szCs w:val="20"/>
        </w:rPr>
        <w:t>) additional one (1) year terms</w:t>
      </w:r>
      <w:r w:rsidR="00D82AB3" w:rsidRPr="005B00C8">
        <w:rPr>
          <w:rFonts w:ascii="Verdana" w:hAnsi="Verdana" w:cs="Times New Roman"/>
          <w:sz w:val="20"/>
          <w:szCs w:val="20"/>
        </w:rPr>
        <w:t>. The</w:t>
      </w:r>
      <w:r w:rsidR="00D82AB3" w:rsidRPr="002B5F97">
        <w:rPr>
          <w:rFonts w:ascii="Verdana" w:hAnsi="Verdana" w:cs="Times New Roman"/>
          <w:sz w:val="20"/>
          <w:szCs w:val="20"/>
        </w:rPr>
        <w:t xml:space="preserve"> optional renewal years, if any, </w:t>
      </w:r>
      <w:r w:rsidR="009730A1" w:rsidRPr="002B5F97">
        <w:rPr>
          <w:rFonts w:ascii="Verdana" w:hAnsi="Verdana" w:cs="Times New Roman"/>
          <w:sz w:val="20"/>
          <w:szCs w:val="20"/>
        </w:rPr>
        <w:t>may be exercised</w:t>
      </w:r>
      <w:r w:rsidR="00653BC8" w:rsidRPr="002B5F97">
        <w:rPr>
          <w:rFonts w:ascii="Verdana" w:hAnsi="Verdana" w:cs="Times New Roman"/>
          <w:sz w:val="20"/>
          <w:szCs w:val="20"/>
        </w:rPr>
        <w:t xml:space="preserve"> in the Commonwealth’s sole discretion</w:t>
      </w:r>
      <w:r w:rsidR="004C5EBC" w:rsidRPr="002B5F97">
        <w:rPr>
          <w:rFonts w:ascii="Verdana" w:hAnsi="Verdana" w:cs="Times New Roman"/>
          <w:sz w:val="20"/>
          <w:szCs w:val="20"/>
        </w:rPr>
        <w:t xml:space="preserve"> so long</w:t>
      </w:r>
      <w:r w:rsidR="001420C7" w:rsidRPr="002B5F97">
        <w:rPr>
          <w:rFonts w:ascii="Verdana" w:hAnsi="Verdana" w:cs="Times New Roman"/>
          <w:sz w:val="20"/>
          <w:szCs w:val="20"/>
        </w:rPr>
        <w:t xml:space="preserve"> as the Department provides written notice to the contractor of its intention to renew the purchase order prior to the expiration of the term agreement, or any extension thereof. </w:t>
      </w:r>
    </w:p>
    <w:p w14:paraId="4561FB16" w14:textId="77777777" w:rsidR="00D82AB3" w:rsidRPr="002B5F97" w:rsidRDefault="00D82AB3" w:rsidP="00D756E2">
      <w:pPr>
        <w:rPr>
          <w:rFonts w:ascii="Verdana" w:hAnsi="Verdana" w:cs="Times New Roman"/>
          <w:sz w:val="20"/>
          <w:szCs w:val="20"/>
        </w:rPr>
      </w:pPr>
    </w:p>
    <w:p w14:paraId="28CEDA48" w14:textId="3E7A7590" w:rsidR="00D82AB3" w:rsidRPr="002B5F97" w:rsidRDefault="00D82AB3" w:rsidP="00D756E2">
      <w:pPr>
        <w:rPr>
          <w:rFonts w:ascii="Verdana" w:hAnsi="Verdana" w:cs="Times New Roman"/>
          <w:sz w:val="20"/>
          <w:szCs w:val="20"/>
        </w:rPr>
      </w:pPr>
      <w:r w:rsidRPr="002B5F97">
        <w:rPr>
          <w:rFonts w:ascii="Verdana" w:hAnsi="Verdana" w:cs="Times New Roman"/>
          <w:sz w:val="20"/>
          <w:szCs w:val="20"/>
        </w:rPr>
        <w:t>No work may begin or be reimbursed prior to issuance of the purchase order.  The selected Contractor will be paid after submitting invoices, provided such invoices are in accordance with the work plan and approved by the Commonwealth Project Manager. Final payment will not be made until all Project work has been successfully completed.</w:t>
      </w:r>
    </w:p>
    <w:p w14:paraId="5C8A26FB" w14:textId="77777777" w:rsidR="00D82AB3" w:rsidRPr="002B5F97" w:rsidRDefault="00D82AB3" w:rsidP="00D756E2">
      <w:pPr>
        <w:rPr>
          <w:rFonts w:ascii="Verdana" w:hAnsi="Verdana" w:cs="Times New Roman"/>
          <w:sz w:val="20"/>
          <w:szCs w:val="20"/>
        </w:rPr>
      </w:pPr>
    </w:p>
    <w:p w14:paraId="4ACD876E" w14:textId="4A4248DA" w:rsidR="00F16ED0" w:rsidRPr="002B5F97" w:rsidRDefault="00F16ED0" w:rsidP="00D756E2">
      <w:pPr>
        <w:rPr>
          <w:rFonts w:ascii="Verdana" w:hAnsi="Verdana" w:cs="Times New Roman"/>
          <w:sz w:val="20"/>
          <w:szCs w:val="20"/>
        </w:rPr>
      </w:pPr>
      <w:r w:rsidRPr="002B5F97">
        <w:rPr>
          <w:rFonts w:ascii="Verdana" w:hAnsi="Verdana" w:cs="Times New Roman"/>
          <w:sz w:val="20"/>
          <w:szCs w:val="20"/>
        </w:rPr>
        <w:t>Any renewal will be under the same terms, coven</w:t>
      </w:r>
      <w:r w:rsidR="002C3759" w:rsidRPr="002B5F97">
        <w:rPr>
          <w:rFonts w:ascii="Verdana" w:hAnsi="Verdana" w:cs="Times New Roman"/>
          <w:sz w:val="20"/>
          <w:szCs w:val="20"/>
        </w:rPr>
        <w:t>an</w:t>
      </w:r>
      <w:r w:rsidRPr="002B5F97">
        <w:rPr>
          <w:rFonts w:ascii="Verdana" w:hAnsi="Verdana" w:cs="Times New Roman"/>
          <w:sz w:val="20"/>
          <w:szCs w:val="20"/>
        </w:rPr>
        <w:t>ts, and conditions</w:t>
      </w:r>
      <w:r w:rsidR="002C3759" w:rsidRPr="002B5F97">
        <w:rPr>
          <w:rFonts w:ascii="Verdana" w:hAnsi="Verdana" w:cs="Times New Roman"/>
          <w:sz w:val="20"/>
          <w:szCs w:val="20"/>
        </w:rPr>
        <w:t>,</w:t>
      </w:r>
      <w:r w:rsidRPr="002B5F97">
        <w:rPr>
          <w:rFonts w:ascii="Verdana" w:hAnsi="Verdana" w:cs="Times New Roman"/>
          <w:sz w:val="20"/>
          <w:szCs w:val="20"/>
        </w:rPr>
        <w:t xml:space="preserve"> </w:t>
      </w:r>
      <w:r w:rsidR="002C3759" w:rsidRPr="002B5F97">
        <w:rPr>
          <w:rFonts w:ascii="Verdana" w:hAnsi="Verdana" w:cs="Times New Roman"/>
          <w:sz w:val="20"/>
          <w:szCs w:val="20"/>
        </w:rPr>
        <w:t xml:space="preserve">provided, however, that the rates under the contract may be increased up to </w:t>
      </w:r>
      <w:r w:rsidR="00D2208C" w:rsidRPr="002B5F97">
        <w:rPr>
          <w:rFonts w:ascii="Verdana" w:hAnsi="Verdana" w:cs="Times New Roman"/>
          <w:sz w:val="20"/>
          <w:szCs w:val="20"/>
        </w:rPr>
        <w:t>3</w:t>
      </w:r>
      <w:r w:rsidR="002C3759" w:rsidRPr="002B5F97">
        <w:rPr>
          <w:rFonts w:ascii="Verdana" w:hAnsi="Verdana" w:cs="Times New Roman"/>
          <w:sz w:val="20"/>
          <w:szCs w:val="20"/>
        </w:rPr>
        <w:t xml:space="preserve">% during each renewal term. </w:t>
      </w:r>
    </w:p>
    <w:p w14:paraId="1629A0C1" w14:textId="452398F4" w:rsidR="740FFAEE" w:rsidRPr="002B5F97" w:rsidRDefault="740FFAEE" w:rsidP="00D756E2">
      <w:pPr>
        <w:rPr>
          <w:rFonts w:ascii="Verdana" w:hAnsi="Verdana" w:cs="Times New Roman"/>
          <w:b/>
          <w:bCs/>
          <w:sz w:val="20"/>
          <w:szCs w:val="20"/>
          <w:u w:val="single"/>
        </w:rPr>
      </w:pPr>
    </w:p>
    <w:p w14:paraId="6AC369FA" w14:textId="016DF5F7" w:rsidR="007C4C68" w:rsidRPr="002B5F97" w:rsidRDefault="00A476A0" w:rsidP="00D756E2">
      <w:pPr>
        <w:rPr>
          <w:rFonts w:ascii="Verdana" w:hAnsi="Verdana" w:cs="Times New Roman"/>
          <w:b/>
          <w:bCs/>
          <w:sz w:val="20"/>
          <w:szCs w:val="20"/>
          <w:u w:val="single"/>
        </w:rPr>
      </w:pPr>
      <w:r w:rsidRPr="002B5F97">
        <w:rPr>
          <w:rFonts w:ascii="Verdana" w:hAnsi="Verdana" w:cs="Times New Roman"/>
          <w:b/>
          <w:bCs/>
          <w:sz w:val="20"/>
          <w:szCs w:val="20"/>
          <w:u w:val="single"/>
        </w:rPr>
        <w:t>1</w:t>
      </w:r>
      <w:r w:rsidR="00F7191B" w:rsidRPr="002B5F97">
        <w:rPr>
          <w:rFonts w:ascii="Verdana" w:hAnsi="Verdana" w:cs="Times New Roman"/>
          <w:b/>
          <w:bCs/>
          <w:sz w:val="20"/>
          <w:szCs w:val="20"/>
          <w:u w:val="single"/>
        </w:rPr>
        <w:t>1</w:t>
      </w:r>
      <w:r w:rsidR="007C4C68" w:rsidRPr="002B5F97">
        <w:rPr>
          <w:rFonts w:ascii="Verdana" w:hAnsi="Verdana" w:cs="Times New Roman"/>
          <w:b/>
          <w:bCs/>
          <w:sz w:val="20"/>
          <w:szCs w:val="20"/>
          <w:u w:val="single"/>
        </w:rPr>
        <w:t>.</w:t>
      </w:r>
      <w:r w:rsidR="2452598F" w:rsidRPr="002B5F97">
        <w:rPr>
          <w:rFonts w:ascii="Verdana" w:hAnsi="Verdana" w:cs="Times New Roman"/>
          <w:b/>
          <w:bCs/>
          <w:sz w:val="20"/>
          <w:szCs w:val="20"/>
          <w:u w:val="single"/>
        </w:rPr>
        <w:t xml:space="preserve"> </w:t>
      </w:r>
      <w:r w:rsidR="007C4C68" w:rsidRPr="002B5F97">
        <w:rPr>
          <w:rFonts w:ascii="Verdana" w:hAnsi="Verdana" w:cs="Times New Roman"/>
          <w:b/>
          <w:bCs/>
          <w:sz w:val="20"/>
          <w:szCs w:val="20"/>
          <w:u w:val="single"/>
        </w:rPr>
        <w:t>OPTION TO EXTEND</w:t>
      </w:r>
    </w:p>
    <w:p w14:paraId="0260E0AF" w14:textId="029AAF46" w:rsidR="00754DEB" w:rsidRPr="00284827" w:rsidRDefault="002C3759" w:rsidP="00D756E2">
      <w:pPr>
        <w:rPr>
          <w:rFonts w:ascii="Verdana" w:hAnsi="Verdana" w:cs="Times New Roman"/>
          <w:sz w:val="20"/>
          <w:szCs w:val="20"/>
        </w:rPr>
      </w:pPr>
      <w:r w:rsidRPr="002B5F97">
        <w:rPr>
          <w:rFonts w:ascii="Verdana" w:hAnsi="Verdana" w:cs="Times New Roman"/>
          <w:sz w:val="20"/>
          <w:szCs w:val="20"/>
        </w:rPr>
        <w:t xml:space="preserve">The Department reserves the right to extend a purchase order for up to three (3) months upon the same terms and conditions. </w:t>
      </w:r>
    </w:p>
    <w:p w14:paraId="42D95D02" w14:textId="77777777" w:rsidR="00754DEB" w:rsidRPr="002B5F97" w:rsidRDefault="00754DEB" w:rsidP="00D756E2">
      <w:pPr>
        <w:rPr>
          <w:rFonts w:ascii="Verdana" w:hAnsi="Verdana" w:cs="Times New Roman"/>
          <w:b/>
          <w:bCs/>
          <w:sz w:val="20"/>
          <w:szCs w:val="20"/>
          <w:u w:val="single"/>
        </w:rPr>
      </w:pPr>
    </w:p>
    <w:p w14:paraId="51A63313" w14:textId="6A9935CB" w:rsidR="00065850" w:rsidRPr="002B5F97" w:rsidRDefault="00A476A0" w:rsidP="00D756E2">
      <w:pPr>
        <w:rPr>
          <w:rFonts w:ascii="Verdana" w:hAnsi="Verdana" w:cs="Times New Roman"/>
          <w:b/>
          <w:bCs/>
          <w:sz w:val="20"/>
          <w:szCs w:val="20"/>
          <w:u w:val="single"/>
        </w:rPr>
      </w:pPr>
      <w:r w:rsidRPr="002B5F97">
        <w:rPr>
          <w:rFonts w:ascii="Verdana" w:hAnsi="Verdana" w:cs="Times New Roman"/>
          <w:b/>
          <w:bCs/>
          <w:sz w:val="20"/>
          <w:szCs w:val="20"/>
          <w:u w:val="single"/>
        </w:rPr>
        <w:t>1</w:t>
      </w:r>
      <w:r w:rsidR="00F7191B" w:rsidRPr="002B5F97">
        <w:rPr>
          <w:rFonts w:ascii="Verdana" w:hAnsi="Verdana" w:cs="Times New Roman"/>
          <w:b/>
          <w:bCs/>
          <w:sz w:val="20"/>
          <w:szCs w:val="20"/>
          <w:u w:val="single"/>
        </w:rPr>
        <w:t>2</w:t>
      </w:r>
      <w:r w:rsidR="001B6289" w:rsidRPr="002B5F97">
        <w:rPr>
          <w:rFonts w:ascii="Verdana" w:hAnsi="Verdana" w:cs="Times New Roman"/>
          <w:b/>
          <w:bCs/>
          <w:sz w:val="20"/>
          <w:szCs w:val="20"/>
          <w:u w:val="single"/>
        </w:rPr>
        <w:t xml:space="preserve">. </w:t>
      </w:r>
      <w:r w:rsidR="00065850" w:rsidRPr="002B5F97">
        <w:rPr>
          <w:rFonts w:ascii="Verdana" w:hAnsi="Verdana" w:cs="Times New Roman"/>
          <w:b/>
          <w:bCs/>
          <w:sz w:val="20"/>
          <w:szCs w:val="20"/>
          <w:u w:val="single"/>
        </w:rPr>
        <w:t>ESTIMATED QUANTITIES</w:t>
      </w:r>
    </w:p>
    <w:p w14:paraId="72ACAF3A" w14:textId="3B119035" w:rsidR="009B14EC" w:rsidRPr="002B5F97" w:rsidRDefault="00065850" w:rsidP="00B75902">
      <w:pPr>
        <w:rPr>
          <w:rFonts w:ascii="Verdana" w:eastAsia="Verdana" w:hAnsi="Verdana" w:cs="Verdana"/>
          <w:sz w:val="20"/>
          <w:szCs w:val="20"/>
        </w:rPr>
      </w:pPr>
      <w:r w:rsidRPr="002B5F97">
        <w:rPr>
          <w:rFonts w:ascii="Verdana" w:eastAsia="Verdana" w:hAnsi="Verdana" w:cs="Verdana"/>
          <w:sz w:val="20"/>
          <w:szCs w:val="20"/>
        </w:rPr>
        <w:t xml:space="preserve">All quantities </w:t>
      </w:r>
      <w:r w:rsidR="6F97B2E0" w:rsidRPr="002B5F97">
        <w:rPr>
          <w:rFonts w:ascii="Verdana" w:eastAsia="Verdana" w:hAnsi="Verdana" w:cs="Verdana"/>
          <w:sz w:val="20"/>
          <w:szCs w:val="20"/>
        </w:rPr>
        <w:t xml:space="preserve">of services, materials, and equipment </w:t>
      </w:r>
      <w:r w:rsidRPr="002B5F97">
        <w:rPr>
          <w:rFonts w:ascii="Verdana" w:eastAsia="Verdana" w:hAnsi="Verdana" w:cs="Verdana"/>
          <w:sz w:val="20"/>
          <w:szCs w:val="20"/>
        </w:rPr>
        <w:t xml:space="preserve">are </w:t>
      </w:r>
      <w:r w:rsidR="001B6289" w:rsidRPr="002B5F97">
        <w:rPr>
          <w:rFonts w:ascii="Verdana" w:eastAsia="Verdana" w:hAnsi="Verdana" w:cs="Verdana"/>
          <w:sz w:val="20"/>
          <w:szCs w:val="20"/>
        </w:rPr>
        <w:t>estimated</w:t>
      </w:r>
      <w:r w:rsidR="6F97B2E0" w:rsidRPr="002B5F97">
        <w:rPr>
          <w:rFonts w:ascii="Verdana" w:eastAsia="Verdana" w:hAnsi="Verdana" w:cs="Verdana"/>
          <w:sz w:val="20"/>
          <w:szCs w:val="20"/>
        </w:rPr>
        <w:t>. PennDOT</w:t>
      </w:r>
      <w:r w:rsidRPr="002B5F97">
        <w:rPr>
          <w:rFonts w:ascii="Verdana" w:eastAsia="Verdana" w:hAnsi="Verdana" w:cs="Verdana"/>
          <w:sz w:val="20"/>
          <w:szCs w:val="20"/>
        </w:rPr>
        <w:t xml:space="preserve"> reserves the right to increase or decrease these quantities </w:t>
      </w:r>
      <w:r w:rsidR="6F97B2E0" w:rsidRPr="002B5F97">
        <w:rPr>
          <w:rFonts w:ascii="Verdana" w:eastAsia="Verdana" w:hAnsi="Verdana" w:cs="Verdana"/>
          <w:sz w:val="20"/>
          <w:szCs w:val="20"/>
        </w:rPr>
        <w:t>as required to complete the roadside pesticide spraying program.</w:t>
      </w:r>
    </w:p>
    <w:p w14:paraId="0F26C5A4" w14:textId="77777777" w:rsidR="00BA5663" w:rsidRPr="002B5F97" w:rsidRDefault="00BA5663" w:rsidP="00D756E2">
      <w:pPr>
        <w:rPr>
          <w:rFonts w:ascii="Verdana" w:hAnsi="Verdana" w:cs="Times New Roman"/>
          <w:sz w:val="20"/>
          <w:szCs w:val="20"/>
          <w:u w:val="single"/>
        </w:rPr>
      </w:pPr>
    </w:p>
    <w:p w14:paraId="65CB4099" w14:textId="2167385F" w:rsidR="003D2C05" w:rsidRPr="002B5F97" w:rsidRDefault="00A476A0" w:rsidP="00D756E2">
      <w:pPr>
        <w:rPr>
          <w:rFonts w:ascii="Verdana" w:hAnsi="Verdana" w:cs="Times New Roman"/>
          <w:b/>
          <w:bCs/>
          <w:sz w:val="20"/>
          <w:szCs w:val="20"/>
          <w:u w:val="single"/>
        </w:rPr>
      </w:pPr>
      <w:r w:rsidRPr="002B5F97">
        <w:rPr>
          <w:rFonts w:ascii="Verdana" w:hAnsi="Verdana" w:cs="Times New Roman"/>
          <w:b/>
          <w:bCs/>
          <w:sz w:val="20"/>
          <w:szCs w:val="20"/>
          <w:u w:val="single"/>
        </w:rPr>
        <w:t>1</w:t>
      </w:r>
      <w:r w:rsidR="00F7191B" w:rsidRPr="002B5F97">
        <w:rPr>
          <w:rFonts w:ascii="Verdana" w:hAnsi="Verdana" w:cs="Times New Roman"/>
          <w:b/>
          <w:bCs/>
          <w:sz w:val="20"/>
          <w:szCs w:val="20"/>
          <w:u w:val="single"/>
        </w:rPr>
        <w:t>3</w:t>
      </w:r>
      <w:r w:rsidR="00A32940" w:rsidRPr="002B5F97">
        <w:rPr>
          <w:rFonts w:ascii="Verdana" w:hAnsi="Verdana" w:cs="Times New Roman"/>
          <w:b/>
          <w:bCs/>
          <w:sz w:val="20"/>
          <w:szCs w:val="20"/>
          <w:u w:val="single"/>
        </w:rPr>
        <w:t xml:space="preserve">. </w:t>
      </w:r>
      <w:r w:rsidR="003D2C05" w:rsidRPr="002B5F97">
        <w:rPr>
          <w:rFonts w:ascii="Verdana" w:hAnsi="Verdana" w:cs="Times New Roman"/>
          <w:b/>
          <w:bCs/>
          <w:sz w:val="20"/>
          <w:szCs w:val="20"/>
          <w:u w:val="single"/>
        </w:rPr>
        <w:t>SUBCONTRACTING</w:t>
      </w:r>
    </w:p>
    <w:p w14:paraId="069A50F0" w14:textId="5E8A4C38" w:rsidR="0039083F" w:rsidRPr="002B5F97" w:rsidRDefault="003D2C05" w:rsidP="00D756E2">
      <w:pPr>
        <w:rPr>
          <w:rFonts w:ascii="Verdana" w:hAnsi="Verdana" w:cs="Times New Roman"/>
          <w:sz w:val="20"/>
          <w:szCs w:val="20"/>
          <w:u w:val="single"/>
        </w:rPr>
      </w:pPr>
      <w:r w:rsidRPr="002B5F97">
        <w:rPr>
          <w:rFonts w:ascii="Verdana" w:hAnsi="Verdana" w:cs="Times New Roman"/>
          <w:sz w:val="20"/>
          <w:szCs w:val="20"/>
        </w:rPr>
        <w:t xml:space="preserve">Subcontracting is not permitted under this contract. </w:t>
      </w:r>
    </w:p>
    <w:p w14:paraId="00951C4C" w14:textId="77777777" w:rsidR="00BA5663" w:rsidRPr="002B5F97" w:rsidRDefault="00BA5663" w:rsidP="00D756E2">
      <w:pPr>
        <w:rPr>
          <w:rFonts w:ascii="Verdana" w:hAnsi="Verdana" w:cs="Times New Roman"/>
          <w:sz w:val="20"/>
          <w:szCs w:val="20"/>
          <w:u w:val="single"/>
        </w:rPr>
      </w:pPr>
    </w:p>
    <w:p w14:paraId="691FBAD0" w14:textId="0B7FB95B" w:rsidR="003D2C05" w:rsidRPr="002B5F97" w:rsidRDefault="00DB3AB2" w:rsidP="00D756E2">
      <w:pPr>
        <w:rPr>
          <w:rFonts w:ascii="Verdana" w:hAnsi="Verdana" w:cs="Times New Roman"/>
          <w:b/>
          <w:bCs/>
          <w:sz w:val="20"/>
          <w:szCs w:val="20"/>
          <w:u w:val="single"/>
        </w:rPr>
      </w:pPr>
      <w:r w:rsidRPr="002B5F97">
        <w:rPr>
          <w:rFonts w:ascii="Verdana" w:hAnsi="Verdana" w:cs="Times New Roman"/>
          <w:b/>
          <w:bCs/>
          <w:sz w:val="20"/>
          <w:szCs w:val="20"/>
          <w:u w:val="single"/>
        </w:rPr>
        <w:t>1</w:t>
      </w:r>
      <w:r w:rsidR="00D66DEF" w:rsidRPr="002B5F97">
        <w:rPr>
          <w:rFonts w:ascii="Verdana" w:hAnsi="Verdana" w:cs="Times New Roman"/>
          <w:b/>
          <w:bCs/>
          <w:sz w:val="20"/>
          <w:szCs w:val="20"/>
          <w:u w:val="single"/>
        </w:rPr>
        <w:t>4</w:t>
      </w:r>
      <w:r w:rsidR="00A32940" w:rsidRPr="002B5F97">
        <w:rPr>
          <w:rFonts w:ascii="Verdana" w:hAnsi="Verdana" w:cs="Times New Roman"/>
          <w:b/>
          <w:bCs/>
          <w:sz w:val="20"/>
          <w:szCs w:val="20"/>
          <w:u w:val="single"/>
        </w:rPr>
        <w:t>.</w:t>
      </w:r>
      <w:r w:rsidR="19237855" w:rsidRPr="002B5F97">
        <w:rPr>
          <w:rFonts w:ascii="Verdana" w:hAnsi="Verdana" w:cs="Times New Roman"/>
          <w:b/>
          <w:bCs/>
          <w:sz w:val="20"/>
          <w:szCs w:val="20"/>
          <w:u w:val="single"/>
        </w:rPr>
        <w:t xml:space="preserve"> </w:t>
      </w:r>
      <w:r w:rsidR="7150DEEB" w:rsidRPr="002B5F97">
        <w:rPr>
          <w:rFonts w:ascii="Verdana" w:hAnsi="Verdana" w:cs="Times New Roman"/>
          <w:b/>
          <w:bCs/>
          <w:sz w:val="20"/>
          <w:szCs w:val="20"/>
          <w:u w:val="single"/>
        </w:rPr>
        <w:t>PERSONNEL REQUIREMENTS</w:t>
      </w:r>
      <w:r w:rsidR="3E9FC864" w:rsidRPr="002B5F97">
        <w:rPr>
          <w:rFonts w:ascii="Verdana" w:hAnsi="Verdana" w:cs="Times New Roman"/>
          <w:b/>
          <w:bCs/>
          <w:sz w:val="20"/>
          <w:szCs w:val="20"/>
          <w:u w:val="single"/>
        </w:rPr>
        <w:t>:</w:t>
      </w:r>
    </w:p>
    <w:p w14:paraId="6DE6E32E" w14:textId="30848076" w:rsidR="3E9FC864" w:rsidRPr="002B5F97" w:rsidRDefault="3E9FC864" w:rsidP="00D756E2">
      <w:pPr>
        <w:spacing w:after="160"/>
        <w:rPr>
          <w:rFonts w:ascii="Verdana" w:eastAsia="Verdana" w:hAnsi="Verdana" w:cs="Verdana"/>
          <w:color w:val="FF0000"/>
          <w:sz w:val="20"/>
          <w:szCs w:val="20"/>
        </w:rPr>
      </w:pPr>
      <w:r w:rsidRPr="002B5F97">
        <w:rPr>
          <w:rFonts w:ascii="Verdana" w:eastAsia="Verdana" w:hAnsi="Verdana" w:cs="Verdana"/>
          <w:sz w:val="20"/>
          <w:szCs w:val="20"/>
        </w:rPr>
        <w:t>The Contractor shall designate employees to serve in the following required roles</w:t>
      </w:r>
      <w:r w:rsidR="11206BCE" w:rsidRPr="002B5F97">
        <w:rPr>
          <w:rFonts w:ascii="Verdana" w:eastAsia="Verdana" w:hAnsi="Verdana" w:cs="Verdana"/>
          <w:sz w:val="20"/>
          <w:szCs w:val="20"/>
        </w:rPr>
        <w:t>:</w:t>
      </w:r>
    </w:p>
    <w:p w14:paraId="533FF770" w14:textId="3409DBCC" w:rsidR="00A75F8A" w:rsidRPr="002B5F97" w:rsidRDefault="009A0F36" w:rsidP="003D6A27">
      <w:pPr>
        <w:pStyle w:val="ListParagraph"/>
        <w:numPr>
          <w:ilvl w:val="0"/>
          <w:numId w:val="20"/>
        </w:numPr>
        <w:rPr>
          <w:rFonts w:ascii="Verdana" w:hAnsi="Verdana"/>
          <w:color w:val="000000" w:themeColor="text1"/>
          <w:sz w:val="20"/>
          <w:szCs w:val="20"/>
        </w:rPr>
      </w:pPr>
      <w:r w:rsidRPr="002B5F97">
        <w:rPr>
          <w:rFonts w:ascii="Verdana" w:hAnsi="Verdana"/>
          <w:color w:val="000000" w:themeColor="text1"/>
          <w:sz w:val="20"/>
          <w:szCs w:val="20"/>
          <w:u w:val="single"/>
        </w:rPr>
        <w:t>CONTRACT REPRESENTATIVE:</w:t>
      </w:r>
      <w:r w:rsidR="00A75F8A" w:rsidRPr="002B5F97">
        <w:rPr>
          <w:rFonts w:ascii="Verdana" w:hAnsi="Verdana"/>
          <w:color w:val="000000" w:themeColor="text1"/>
          <w:sz w:val="20"/>
          <w:szCs w:val="20"/>
        </w:rPr>
        <w:t xml:space="preserve"> </w:t>
      </w:r>
      <w:r w:rsidR="7146363D" w:rsidRPr="002B5F97">
        <w:rPr>
          <w:rFonts w:ascii="Verdana" w:hAnsi="Verdana"/>
          <w:color w:val="000000" w:themeColor="text1"/>
          <w:sz w:val="20"/>
          <w:szCs w:val="20"/>
        </w:rPr>
        <w:t>T</w:t>
      </w:r>
      <w:r w:rsidR="00A75F8A" w:rsidRPr="002B5F97">
        <w:rPr>
          <w:rFonts w:ascii="Verdana" w:hAnsi="Verdana"/>
          <w:color w:val="000000" w:themeColor="text1"/>
          <w:sz w:val="20"/>
          <w:szCs w:val="20"/>
        </w:rPr>
        <w:t>he Contractor’s sole contact person designated to interact and communicate with the Department on all contract-related activities and issues.</w:t>
      </w:r>
      <w:r w:rsidR="43520102" w:rsidRPr="002B5F97">
        <w:rPr>
          <w:rFonts w:ascii="Verdana" w:hAnsi="Verdana"/>
          <w:color w:val="000000" w:themeColor="text1"/>
          <w:sz w:val="20"/>
          <w:szCs w:val="20"/>
        </w:rPr>
        <w:t xml:space="preserve"> The Contract Representative shall have the authority to make all contract-related decisions</w:t>
      </w:r>
      <w:r w:rsidR="7797ADAA" w:rsidRPr="002B5F97">
        <w:rPr>
          <w:rFonts w:ascii="Verdana" w:hAnsi="Verdana"/>
          <w:color w:val="000000" w:themeColor="text1"/>
          <w:sz w:val="20"/>
          <w:szCs w:val="20"/>
        </w:rPr>
        <w:t>. Contract administration responsibilit</w:t>
      </w:r>
      <w:r w:rsidR="1766C7C6" w:rsidRPr="002B5F97">
        <w:rPr>
          <w:rFonts w:ascii="Verdana" w:hAnsi="Verdana"/>
          <w:color w:val="000000" w:themeColor="text1"/>
          <w:sz w:val="20"/>
          <w:szCs w:val="20"/>
        </w:rPr>
        <w:t>i</w:t>
      </w:r>
      <w:r w:rsidR="7797ADAA" w:rsidRPr="002B5F97">
        <w:rPr>
          <w:rFonts w:ascii="Verdana" w:hAnsi="Verdana"/>
          <w:color w:val="000000" w:themeColor="text1"/>
          <w:sz w:val="20"/>
          <w:szCs w:val="20"/>
        </w:rPr>
        <w:t xml:space="preserve">es </w:t>
      </w:r>
      <w:r w:rsidR="00030609" w:rsidRPr="002B5F97">
        <w:rPr>
          <w:rFonts w:ascii="Verdana" w:hAnsi="Verdana"/>
          <w:color w:val="000000" w:themeColor="text1"/>
          <w:sz w:val="20"/>
          <w:szCs w:val="20"/>
        </w:rPr>
        <w:t xml:space="preserve">may be delegated </w:t>
      </w:r>
      <w:r w:rsidR="7797ADAA" w:rsidRPr="002B5F97">
        <w:rPr>
          <w:rFonts w:ascii="Verdana" w:hAnsi="Verdana"/>
          <w:color w:val="000000" w:themeColor="text1"/>
          <w:sz w:val="20"/>
          <w:szCs w:val="20"/>
        </w:rPr>
        <w:t>to</w:t>
      </w:r>
      <w:r w:rsidR="75B6C349" w:rsidRPr="002B5F97">
        <w:rPr>
          <w:rFonts w:ascii="Verdana" w:hAnsi="Verdana"/>
          <w:color w:val="000000" w:themeColor="text1"/>
          <w:sz w:val="20"/>
          <w:szCs w:val="20"/>
        </w:rPr>
        <w:t xml:space="preserve"> </w:t>
      </w:r>
      <w:r w:rsidR="7797ADAA" w:rsidRPr="002B5F97">
        <w:rPr>
          <w:rFonts w:ascii="Verdana" w:hAnsi="Verdana"/>
          <w:color w:val="000000" w:themeColor="text1"/>
          <w:sz w:val="20"/>
          <w:szCs w:val="20"/>
        </w:rPr>
        <w:t xml:space="preserve">staff, but </w:t>
      </w:r>
      <w:r w:rsidR="003522C9" w:rsidRPr="002B5F97">
        <w:rPr>
          <w:rFonts w:ascii="Verdana" w:hAnsi="Verdana"/>
          <w:color w:val="000000" w:themeColor="text1"/>
          <w:sz w:val="20"/>
          <w:szCs w:val="20"/>
        </w:rPr>
        <w:t xml:space="preserve">the Contract Representative </w:t>
      </w:r>
      <w:r w:rsidR="7797ADAA" w:rsidRPr="002B5F97">
        <w:rPr>
          <w:rFonts w:ascii="Verdana" w:hAnsi="Verdana"/>
          <w:color w:val="000000" w:themeColor="text1"/>
          <w:sz w:val="20"/>
          <w:szCs w:val="20"/>
        </w:rPr>
        <w:t>is ultimat</w:t>
      </w:r>
      <w:r w:rsidR="4FF21C00" w:rsidRPr="002B5F97">
        <w:rPr>
          <w:rFonts w:ascii="Verdana" w:hAnsi="Verdana"/>
          <w:color w:val="000000" w:themeColor="text1"/>
          <w:sz w:val="20"/>
          <w:szCs w:val="20"/>
        </w:rPr>
        <w:t>el</w:t>
      </w:r>
      <w:r w:rsidR="7797ADAA" w:rsidRPr="002B5F97">
        <w:rPr>
          <w:rFonts w:ascii="Verdana" w:hAnsi="Verdana"/>
          <w:color w:val="000000" w:themeColor="text1"/>
          <w:sz w:val="20"/>
          <w:szCs w:val="20"/>
        </w:rPr>
        <w:t>y responsible fo</w:t>
      </w:r>
      <w:r w:rsidR="234ACCA4" w:rsidRPr="002B5F97">
        <w:rPr>
          <w:rFonts w:ascii="Verdana" w:hAnsi="Verdana"/>
          <w:color w:val="000000" w:themeColor="text1"/>
          <w:sz w:val="20"/>
          <w:szCs w:val="20"/>
        </w:rPr>
        <w:t xml:space="preserve">r </w:t>
      </w:r>
      <w:r w:rsidR="69EE86F5" w:rsidRPr="002B5F97">
        <w:rPr>
          <w:rFonts w:ascii="Verdana" w:hAnsi="Verdana"/>
          <w:color w:val="000000" w:themeColor="text1"/>
          <w:sz w:val="20"/>
          <w:szCs w:val="20"/>
        </w:rPr>
        <w:t xml:space="preserve">all </w:t>
      </w:r>
      <w:r w:rsidR="7865DABB" w:rsidRPr="002B5F97">
        <w:rPr>
          <w:rFonts w:ascii="Verdana" w:hAnsi="Verdana"/>
          <w:color w:val="000000" w:themeColor="text1"/>
          <w:sz w:val="20"/>
          <w:szCs w:val="20"/>
        </w:rPr>
        <w:t>day-to</w:t>
      </w:r>
      <w:r w:rsidR="2C9A29A1" w:rsidRPr="002B5F97">
        <w:rPr>
          <w:rFonts w:ascii="Verdana" w:hAnsi="Verdana"/>
          <w:color w:val="000000" w:themeColor="text1"/>
          <w:sz w:val="20"/>
          <w:szCs w:val="20"/>
        </w:rPr>
        <w:t>-</w:t>
      </w:r>
      <w:r w:rsidR="7865DABB" w:rsidRPr="002B5F97">
        <w:rPr>
          <w:rFonts w:ascii="Verdana" w:hAnsi="Verdana"/>
          <w:color w:val="000000" w:themeColor="text1"/>
          <w:sz w:val="20"/>
          <w:szCs w:val="20"/>
        </w:rPr>
        <w:t xml:space="preserve">day contract management, including tracking daily </w:t>
      </w:r>
      <w:r w:rsidR="301D41A7" w:rsidRPr="002B5F97">
        <w:rPr>
          <w:rFonts w:ascii="Verdana" w:hAnsi="Verdana"/>
          <w:color w:val="000000" w:themeColor="text1"/>
          <w:sz w:val="20"/>
          <w:szCs w:val="20"/>
        </w:rPr>
        <w:t>&amp; monthly</w:t>
      </w:r>
      <w:r w:rsidR="226361A9" w:rsidRPr="002B5F97">
        <w:rPr>
          <w:rFonts w:ascii="Verdana" w:hAnsi="Verdana"/>
          <w:color w:val="000000" w:themeColor="text1"/>
          <w:sz w:val="20"/>
          <w:szCs w:val="20"/>
        </w:rPr>
        <w:t xml:space="preserve"> purchase order </w:t>
      </w:r>
      <w:r w:rsidR="301D41A7" w:rsidRPr="002B5F97">
        <w:rPr>
          <w:rFonts w:ascii="Verdana" w:hAnsi="Verdana"/>
          <w:color w:val="000000" w:themeColor="text1"/>
          <w:sz w:val="20"/>
          <w:szCs w:val="20"/>
        </w:rPr>
        <w:t>line</w:t>
      </w:r>
      <w:r w:rsidR="3453BC4B" w:rsidRPr="002B5F97">
        <w:rPr>
          <w:rFonts w:ascii="Verdana" w:hAnsi="Verdana"/>
          <w:color w:val="000000" w:themeColor="text1"/>
          <w:sz w:val="20"/>
          <w:szCs w:val="20"/>
        </w:rPr>
        <w:t xml:space="preserve"> </w:t>
      </w:r>
      <w:r w:rsidR="301D41A7" w:rsidRPr="002B5F97">
        <w:rPr>
          <w:rFonts w:ascii="Verdana" w:hAnsi="Verdana"/>
          <w:color w:val="000000" w:themeColor="text1"/>
          <w:sz w:val="20"/>
          <w:szCs w:val="20"/>
        </w:rPr>
        <w:t xml:space="preserve">item </w:t>
      </w:r>
      <w:r w:rsidR="7865DABB" w:rsidRPr="002B5F97">
        <w:rPr>
          <w:rFonts w:ascii="Verdana" w:hAnsi="Verdana"/>
          <w:color w:val="000000" w:themeColor="text1"/>
          <w:sz w:val="20"/>
          <w:szCs w:val="20"/>
        </w:rPr>
        <w:t>quanti</w:t>
      </w:r>
      <w:r w:rsidR="70EEF864" w:rsidRPr="002B5F97">
        <w:rPr>
          <w:rFonts w:ascii="Verdana" w:hAnsi="Verdana"/>
          <w:color w:val="000000" w:themeColor="text1"/>
          <w:sz w:val="20"/>
          <w:szCs w:val="20"/>
        </w:rPr>
        <w:t>ty usa</w:t>
      </w:r>
      <w:r w:rsidR="46E64947" w:rsidRPr="002B5F97">
        <w:rPr>
          <w:rFonts w:ascii="Verdana" w:hAnsi="Verdana"/>
          <w:color w:val="000000" w:themeColor="text1"/>
          <w:sz w:val="20"/>
          <w:szCs w:val="20"/>
        </w:rPr>
        <w:t>g</w:t>
      </w:r>
      <w:r w:rsidR="70EEF864" w:rsidRPr="002B5F97">
        <w:rPr>
          <w:rFonts w:ascii="Verdana" w:hAnsi="Verdana"/>
          <w:color w:val="000000" w:themeColor="text1"/>
          <w:sz w:val="20"/>
          <w:szCs w:val="20"/>
        </w:rPr>
        <w:t>e</w:t>
      </w:r>
      <w:r w:rsidR="437CE397" w:rsidRPr="002B5F97">
        <w:rPr>
          <w:rFonts w:ascii="Verdana" w:hAnsi="Verdana"/>
          <w:color w:val="000000" w:themeColor="text1"/>
          <w:sz w:val="20"/>
          <w:szCs w:val="20"/>
        </w:rPr>
        <w:t xml:space="preserve">, submission of monthly summaries </w:t>
      </w:r>
      <w:r w:rsidR="7865DABB" w:rsidRPr="002B5F97">
        <w:rPr>
          <w:rFonts w:ascii="Verdana" w:hAnsi="Verdana"/>
          <w:color w:val="000000" w:themeColor="text1"/>
          <w:sz w:val="20"/>
          <w:szCs w:val="20"/>
        </w:rPr>
        <w:t>managing billing</w:t>
      </w:r>
      <w:r w:rsidR="15446A55" w:rsidRPr="002B5F97">
        <w:rPr>
          <w:rFonts w:ascii="Verdana" w:hAnsi="Verdana"/>
          <w:color w:val="000000" w:themeColor="text1"/>
          <w:sz w:val="20"/>
          <w:szCs w:val="20"/>
        </w:rPr>
        <w:t xml:space="preserve"> issues and dis</w:t>
      </w:r>
      <w:r w:rsidR="3F847FE1" w:rsidRPr="002B5F97">
        <w:rPr>
          <w:rFonts w:ascii="Verdana" w:hAnsi="Verdana"/>
          <w:color w:val="000000" w:themeColor="text1"/>
          <w:sz w:val="20"/>
          <w:szCs w:val="20"/>
        </w:rPr>
        <w:t>c</w:t>
      </w:r>
      <w:r w:rsidR="15446A55" w:rsidRPr="002B5F97">
        <w:rPr>
          <w:rFonts w:ascii="Verdana" w:hAnsi="Verdana"/>
          <w:color w:val="000000" w:themeColor="text1"/>
          <w:sz w:val="20"/>
          <w:szCs w:val="20"/>
        </w:rPr>
        <w:t>repancies.</w:t>
      </w:r>
      <w:r w:rsidR="7865DABB" w:rsidRPr="002B5F97">
        <w:rPr>
          <w:rFonts w:ascii="Verdana" w:hAnsi="Verdana"/>
          <w:color w:val="000000" w:themeColor="text1"/>
          <w:sz w:val="20"/>
          <w:szCs w:val="20"/>
        </w:rPr>
        <w:t xml:space="preserve"> </w:t>
      </w:r>
    </w:p>
    <w:p w14:paraId="33DBDA33" w14:textId="77777777" w:rsidR="0005189A" w:rsidRPr="002B5F97" w:rsidRDefault="0005189A" w:rsidP="00D756E2">
      <w:pPr>
        <w:pStyle w:val="ListParagraph"/>
        <w:rPr>
          <w:rFonts w:ascii="Verdana" w:hAnsi="Verdana"/>
          <w:color w:val="000000" w:themeColor="text1"/>
        </w:rPr>
      </w:pPr>
    </w:p>
    <w:p w14:paraId="3A3F2ABF" w14:textId="5A47B4A4" w:rsidR="00812185" w:rsidRDefault="397F4ED3" w:rsidP="00D756E2">
      <w:pPr>
        <w:ind w:left="630" w:hanging="270"/>
        <w:rPr>
          <w:rFonts w:ascii="Verdana" w:eastAsia="Verdana" w:hAnsi="Verdana" w:cs="Verdana"/>
          <w:color w:val="000000" w:themeColor="text1"/>
          <w:sz w:val="20"/>
          <w:szCs w:val="20"/>
        </w:rPr>
      </w:pPr>
      <w:r w:rsidRPr="002B5F97">
        <w:rPr>
          <w:rFonts w:ascii="Verdana" w:eastAsia="Times New Roman" w:hAnsi="Verdana"/>
          <w:sz w:val="20"/>
          <w:szCs w:val="20"/>
        </w:rPr>
        <w:t>b)</w:t>
      </w:r>
      <w:r w:rsidR="009A0F36" w:rsidRPr="002B5F97">
        <w:rPr>
          <w:rFonts w:ascii="Verdana" w:eastAsia="Times New Roman" w:hAnsi="Verdana"/>
          <w:sz w:val="20"/>
          <w:szCs w:val="20"/>
        </w:rPr>
        <w:t xml:space="preserve"> </w:t>
      </w:r>
      <w:r w:rsidR="009A0F36" w:rsidRPr="002B5F97">
        <w:rPr>
          <w:rFonts w:ascii="Verdana" w:eastAsia="Times New Roman" w:hAnsi="Verdana"/>
          <w:sz w:val="20"/>
          <w:szCs w:val="20"/>
          <w:u w:val="single"/>
        </w:rPr>
        <w:t>PROJECT MANAGER:</w:t>
      </w:r>
      <w:r w:rsidR="2EE16ABD" w:rsidRPr="002B5F97">
        <w:rPr>
          <w:rFonts w:ascii="Verdana" w:eastAsia="Times New Roman" w:hAnsi="Verdana"/>
          <w:b/>
          <w:bCs/>
          <w:sz w:val="20"/>
          <w:szCs w:val="20"/>
        </w:rPr>
        <w:t xml:space="preserve">  </w:t>
      </w:r>
      <w:r w:rsidR="7532813E" w:rsidRPr="002B5F97">
        <w:rPr>
          <w:rFonts w:ascii="Verdana" w:eastAsia="Times New Roman" w:hAnsi="Verdana"/>
          <w:sz w:val="20"/>
          <w:szCs w:val="20"/>
        </w:rPr>
        <w:t>The Contractor’s</w:t>
      </w:r>
      <w:r w:rsidR="7532813E" w:rsidRPr="002B5F97">
        <w:rPr>
          <w:rFonts w:ascii="Verdana" w:eastAsia="Times New Roman" w:hAnsi="Verdana"/>
          <w:b/>
          <w:bCs/>
          <w:sz w:val="20"/>
          <w:szCs w:val="20"/>
        </w:rPr>
        <w:t xml:space="preserve"> </w:t>
      </w:r>
      <w:r w:rsidR="7F14B3BF" w:rsidRPr="002B5F97">
        <w:rPr>
          <w:rFonts w:ascii="Verdana" w:eastAsia="Verdana" w:hAnsi="Verdana" w:cs="Verdana"/>
          <w:color w:val="000000" w:themeColor="text1"/>
          <w:sz w:val="20"/>
          <w:szCs w:val="20"/>
        </w:rPr>
        <w:t xml:space="preserve">primary individual </w:t>
      </w:r>
      <w:r w:rsidR="57A66C1D" w:rsidRPr="002B5F97">
        <w:rPr>
          <w:rFonts w:ascii="Verdana" w:eastAsia="Verdana" w:hAnsi="Verdana" w:cs="Verdana"/>
          <w:color w:val="000000" w:themeColor="text1"/>
          <w:sz w:val="20"/>
          <w:szCs w:val="20"/>
        </w:rPr>
        <w:t xml:space="preserve">responsible for </w:t>
      </w:r>
      <w:r w:rsidR="7F14B3BF" w:rsidRPr="002B5F97">
        <w:rPr>
          <w:rFonts w:ascii="Verdana" w:eastAsia="Verdana" w:hAnsi="Verdana" w:cs="Verdana"/>
          <w:color w:val="000000" w:themeColor="text1"/>
          <w:sz w:val="20"/>
          <w:szCs w:val="20"/>
        </w:rPr>
        <w:t>managing the</w:t>
      </w:r>
      <w:r w:rsidR="21F3AAD9" w:rsidRPr="002B5F97">
        <w:rPr>
          <w:rFonts w:ascii="Verdana" w:eastAsia="Verdana" w:hAnsi="Verdana" w:cs="Verdana"/>
          <w:color w:val="000000" w:themeColor="text1"/>
          <w:sz w:val="20"/>
          <w:szCs w:val="20"/>
        </w:rPr>
        <w:t xml:space="preserve"> </w:t>
      </w:r>
      <w:r w:rsidR="7F14B3BF" w:rsidRPr="002B5F97">
        <w:rPr>
          <w:rFonts w:ascii="Verdana" w:eastAsia="Verdana" w:hAnsi="Verdana" w:cs="Verdana"/>
          <w:color w:val="000000" w:themeColor="text1"/>
          <w:sz w:val="20"/>
          <w:szCs w:val="20"/>
        </w:rPr>
        <w:t>crews’ day-to-day operations and activities</w:t>
      </w:r>
      <w:r w:rsidR="30ED8390" w:rsidRPr="002B5F97">
        <w:rPr>
          <w:rFonts w:ascii="Verdana" w:eastAsia="Verdana" w:hAnsi="Verdana" w:cs="Verdana"/>
          <w:color w:val="000000" w:themeColor="text1"/>
          <w:sz w:val="20"/>
          <w:szCs w:val="20"/>
        </w:rPr>
        <w:t xml:space="preserve">.  </w:t>
      </w:r>
      <w:r w:rsidR="14DBE552" w:rsidRPr="002B5F97">
        <w:rPr>
          <w:rFonts w:ascii="Verdana" w:eastAsia="Verdana" w:hAnsi="Verdana" w:cs="Verdana"/>
          <w:color w:val="000000" w:themeColor="text1"/>
          <w:sz w:val="20"/>
          <w:szCs w:val="20"/>
        </w:rPr>
        <w:t>The Project Manager</w:t>
      </w:r>
      <w:r w:rsidR="1A8ED3FD" w:rsidRPr="002B5F97">
        <w:rPr>
          <w:rFonts w:ascii="Verdana" w:eastAsia="Verdana" w:hAnsi="Verdana" w:cs="Verdana"/>
          <w:color w:val="000000" w:themeColor="text1"/>
          <w:sz w:val="20"/>
          <w:szCs w:val="20"/>
        </w:rPr>
        <w:t xml:space="preserve"> must </w:t>
      </w:r>
      <w:r w:rsidR="1A8ED3FD" w:rsidRPr="002B5F97">
        <w:rPr>
          <w:rFonts w:ascii="Verdana" w:eastAsia="Verdana" w:hAnsi="Verdana" w:cs="Verdana"/>
          <w:sz w:val="20"/>
          <w:szCs w:val="20"/>
        </w:rPr>
        <w:t>hold a valid Category 10 and 23 Certified Commercial Pesticide Applicator’s license</w:t>
      </w:r>
      <w:r w:rsidR="6DB5D24B" w:rsidRPr="002B5F97">
        <w:rPr>
          <w:rFonts w:ascii="Verdana" w:eastAsia="Verdana" w:hAnsi="Verdana" w:cs="Verdana"/>
          <w:sz w:val="20"/>
          <w:szCs w:val="20"/>
        </w:rPr>
        <w:t xml:space="preserve"> </w:t>
      </w:r>
      <w:r w:rsidR="1A8ED3FD" w:rsidRPr="002B5F97">
        <w:rPr>
          <w:rFonts w:ascii="Verdana" w:eastAsia="Verdana" w:hAnsi="Verdana" w:cs="Verdana"/>
          <w:sz w:val="20"/>
          <w:szCs w:val="20"/>
        </w:rPr>
        <w:t xml:space="preserve">and </w:t>
      </w:r>
      <w:r w:rsidR="14DBE552" w:rsidRPr="002B5F97">
        <w:rPr>
          <w:rFonts w:ascii="Verdana" w:eastAsia="Verdana" w:hAnsi="Verdana" w:cs="Verdana"/>
          <w:color w:val="000000" w:themeColor="text1"/>
          <w:sz w:val="20"/>
          <w:szCs w:val="20"/>
        </w:rPr>
        <w:t xml:space="preserve">cannot be a </w:t>
      </w:r>
      <w:r w:rsidR="6F1A6314" w:rsidRPr="002B5F97">
        <w:rPr>
          <w:rFonts w:ascii="Verdana" w:eastAsia="Verdana" w:hAnsi="Verdana" w:cs="Verdana"/>
          <w:color w:val="000000" w:themeColor="text1"/>
          <w:sz w:val="20"/>
          <w:szCs w:val="20"/>
        </w:rPr>
        <w:t xml:space="preserve">County-designated </w:t>
      </w:r>
      <w:r w:rsidR="14DBE552" w:rsidRPr="002B5F97">
        <w:rPr>
          <w:rFonts w:ascii="Verdana" w:eastAsia="Verdana" w:hAnsi="Verdana" w:cs="Verdana"/>
          <w:color w:val="000000" w:themeColor="text1"/>
          <w:sz w:val="20"/>
          <w:szCs w:val="20"/>
        </w:rPr>
        <w:t>pes</w:t>
      </w:r>
      <w:r w:rsidR="27BDEAB4" w:rsidRPr="002B5F97">
        <w:rPr>
          <w:rFonts w:ascii="Verdana" w:eastAsia="Verdana" w:hAnsi="Verdana" w:cs="Verdana"/>
          <w:color w:val="000000" w:themeColor="text1"/>
          <w:sz w:val="20"/>
          <w:szCs w:val="20"/>
        </w:rPr>
        <w:t>ti</w:t>
      </w:r>
      <w:r w:rsidR="14DBE552" w:rsidRPr="002B5F97">
        <w:rPr>
          <w:rFonts w:ascii="Verdana" w:eastAsia="Verdana" w:hAnsi="Verdana" w:cs="Verdana"/>
          <w:color w:val="000000" w:themeColor="text1"/>
          <w:sz w:val="20"/>
          <w:szCs w:val="20"/>
        </w:rPr>
        <w:t>cide applicator</w:t>
      </w:r>
      <w:r w:rsidR="6735DF70" w:rsidRPr="002B5F97">
        <w:rPr>
          <w:rFonts w:ascii="Verdana" w:eastAsia="Verdana" w:hAnsi="Verdana" w:cs="Verdana"/>
          <w:color w:val="000000" w:themeColor="text1"/>
          <w:sz w:val="20"/>
          <w:szCs w:val="20"/>
        </w:rPr>
        <w:t>.</w:t>
      </w:r>
      <w:r w:rsidR="52AB2106" w:rsidRPr="002B5F97">
        <w:rPr>
          <w:rFonts w:ascii="Verdana" w:eastAsia="Verdana" w:hAnsi="Verdana" w:cs="Verdana"/>
          <w:color w:val="000000" w:themeColor="text1"/>
          <w:sz w:val="20"/>
          <w:szCs w:val="20"/>
        </w:rPr>
        <w:t xml:space="preserve">  This person </w:t>
      </w:r>
      <w:r w:rsidR="14DBE552" w:rsidRPr="002B5F97">
        <w:rPr>
          <w:rFonts w:ascii="Verdana" w:eastAsia="Verdana" w:hAnsi="Verdana" w:cs="Verdana"/>
          <w:color w:val="000000" w:themeColor="text1"/>
          <w:sz w:val="20"/>
          <w:szCs w:val="20"/>
        </w:rPr>
        <w:t>must be available 24-hours a day, seven (7) days a week, and proficient in the English language.</w:t>
      </w:r>
      <w:r w:rsidR="00B16955" w:rsidRPr="002B5F97">
        <w:rPr>
          <w:rFonts w:ascii="Verdana" w:eastAsia="Verdana" w:hAnsi="Verdana" w:cs="Verdana"/>
          <w:color w:val="000000" w:themeColor="text1"/>
          <w:sz w:val="20"/>
          <w:szCs w:val="20"/>
        </w:rPr>
        <w:t xml:space="preserve">  </w:t>
      </w:r>
      <w:r w:rsidR="7F14B3BF" w:rsidRPr="002B5F97">
        <w:rPr>
          <w:rFonts w:ascii="Verdana" w:eastAsia="Verdana" w:hAnsi="Verdana" w:cs="Verdana"/>
          <w:color w:val="000000" w:themeColor="text1"/>
          <w:sz w:val="20"/>
          <w:szCs w:val="20"/>
        </w:rPr>
        <w:t>The Project Manager</w:t>
      </w:r>
      <w:r w:rsidR="15D5FD45" w:rsidRPr="002B5F97">
        <w:rPr>
          <w:rFonts w:ascii="Verdana" w:eastAsia="Verdana" w:hAnsi="Verdana" w:cs="Verdana"/>
          <w:color w:val="000000" w:themeColor="text1"/>
          <w:sz w:val="20"/>
          <w:szCs w:val="20"/>
        </w:rPr>
        <w:t xml:space="preserve">’s responsibilities </w:t>
      </w:r>
      <w:r w:rsidR="7F14B3BF" w:rsidRPr="002B5F97">
        <w:rPr>
          <w:rFonts w:ascii="Verdana" w:eastAsia="Verdana" w:hAnsi="Verdana" w:cs="Verdana"/>
          <w:color w:val="000000" w:themeColor="text1"/>
          <w:sz w:val="20"/>
          <w:szCs w:val="20"/>
        </w:rPr>
        <w:t xml:space="preserve">shall include, but </w:t>
      </w:r>
      <w:r w:rsidR="1EBB133D" w:rsidRPr="002B5F97">
        <w:rPr>
          <w:rFonts w:ascii="Verdana" w:eastAsia="Verdana" w:hAnsi="Verdana" w:cs="Verdana"/>
          <w:color w:val="000000" w:themeColor="text1"/>
          <w:sz w:val="20"/>
          <w:szCs w:val="20"/>
        </w:rPr>
        <w:t xml:space="preserve">are </w:t>
      </w:r>
      <w:r w:rsidR="7F14B3BF" w:rsidRPr="002B5F97">
        <w:rPr>
          <w:rFonts w:ascii="Verdana" w:eastAsia="Verdana" w:hAnsi="Verdana" w:cs="Verdana"/>
          <w:color w:val="000000" w:themeColor="text1"/>
          <w:sz w:val="20"/>
          <w:szCs w:val="20"/>
        </w:rPr>
        <w:t>not limited to</w:t>
      </w:r>
      <w:r w:rsidR="08D05410" w:rsidRPr="002B5F97">
        <w:rPr>
          <w:rFonts w:ascii="Verdana" w:eastAsia="Verdana" w:hAnsi="Verdana" w:cs="Verdana"/>
          <w:color w:val="000000" w:themeColor="text1"/>
          <w:sz w:val="20"/>
          <w:szCs w:val="20"/>
        </w:rPr>
        <w:t>:</w:t>
      </w:r>
    </w:p>
    <w:p w14:paraId="5E9A792D" w14:textId="77777777" w:rsidR="001C42B3" w:rsidRPr="002B5F97" w:rsidRDefault="001C42B3" w:rsidP="00D756E2">
      <w:pPr>
        <w:ind w:left="630" w:hanging="270"/>
        <w:rPr>
          <w:rFonts w:ascii="Verdana" w:eastAsia="Verdana" w:hAnsi="Verdana" w:cs="Verdana"/>
          <w:color w:val="000000" w:themeColor="text1"/>
        </w:rPr>
      </w:pPr>
    </w:p>
    <w:p w14:paraId="22C3942F" w14:textId="26C728F4" w:rsidR="00164847" w:rsidRPr="002B5F97" w:rsidRDefault="00D632F6"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Ensuring all </w:t>
      </w:r>
      <w:r w:rsidR="002A7AD9" w:rsidRPr="002B5F97">
        <w:rPr>
          <w:rFonts w:ascii="Verdana" w:eastAsia="Verdana" w:hAnsi="Verdana" w:cs="Verdana"/>
          <w:color w:val="000000" w:themeColor="text1"/>
          <w:sz w:val="20"/>
          <w:szCs w:val="20"/>
        </w:rPr>
        <w:t xml:space="preserve">Certified Pesticide </w:t>
      </w:r>
      <w:r w:rsidR="00164847" w:rsidRPr="002B5F97">
        <w:rPr>
          <w:rFonts w:ascii="Verdana" w:eastAsia="Verdana" w:hAnsi="Verdana" w:cs="Verdana"/>
          <w:color w:val="000000" w:themeColor="text1"/>
          <w:sz w:val="20"/>
          <w:szCs w:val="20"/>
        </w:rPr>
        <w:t>Applicators</w:t>
      </w:r>
      <w:r w:rsidR="00644026" w:rsidRPr="002B5F97">
        <w:rPr>
          <w:rFonts w:ascii="Verdana" w:eastAsia="Verdana" w:hAnsi="Verdana" w:cs="Verdana"/>
          <w:color w:val="000000" w:themeColor="text1"/>
          <w:sz w:val="20"/>
          <w:szCs w:val="20"/>
        </w:rPr>
        <w:t xml:space="preserve"> meet training and </w:t>
      </w:r>
      <w:r w:rsidR="008A752A" w:rsidRPr="002B5F97">
        <w:rPr>
          <w:rFonts w:ascii="Verdana" w:eastAsia="Verdana" w:hAnsi="Verdana" w:cs="Verdana"/>
          <w:color w:val="000000" w:themeColor="text1"/>
          <w:sz w:val="20"/>
          <w:szCs w:val="20"/>
        </w:rPr>
        <w:t>experience requirement</w:t>
      </w:r>
      <w:r w:rsidR="00EA34FA" w:rsidRPr="002B5F97">
        <w:rPr>
          <w:rFonts w:ascii="Verdana" w:eastAsia="Verdana" w:hAnsi="Verdana" w:cs="Verdana"/>
          <w:color w:val="000000" w:themeColor="text1"/>
          <w:sz w:val="20"/>
          <w:szCs w:val="20"/>
        </w:rPr>
        <w:t>s</w:t>
      </w:r>
      <w:r w:rsidR="008A752A" w:rsidRPr="002B5F97">
        <w:rPr>
          <w:rFonts w:ascii="Verdana" w:eastAsia="Verdana" w:hAnsi="Verdana" w:cs="Verdana"/>
          <w:color w:val="000000" w:themeColor="text1"/>
          <w:sz w:val="20"/>
          <w:szCs w:val="20"/>
        </w:rPr>
        <w:t xml:space="preserve"> listed under </w:t>
      </w:r>
      <w:r w:rsidR="00DB6879">
        <w:rPr>
          <w:rFonts w:ascii="Verdana" w:eastAsia="Verdana" w:hAnsi="Verdana" w:cs="Verdana"/>
          <w:color w:val="000000" w:themeColor="text1"/>
          <w:sz w:val="20"/>
          <w:szCs w:val="20"/>
        </w:rPr>
        <w:t>S</w:t>
      </w:r>
      <w:r w:rsidR="008A752A" w:rsidRPr="002B5F97">
        <w:rPr>
          <w:rFonts w:ascii="Verdana" w:eastAsia="Verdana" w:hAnsi="Verdana" w:cs="Verdana"/>
          <w:color w:val="000000" w:themeColor="text1"/>
          <w:sz w:val="20"/>
          <w:szCs w:val="20"/>
        </w:rPr>
        <w:t>ection 14</w:t>
      </w:r>
      <w:r w:rsidR="0037393F" w:rsidRPr="002B5F97">
        <w:rPr>
          <w:rFonts w:ascii="Verdana" w:eastAsia="Verdana" w:hAnsi="Verdana" w:cs="Verdana"/>
          <w:color w:val="000000" w:themeColor="text1"/>
          <w:sz w:val="20"/>
          <w:szCs w:val="20"/>
        </w:rPr>
        <w:t xml:space="preserve"> c.</w:t>
      </w:r>
      <w:r w:rsidR="00380BC5" w:rsidRPr="002B5F97">
        <w:rPr>
          <w:rFonts w:ascii="Verdana" w:eastAsia="Verdana" w:hAnsi="Verdana" w:cs="Verdana"/>
          <w:color w:val="000000" w:themeColor="text1"/>
          <w:sz w:val="20"/>
          <w:szCs w:val="20"/>
        </w:rPr>
        <w:t xml:space="preserve"> of this stat</w:t>
      </w:r>
      <w:r w:rsidR="0075593D" w:rsidRPr="002B5F97">
        <w:rPr>
          <w:rFonts w:ascii="Verdana" w:eastAsia="Verdana" w:hAnsi="Verdana" w:cs="Verdana"/>
          <w:color w:val="000000" w:themeColor="text1"/>
          <w:sz w:val="20"/>
          <w:szCs w:val="20"/>
        </w:rPr>
        <w:t>ement of work</w:t>
      </w:r>
      <w:r w:rsidR="0037393F" w:rsidRPr="002B5F97">
        <w:rPr>
          <w:rFonts w:ascii="Verdana" w:eastAsia="Verdana" w:hAnsi="Verdana" w:cs="Verdana"/>
          <w:color w:val="000000" w:themeColor="text1"/>
          <w:sz w:val="20"/>
          <w:szCs w:val="20"/>
        </w:rPr>
        <w:t xml:space="preserve"> </w:t>
      </w:r>
      <w:r w:rsidRPr="002B5F97">
        <w:rPr>
          <w:rFonts w:ascii="Verdana" w:eastAsia="Verdana" w:hAnsi="Verdana" w:cs="Verdana"/>
          <w:color w:val="000000" w:themeColor="text1"/>
          <w:sz w:val="20"/>
          <w:szCs w:val="20"/>
        </w:rPr>
        <w:t xml:space="preserve"> </w:t>
      </w:r>
    </w:p>
    <w:p w14:paraId="52C6AA74" w14:textId="4EBC2426" w:rsidR="08D05410" w:rsidRPr="002B5F97" w:rsidRDefault="08D05410"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S</w:t>
      </w:r>
      <w:r w:rsidR="7F14B3BF" w:rsidRPr="002B5F97">
        <w:rPr>
          <w:rFonts w:ascii="Verdana" w:eastAsia="Verdana" w:hAnsi="Verdana" w:cs="Verdana"/>
          <w:color w:val="000000" w:themeColor="text1"/>
          <w:sz w:val="20"/>
          <w:szCs w:val="20"/>
        </w:rPr>
        <w:t>cheduling crews</w:t>
      </w:r>
    </w:p>
    <w:p w14:paraId="213435AE" w14:textId="37651FB9" w:rsidR="4A8E301A" w:rsidRPr="002B5F97" w:rsidRDefault="4A8E301A"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H</w:t>
      </w:r>
      <w:r w:rsidR="26866D36" w:rsidRPr="002B5F97">
        <w:rPr>
          <w:rFonts w:ascii="Verdana" w:eastAsia="Verdana" w:hAnsi="Verdana" w:cs="Verdana"/>
          <w:color w:val="000000" w:themeColor="text1"/>
          <w:sz w:val="20"/>
          <w:szCs w:val="20"/>
        </w:rPr>
        <w:t xml:space="preserve">aving a </w:t>
      </w:r>
      <w:r w:rsidR="1211D3A4" w:rsidRPr="002B5F97">
        <w:rPr>
          <w:rFonts w:ascii="Verdana" w:eastAsia="Verdana" w:hAnsi="Verdana" w:cs="Verdana"/>
          <w:color w:val="000000" w:themeColor="text1"/>
          <w:sz w:val="20"/>
          <w:szCs w:val="20"/>
        </w:rPr>
        <w:t xml:space="preserve">daily </w:t>
      </w:r>
      <w:r w:rsidR="26866D36" w:rsidRPr="002B5F97">
        <w:rPr>
          <w:rFonts w:ascii="Verdana" w:eastAsia="Verdana" w:hAnsi="Verdana" w:cs="Verdana"/>
          <w:color w:val="000000" w:themeColor="text1"/>
          <w:sz w:val="20"/>
          <w:szCs w:val="20"/>
        </w:rPr>
        <w:t xml:space="preserve">awareness of </w:t>
      </w:r>
      <w:r w:rsidR="01957FCB" w:rsidRPr="002B5F97">
        <w:rPr>
          <w:rFonts w:ascii="Verdana" w:eastAsia="Verdana" w:hAnsi="Verdana" w:cs="Verdana"/>
          <w:color w:val="000000" w:themeColor="text1"/>
          <w:sz w:val="20"/>
          <w:szCs w:val="20"/>
        </w:rPr>
        <w:t xml:space="preserve">purchase order </w:t>
      </w:r>
      <w:r w:rsidR="26866D36" w:rsidRPr="002B5F97">
        <w:rPr>
          <w:rFonts w:ascii="Verdana" w:eastAsia="Verdana" w:hAnsi="Verdana" w:cs="Verdana"/>
          <w:color w:val="000000" w:themeColor="text1"/>
          <w:sz w:val="20"/>
          <w:szCs w:val="20"/>
        </w:rPr>
        <w:t xml:space="preserve">line </w:t>
      </w:r>
      <w:r w:rsidR="7F14B3BF" w:rsidRPr="002B5F97">
        <w:rPr>
          <w:rFonts w:ascii="Verdana" w:eastAsia="Verdana" w:hAnsi="Verdana" w:cs="Verdana"/>
          <w:color w:val="000000" w:themeColor="text1"/>
          <w:sz w:val="20"/>
          <w:szCs w:val="20"/>
        </w:rPr>
        <w:t>item</w:t>
      </w:r>
      <w:r w:rsidR="25DCF28C" w:rsidRPr="002B5F97">
        <w:rPr>
          <w:rFonts w:ascii="Verdana" w:eastAsia="Verdana" w:hAnsi="Verdana" w:cs="Verdana"/>
          <w:color w:val="000000" w:themeColor="text1"/>
          <w:sz w:val="20"/>
          <w:szCs w:val="20"/>
        </w:rPr>
        <w:t xml:space="preserve"> quantities</w:t>
      </w:r>
      <w:r w:rsidR="3610484C" w:rsidRPr="002B5F97">
        <w:rPr>
          <w:rFonts w:ascii="Verdana" w:eastAsia="Verdana" w:hAnsi="Verdana" w:cs="Verdana"/>
          <w:color w:val="000000" w:themeColor="text1"/>
          <w:sz w:val="20"/>
          <w:szCs w:val="20"/>
        </w:rPr>
        <w:t xml:space="preserve"> </w:t>
      </w:r>
    </w:p>
    <w:p w14:paraId="7B6194D5" w14:textId="5CF520ED" w:rsidR="004F7325" w:rsidRPr="002B5F97" w:rsidRDefault="006F0200"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Shall </w:t>
      </w:r>
      <w:r w:rsidR="00680CF3" w:rsidRPr="002B5F97">
        <w:rPr>
          <w:rFonts w:ascii="Verdana" w:eastAsia="Verdana" w:hAnsi="Verdana" w:cs="Verdana"/>
          <w:color w:val="000000" w:themeColor="text1"/>
          <w:sz w:val="20"/>
          <w:szCs w:val="20"/>
        </w:rPr>
        <w:t xml:space="preserve">submit a </w:t>
      </w:r>
      <w:r w:rsidR="00806195" w:rsidRPr="002B5F97">
        <w:rPr>
          <w:rFonts w:ascii="Verdana" w:eastAsia="Verdana" w:hAnsi="Verdana" w:cs="Verdana"/>
          <w:color w:val="000000" w:themeColor="text1"/>
          <w:sz w:val="20"/>
          <w:szCs w:val="20"/>
        </w:rPr>
        <w:t xml:space="preserve">daily crew report to the </w:t>
      </w:r>
      <w:r w:rsidR="0086732D" w:rsidRPr="002B5F97">
        <w:rPr>
          <w:rFonts w:ascii="Verdana" w:eastAsia="Verdana" w:hAnsi="Verdana" w:cs="Verdana"/>
          <w:color w:val="000000" w:themeColor="text1"/>
          <w:sz w:val="20"/>
          <w:szCs w:val="20"/>
        </w:rPr>
        <w:t>RPM</w:t>
      </w:r>
      <w:r w:rsidR="00806195" w:rsidRPr="002B5F97">
        <w:rPr>
          <w:rFonts w:ascii="Verdana" w:eastAsia="Verdana" w:hAnsi="Verdana" w:cs="Verdana"/>
          <w:color w:val="000000" w:themeColor="text1"/>
          <w:sz w:val="20"/>
          <w:szCs w:val="20"/>
        </w:rPr>
        <w:t xml:space="preserve"> or designee by 7:</w:t>
      </w:r>
      <w:r w:rsidR="0017157A" w:rsidRPr="002B5F97">
        <w:rPr>
          <w:rFonts w:ascii="Verdana" w:eastAsia="Verdana" w:hAnsi="Verdana" w:cs="Verdana"/>
          <w:color w:val="000000" w:themeColor="text1"/>
          <w:sz w:val="20"/>
          <w:szCs w:val="20"/>
        </w:rPr>
        <w:t>0</w:t>
      </w:r>
      <w:r w:rsidR="00806195" w:rsidRPr="002B5F97">
        <w:rPr>
          <w:rFonts w:ascii="Verdana" w:eastAsia="Verdana" w:hAnsi="Verdana" w:cs="Verdana"/>
          <w:color w:val="000000" w:themeColor="text1"/>
          <w:sz w:val="20"/>
          <w:szCs w:val="20"/>
        </w:rPr>
        <w:t xml:space="preserve">0 am </w:t>
      </w:r>
      <w:r w:rsidR="009942D5" w:rsidRPr="002B5F97">
        <w:rPr>
          <w:rFonts w:ascii="Verdana" w:eastAsia="Verdana" w:hAnsi="Verdana" w:cs="Verdana"/>
          <w:color w:val="000000" w:themeColor="text1"/>
          <w:sz w:val="20"/>
          <w:szCs w:val="20"/>
        </w:rPr>
        <w:t>each day</w:t>
      </w:r>
      <w:r w:rsidR="00D548D3" w:rsidRPr="002B5F97">
        <w:rPr>
          <w:rFonts w:ascii="Verdana" w:eastAsia="Verdana" w:hAnsi="Verdana" w:cs="Verdana"/>
          <w:color w:val="000000" w:themeColor="text1"/>
          <w:sz w:val="20"/>
          <w:szCs w:val="20"/>
        </w:rPr>
        <w:t>; a</w:t>
      </w:r>
      <w:r w:rsidR="00D548D3" w:rsidRPr="002B5F97">
        <w:rPr>
          <w:rStyle w:val="normaltextrun"/>
          <w:rFonts w:ascii="Verdana" w:hAnsi="Verdana"/>
          <w:color w:val="000000"/>
          <w:sz w:val="20"/>
          <w:szCs w:val="20"/>
          <w:shd w:val="clear" w:color="auto" w:fill="FFFFFF"/>
        </w:rPr>
        <w:t xml:space="preserve">t a minimum, the program type, planned route/roads to be sprayed and proposed Work Zone Traffic Control (WZTC) </w:t>
      </w:r>
      <w:r w:rsidR="00621E40" w:rsidRPr="002B5F97">
        <w:rPr>
          <w:rStyle w:val="normaltextrun"/>
          <w:rFonts w:ascii="Verdana" w:hAnsi="Verdana"/>
          <w:color w:val="000000"/>
          <w:sz w:val="20"/>
          <w:szCs w:val="20"/>
          <w:shd w:val="clear" w:color="auto" w:fill="FFFFFF"/>
        </w:rPr>
        <w:t>shall be reported</w:t>
      </w:r>
      <w:r w:rsidR="00D548D3" w:rsidRPr="002B5F97">
        <w:rPr>
          <w:rStyle w:val="normaltextrun"/>
          <w:rFonts w:ascii="Verdana" w:hAnsi="Verdana"/>
          <w:color w:val="000000"/>
          <w:sz w:val="20"/>
          <w:szCs w:val="20"/>
          <w:shd w:val="clear" w:color="auto" w:fill="FFFFFF"/>
        </w:rPr>
        <w:t>  </w:t>
      </w:r>
      <w:r w:rsidR="00D548D3" w:rsidRPr="002B5F97">
        <w:rPr>
          <w:rStyle w:val="eop"/>
          <w:rFonts w:ascii="Verdana" w:hAnsi="Verdana"/>
          <w:color w:val="000000"/>
          <w:sz w:val="20"/>
          <w:szCs w:val="20"/>
          <w:shd w:val="clear" w:color="auto" w:fill="FFFFFF"/>
        </w:rPr>
        <w:t> </w:t>
      </w:r>
    </w:p>
    <w:p w14:paraId="576EE2A8" w14:textId="3384D608" w:rsidR="249455C8" w:rsidRPr="002B5F97" w:rsidRDefault="249455C8"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E</w:t>
      </w:r>
      <w:r w:rsidR="1FF32C35" w:rsidRPr="002B5F97">
        <w:rPr>
          <w:rFonts w:ascii="Verdana" w:eastAsia="Verdana" w:hAnsi="Verdana" w:cs="Verdana"/>
          <w:color w:val="000000" w:themeColor="text1"/>
          <w:sz w:val="20"/>
          <w:szCs w:val="20"/>
        </w:rPr>
        <w:t xml:space="preserve">ffectively </w:t>
      </w:r>
      <w:r w:rsidR="25DCF28C" w:rsidRPr="002B5F97">
        <w:rPr>
          <w:rFonts w:ascii="Verdana" w:eastAsia="Verdana" w:hAnsi="Verdana" w:cs="Verdana"/>
          <w:color w:val="000000" w:themeColor="text1"/>
          <w:sz w:val="20"/>
          <w:szCs w:val="20"/>
        </w:rPr>
        <w:t xml:space="preserve">managing needed </w:t>
      </w:r>
      <w:r w:rsidR="7F14B3BF" w:rsidRPr="002B5F97">
        <w:rPr>
          <w:rFonts w:ascii="Verdana" w:eastAsia="Verdana" w:hAnsi="Verdana" w:cs="Verdana"/>
          <w:color w:val="000000" w:themeColor="text1"/>
          <w:sz w:val="20"/>
          <w:szCs w:val="20"/>
        </w:rPr>
        <w:t xml:space="preserve">equipment </w:t>
      </w:r>
      <w:r w:rsidR="4EAF1611" w:rsidRPr="002B5F97">
        <w:rPr>
          <w:rFonts w:ascii="Verdana" w:eastAsia="Verdana" w:hAnsi="Verdana" w:cs="Verdana"/>
          <w:color w:val="000000" w:themeColor="text1"/>
          <w:sz w:val="20"/>
          <w:szCs w:val="20"/>
        </w:rPr>
        <w:t>repairs</w:t>
      </w:r>
    </w:p>
    <w:p w14:paraId="6905B2B2" w14:textId="53C98C0B" w:rsidR="7F14B3BF" w:rsidRPr="002B5F97" w:rsidRDefault="7F14B3BF"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Managing personnel issues</w:t>
      </w:r>
    </w:p>
    <w:p w14:paraId="1E173DC1" w14:textId="75CA696D" w:rsidR="398CCC22" w:rsidRPr="002B5F97" w:rsidRDefault="398CCC22"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Responding to and resolving complaints as required by this </w:t>
      </w:r>
      <w:r w:rsidR="1710716A" w:rsidRPr="002B5F97">
        <w:rPr>
          <w:rFonts w:ascii="Verdana" w:eastAsia="Verdana" w:hAnsi="Verdana" w:cs="Verdana"/>
          <w:color w:val="000000" w:themeColor="text1"/>
          <w:sz w:val="20"/>
          <w:szCs w:val="20"/>
        </w:rPr>
        <w:t>S</w:t>
      </w:r>
      <w:r w:rsidRPr="002B5F97">
        <w:rPr>
          <w:rFonts w:ascii="Verdana" w:eastAsia="Verdana" w:hAnsi="Verdana" w:cs="Verdana"/>
          <w:color w:val="000000" w:themeColor="text1"/>
          <w:sz w:val="20"/>
          <w:szCs w:val="20"/>
        </w:rPr>
        <w:t xml:space="preserve">tatement of </w:t>
      </w:r>
      <w:r w:rsidR="5701C480" w:rsidRPr="002B5F97">
        <w:rPr>
          <w:rFonts w:ascii="Verdana" w:eastAsia="Verdana" w:hAnsi="Verdana" w:cs="Verdana"/>
          <w:color w:val="000000" w:themeColor="text1"/>
          <w:sz w:val="20"/>
          <w:szCs w:val="20"/>
        </w:rPr>
        <w:t>W</w:t>
      </w:r>
      <w:r w:rsidRPr="002B5F97">
        <w:rPr>
          <w:rFonts w:ascii="Verdana" w:eastAsia="Verdana" w:hAnsi="Verdana" w:cs="Verdana"/>
          <w:color w:val="000000" w:themeColor="text1"/>
          <w:sz w:val="20"/>
          <w:szCs w:val="20"/>
        </w:rPr>
        <w:t>ork</w:t>
      </w:r>
    </w:p>
    <w:p w14:paraId="469160E9" w14:textId="4790AE7D" w:rsidR="7F14B3BF" w:rsidRPr="002B5F97" w:rsidRDefault="7F14B3BF"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Field-viewing upcoming and/or completed projects with the </w:t>
      </w:r>
      <w:r w:rsidR="0086732D" w:rsidRPr="002B5F97">
        <w:rPr>
          <w:rFonts w:ascii="Verdana" w:eastAsia="Verdana" w:hAnsi="Verdana" w:cs="Verdana"/>
          <w:color w:val="000000" w:themeColor="text1"/>
          <w:sz w:val="20"/>
          <w:szCs w:val="20"/>
        </w:rPr>
        <w:t>RPM</w:t>
      </w:r>
      <w:r w:rsidR="200D878E" w:rsidRPr="002B5F97">
        <w:rPr>
          <w:rFonts w:ascii="Verdana" w:eastAsia="Verdana" w:hAnsi="Verdana" w:cs="Verdana"/>
          <w:color w:val="000000" w:themeColor="text1"/>
          <w:sz w:val="20"/>
          <w:szCs w:val="20"/>
        </w:rPr>
        <w:t xml:space="preserve"> or designee</w:t>
      </w:r>
    </w:p>
    <w:p w14:paraId="63BDC7B2" w14:textId="0BE77645" w:rsidR="7F14B3BF" w:rsidRPr="002B5F97" w:rsidRDefault="7F14B3BF"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lastRenderedPageBreak/>
        <w:t>Shall be available for a m</w:t>
      </w:r>
      <w:r w:rsidR="2EDC4DF2" w:rsidRPr="002B5F97">
        <w:rPr>
          <w:rFonts w:ascii="Verdana" w:eastAsia="Verdana" w:hAnsi="Verdana" w:cs="Verdana"/>
          <w:color w:val="000000" w:themeColor="text1"/>
          <w:sz w:val="20"/>
          <w:szCs w:val="20"/>
        </w:rPr>
        <w:t>ini</w:t>
      </w:r>
      <w:r w:rsidRPr="002B5F97">
        <w:rPr>
          <w:rFonts w:ascii="Verdana" w:eastAsia="Verdana" w:hAnsi="Verdana" w:cs="Verdana"/>
          <w:color w:val="000000" w:themeColor="text1"/>
          <w:sz w:val="20"/>
          <w:szCs w:val="20"/>
        </w:rPr>
        <w:t xml:space="preserve">mum of </w:t>
      </w:r>
      <w:r w:rsidR="234B3CBC" w:rsidRPr="002B5F97">
        <w:rPr>
          <w:rFonts w:ascii="Verdana" w:eastAsia="Verdana" w:hAnsi="Verdana" w:cs="Verdana"/>
          <w:color w:val="000000" w:themeColor="text1"/>
          <w:sz w:val="20"/>
          <w:szCs w:val="20"/>
        </w:rPr>
        <w:t>one</w:t>
      </w:r>
      <w:r w:rsidRPr="002B5F97">
        <w:rPr>
          <w:rFonts w:ascii="Verdana" w:eastAsia="Verdana" w:hAnsi="Verdana" w:cs="Verdana"/>
          <w:color w:val="000000" w:themeColor="text1"/>
          <w:sz w:val="20"/>
          <w:szCs w:val="20"/>
        </w:rPr>
        <w:t xml:space="preserve"> (</w:t>
      </w:r>
      <w:r w:rsidR="30503BFF" w:rsidRPr="002B5F97">
        <w:rPr>
          <w:rFonts w:ascii="Verdana" w:eastAsia="Verdana" w:hAnsi="Verdana" w:cs="Verdana"/>
          <w:color w:val="000000" w:themeColor="text1"/>
          <w:sz w:val="20"/>
          <w:szCs w:val="20"/>
        </w:rPr>
        <w:t>1</w:t>
      </w:r>
      <w:r w:rsidRPr="002B5F97">
        <w:rPr>
          <w:rFonts w:ascii="Verdana" w:eastAsia="Verdana" w:hAnsi="Verdana" w:cs="Verdana"/>
          <w:color w:val="000000" w:themeColor="text1"/>
          <w:sz w:val="20"/>
          <w:szCs w:val="20"/>
        </w:rPr>
        <w:t xml:space="preserve">) in-person meeting with the </w:t>
      </w:r>
      <w:r w:rsidR="0086732D" w:rsidRPr="002B5F97">
        <w:rPr>
          <w:rFonts w:ascii="Verdana" w:eastAsia="Verdana" w:hAnsi="Verdana" w:cs="Verdana"/>
          <w:color w:val="000000" w:themeColor="text1"/>
          <w:sz w:val="20"/>
          <w:szCs w:val="20"/>
        </w:rPr>
        <w:t>RPM</w:t>
      </w:r>
      <w:r w:rsidR="139A15DC" w:rsidRPr="002B5F97">
        <w:rPr>
          <w:rFonts w:ascii="Verdana" w:eastAsia="Verdana" w:hAnsi="Verdana" w:cs="Verdana"/>
          <w:color w:val="000000" w:themeColor="text1"/>
          <w:sz w:val="20"/>
          <w:szCs w:val="20"/>
        </w:rPr>
        <w:t xml:space="preserve"> </w:t>
      </w:r>
      <w:r w:rsidRPr="002B5F97">
        <w:rPr>
          <w:rFonts w:ascii="Verdana" w:eastAsia="Verdana" w:hAnsi="Verdana" w:cs="Verdana"/>
          <w:color w:val="000000" w:themeColor="text1"/>
          <w:sz w:val="20"/>
          <w:szCs w:val="20"/>
        </w:rPr>
        <w:t>per week</w:t>
      </w:r>
      <w:r w:rsidR="5687831A" w:rsidRPr="002B5F97">
        <w:rPr>
          <w:rFonts w:ascii="Verdana" w:eastAsia="Verdana" w:hAnsi="Verdana" w:cs="Verdana"/>
          <w:color w:val="000000" w:themeColor="text1"/>
          <w:sz w:val="20"/>
          <w:szCs w:val="20"/>
        </w:rPr>
        <w:t xml:space="preserve">, anywhere within </w:t>
      </w:r>
      <w:r w:rsidRPr="002B5F97">
        <w:rPr>
          <w:rFonts w:ascii="Verdana" w:eastAsia="Verdana" w:hAnsi="Verdana" w:cs="Verdana"/>
          <w:color w:val="000000" w:themeColor="text1"/>
          <w:sz w:val="20"/>
          <w:szCs w:val="20"/>
        </w:rPr>
        <w:t xml:space="preserve">District </w:t>
      </w:r>
      <w:r w:rsidR="1CB4F35F" w:rsidRPr="002B5F97">
        <w:rPr>
          <w:rFonts w:ascii="Verdana" w:eastAsia="Verdana" w:hAnsi="Verdana" w:cs="Verdana"/>
          <w:color w:val="000000" w:themeColor="text1"/>
          <w:sz w:val="20"/>
          <w:szCs w:val="20"/>
        </w:rPr>
        <w:t>6-0</w:t>
      </w:r>
      <w:r w:rsidR="2E2F144C" w:rsidRPr="002B5F97">
        <w:rPr>
          <w:rFonts w:ascii="Verdana" w:eastAsia="Verdana" w:hAnsi="Verdana" w:cs="Verdana"/>
          <w:color w:val="000000" w:themeColor="text1"/>
          <w:sz w:val="20"/>
          <w:szCs w:val="20"/>
        </w:rPr>
        <w:t xml:space="preserve"> (max. duration 2.0 </w:t>
      </w:r>
      <w:r w:rsidR="00655668" w:rsidRPr="002B5F97">
        <w:rPr>
          <w:rFonts w:ascii="Verdana" w:eastAsia="Verdana" w:hAnsi="Verdana" w:cs="Verdana"/>
          <w:color w:val="000000" w:themeColor="text1"/>
          <w:sz w:val="20"/>
          <w:szCs w:val="20"/>
        </w:rPr>
        <w:t>hrs.</w:t>
      </w:r>
      <w:r w:rsidR="2E2F144C" w:rsidRPr="002B5F97">
        <w:rPr>
          <w:rFonts w:ascii="Verdana" w:eastAsia="Verdana" w:hAnsi="Verdana" w:cs="Verdana"/>
          <w:color w:val="000000" w:themeColor="text1"/>
          <w:sz w:val="20"/>
          <w:szCs w:val="20"/>
        </w:rPr>
        <w:t>)</w:t>
      </w:r>
    </w:p>
    <w:p w14:paraId="57081262" w14:textId="0B4E5E0F" w:rsidR="7F14B3BF" w:rsidRPr="002B5F97" w:rsidRDefault="7F14B3BF" w:rsidP="003D6A27">
      <w:pPr>
        <w:pStyle w:val="ListParagraph"/>
        <w:numPr>
          <w:ilvl w:val="1"/>
          <w:numId w:val="32"/>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Shall be required to review all </w:t>
      </w:r>
      <w:r w:rsidR="6AF4794F" w:rsidRPr="002B5F97">
        <w:rPr>
          <w:rFonts w:ascii="Verdana" w:eastAsia="Verdana" w:hAnsi="Verdana" w:cs="Verdana"/>
          <w:color w:val="000000" w:themeColor="text1"/>
          <w:sz w:val="20"/>
          <w:szCs w:val="20"/>
        </w:rPr>
        <w:t>M-688</w:t>
      </w:r>
      <w:r w:rsidR="090A5CD1" w:rsidRPr="002B5F97">
        <w:rPr>
          <w:rFonts w:ascii="Verdana" w:eastAsia="Verdana" w:hAnsi="Verdana" w:cs="Verdana"/>
          <w:color w:val="000000" w:themeColor="text1"/>
          <w:sz w:val="20"/>
          <w:szCs w:val="20"/>
        </w:rPr>
        <w:t xml:space="preserve">H (No Spray) permits &amp; map with </w:t>
      </w:r>
      <w:r w:rsidRPr="002B5F97">
        <w:rPr>
          <w:rFonts w:ascii="Verdana" w:eastAsia="Verdana" w:hAnsi="Verdana" w:cs="Verdana"/>
          <w:color w:val="000000" w:themeColor="text1"/>
          <w:sz w:val="20"/>
          <w:szCs w:val="20"/>
        </w:rPr>
        <w:t>applicator</w:t>
      </w:r>
      <w:r w:rsidR="2EF5852B" w:rsidRPr="002B5F97">
        <w:rPr>
          <w:rFonts w:ascii="Verdana" w:eastAsia="Verdana" w:hAnsi="Verdana" w:cs="Verdana"/>
          <w:color w:val="000000" w:themeColor="text1"/>
          <w:sz w:val="20"/>
          <w:szCs w:val="20"/>
        </w:rPr>
        <w:t>s</w:t>
      </w:r>
      <w:r w:rsidRPr="002B5F97">
        <w:rPr>
          <w:rFonts w:ascii="Verdana" w:eastAsia="Verdana" w:hAnsi="Verdana" w:cs="Verdana"/>
          <w:color w:val="000000" w:themeColor="text1"/>
          <w:sz w:val="20"/>
          <w:szCs w:val="20"/>
        </w:rPr>
        <w:t xml:space="preserve"> prior to </w:t>
      </w:r>
      <w:r w:rsidR="3A3142EF" w:rsidRPr="002B5F97">
        <w:rPr>
          <w:rFonts w:ascii="Verdana" w:eastAsia="Verdana" w:hAnsi="Verdana" w:cs="Verdana"/>
          <w:color w:val="000000" w:themeColor="text1"/>
          <w:sz w:val="20"/>
          <w:szCs w:val="20"/>
        </w:rPr>
        <w:t xml:space="preserve">beginning </w:t>
      </w:r>
      <w:r w:rsidR="00DE64F4" w:rsidRPr="002B5F97">
        <w:rPr>
          <w:rFonts w:ascii="Verdana" w:eastAsia="Verdana" w:hAnsi="Verdana" w:cs="Verdana"/>
          <w:color w:val="000000" w:themeColor="text1"/>
          <w:sz w:val="20"/>
          <w:szCs w:val="20"/>
        </w:rPr>
        <w:t xml:space="preserve">work </w:t>
      </w:r>
      <w:r w:rsidR="3A3142EF" w:rsidRPr="002B5F97">
        <w:rPr>
          <w:rFonts w:ascii="Verdana" w:eastAsia="Verdana" w:hAnsi="Verdana" w:cs="Verdana"/>
          <w:color w:val="000000" w:themeColor="text1"/>
          <w:sz w:val="20"/>
          <w:szCs w:val="20"/>
        </w:rPr>
        <w:t>each season</w:t>
      </w:r>
    </w:p>
    <w:p w14:paraId="34C7E02E" w14:textId="77777777" w:rsidR="00B16955" w:rsidRPr="002B5F97" w:rsidRDefault="00B16955" w:rsidP="00D756E2">
      <w:pPr>
        <w:pStyle w:val="ListParagraph"/>
        <w:ind w:left="1800"/>
        <w:rPr>
          <w:rFonts w:ascii="Verdana" w:eastAsia="Verdana" w:hAnsi="Verdana" w:cs="Verdana"/>
          <w:color w:val="000000" w:themeColor="text1"/>
          <w:sz w:val="20"/>
          <w:szCs w:val="20"/>
        </w:rPr>
      </w:pPr>
    </w:p>
    <w:p w14:paraId="123BFCC8" w14:textId="5846F2C2" w:rsidR="00EC24D9" w:rsidRPr="002B5F97" w:rsidRDefault="29D3BE11" w:rsidP="00D756E2">
      <w:pPr>
        <w:spacing w:line="259" w:lineRule="auto"/>
        <w:ind w:left="630" w:hanging="270"/>
        <w:rPr>
          <w:rFonts w:ascii="Verdana" w:eastAsia="Verdana" w:hAnsi="Verdana" w:cs="Verdana"/>
          <w:b/>
        </w:rPr>
      </w:pPr>
      <w:r w:rsidRPr="002B5F97">
        <w:rPr>
          <w:rFonts w:ascii="Verdana" w:eastAsia="Verdana" w:hAnsi="Verdana" w:cs="Verdana"/>
          <w:sz w:val="20"/>
          <w:szCs w:val="20"/>
        </w:rPr>
        <w:t xml:space="preserve">c) </w:t>
      </w:r>
      <w:r w:rsidR="00EC24D9" w:rsidRPr="002B5F97">
        <w:rPr>
          <w:rFonts w:ascii="Verdana" w:eastAsia="Verdana" w:hAnsi="Verdana" w:cs="Verdana"/>
          <w:sz w:val="20"/>
          <w:szCs w:val="20"/>
          <w:u w:val="single"/>
        </w:rPr>
        <w:t>CERTIFIED PESTICIDE APPLICATOR</w:t>
      </w:r>
      <w:r w:rsidR="00B16955" w:rsidRPr="002B5F97">
        <w:rPr>
          <w:rFonts w:ascii="Verdana" w:eastAsia="Verdana" w:hAnsi="Verdana" w:cs="Verdana"/>
          <w:sz w:val="20"/>
          <w:szCs w:val="20"/>
          <w:u w:val="single"/>
        </w:rPr>
        <w:t>:</w:t>
      </w:r>
      <w:r w:rsidR="00B16955" w:rsidRPr="002B5F97">
        <w:rPr>
          <w:rFonts w:ascii="Verdana" w:eastAsia="Verdana" w:hAnsi="Verdana" w:cs="Verdana"/>
          <w:b/>
          <w:bCs/>
          <w:sz w:val="20"/>
          <w:szCs w:val="20"/>
        </w:rPr>
        <w:t xml:space="preserve"> </w:t>
      </w:r>
      <w:r w:rsidR="00981E03">
        <w:rPr>
          <w:rFonts w:ascii="Verdana" w:eastAsia="Verdana" w:hAnsi="Verdana" w:cs="Verdana"/>
          <w:sz w:val="20"/>
          <w:szCs w:val="20"/>
        </w:rPr>
        <w:t>The C</w:t>
      </w:r>
      <w:r w:rsidR="002554FB">
        <w:rPr>
          <w:rFonts w:ascii="Verdana" w:eastAsia="Verdana" w:hAnsi="Verdana" w:cs="Verdana"/>
          <w:sz w:val="20"/>
          <w:szCs w:val="20"/>
        </w:rPr>
        <w:t xml:space="preserve">ontractor </w:t>
      </w:r>
      <w:r w:rsidR="00B16955" w:rsidRPr="002B5F97">
        <w:rPr>
          <w:rFonts w:ascii="Verdana" w:eastAsia="Verdana" w:hAnsi="Verdana" w:cs="Verdana"/>
          <w:sz w:val="20"/>
          <w:szCs w:val="20"/>
        </w:rPr>
        <w:t>shall assign to</w:t>
      </w:r>
      <w:r w:rsidR="00FC6C8D" w:rsidRPr="002B5F97">
        <w:rPr>
          <w:rFonts w:ascii="Verdana" w:eastAsia="Verdana" w:hAnsi="Verdana" w:cs="Verdana"/>
          <w:sz w:val="20"/>
          <w:szCs w:val="20"/>
        </w:rPr>
        <w:t xml:space="preserve"> the spray cre</w:t>
      </w:r>
      <w:r w:rsidR="00F2176B" w:rsidRPr="002B5F97">
        <w:rPr>
          <w:rFonts w:ascii="Verdana" w:eastAsia="Verdana" w:hAnsi="Verdana" w:cs="Verdana"/>
          <w:sz w:val="20"/>
          <w:szCs w:val="20"/>
        </w:rPr>
        <w:t xml:space="preserve">w a minimum of one (1) certified </w:t>
      </w:r>
      <w:r w:rsidR="00655668" w:rsidRPr="002B5F97">
        <w:rPr>
          <w:rFonts w:ascii="Verdana" w:eastAsia="Verdana" w:hAnsi="Verdana" w:cs="Verdana"/>
          <w:sz w:val="20"/>
          <w:szCs w:val="20"/>
        </w:rPr>
        <w:t>applicator</w:t>
      </w:r>
      <w:r w:rsidR="00F2176B" w:rsidRPr="002B5F97">
        <w:rPr>
          <w:rFonts w:ascii="Verdana" w:eastAsia="Verdana" w:hAnsi="Verdana" w:cs="Verdana"/>
          <w:sz w:val="20"/>
          <w:szCs w:val="20"/>
        </w:rPr>
        <w:t xml:space="preserve"> </w:t>
      </w:r>
      <w:r w:rsidR="001500C1" w:rsidRPr="002B5F97">
        <w:rPr>
          <w:rFonts w:ascii="Verdana" w:eastAsia="Verdana" w:hAnsi="Verdana" w:cs="Verdana"/>
          <w:sz w:val="20"/>
          <w:szCs w:val="20"/>
        </w:rPr>
        <w:t xml:space="preserve">per crew. </w:t>
      </w:r>
      <w:r w:rsidR="003B2DF1" w:rsidRPr="002B5F97">
        <w:rPr>
          <w:rFonts w:ascii="Verdana" w:eastAsia="Verdana" w:hAnsi="Verdana" w:cs="Verdana"/>
          <w:sz w:val="20"/>
          <w:szCs w:val="20"/>
        </w:rPr>
        <w:t xml:space="preserve">This person will serve as the spray crew </w:t>
      </w:r>
      <w:r w:rsidR="00655668" w:rsidRPr="002B5F97">
        <w:rPr>
          <w:rFonts w:ascii="Verdana" w:eastAsia="Verdana" w:hAnsi="Verdana" w:cs="Verdana"/>
          <w:sz w:val="20"/>
          <w:szCs w:val="20"/>
        </w:rPr>
        <w:t>foreman.</w:t>
      </w:r>
      <w:r w:rsidR="00B16955" w:rsidRPr="002B5F97">
        <w:rPr>
          <w:rFonts w:ascii="Verdana" w:eastAsia="Verdana" w:hAnsi="Verdana" w:cs="Verdana"/>
          <w:sz w:val="20"/>
          <w:szCs w:val="20"/>
        </w:rPr>
        <w:t xml:space="preserve">  It is anticipated that of the majority of the work each Certified Applicator performs will be within </w:t>
      </w:r>
      <w:r w:rsidR="004E6BB5">
        <w:rPr>
          <w:rFonts w:ascii="Verdana" w:eastAsia="Verdana" w:hAnsi="Verdana" w:cs="Verdana"/>
          <w:sz w:val="20"/>
          <w:szCs w:val="20"/>
        </w:rPr>
        <w:t>a</w:t>
      </w:r>
      <w:r w:rsidR="00B16955" w:rsidRPr="002B5F97">
        <w:rPr>
          <w:rFonts w:ascii="Verdana" w:eastAsia="Verdana" w:hAnsi="Verdana" w:cs="Verdana"/>
          <w:sz w:val="20"/>
          <w:szCs w:val="20"/>
        </w:rPr>
        <w:t xml:space="preserve"> designated County</w:t>
      </w:r>
      <w:r w:rsidR="001500C1" w:rsidRPr="002B5F97">
        <w:rPr>
          <w:rFonts w:ascii="Verdana" w:eastAsia="Verdana" w:hAnsi="Verdana" w:cs="Verdana"/>
          <w:sz w:val="20"/>
          <w:szCs w:val="20"/>
        </w:rPr>
        <w:t xml:space="preserve"> however, applicators maybe assigned work in other counties within District 6-0</w:t>
      </w:r>
      <w:r w:rsidR="00B16955" w:rsidRPr="002B5F97">
        <w:rPr>
          <w:rFonts w:ascii="Verdana" w:eastAsia="Verdana" w:hAnsi="Verdana" w:cs="Verdana"/>
          <w:sz w:val="20"/>
          <w:szCs w:val="20"/>
        </w:rPr>
        <w:t xml:space="preserve">.  The Contractor shall not replace a Certified Applicator unless reviewed and approved in advance by PennDOT. </w:t>
      </w:r>
    </w:p>
    <w:p w14:paraId="153013DE" w14:textId="77777777" w:rsidR="002C5F13" w:rsidRPr="002B5F97" w:rsidRDefault="002C5F13" w:rsidP="00D756E2">
      <w:pPr>
        <w:spacing w:line="259" w:lineRule="auto"/>
        <w:rPr>
          <w:rFonts w:ascii="Verdana" w:eastAsia="Verdana" w:hAnsi="Verdana" w:cs="Verdana"/>
          <w:b/>
          <w:bCs/>
          <w:sz w:val="20"/>
          <w:szCs w:val="20"/>
        </w:rPr>
      </w:pPr>
    </w:p>
    <w:p w14:paraId="0955E2A9" w14:textId="665D29A4" w:rsidR="00391898" w:rsidRPr="002B5F97" w:rsidRDefault="002A6530" w:rsidP="00D756E2">
      <w:pPr>
        <w:ind w:left="630"/>
        <w:rPr>
          <w:rFonts w:ascii="Verdana" w:eastAsia="Verdana" w:hAnsi="Verdana" w:cs="Verdana"/>
          <w:color w:val="000000" w:themeColor="text1"/>
          <w:sz w:val="20"/>
          <w:szCs w:val="20"/>
        </w:rPr>
      </w:pPr>
      <w:r w:rsidRPr="002B5F97">
        <w:rPr>
          <w:rFonts w:ascii="Verdana" w:eastAsia="Verdana" w:hAnsi="Verdana" w:cs="Verdana"/>
          <w:sz w:val="20"/>
          <w:szCs w:val="20"/>
        </w:rPr>
        <w:t xml:space="preserve">All Certified Pesticide Applicators are required to have </w:t>
      </w:r>
      <w:r w:rsidR="00391898" w:rsidRPr="002B5F97">
        <w:rPr>
          <w:rFonts w:ascii="Verdana" w:eastAsia="Verdana" w:hAnsi="Verdana" w:cs="Verdana"/>
          <w:sz w:val="20"/>
          <w:szCs w:val="20"/>
        </w:rPr>
        <w:t xml:space="preserve">the </w:t>
      </w:r>
      <w:r w:rsidR="00211E5A" w:rsidRPr="002B5F97">
        <w:rPr>
          <w:rFonts w:ascii="Verdana" w:eastAsia="Verdana" w:hAnsi="Verdana" w:cs="Verdana"/>
          <w:sz w:val="20"/>
          <w:szCs w:val="20"/>
        </w:rPr>
        <w:t xml:space="preserve">adequate </w:t>
      </w:r>
      <w:r w:rsidR="00391898" w:rsidRPr="002B5F97">
        <w:rPr>
          <w:rFonts w:ascii="Verdana" w:eastAsia="Verdana" w:hAnsi="Verdana" w:cs="Verdana"/>
          <w:sz w:val="20"/>
          <w:szCs w:val="20"/>
        </w:rPr>
        <w:t xml:space="preserve">prior training and experience necessary to </w:t>
      </w:r>
      <w:r w:rsidR="00391898" w:rsidRPr="002B5F97">
        <w:rPr>
          <w:rFonts w:ascii="Verdana" w:eastAsia="Verdana" w:hAnsi="Verdana" w:cs="Verdana"/>
          <w:color w:val="000000" w:themeColor="text1"/>
          <w:sz w:val="20"/>
          <w:szCs w:val="20"/>
        </w:rPr>
        <w:t>meet the</w:t>
      </w:r>
      <w:r w:rsidR="00CD4227" w:rsidRPr="002B5F97">
        <w:rPr>
          <w:rFonts w:ascii="Verdana" w:eastAsia="Verdana" w:hAnsi="Verdana" w:cs="Verdana"/>
          <w:color w:val="000000" w:themeColor="text1"/>
          <w:sz w:val="20"/>
          <w:szCs w:val="20"/>
        </w:rPr>
        <w:t xml:space="preserve"> requirements below</w:t>
      </w:r>
      <w:r w:rsidR="00391C9E" w:rsidRPr="002B5F97">
        <w:rPr>
          <w:rFonts w:ascii="Verdana" w:eastAsia="Verdana" w:hAnsi="Verdana" w:cs="Verdana"/>
          <w:color w:val="000000" w:themeColor="text1"/>
          <w:sz w:val="20"/>
          <w:szCs w:val="20"/>
        </w:rPr>
        <w:t xml:space="preserve"> for this contract</w:t>
      </w:r>
      <w:r w:rsidR="00CD4227" w:rsidRPr="002B5F97">
        <w:rPr>
          <w:rFonts w:ascii="Verdana" w:eastAsia="Verdana" w:hAnsi="Verdana" w:cs="Verdana"/>
          <w:color w:val="000000" w:themeColor="text1"/>
          <w:sz w:val="20"/>
          <w:szCs w:val="20"/>
        </w:rPr>
        <w:t>:</w:t>
      </w:r>
      <w:r w:rsidR="00391898" w:rsidRPr="002B5F97">
        <w:rPr>
          <w:rFonts w:ascii="Verdana" w:eastAsia="Verdana" w:hAnsi="Verdana" w:cs="Verdana"/>
          <w:color w:val="000000" w:themeColor="text1"/>
          <w:sz w:val="20"/>
          <w:szCs w:val="20"/>
        </w:rPr>
        <w:t xml:space="preserve"> </w:t>
      </w:r>
    </w:p>
    <w:p w14:paraId="3B99E2E1" w14:textId="77777777" w:rsidR="00B25FEE" w:rsidRPr="002B5F97" w:rsidRDefault="00CD4227" w:rsidP="003D6A27">
      <w:pPr>
        <w:pStyle w:val="paragraph"/>
        <w:numPr>
          <w:ilvl w:val="0"/>
          <w:numId w:val="36"/>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Programming, adjustment, and troubleshooting rate and flow control for onboard Spray Control System (SCS).</w:t>
      </w:r>
      <w:r w:rsidRPr="002B5F97">
        <w:rPr>
          <w:rStyle w:val="eop"/>
          <w:rFonts w:ascii="Verdana" w:hAnsi="Verdana" w:cs="Segoe UI"/>
          <w:sz w:val="20"/>
          <w:szCs w:val="20"/>
        </w:rPr>
        <w:t> </w:t>
      </w:r>
    </w:p>
    <w:p w14:paraId="1FD18406" w14:textId="77777777" w:rsidR="00B25FEE" w:rsidRPr="002B5F97" w:rsidRDefault="00CD4227" w:rsidP="003D6A27">
      <w:pPr>
        <w:pStyle w:val="paragraph"/>
        <w:numPr>
          <w:ilvl w:val="0"/>
          <w:numId w:val="36"/>
        </w:numPr>
        <w:spacing w:before="0" w:beforeAutospacing="0" w:after="0" w:afterAutospacing="0"/>
        <w:ind w:left="1260" w:hanging="270"/>
        <w:textAlignment w:val="baseline"/>
        <w:rPr>
          <w:rStyle w:val="eop"/>
          <w:rFonts w:ascii="Verdana" w:hAnsi="Verdana" w:cs="Segoe UI"/>
          <w:sz w:val="20"/>
          <w:szCs w:val="20"/>
        </w:rPr>
      </w:pPr>
      <w:r w:rsidRPr="002B5F97">
        <w:rPr>
          <w:rStyle w:val="normaltextrun"/>
          <w:rFonts w:ascii="Verdana" w:hAnsi="Verdana" w:cs="Segoe UI"/>
          <w:sz w:val="20"/>
          <w:szCs w:val="20"/>
        </w:rPr>
        <w:t xml:space="preserve">Ability to set up the required spray patterns, calibrate, and troubleshoot the spray systems on their assigned equipment. This includes field adjustments to ensure a continuous and productive operation throughout the workday. </w:t>
      </w:r>
      <w:r w:rsidRPr="002B5F97">
        <w:rPr>
          <w:rStyle w:val="eop"/>
          <w:rFonts w:ascii="Verdana" w:hAnsi="Verdana" w:cs="Segoe UI"/>
          <w:sz w:val="20"/>
          <w:szCs w:val="20"/>
        </w:rPr>
        <w:t> </w:t>
      </w:r>
    </w:p>
    <w:p w14:paraId="07A84624" w14:textId="43923A14" w:rsidR="004E3E5E" w:rsidRPr="002B5F97" w:rsidRDefault="004E3E5E" w:rsidP="003D6A27">
      <w:pPr>
        <w:pStyle w:val="ListParagraph"/>
        <w:numPr>
          <w:ilvl w:val="1"/>
          <w:numId w:val="27"/>
        </w:numPr>
        <w:ind w:left="198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Any Applicator’s inability to properly set up and calibrate their equipment may result in a Spray Truck crew shutdown or suspension until such time that the RPM or designee deems the Applicator ready to resume work. </w:t>
      </w:r>
    </w:p>
    <w:p w14:paraId="7794283B" w14:textId="77777777" w:rsidR="00B25FEE" w:rsidRPr="002B5F97" w:rsidRDefault="00CD4227" w:rsidP="003D6A27">
      <w:pPr>
        <w:pStyle w:val="paragraph"/>
        <w:numPr>
          <w:ilvl w:val="0"/>
          <w:numId w:val="35"/>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 xml:space="preserve">Adjust rates of application based on conditions encountered in the field such as vegetation type, weather, speed, wind, traffic conditions, and other factors listed on the product labels. </w:t>
      </w:r>
      <w:r w:rsidRPr="002B5F97">
        <w:rPr>
          <w:rStyle w:val="eop"/>
          <w:rFonts w:ascii="Verdana" w:hAnsi="Verdana" w:cs="Segoe UI"/>
          <w:sz w:val="20"/>
          <w:szCs w:val="20"/>
        </w:rPr>
        <w:t> </w:t>
      </w:r>
    </w:p>
    <w:p w14:paraId="7964D000" w14:textId="77777777" w:rsidR="00B25FEE" w:rsidRPr="002B5F97" w:rsidRDefault="00CD4227" w:rsidP="003D6A27">
      <w:pPr>
        <w:pStyle w:val="paragraph"/>
        <w:numPr>
          <w:ilvl w:val="0"/>
          <w:numId w:val="35"/>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 xml:space="preserve">Ability to distinguish desirable and undesirable vegetation. </w:t>
      </w:r>
      <w:r w:rsidRPr="002B5F97">
        <w:rPr>
          <w:rStyle w:val="eop"/>
          <w:rFonts w:ascii="Verdana" w:hAnsi="Verdana" w:cs="Segoe UI"/>
          <w:sz w:val="20"/>
          <w:szCs w:val="20"/>
        </w:rPr>
        <w:t> </w:t>
      </w:r>
    </w:p>
    <w:p w14:paraId="7E80DA59" w14:textId="77777777" w:rsidR="00B25FEE" w:rsidRPr="002B5F97" w:rsidRDefault="00CD4227" w:rsidP="003D6A27">
      <w:pPr>
        <w:pStyle w:val="paragraph"/>
        <w:numPr>
          <w:ilvl w:val="0"/>
          <w:numId w:val="35"/>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 xml:space="preserve">Understand billable vs non billable hours as described in this contract. </w:t>
      </w:r>
      <w:r w:rsidRPr="002B5F97">
        <w:rPr>
          <w:rStyle w:val="eop"/>
          <w:rFonts w:ascii="Verdana" w:hAnsi="Verdana" w:cs="Segoe UI"/>
          <w:sz w:val="20"/>
          <w:szCs w:val="20"/>
        </w:rPr>
        <w:t> </w:t>
      </w:r>
    </w:p>
    <w:p w14:paraId="53C9895F" w14:textId="42E75C66" w:rsidR="00B25FEE" w:rsidRPr="002B5F97" w:rsidRDefault="00CD4227" w:rsidP="003D6A27">
      <w:pPr>
        <w:pStyle w:val="paragraph"/>
        <w:numPr>
          <w:ilvl w:val="0"/>
          <w:numId w:val="35"/>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 xml:space="preserve">Review weather conditions and monitor throughout the day to ensure an effective application of herbicide being applied and adhering to label requirements. This may include the need to terminate and or suspend operations until a later time under more suitable weather conditions. </w:t>
      </w:r>
      <w:r w:rsidRPr="002B5F97">
        <w:rPr>
          <w:rStyle w:val="eop"/>
          <w:rFonts w:ascii="Verdana" w:hAnsi="Verdana" w:cs="Segoe UI"/>
          <w:sz w:val="20"/>
          <w:szCs w:val="20"/>
        </w:rPr>
        <w:t> </w:t>
      </w:r>
    </w:p>
    <w:p w14:paraId="26C8072C" w14:textId="442AFA96" w:rsidR="00B25FEE" w:rsidRPr="002B5F97" w:rsidRDefault="00CD4227" w:rsidP="003D6A27">
      <w:pPr>
        <w:pStyle w:val="paragraph"/>
        <w:numPr>
          <w:ilvl w:val="0"/>
          <w:numId w:val="35"/>
        </w:numPr>
        <w:spacing w:before="0" w:beforeAutospacing="0" w:after="0" w:afterAutospacing="0"/>
        <w:ind w:left="1260" w:hanging="270"/>
        <w:textAlignment w:val="baseline"/>
        <w:rPr>
          <w:rFonts w:ascii="Verdana" w:hAnsi="Verdana" w:cs="Segoe UI"/>
          <w:sz w:val="20"/>
          <w:szCs w:val="20"/>
        </w:rPr>
      </w:pPr>
      <w:r w:rsidRPr="002B5F97">
        <w:rPr>
          <w:rStyle w:val="normaltextrun"/>
          <w:rFonts w:ascii="Verdana" w:hAnsi="Verdana" w:cs="Segoe UI"/>
          <w:sz w:val="20"/>
          <w:szCs w:val="20"/>
        </w:rPr>
        <w:t>Must be able to physically perform the applications including traversing various terrains.</w:t>
      </w:r>
    </w:p>
    <w:p w14:paraId="2AAD3930" w14:textId="707BE574" w:rsidR="000862AF" w:rsidRPr="002B5F97" w:rsidRDefault="00CD4227" w:rsidP="003D6A27">
      <w:pPr>
        <w:pStyle w:val="paragraph"/>
        <w:numPr>
          <w:ilvl w:val="1"/>
          <w:numId w:val="27"/>
        </w:numPr>
        <w:spacing w:before="0" w:beforeAutospacing="0" w:after="0" w:afterAutospacing="0"/>
        <w:ind w:left="1980"/>
        <w:textAlignment w:val="baseline"/>
        <w:rPr>
          <w:rFonts w:ascii="Verdana" w:hAnsi="Verdana" w:cs="Segoe UI"/>
          <w:sz w:val="20"/>
          <w:szCs w:val="20"/>
        </w:rPr>
      </w:pPr>
      <w:r w:rsidRPr="002B5F97">
        <w:rPr>
          <w:rStyle w:val="normaltextrun"/>
          <w:rFonts w:ascii="Verdana" w:hAnsi="Verdana" w:cs="Segoe UI"/>
          <w:sz w:val="20"/>
          <w:szCs w:val="20"/>
        </w:rPr>
        <w:t xml:space="preserve">For training purposes, intermittent application by non-certified individuals may be permitted. Request must be made to the RPM in advance, </w:t>
      </w:r>
      <w:r w:rsidR="00B95F6E">
        <w:rPr>
          <w:rStyle w:val="normaltextrun"/>
          <w:rFonts w:ascii="Verdana" w:hAnsi="Verdana" w:cs="Segoe UI"/>
          <w:sz w:val="20"/>
          <w:szCs w:val="20"/>
        </w:rPr>
        <w:t xml:space="preserve">and </w:t>
      </w:r>
      <w:r w:rsidRPr="002B5F97">
        <w:rPr>
          <w:rStyle w:val="normaltextrun"/>
          <w:rFonts w:ascii="Verdana" w:hAnsi="Verdana" w:cs="Segoe UI"/>
          <w:sz w:val="20"/>
          <w:szCs w:val="20"/>
        </w:rPr>
        <w:t>approval must be granted in advance</w:t>
      </w:r>
      <w:r w:rsidR="00B95F6E">
        <w:rPr>
          <w:rStyle w:val="normaltextrun"/>
          <w:rFonts w:ascii="Verdana" w:hAnsi="Verdana" w:cs="Segoe UI"/>
          <w:sz w:val="20"/>
          <w:szCs w:val="20"/>
        </w:rPr>
        <w:t xml:space="preserve"> of the application.</w:t>
      </w:r>
      <w:r w:rsidRPr="002B5F97">
        <w:rPr>
          <w:rStyle w:val="normaltextrun"/>
          <w:rFonts w:ascii="Verdana" w:hAnsi="Verdana" w:cs="Segoe UI"/>
          <w:sz w:val="20"/>
          <w:szCs w:val="20"/>
        </w:rPr>
        <w:t>  Training shall be documented according to recordkeeping requirements in PDA Title 7 Chapter 128.35.</w:t>
      </w:r>
      <w:r w:rsidRPr="002B5F97">
        <w:rPr>
          <w:rStyle w:val="eop"/>
          <w:rFonts w:ascii="Verdana" w:hAnsi="Verdana" w:cs="Segoe UI"/>
          <w:sz w:val="20"/>
          <w:szCs w:val="20"/>
        </w:rPr>
        <w:t> </w:t>
      </w:r>
    </w:p>
    <w:p w14:paraId="08765D68" w14:textId="17903A6C" w:rsidR="00CD4227" w:rsidRPr="002B5F97" w:rsidRDefault="00CD4227" w:rsidP="003D6A27">
      <w:pPr>
        <w:pStyle w:val="paragraph"/>
        <w:numPr>
          <w:ilvl w:val="1"/>
          <w:numId w:val="34"/>
        </w:numPr>
        <w:spacing w:before="0" w:beforeAutospacing="0" w:after="0" w:afterAutospacing="0"/>
        <w:ind w:left="1260" w:hanging="270"/>
        <w:textAlignment w:val="baseline"/>
        <w:rPr>
          <w:rStyle w:val="normaltextrun"/>
          <w:rFonts w:ascii="Verdana" w:hAnsi="Verdana" w:cs="Segoe UI"/>
          <w:sz w:val="20"/>
          <w:szCs w:val="20"/>
        </w:rPr>
      </w:pPr>
      <w:r w:rsidRPr="002B5F97">
        <w:rPr>
          <w:rStyle w:val="normaltextrun"/>
          <w:rFonts w:ascii="Verdana" w:hAnsi="Verdana" w:cs="Segoe UI"/>
          <w:sz w:val="20"/>
          <w:szCs w:val="20"/>
        </w:rPr>
        <w:t xml:space="preserve">Know how to respond in an emergency and follow established policies and procedures including following the spill plan and use a spill kit. </w:t>
      </w:r>
    </w:p>
    <w:p w14:paraId="0BE5ED71" w14:textId="3F1AA727" w:rsidR="00EE6889" w:rsidRPr="002B5F97" w:rsidRDefault="00EE6889" w:rsidP="003D6A27">
      <w:pPr>
        <w:pStyle w:val="paragraph"/>
        <w:numPr>
          <w:ilvl w:val="0"/>
          <w:numId w:val="33"/>
        </w:numPr>
        <w:spacing w:before="0" w:beforeAutospacing="0" w:after="0" w:afterAutospacing="0"/>
        <w:ind w:left="1260" w:hanging="270"/>
        <w:textAlignment w:val="baseline"/>
        <w:rPr>
          <w:rStyle w:val="eop"/>
          <w:rFonts w:ascii="Segoe UI" w:hAnsi="Segoe UI" w:cs="Segoe UI"/>
          <w:sz w:val="18"/>
          <w:szCs w:val="18"/>
        </w:rPr>
      </w:pPr>
      <w:r w:rsidRPr="002B5F97">
        <w:rPr>
          <w:rStyle w:val="normaltextrun"/>
          <w:rFonts w:ascii="Verdana" w:hAnsi="Verdana" w:cs="Segoe UI"/>
          <w:color w:val="000000"/>
          <w:sz w:val="20"/>
          <w:szCs w:val="20"/>
        </w:rPr>
        <w:t xml:space="preserve">Understand the </w:t>
      </w:r>
      <w:r w:rsidR="00544D5E" w:rsidRPr="002B5F97">
        <w:rPr>
          <w:rStyle w:val="normaltextrun"/>
          <w:rFonts w:ascii="Verdana" w:hAnsi="Verdana" w:cs="Segoe UI"/>
          <w:color w:val="000000"/>
          <w:sz w:val="20"/>
          <w:szCs w:val="20"/>
        </w:rPr>
        <w:t xml:space="preserve">District 6-0 herbicide </w:t>
      </w:r>
      <w:r w:rsidRPr="002B5F97">
        <w:rPr>
          <w:rStyle w:val="normaltextrun"/>
          <w:rFonts w:ascii="Verdana" w:hAnsi="Verdana" w:cs="Segoe UI"/>
          <w:color w:val="000000"/>
          <w:sz w:val="20"/>
          <w:szCs w:val="20"/>
        </w:rPr>
        <w:t xml:space="preserve">program and know which areas are to be treated each year based on the </w:t>
      </w:r>
      <w:r w:rsidR="004C3E12" w:rsidRPr="002B5F97">
        <w:rPr>
          <w:rStyle w:val="normaltextrun"/>
          <w:rFonts w:ascii="Verdana" w:hAnsi="Verdana" w:cs="Segoe UI"/>
          <w:color w:val="000000"/>
          <w:sz w:val="20"/>
          <w:szCs w:val="20"/>
        </w:rPr>
        <w:t>i</w:t>
      </w:r>
      <w:r w:rsidRPr="002B5F97">
        <w:rPr>
          <w:rStyle w:val="normaltextrun"/>
          <w:rFonts w:ascii="Verdana" w:hAnsi="Verdana" w:cs="Segoe UI"/>
          <w:color w:val="000000"/>
          <w:sz w:val="20"/>
          <w:szCs w:val="20"/>
        </w:rPr>
        <w:t xml:space="preserve">nformation provided to the applicator by PennDOT. </w:t>
      </w:r>
      <w:r w:rsidRPr="002B5F97">
        <w:rPr>
          <w:rStyle w:val="eop"/>
          <w:rFonts w:ascii="Verdana" w:hAnsi="Verdana" w:cs="Segoe UI"/>
          <w:color w:val="000000"/>
          <w:sz w:val="20"/>
          <w:szCs w:val="20"/>
        </w:rPr>
        <w:t> </w:t>
      </w:r>
    </w:p>
    <w:p w14:paraId="024089B6" w14:textId="0F55B178" w:rsidR="00F46938" w:rsidRPr="002B5F97" w:rsidRDefault="00F46938" w:rsidP="003D6A27">
      <w:pPr>
        <w:pStyle w:val="paragraph"/>
        <w:numPr>
          <w:ilvl w:val="0"/>
          <w:numId w:val="33"/>
        </w:numPr>
        <w:spacing w:before="0" w:beforeAutospacing="0" w:after="0" w:afterAutospacing="0"/>
        <w:ind w:left="1260" w:hanging="270"/>
        <w:textAlignment w:val="baseline"/>
        <w:rPr>
          <w:rFonts w:ascii="Segoe UI" w:hAnsi="Segoe UI" w:cs="Segoe UI"/>
          <w:sz w:val="18"/>
          <w:szCs w:val="18"/>
        </w:rPr>
      </w:pPr>
      <w:r w:rsidRPr="002B5F97">
        <w:rPr>
          <w:rStyle w:val="eop"/>
          <w:rFonts w:ascii="Verdana" w:hAnsi="Verdana" w:cs="Segoe UI"/>
          <w:color w:val="000000"/>
          <w:sz w:val="20"/>
          <w:szCs w:val="20"/>
        </w:rPr>
        <w:t xml:space="preserve">Ability to read, understand and follow all pesticide label requirements. </w:t>
      </w:r>
    </w:p>
    <w:p w14:paraId="0ED2C652" w14:textId="24C61609" w:rsidR="00EE6889" w:rsidRPr="002B5F97" w:rsidRDefault="00EE6889" w:rsidP="003D6A27">
      <w:pPr>
        <w:pStyle w:val="paragraph"/>
        <w:numPr>
          <w:ilvl w:val="0"/>
          <w:numId w:val="33"/>
        </w:numPr>
        <w:spacing w:before="0" w:beforeAutospacing="0" w:after="0" w:afterAutospacing="0"/>
        <w:ind w:left="1260" w:hanging="270"/>
        <w:textAlignment w:val="baseline"/>
        <w:rPr>
          <w:rFonts w:ascii="Segoe UI" w:hAnsi="Segoe UI" w:cs="Segoe UI"/>
          <w:sz w:val="18"/>
          <w:szCs w:val="18"/>
        </w:rPr>
      </w:pPr>
      <w:r w:rsidRPr="002B5F97">
        <w:rPr>
          <w:rStyle w:val="normaltextrun"/>
          <w:rFonts w:ascii="Verdana" w:hAnsi="Verdana" w:cs="Segoe UI"/>
          <w:color w:val="000000"/>
          <w:sz w:val="20"/>
          <w:szCs w:val="20"/>
        </w:rPr>
        <w:t xml:space="preserve">Maintain Records (electronic or hard copy) needed to ensure all aspects of the program are followed this </w:t>
      </w:r>
      <w:r w:rsidR="00655668" w:rsidRPr="002B5F97">
        <w:rPr>
          <w:rStyle w:val="normaltextrun"/>
          <w:rFonts w:ascii="Verdana" w:hAnsi="Verdana" w:cs="Segoe UI"/>
          <w:color w:val="000000"/>
          <w:sz w:val="20"/>
          <w:szCs w:val="20"/>
        </w:rPr>
        <w:t>includes</w:t>
      </w:r>
      <w:r w:rsidR="00F46938" w:rsidRPr="002B5F97">
        <w:rPr>
          <w:rStyle w:val="normaltextrun"/>
          <w:rFonts w:ascii="Verdana" w:hAnsi="Verdana" w:cs="Segoe UI"/>
          <w:color w:val="000000"/>
          <w:sz w:val="20"/>
          <w:szCs w:val="20"/>
        </w:rPr>
        <w:t xml:space="preserve"> pesticide labels,</w:t>
      </w:r>
      <w:r w:rsidRPr="002B5F97">
        <w:rPr>
          <w:rStyle w:val="normaltextrun"/>
          <w:rFonts w:ascii="Verdana" w:hAnsi="Verdana" w:cs="Segoe UI"/>
          <w:color w:val="000000"/>
          <w:sz w:val="20"/>
          <w:szCs w:val="20"/>
        </w:rPr>
        <w:t xml:space="preserve"> </w:t>
      </w:r>
      <w:r w:rsidRPr="002B5F97">
        <w:rPr>
          <w:rStyle w:val="normaltextrun"/>
          <w:rFonts w:ascii="Verdana" w:hAnsi="Verdana" w:cs="Segoe UI"/>
          <w:sz w:val="20"/>
          <w:szCs w:val="20"/>
        </w:rPr>
        <w:t>Pesticide</w:t>
      </w:r>
      <w:r w:rsidRPr="002B5F97">
        <w:rPr>
          <w:rStyle w:val="normaltextrun"/>
          <w:rFonts w:ascii="Verdana" w:hAnsi="Verdana" w:cs="Segoe UI"/>
          <w:color w:val="000000"/>
          <w:sz w:val="20"/>
          <w:szCs w:val="20"/>
        </w:rPr>
        <w:t xml:space="preserve"> Hypersensitivity Registry, M-688H </w:t>
      </w:r>
      <w:r w:rsidR="00F46938" w:rsidRPr="002B5F97">
        <w:rPr>
          <w:rStyle w:val="normaltextrun"/>
          <w:rFonts w:ascii="Verdana" w:hAnsi="Verdana" w:cs="Segoe UI"/>
          <w:color w:val="000000"/>
          <w:sz w:val="20"/>
          <w:szCs w:val="20"/>
        </w:rPr>
        <w:t>p</w:t>
      </w:r>
      <w:r w:rsidRPr="002B5F97">
        <w:rPr>
          <w:rStyle w:val="normaltextrun"/>
          <w:rFonts w:ascii="Verdana" w:hAnsi="Verdana" w:cs="Segoe UI"/>
          <w:color w:val="000000"/>
          <w:sz w:val="20"/>
          <w:szCs w:val="20"/>
        </w:rPr>
        <w:t xml:space="preserve">ermits for District 6-0 which identify no spray areas, herbicide sign outs, sign in and transfer sheets, and maps of the planned program areas. </w:t>
      </w:r>
      <w:r w:rsidRPr="002B5F97">
        <w:rPr>
          <w:rStyle w:val="eop"/>
          <w:rFonts w:ascii="Verdana" w:hAnsi="Verdana" w:cs="Segoe UI"/>
          <w:color w:val="000000"/>
          <w:sz w:val="20"/>
          <w:szCs w:val="20"/>
        </w:rPr>
        <w:t> </w:t>
      </w:r>
    </w:p>
    <w:p w14:paraId="470EE917" w14:textId="236EB2FD" w:rsidR="00EE6889" w:rsidRPr="002B5F97" w:rsidRDefault="00EE6889" w:rsidP="003D6A27">
      <w:pPr>
        <w:pStyle w:val="paragraph"/>
        <w:numPr>
          <w:ilvl w:val="0"/>
          <w:numId w:val="33"/>
        </w:numPr>
        <w:spacing w:before="0" w:beforeAutospacing="0" w:after="0" w:afterAutospacing="0"/>
        <w:ind w:left="1260" w:hanging="270"/>
        <w:textAlignment w:val="baseline"/>
        <w:rPr>
          <w:rFonts w:ascii="Segoe UI" w:hAnsi="Segoe UI" w:cs="Segoe UI"/>
          <w:sz w:val="18"/>
          <w:szCs w:val="18"/>
        </w:rPr>
      </w:pPr>
      <w:r w:rsidRPr="002B5F97">
        <w:rPr>
          <w:rStyle w:val="normaltextrun"/>
          <w:rFonts w:ascii="Verdana" w:hAnsi="Verdana" w:cs="Segoe UI"/>
          <w:color w:val="000000"/>
          <w:sz w:val="20"/>
          <w:szCs w:val="20"/>
        </w:rPr>
        <w:t xml:space="preserve">Submit M-609 records for spraying activities as required by </w:t>
      </w:r>
      <w:r w:rsidR="00C872F5">
        <w:rPr>
          <w:rStyle w:val="normaltextrun"/>
          <w:rFonts w:ascii="Verdana" w:hAnsi="Verdana" w:cs="Segoe UI"/>
          <w:color w:val="000000"/>
          <w:sz w:val="20"/>
          <w:szCs w:val="20"/>
        </w:rPr>
        <w:t>S</w:t>
      </w:r>
      <w:r w:rsidRPr="002B5F97">
        <w:rPr>
          <w:rStyle w:val="normaltextrun"/>
          <w:rFonts w:ascii="Verdana" w:hAnsi="Verdana" w:cs="Segoe UI"/>
          <w:color w:val="000000"/>
          <w:sz w:val="20"/>
          <w:szCs w:val="20"/>
        </w:rPr>
        <w:t>ection</w:t>
      </w:r>
      <w:r w:rsidR="00C872F5">
        <w:rPr>
          <w:rStyle w:val="normaltextrun"/>
          <w:rFonts w:ascii="Verdana" w:hAnsi="Verdana" w:cs="Segoe UI"/>
          <w:color w:val="000000"/>
          <w:sz w:val="20"/>
          <w:szCs w:val="20"/>
        </w:rPr>
        <w:t xml:space="preserve"> </w:t>
      </w:r>
      <w:r w:rsidR="00CF2208" w:rsidRPr="002B5F97">
        <w:rPr>
          <w:rStyle w:val="normaltextrun"/>
          <w:rFonts w:ascii="Verdana" w:hAnsi="Verdana" w:cs="Segoe UI"/>
          <w:color w:val="000000"/>
          <w:sz w:val="20"/>
          <w:szCs w:val="20"/>
        </w:rPr>
        <w:t xml:space="preserve">22 PennDOT Roadside Contract </w:t>
      </w:r>
      <w:r w:rsidR="0012042D" w:rsidRPr="002B5F97">
        <w:rPr>
          <w:rStyle w:val="normaltextrun"/>
          <w:rFonts w:ascii="Verdana" w:hAnsi="Verdana" w:cs="Segoe UI"/>
          <w:color w:val="000000"/>
          <w:sz w:val="20"/>
          <w:szCs w:val="20"/>
        </w:rPr>
        <w:t>Administration.</w:t>
      </w:r>
    </w:p>
    <w:p w14:paraId="22110521" w14:textId="77777777" w:rsidR="00EE6889" w:rsidRPr="002B5F97" w:rsidRDefault="00EE6889" w:rsidP="003D6A27">
      <w:pPr>
        <w:pStyle w:val="paragraph"/>
        <w:numPr>
          <w:ilvl w:val="0"/>
          <w:numId w:val="37"/>
        </w:numPr>
        <w:spacing w:before="0" w:beforeAutospacing="0" w:after="0" w:afterAutospacing="0"/>
        <w:ind w:left="1260" w:hanging="270"/>
        <w:textAlignment w:val="baseline"/>
        <w:rPr>
          <w:rFonts w:ascii="Segoe UI" w:hAnsi="Segoe UI" w:cs="Segoe UI"/>
          <w:sz w:val="18"/>
          <w:szCs w:val="18"/>
        </w:rPr>
      </w:pPr>
      <w:r w:rsidRPr="002B5F97">
        <w:rPr>
          <w:rStyle w:val="normaltextrun"/>
          <w:rFonts w:ascii="Verdana" w:hAnsi="Verdana" w:cs="Segoe UI"/>
          <w:color w:val="000000"/>
          <w:sz w:val="20"/>
          <w:szCs w:val="20"/>
        </w:rPr>
        <w:t xml:space="preserve">Submit their planned work locations and daily activity to the RPM by 7:00 AM daily which shall include </w:t>
      </w:r>
      <w:r w:rsidRPr="002B5F97">
        <w:rPr>
          <w:rStyle w:val="normaltextrun"/>
          <w:rFonts w:ascii="Verdana" w:hAnsi="Verdana" w:cs="Segoe UI"/>
          <w:color w:val="000000"/>
          <w:sz w:val="20"/>
          <w:szCs w:val="20"/>
          <w:shd w:val="clear" w:color="auto" w:fill="FFFFFF"/>
        </w:rPr>
        <w:t xml:space="preserve">the program type, planned route/roads to be sprayed and proposed Work Zone Traffic Control (WZTC). </w:t>
      </w:r>
      <w:r w:rsidRPr="002B5F97">
        <w:rPr>
          <w:rStyle w:val="eop"/>
          <w:rFonts w:ascii="Verdana" w:hAnsi="Verdana" w:cs="Segoe UI"/>
          <w:color w:val="000000"/>
          <w:sz w:val="20"/>
          <w:szCs w:val="20"/>
        </w:rPr>
        <w:t> </w:t>
      </w:r>
    </w:p>
    <w:p w14:paraId="01FE7A70" w14:textId="77777777" w:rsidR="00EE6889" w:rsidRPr="002B5F97" w:rsidRDefault="00EE6889" w:rsidP="003D6A27">
      <w:pPr>
        <w:pStyle w:val="paragraph"/>
        <w:numPr>
          <w:ilvl w:val="0"/>
          <w:numId w:val="37"/>
        </w:numPr>
        <w:spacing w:before="0" w:beforeAutospacing="0" w:after="0" w:afterAutospacing="0"/>
        <w:ind w:left="1260" w:hanging="270"/>
        <w:textAlignment w:val="baseline"/>
        <w:rPr>
          <w:rFonts w:ascii="Segoe UI" w:hAnsi="Segoe UI" w:cs="Segoe UI"/>
          <w:sz w:val="18"/>
          <w:szCs w:val="18"/>
        </w:rPr>
      </w:pPr>
      <w:r w:rsidRPr="002B5F97">
        <w:rPr>
          <w:rStyle w:val="normaltextrun"/>
          <w:rFonts w:ascii="Verdana" w:hAnsi="Verdana" w:cs="Segoe UI"/>
          <w:color w:val="000000"/>
          <w:sz w:val="20"/>
          <w:szCs w:val="20"/>
          <w:shd w:val="clear" w:color="auto" w:fill="FFFFFF"/>
        </w:rPr>
        <w:t xml:space="preserve">Efficiently plan &amp; schedule work, coordinating with Project manager as needed for WZTC support, repairs, and crew/equipment needs.  Be able to pivot/re-direct work as needed to resolve unexpected situations/setbacks. This includes daily reporting of completed progress of the program on PennDOT provided maps, or computer programs to be able to identify any possible missed areas. </w:t>
      </w:r>
      <w:r w:rsidRPr="002B5F97">
        <w:rPr>
          <w:rStyle w:val="eop"/>
          <w:rFonts w:ascii="Verdana" w:hAnsi="Verdana" w:cs="Segoe UI"/>
          <w:color w:val="000000"/>
          <w:sz w:val="20"/>
          <w:szCs w:val="20"/>
        </w:rPr>
        <w:t> </w:t>
      </w:r>
    </w:p>
    <w:p w14:paraId="518F9F32" w14:textId="30167F57" w:rsidR="00CD4227" w:rsidRPr="005B0486" w:rsidRDefault="00EE6889" w:rsidP="003D6A27">
      <w:pPr>
        <w:pStyle w:val="paragraph"/>
        <w:numPr>
          <w:ilvl w:val="0"/>
          <w:numId w:val="37"/>
        </w:numPr>
        <w:spacing w:before="0" w:beforeAutospacing="0" w:after="0" w:afterAutospacing="0"/>
        <w:ind w:left="1260" w:hanging="270"/>
        <w:textAlignment w:val="baseline"/>
        <w:rPr>
          <w:rStyle w:val="eop"/>
          <w:rFonts w:ascii="Segoe UI" w:hAnsi="Segoe UI" w:cs="Segoe UI"/>
          <w:sz w:val="18"/>
          <w:szCs w:val="18"/>
        </w:rPr>
      </w:pPr>
      <w:r w:rsidRPr="002B5F97">
        <w:rPr>
          <w:rStyle w:val="normaltextrun"/>
          <w:rFonts w:ascii="Verdana" w:hAnsi="Verdana" w:cs="Segoe UI"/>
          <w:color w:val="000000"/>
          <w:sz w:val="20"/>
          <w:szCs w:val="20"/>
        </w:rPr>
        <w:lastRenderedPageBreak/>
        <w:t>Every effort shall be made by the Applicator to lead the crew in an effective an efficient manner each day.  Tasks &amp; responsibilities should be delegated as required to minimize crew member idleness.</w:t>
      </w:r>
      <w:r w:rsidRPr="002B5F97">
        <w:rPr>
          <w:rStyle w:val="eop"/>
          <w:rFonts w:ascii="Verdana" w:hAnsi="Verdana" w:cs="Segoe UI"/>
          <w:color w:val="000000"/>
          <w:sz w:val="20"/>
          <w:szCs w:val="20"/>
        </w:rPr>
        <w:t> </w:t>
      </w:r>
    </w:p>
    <w:p w14:paraId="400C7AFE" w14:textId="77777777" w:rsidR="005B0486" w:rsidRPr="002B5F97" w:rsidRDefault="005B0486" w:rsidP="005B0486">
      <w:pPr>
        <w:pStyle w:val="paragraph"/>
        <w:spacing w:before="0" w:beforeAutospacing="0" w:after="0" w:afterAutospacing="0"/>
        <w:ind w:left="1260"/>
        <w:textAlignment w:val="baseline"/>
        <w:rPr>
          <w:rFonts w:ascii="Segoe UI" w:hAnsi="Segoe UI" w:cs="Segoe UI"/>
          <w:sz w:val="18"/>
          <w:szCs w:val="18"/>
        </w:rPr>
      </w:pPr>
    </w:p>
    <w:p w14:paraId="1D5898F5" w14:textId="6B467E95" w:rsidR="00A07F02" w:rsidRDefault="000D3A60" w:rsidP="00D756E2">
      <w:pPr>
        <w:ind w:left="54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d)</w:t>
      </w:r>
      <w:r w:rsidR="00FC6C8D" w:rsidRPr="00DA268A">
        <w:rPr>
          <w:rFonts w:ascii="Verdana" w:eastAsia="Verdana" w:hAnsi="Verdana" w:cs="Verdana"/>
          <w:color w:val="000000" w:themeColor="text1"/>
          <w:sz w:val="20"/>
          <w:szCs w:val="20"/>
          <w:u w:val="single"/>
        </w:rPr>
        <w:t xml:space="preserve"> </w:t>
      </w:r>
      <w:r w:rsidR="00DA268A" w:rsidRPr="00DA268A">
        <w:rPr>
          <w:rFonts w:ascii="Verdana" w:eastAsia="Verdana" w:hAnsi="Verdana" w:cs="Verdana"/>
          <w:color w:val="000000" w:themeColor="text1"/>
          <w:sz w:val="20"/>
          <w:szCs w:val="20"/>
          <w:u w:val="single"/>
        </w:rPr>
        <w:t>CREW COMPLIMENT</w:t>
      </w:r>
      <w:r w:rsidR="00391C9E" w:rsidRPr="00DA268A">
        <w:rPr>
          <w:rFonts w:ascii="Verdana" w:eastAsia="Verdana" w:hAnsi="Verdana" w:cs="Verdana"/>
          <w:color w:val="000000" w:themeColor="text1"/>
          <w:sz w:val="20"/>
          <w:szCs w:val="20"/>
          <w:u w:val="single"/>
        </w:rPr>
        <w:t>:</w:t>
      </w:r>
      <w:r w:rsidR="00904A6C" w:rsidRPr="00DA268A">
        <w:rPr>
          <w:rFonts w:ascii="Verdana" w:eastAsia="Verdana" w:hAnsi="Verdana" w:cs="Verdana"/>
          <w:color w:val="000000" w:themeColor="text1"/>
          <w:sz w:val="20"/>
          <w:szCs w:val="20"/>
          <w:u w:val="single"/>
        </w:rPr>
        <w:t xml:space="preserve"> </w:t>
      </w:r>
      <w:r w:rsidR="00904A6C" w:rsidRPr="002B5F97">
        <w:rPr>
          <w:rFonts w:ascii="Verdana" w:eastAsia="Verdana" w:hAnsi="Verdana" w:cs="Verdana"/>
          <w:color w:val="000000" w:themeColor="text1"/>
          <w:sz w:val="20"/>
          <w:szCs w:val="20"/>
        </w:rPr>
        <w:t xml:space="preserve">The crew complement </w:t>
      </w:r>
      <w:r w:rsidR="002B76E4" w:rsidRPr="002B5F97">
        <w:rPr>
          <w:rFonts w:ascii="Verdana" w:eastAsia="Verdana" w:hAnsi="Verdana" w:cs="Verdana"/>
          <w:color w:val="000000" w:themeColor="text1"/>
          <w:sz w:val="20"/>
          <w:szCs w:val="20"/>
        </w:rPr>
        <w:t>configurations will vary depend</w:t>
      </w:r>
      <w:r w:rsidR="00C2024F" w:rsidRPr="002B5F97">
        <w:rPr>
          <w:rFonts w:ascii="Verdana" w:eastAsia="Verdana" w:hAnsi="Verdana" w:cs="Verdana"/>
          <w:color w:val="000000" w:themeColor="text1"/>
          <w:sz w:val="20"/>
          <w:szCs w:val="20"/>
        </w:rPr>
        <w:t>ing</w:t>
      </w:r>
      <w:r w:rsidR="002B76E4" w:rsidRPr="002B5F97">
        <w:rPr>
          <w:rFonts w:ascii="Verdana" w:eastAsia="Verdana" w:hAnsi="Verdana" w:cs="Verdana"/>
          <w:color w:val="000000" w:themeColor="text1"/>
          <w:sz w:val="20"/>
          <w:szCs w:val="20"/>
        </w:rPr>
        <w:t xml:space="preserve"> on the </w:t>
      </w:r>
      <w:r w:rsidR="00EE3F13" w:rsidRPr="002B5F97">
        <w:rPr>
          <w:rFonts w:ascii="Verdana" w:eastAsia="Verdana" w:hAnsi="Verdana" w:cs="Verdana"/>
          <w:color w:val="000000" w:themeColor="text1"/>
          <w:sz w:val="20"/>
          <w:szCs w:val="20"/>
        </w:rPr>
        <w:t xml:space="preserve">type of spray truck being used. </w:t>
      </w:r>
    </w:p>
    <w:p w14:paraId="51F21EE9" w14:textId="77777777" w:rsidR="00C102F6" w:rsidRPr="002B5F97" w:rsidRDefault="00C102F6" w:rsidP="00D756E2">
      <w:pPr>
        <w:ind w:left="540"/>
        <w:rPr>
          <w:rFonts w:ascii="Verdana" w:eastAsia="Verdana" w:hAnsi="Verdana" w:cs="Verdana"/>
          <w:color w:val="000000" w:themeColor="text1"/>
          <w:sz w:val="20"/>
          <w:szCs w:val="20"/>
        </w:rPr>
      </w:pPr>
    </w:p>
    <w:p w14:paraId="33916FF9" w14:textId="3FF988E1" w:rsidR="005C6FFD" w:rsidRDefault="00EE3F13" w:rsidP="003D6A27">
      <w:pPr>
        <w:pStyle w:val="ListParagraph"/>
        <w:numPr>
          <w:ilvl w:val="0"/>
          <w:numId w:val="38"/>
        </w:numPr>
        <w:ind w:left="1260"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For a dual steering control spray</w:t>
      </w:r>
      <w:r w:rsidR="00414E7A" w:rsidRPr="002B5F97">
        <w:rPr>
          <w:rFonts w:ascii="Verdana" w:eastAsia="Verdana" w:hAnsi="Verdana" w:cs="Verdana"/>
          <w:color w:val="000000" w:themeColor="text1"/>
          <w:sz w:val="20"/>
          <w:szCs w:val="20"/>
        </w:rPr>
        <w:t xml:space="preserve"> truck</w:t>
      </w:r>
      <w:r w:rsidRPr="002B5F97">
        <w:rPr>
          <w:rFonts w:ascii="Verdana" w:eastAsia="Verdana" w:hAnsi="Verdana" w:cs="Verdana"/>
          <w:color w:val="000000" w:themeColor="text1"/>
          <w:sz w:val="20"/>
          <w:szCs w:val="20"/>
        </w:rPr>
        <w:t xml:space="preserve"> </w:t>
      </w:r>
      <w:r w:rsidR="00C2024F" w:rsidRPr="002B5F97">
        <w:rPr>
          <w:rFonts w:ascii="Verdana" w:eastAsia="Verdana" w:hAnsi="Verdana" w:cs="Verdana"/>
          <w:color w:val="000000" w:themeColor="text1"/>
          <w:sz w:val="20"/>
          <w:szCs w:val="20"/>
        </w:rPr>
        <w:t>configuration,</w:t>
      </w:r>
      <w:r w:rsidRPr="002B5F97">
        <w:rPr>
          <w:rFonts w:ascii="Verdana" w:eastAsia="Verdana" w:hAnsi="Verdana" w:cs="Verdana"/>
          <w:color w:val="000000" w:themeColor="text1"/>
          <w:sz w:val="20"/>
          <w:szCs w:val="20"/>
        </w:rPr>
        <w:t xml:space="preserve"> a minimum of 2 people will be required. </w:t>
      </w:r>
    </w:p>
    <w:p w14:paraId="50353C74" w14:textId="77777777" w:rsidR="00B90194" w:rsidRPr="002B5F97" w:rsidRDefault="00B90194" w:rsidP="00B90194">
      <w:pPr>
        <w:pStyle w:val="ListParagraph"/>
        <w:ind w:left="1260"/>
        <w:rPr>
          <w:rFonts w:ascii="Verdana" w:eastAsia="Verdana" w:hAnsi="Verdana" w:cs="Verdana"/>
          <w:color w:val="000000" w:themeColor="text1"/>
          <w:sz w:val="20"/>
          <w:szCs w:val="20"/>
        </w:rPr>
      </w:pPr>
    </w:p>
    <w:p w14:paraId="6D64CD6D" w14:textId="3E77C18B" w:rsidR="005C6FFD" w:rsidRPr="002B5F97" w:rsidRDefault="005C6FFD" w:rsidP="003D6A27">
      <w:pPr>
        <w:pStyle w:val="ListParagraph"/>
        <w:numPr>
          <w:ilvl w:val="0"/>
          <w:numId w:val="28"/>
        </w:numPr>
        <w:ind w:left="198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One person shall be the Certified Pesticide Applicator who will be the </w:t>
      </w:r>
      <w:r w:rsidR="00CB3044" w:rsidRPr="002B5F97">
        <w:rPr>
          <w:rFonts w:ascii="Verdana" w:eastAsia="Verdana" w:hAnsi="Verdana" w:cs="Verdana"/>
          <w:color w:val="000000" w:themeColor="text1"/>
          <w:sz w:val="20"/>
          <w:szCs w:val="20"/>
        </w:rPr>
        <w:t>s</w:t>
      </w:r>
      <w:r w:rsidRPr="002B5F97">
        <w:rPr>
          <w:rFonts w:ascii="Verdana" w:eastAsia="Verdana" w:hAnsi="Verdana" w:cs="Verdana"/>
          <w:color w:val="000000" w:themeColor="text1"/>
          <w:sz w:val="20"/>
          <w:szCs w:val="20"/>
        </w:rPr>
        <w:t xml:space="preserve">pray </w:t>
      </w:r>
      <w:r w:rsidR="00CB3044" w:rsidRPr="002B5F97">
        <w:rPr>
          <w:rFonts w:ascii="Verdana" w:eastAsia="Verdana" w:hAnsi="Verdana" w:cs="Verdana"/>
          <w:color w:val="000000" w:themeColor="text1"/>
          <w:sz w:val="20"/>
          <w:szCs w:val="20"/>
        </w:rPr>
        <w:t>tr</w:t>
      </w:r>
      <w:r w:rsidRPr="002B5F97">
        <w:rPr>
          <w:rFonts w:ascii="Verdana" w:eastAsia="Verdana" w:hAnsi="Verdana" w:cs="Verdana"/>
          <w:color w:val="000000" w:themeColor="text1"/>
          <w:sz w:val="20"/>
          <w:szCs w:val="20"/>
        </w:rPr>
        <w:t xml:space="preserve">uck </w:t>
      </w:r>
      <w:r w:rsidR="00CB3044" w:rsidRPr="002B5F97">
        <w:rPr>
          <w:rFonts w:ascii="Verdana" w:eastAsia="Verdana" w:hAnsi="Verdana" w:cs="Verdana"/>
          <w:color w:val="000000" w:themeColor="text1"/>
          <w:sz w:val="20"/>
          <w:szCs w:val="20"/>
        </w:rPr>
        <w:t>d</w:t>
      </w:r>
      <w:r w:rsidRPr="002B5F97">
        <w:rPr>
          <w:rFonts w:ascii="Verdana" w:eastAsia="Verdana" w:hAnsi="Verdana" w:cs="Verdana"/>
          <w:color w:val="000000" w:themeColor="text1"/>
          <w:sz w:val="20"/>
          <w:szCs w:val="20"/>
        </w:rPr>
        <w:t>river</w:t>
      </w:r>
      <w:r w:rsidR="00A36045" w:rsidRPr="002B5F97">
        <w:rPr>
          <w:rFonts w:ascii="Verdana" w:eastAsia="Verdana" w:hAnsi="Verdana" w:cs="Verdana"/>
          <w:color w:val="000000" w:themeColor="text1"/>
          <w:sz w:val="20"/>
          <w:szCs w:val="20"/>
        </w:rPr>
        <w:t>.</w:t>
      </w:r>
    </w:p>
    <w:p w14:paraId="54AD223A" w14:textId="6CD441E8" w:rsidR="005C6FFD" w:rsidRPr="002B5F97" w:rsidRDefault="005C6FFD" w:rsidP="003D6A27">
      <w:pPr>
        <w:pStyle w:val="ListParagraph"/>
        <w:numPr>
          <w:ilvl w:val="0"/>
          <w:numId w:val="28"/>
        </w:numPr>
        <w:ind w:left="198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One person shall be the shadow vehicle driver.</w:t>
      </w:r>
    </w:p>
    <w:p w14:paraId="5E9A6AE4" w14:textId="3B08EB3D" w:rsidR="002B5F97" w:rsidRPr="002B5F97" w:rsidRDefault="002B5F97" w:rsidP="002B5F97">
      <w:pPr>
        <w:pStyle w:val="ListParagraph"/>
        <w:ind w:left="2340"/>
        <w:rPr>
          <w:rFonts w:ascii="Verdana" w:eastAsia="Verdana" w:hAnsi="Verdana" w:cs="Verdana"/>
          <w:color w:val="000000" w:themeColor="text1"/>
          <w:sz w:val="20"/>
          <w:szCs w:val="20"/>
        </w:rPr>
      </w:pPr>
    </w:p>
    <w:p w14:paraId="2258067B" w14:textId="7CBCC7A2" w:rsidR="00A36045" w:rsidRDefault="00A36045" w:rsidP="003D6A27">
      <w:pPr>
        <w:pStyle w:val="ListParagraph"/>
        <w:numPr>
          <w:ilvl w:val="0"/>
          <w:numId w:val="39"/>
        </w:numPr>
        <w:ind w:hanging="270"/>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For a left-hand drive spray truck </w:t>
      </w:r>
      <w:r w:rsidR="00CB3044" w:rsidRPr="002B5F97">
        <w:rPr>
          <w:rFonts w:ascii="Verdana" w:eastAsia="Verdana" w:hAnsi="Verdana" w:cs="Verdana"/>
          <w:color w:val="000000" w:themeColor="text1"/>
          <w:sz w:val="20"/>
          <w:szCs w:val="20"/>
        </w:rPr>
        <w:t>configuration,</w:t>
      </w:r>
      <w:r w:rsidRPr="002B5F97">
        <w:rPr>
          <w:rFonts w:ascii="Verdana" w:eastAsia="Verdana" w:hAnsi="Verdana" w:cs="Verdana"/>
          <w:color w:val="000000" w:themeColor="text1"/>
          <w:sz w:val="20"/>
          <w:szCs w:val="20"/>
        </w:rPr>
        <w:t xml:space="preserve"> a minimum of 3 people will be required.</w:t>
      </w:r>
    </w:p>
    <w:p w14:paraId="53C47DD6" w14:textId="77777777" w:rsidR="00B90194" w:rsidRPr="002B5F97" w:rsidRDefault="00B90194" w:rsidP="00B90194">
      <w:pPr>
        <w:pStyle w:val="ListParagraph"/>
        <w:ind w:left="1260"/>
        <w:rPr>
          <w:rFonts w:ascii="Verdana" w:eastAsia="Verdana" w:hAnsi="Verdana" w:cs="Verdana"/>
          <w:color w:val="000000" w:themeColor="text1"/>
          <w:sz w:val="20"/>
          <w:szCs w:val="20"/>
        </w:rPr>
      </w:pPr>
    </w:p>
    <w:p w14:paraId="499C3985" w14:textId="445D69CF" w:rsidR="00A36045" w:rsidRPr="002B5F97" w:rsidRDefault="00556E13" w:rsidP="003D6A27">
      <w:pPr>
        <w:pStyle w:val="ListParagraph"/>
        <w:numPr>
          <w:ilvl w:val="1"/>
          <w:numId w:val="29"/>
        </w:numPr>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One person shall be the </w:t>
      </w:r>
      <w:r w:rsidR="000275A8" w:rsidRPr="002B5F97">
        <w:rPr>
          <w:rFonts w:ascii="Verdana" w:eastAsia="Verdana" w:hAnsi="Verdana" w:cs="Verdana"/>
          <w:color w:val="000000" w:themeColor="text1"/>
          <w:sz w:val="20"/>
          <w:szCs w:val="20"/>
        </w:rPr>
        <w:t>c</w:t>
      </w:r>
      <w:r w:rsidRPr="002B5F97">
        <w:rPr>
          <w:rFonts w:ascii="Verdana" w:eastAsia="Verdana" w:hAnsi="Verdana" w:cs="Verdana"/>
          <w:color w:val="000000" w:themeColor="text1"/>
          <w:sz w:val="20"/>
          <w:szCs w:val="20"/>
        </w:rPr>
        <w:t xml:space="preserve">ertified </w:t>
      </w:r>
      <w:r w:rsidR="000275A8" w:rsidRPr="002B5F97">
        <w:rPr>
          <w:rFonts w:ascii="Verdana" w:eastAsia="Verdana" w:hAnsi="Verdana" w:cs="Verdana"/>
          <w:color w:val="000000" w:themeColor="text1"/>
          <w:sz w:val="20"/>
          <w:szCs w:val="20"/>
        </w:rPr>
        <w:t>p</w:t>
      </w:r>
      <w:r w:rsidRPr="002B5F97">
        <w:rPr>
          <w:rFonts w:ascii="Verdana" w:eastAsia="Verdana" w:hAnsi="Verdana" w:cs="Verdana"/>
          <w:color w:val="000000" w:themeColor="text1"/>
          <w:sz w:val="20"/>
          <w:szCs w:val="20"/>
        </w:rPr>
        <w:t xml:space="preserve">esticide </w:t>
      </w:r>
      <w:r w:rsidR="00CB3044" w:rsidRPr="002B5F97">
        <w:rPr>
          <w:rFonts w:ascii="Verdana" w:eastAsia="Verdana" w:hAnsi="Verdana" w:cs="Verdana"/>
          <w:color w:val="000000" w:themeColor="text1"/>
          <w:sz w:val="20"/>
          <w:szCs w:val="20"/>
        </w:rPr>
        <w:t>a</w:t>
      </w:r>
      <w:r w:rsidRPr="002B5F97">
        <w:rPr>
          <w:rFonts w:ascii="Verdana" w:eastAsia="Verdana" w:hAnsi="Verdana" w:cs="Verdana"/>
          <w:color w:val="000000" w:themeColor="text1"/>
          <w:sz w:val="20"/>
          <w:szCs w:val="20"/>
        </w:rPr>
        <w:t>pplicator</w:t>
      </w:r>
      <w:r w:rsidR="00CB3044" w:rsidRPr="002B5F97">
        <w:rPr>
          <w:rFonts w:ascii="Verdana" w:eastAsia="Verdana" w:hAnsi="Verdana" w:cs="Verdana"/>
          <w:color w:val="000000" w:themeColor="text1"/>
          <w:sz w:val="20"/>
          <w:szCs w:val="20"/>
        </w:rPr>
        <w:t xml:space="preserve">. </w:t>
      </w:r>
    </w:p>
    <w:p w14:paraId="3F4F5291" w14:textId="21914052" w:rsidR="00556E13" w:rsidRPr="002B5F97" w:rsidRDefault="00556E13" w:rsidP="003D6A27">
      <w:pPr>
        <w:pStyle w:val="ListParagraph"/>
        <w:numPr>
          <w:ilvl w:val="1"/>
          <w:numId w:val="29"/>
        </w:numPr>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 xml:space="preserve">One Person shall be the </w:t>
      </w:r>
      <w:r w:rsidR="000275A8" w:rsidRPr="002B5F97">
        <w:rPr>
          <w:rFonts w:ascii="Verdana" w:eastAsia="Verdana" w:hAnsi="Verdana" w:cs="Verdana"/>
          <w:color w:val="000000" w:themeColor="text1"/>
          <w:sz w:val="20"/>
          <w:szCs w:val="20"/>
        </w:rPr>
        <w:t>s</w:t>
      </w:r>
      <w:r w:rsidRPr="002B5F97">
        <w:rPr>
          <w:rFonts w:ascii="Verdana" w:eastAsia="Verdana" w:hAnsi="Verdana" w:cs="Verdana"/>
          <w:color w:val="000000" w:themeColor="text1"/>
          <w:sz w:val="20"/>
          <w:szCs w:val="20"/>
        </w:rPr>
        <w:t xml:space="preserve">pray </w:t>
      </w:r>
      <w:r w:rsidR="000275A8" w:rsidRPr="002B5F97">
        <w:rPr>
          <w:rFonts w:ascii="Verdana" w:eastAsia="Verdana" w:hAnsi="Verdana" w:cs="Verdana"/>
          <w:color w:val="000000" w:themeColor="text1"/>
          <w:sz w:val="20"/>
          <w:szCs w:val="20"/>
        </w:rPr>
        <w:t>t</w:t>
      </w:r>
      <w:r w:rsidRPr="002B5F97">
        <w:rPr>
          <w:rFonts w:ascii="Verdana" w:eastAsia="Verdana" w:hAnsi="Verdana" w:cs="Verdana"/>
          <w:color w:val="000000" w:themeColor="text1"/>
          <w:sz w:val="20"/>
          <w:szCs w:val="20"/>
        </w:rPr>
        <w:t xml:space="preserve">ruck </w:t>
      </w:r>
      <w:r w:rsidR="000275A8" w:rsidRPr="002B5F97">
        <w:rPr>
          <w:rFonts w:ascii="Verdana" w:eastAsia="Verdana" w:hAnsi="Verdana" w:cs="Verdana"/>
          <w:color w:val="000000" w:themeColor="text1"/>
          <w:sz w:val="20"/>
          <w:szCs w:val="20"/>
        </w:rPr>
        <w:t>d</w:t>
      </w:r>
      <w:r w:rsidRPr="002B5F97">
        <w:rPr>
          <w:rFonts w:ascii="Verdana" w:eastAsia="Verdana" w:hAnsi="Verdana" w:cs="Verdana"/>
          <w:color w:val="000000" w:themeColor="text1"/>
          <w:sz w:val="20"/>
          <w:szCs w:val="20"/>
        </w:rPr>
        <w:t>river</w:t>
      </w:r>
      <w:r w:rsidR="00CB3044" w:rsidRPr="002B5F97">
        <w:rPr>
          <w:rFonts w:ascii="Verdana" w:eastAsia="Verdana" w:hAnsi="Verdana" w:cs="Verdana"/>
          <w:color w:val="000000" w:themeColor="text1"/>
          <w:sz w:val="20"/>
          <w:szCs w:val="20"/>
        </w:rPr>
        <w:t>.</w:t>
      </w:r>
    </w:p>
    <w:p w14:paraId="6614CB1C" w14:textId="1E2A6672" w:rsidR="000275A8" w:rsidRDefault="000275A8" w:rsidP="003D6A27">
      <w:pPr>
        <w:pStyle w:val="ListParagraph"/>
        <w:numPr>
          <w:ilvl w:val="1"/>
          <w:numId w:val="29"/>
        </w:numPr>
        <w:rPr>
          <w:rFonts w:ascii="Verdana" w:eastAsia="Verdana" w:hAnsi="Verdana" w:cs="Verdana"/>
          <w:color w:val="000000" w:themeColor="text1"/>
          <w:sz w:val="20"/>
          <w:szCs w:val="20"/>
        </w:rPr>
      </w:pPr>
      <w:r w:rsidRPr="002B5F97">
        <w:rPr>
          <w:rFonts w:ascii="Verdana" w:eastAsia="Verdana" w:hAnsi="Verdana" w:cs="Verdana"/>
          <w:color w:val="000000" w:themeColor="text1"/>
          <w:sz w:val="20"/>
          <w:szCs w:val="20"/>
        </w:rPr>
        <w:t>One Person shall be the shadow vehicle driver.</w:t>
      </w:r>
    </w:p>
    <w:p w14:paraId="27CD99C4" w14:textId="77777777" w:rsidR="00960D79" w:rsidRPr="002B5F97" w:rsidRDefault="00960D79" w:rsidP="00960D79">
      <w:pPr>
        <w:pStyle w:val="ListParagraph"/>
        <w:ind w:left="2340"/>
        <w:rPr>
          <w:rFonts w:ascii="Verdana" w:eastAsia="Verdana" w:hAnsi="Verdana" w:cs="Verdana"/>
          <w:color w:val="000000" w:themeColor="text1"/>
          <w:sz w:val="20"/>
          <w:szCs w:val="20"/>
        </w:rPr>
      </w:pPr>
    </w:p>
    <w:p w14:paraId="61E03C38" w14:textId="438128C2" w:rsidR="00A75F8A" w:rsidRDefault="00A75F8A" w:rsidP="00D756E2">
      <w:pPr>
        <w:pStyle w:val="Default"/>
        <w:rPr>
          <w:rFonts w:ascii="Verdana" w:hAnsi="Verdana"/>
          <w:sz w:val="20"/>
          <w:szCs w:val="20"/>
        </w:rPr>
      </w:pPr>
      <w:r w:rsidRPr="00812185">
        <w:rPr>
          <w:rFonts w:ascii="Verdana" w:eastAsia="Times New Roman" w:hAnsi="Verdana"/>
          <w:sz w:val="20"/>
          <w:szCs w:val="20"/>
        </w:rPr>
        <w:t>The Contractor must complete and submit</w:t>
      </w:r>
      <w:r w:rsidR="00FD2498" w:rsidRPr="00812185">
        <w:rPr>
          <w:rFonts w:ascii="Verdana" w:eastAsia="Times New Roman" w:hAnsi="Verdana"/>
          <w:sz w:val="20"/>
          <w:szCs w:val="20"/>
        </w:rPr>
        <w:t xml:space="preserve"> </w:t>
      </w:r>
      <w:r w:rsidR="2E987B6E" w:rsidRPr="00812185">
        <w:rPr>
          <w:rFonts w:ascii="Verdana" w:eastAsia="Times New Roman" w:hAnsi="Verdana"/>
          <w:sz w:val="20"/>
          <w:szCs w:val="20"/>
        </w:rPr>
        <w:t xml:space="preserve">the </w:t>
      </w:r>
      <w:r w:rsidRPr="00812185">
        <w:rPr>
          <w:rFonts w:ascii="Verdana" w:eastAsia="Times New Roman" w:hAnsi="Verdana"/>
          <w:sz w:val="20"/>
          <w:szCs w:val="20"/>
        </w:rPr>
        <w:t xml:space="preserve">Contractor Information Form </w:t>
      </w:r>
      <w:r w:rsidR="1F39B099" w:rsidRPr="00812185">
        <w:rPr>
          <w:rFonts w:ascii="Verdana" w:eastAsia="Times New Roman" w:hAnsi="Verdana"/>
          <w:sz w:val="20"/>
          <w:szCs w:val="20"/>
        </w:rPr>
        <w:t xml:space="preserve">(Attachment 1) </w:t>
      </w:r>
      <w:r w:rsidRPr="00812185">
        <w:rPr>
          <w:rFonts w:ascii="Verdana" w:eastAsia="Times New Roman" w:hAnsi="Verdana"/>
          <w:sz w:val="20"/>
          <w:szCs w:val="20"/>
        </w:rPr>
        <w:t xml:space="preserve">to the </w:t>
      </w:r>
      <w:r w:rsidR="00901A46" w:rsidRPr="00812185">
        <w:rPr>
          <w:rFonts w:ascii="Verdana" w:eastAsia="Times New Roman" w:hAnsi="Verdana"/>
          <w:sz w:val="20"/>
          <w:szCs w:val="20"/>
        </w:rPr>
        <w:t xml:space="preserve">PennDOT </w:t>
      </w:r>
      <w:r w:rsidRPr="00812185">
        <w:rPr>
          <w:rFonts w:ascii="Verdana" w:eastAsia="Times New Roman" w:hAnsi="Verdana"/>
          <w:sz w:val="20"/>
          <w:szCs w:val="20"/>
        </w:rPr>
        <w:t xml:space="preserve">Purchasing Agent </w:t>
      </w:r>
      <w:r w:rsidR="71012C05" w:rsidRPr="00812185">
        <w:rPr>
          <w:rFonts w:ascii="Verdana" w:eastAsia="Times New Roman" w:hAnsi="Verdana"/>
          <w:sz w:val="20"/>
          <w:szCs w:val="20"/>
        </w:rPr>
        <w:t>at the time</w:t>
      </w:r>
      <w:r w:rsidRPr="00812185">
        <w:rPr>
          <w:rFonts w:ascii="Verdana" w:eastAsia="Times New Roman" w:hAnsi="Verdana"/>
          <w:sz w:val="20"/>
          <w:szCs w:val="20"/>
        </w:rPr>
        <w:t xml:space="preserve"> of </w:t>
      </w:r>
      <w:r w:rsidR="71012C05" w:rsidRPr="00812185">
        <w:rPr>
          <w:rFonts w:ascii="Verdana" w:eastAsia="Times New Roman" w:hAnsi="Verdana"/>
          <w:sz w:val="20"/>
          <w:szCs w:val="20"/>
        </w:rPr>
        <w:t xml:space="preserve">bid </w:t>
      </w:r>
      <w:r w:rsidRPr="00812185">
        <w:rPr>
          <w:rFonts w:ascii="Verdana" w:eastAsia="Times New Roman" w:hAnsi="Verdana"/>
          <w:sz w:val="20"/>
          <w:szCs w:val="20"/>
        </w:rPr>
        <w:t>with</w:t>
      </w:r>
      <w:r w:rsidR="70AA7621" w:rsidRPr="00812185">
        <w:rPr>
          <w:rFonts w:ascii="Verdana" w:eastAsia="Times New Roman" w:hAnsi="Verdana"/>
          <w:sz w:val="20"/>
          <w:szCs w:val="20"/>
        </w:rPr>
        <w:t xml:space="preserve"> other required bid do</w:t>
      </w:r>
      <w:r w:rsidR="6224CB4C" w:rsidRPr="00812185">
        <w:rPr>
          <w:rFonts w:ascii="Verdana" w:eastAsia="Times New Roman" w:hAnsi="Verdana"/>
          <w:sz w:val="20"/>
          <w:szCs w:val="20"/>
        </w:rPr>
        <w:t>cuments</w:t>
      </w:r>
      <w:r w:rsidRPr="00812185">
        <w:rPr>
          <w:rFonts w:ascii="Verdana" w:eastAsia="Times New Roman" w:hAnsi="Verdana"/>
          <w:sz w:val="20"/>
          <w:szCs w:val="20"/>
        </w:rPr>
        <w:t>.</w:t>
      </w:r>
      <w:r w:rsidR="65DC9739" w:rsidRPr="00812185">
        <w:rPr>
          <w:rFonts w:ascii="Verdana" w:eastAsia="Times New Roman" w:hAnsi="Verdana"/>
          <w:sz w:val="20"/>
          <w:szCs w:val="20"/>
        </w:rPr>
        <w:t xml:space="preserve">  This will contain</w:t>
      </w:r>
      <w:r w:rsidR="4A5E9EB5" w:rsidRPr="00812185">
        <w:rPr>
          <w:rFonts w:ascii="Verdana" w:eastAsia="Times New Roman" w:hAnsi="Verdana"/>
          <w:sz w:val="20"/>
          <w:szCs w:val="20"/>
        </w:rPr>
        <w:t xml:space="preserve"> </w:t>
      </w:r>
      <w:r w:rsidR="65DC9739" w:rsidRPr="00812185">
        <w:rPr>
          <w:rFonts w:ascii="Verdana" w:eastAsia="Times New Roman" w:hAnsi="Verdana"/>
          <w:sz w:val="20"/>
          <w:szCs w:val="20"/>
        </w:rPr>
        <w:t xml:space="preserve">the </w:t>
      </w:r>
      <w:r w:rsidR="6249332A" w:rsidRPr="00812185">
        <w:rPr>
          <w:rFonts w:ascii="Verdana" w:hAnsi="Verdana"/>
          <w:sz w:val="20"/>
          <w:szCs w:val="20"/>
        </w:rPr>
        <w:t>name, title, cell phone number, and email addres</w:t>
      </w:r>
      <w:r w:rsidR="38793099" w:rsidRPr="00812185">
        <w:rPr>
          <w:rFonts w:ascii="Verdana" w:hAnsi="Verdana"/>
          <w:sz w:val="20"/>
          <w:szCs w:val="20"/>
        </w:rPr>
        <w:t>s</w:t>
      </w:r>
      <w:r w:rsidR="65DC9739" w:rsidRPr="00812185">
        <w:rPr>
          <w:rFonts w:ascii="Verdana" w:eastAsia="Times New Roman" w:hAnsi="Verdana"/>
          <w:sz w:val="20"/>
          <w:szCs w:val="20"/>
        </w:rPr>
        <w:t xml:space="preserve"> for the </w:t>
      </w:r>
      <w:r w:rsidR="284AECB7" w:rsidRPr="00812185">
        <w:rPr>
          <w:rFonts w:ascii="Verdana" w:hAnsi="Verdana"/>
          <w:sz w:val="20"/>
          <w:szCs w:val="20"/>
        </w:rPr>
        <w:t>Contract Representative</w:t>
      </w:r>
      <w:r w:rsidR="00A16056">
        <w:rPr>
          <w:rFonts w:ascii="Verdana" w:hAnsi="Verdana"/>
          <w:sz w:val="20"/>
          <w:szCs w:val="20"/>
        </w:rPr>
        <w:t>,</w:t>
      </w:r>
      <w:r w:rsidR="284AECB7" w:rsidRPr="00812185">
        <w:rPr>
          <w:rFonts w:ascii="Verdana" w:hAnsi="Verdana"/>
          <w:sz w:val="20"/>
          <w:szCs w:val="20"/>
        </w:rPr>
        <w:t xml:space="preserve"> Project </w:t>
      </w:r>
      <w:r w:rsidR="00C35671" w:rsidRPr="00812185">
        <w:rPr>
          <w:rFonts w:ascii="Verdana" w:hAnsi="Verdana"/>
          <w:sz w:val="20"/>
          <w:szCs w:val="20"/>
        </w:rPr>
        <w:t>Manager,</w:t>
      </w:r>
      <w:r w:rsidR="00A16056">
        <w:rPr>
          <w:rFonts w:ascii="Verdana" w:hAnsi="Verdana"/>
          <w:sz w:val="20"/>
          <w:szCs w:val="20"/>
        </w:rPr>
        <w:t xml:space="preserve"> and each of the </w:t>
      </w:r>
      <w:r w:rsidR="005E6378">
        <w:rPr>
          <w:rFonts w:ascii="Verdana" w:hAnsi="Verdana"/>
          <w:sz w:val="20"/>
          <w:szCs w:val="20"/>
        </w:rPr>
        <w:t>Certified</w:t>
      </w:r>
      <w:r w:rsidR="00C30C11">
        <w:rPr>
          <w:rFonts w:ascii="Verdana" w:hAnsi="Verdana"/>
          <w:sz w:val="20"/>
          <w:szCs w:val="20"/>
        </w:rPr>
        <w:t xml:space="preserve"> Pesticide Applicators.</w:t>
      </w:r>
    </w:p>
    <w:p w14:paraId="72731C63" w14:textId="77777777" w:rsidR="001A1907" w:rsidRDefault="001A1907" w:rsidP="00B75902">
      <w:pPr>
        <w:rPr>
          <w:rFonts w:ascii="Verdana" w:eastAsia="Times New Roman" w:hAnsi="Verdana" w:cs="Times New Roman"/>
          <w:sz w:val="20"/>
          <w:szCs w:val="20"/>
        </w:rPr>
      </w:pPr>
    </w:p>
    <w:p w14:paraId="4514FF52" w14:textId="36F0743B" w:rsidR="0039083F" w:rsidRDefault="00A69A61" w:rsidP="00B75902">
      <w:pPr>
        <w:pStyle w:val="Default"/>
        <w:rPr>
          <w:rFonts w:ascii="Verdana" w:eastAsia="Times New Roman" w:hAnsi="Verdana"/>
          <w:color w:val="auto"/>
          <w:sz w:val="20"/>
          <w:szCs w:val="20"/>
        </w:rPr>
      </w:pPr>
      <w:r w:rsidRPr="00812185">
        <w:rPr>
          <w:rFonts w:ascii="Verdana" w:hAnsi="Verdana"/>
          <w:sz w:val="20"/>
          <w:szCs w:val="20"/>
        </w:rPr>
        <w:t>The Contractor shall notify the Department immediately, in writing, of any change</w:t>
      </w:r>
      <w:r w:rsidR="00C30C11">
        <w:rPr>
          <w:rFonts w:ascii="Verdana" w:hAnsi="Verdana"/>
          <w:sz w:val="20"/>
          <w:szCs w:val="20"/>
        </w:rPr>
        <w:t>s</w:t>
      </w:r>
      <w:r w:rsidRPr="00812185">
        <w:rPr>
          <w:rFonts w:ascii="Verdana" w:hAnsi="Verdana"/>
          <w:sz w:val="20"/>
          <w:szCs w:val="20"/>
        </w:rPr>
        <w:t xml:space="preserve"> involving the </w:t>
      </w:r>
      <w:r w:rsidR="00C30C11">
        <w:rPr>
          <w:rFonts w:ascii="Verdana" w:hAnsi="Verdana"/>
          <w:sz w:val="20"/>
          <w:szCs w:val="20"/>
        </w:rPr>
        <w:t>required personnel for this contract</w:t>
      </w:r>
      <w:r w:rsidRPr="00812185">
        <w:rPr>
          <w:rFonts w:ascii="Verdana" w:hAnsi="Verdana"/>
          <w:sz w:val="20"/>
          <w:szCs w:val="20"/>
        </w:rPr>
        <w:t>.</w:t>
      </w:r>
      <w:r w:rsidRPr="00812185">
        <w:rPr>
          <w:rFonts w:ascii="Verdana" w:hAnsi="Verdana"/>
          <w:color w:val="auto"/>
          <w:sz w:val="20"/>
          <w:szCs w:val="20"/>
        </w:rPr>
        <w:t xml:space="preserve">  </w:t>
      </w:r>
      <w:r w:rsidR="00B90034" w:rsidRPr="00812185">
        <w:rPr>
          <w:rFonts w:ascii="Verdana" w:eastAsia="Times New Roman" w:hAnsi="Verdana"/>
          <w:color w:val="auto"/>
          <w:sz w:val="20"/>
          <w:szCs w:val="20"/>
        </w:rPr>
        <w:t xml:space="preserve">PennDOT reserves the right to require changes </w:t>
      </w:r>
      <w:r w:rsidR="00AB5005" w:rsidRPr="00812185">
        <w:rPr>
          <w:rFonts w:ascii="Verdana" w:eastAsia="Times New Roman" w:hAnsi="Verdana"/>
          <w:color w:val="auto"/>
          <w:sz w:val="20"/>
          <w:szCs w:val="20"/>
        </w:rPr>
        <w:t xml:space="preserve">to the </w:t>
      </w:r>
      <w:r w:rsidR="26872534" w:rsidRPr="00812185">
        <w:rPr>
          <w:rFonts w:ascii="Verdana" w:eastAsia="Times New Roman" w:hAnsi="Verdana"/>
          <w:color w:val="auto"/>
          <w:sz w:val="20"/>
          <w:szCs w:val="20"/>
        </w:rPr>
        <w:t>Project Manager</w:t>
      </w:r>
      <w:r w:rsidR="00AB5005" w:rsidRPr="00812185">
        <w:rPr>
          <w:rFonts w:ascii="Verdana" w:eastAsia="Times New Roman" w:hAnsi="Verdana"/>
          <w:color w:val="auto"/>
          <w:sz w:val="20"/>
          <w:szCs w:val="20"/>
        </w:rPr>
        <w:t xml:space="preserve"> or </w:t>
      </w:r>
      <w:r w:rsidR="0098798C">
        <w:rPr>
          <w:rFonts w:ascii="Verdana" w:hAnsi="Verdana"/>
          <w:sz w:val="20"/>
          <w:szCs w:val="20"/>
        </w:rPr>
        <w:t>Certified Pesticide Applicators</w:t>
      </w:r>
      <w:r w:rsidR="0098798C" w:rsidRPr="00812185">
        <w:rPr>
          <w:rFonts w:ascii="Verdana" w:eastAsia="Times New Roman" w:hAnsi="Verdana"/>
          <w:color w:val="auto"/>
          <w:sz w:val="20"/>
          <w:szCs w:val="20"/>
        </w:rPr>
        <w:t xml:space="preserve"> </w:t>
      </w:r>
      <w:r w:rsidR="00AB5005" w:rsidRPr="00812185">
        <w:rPr>
          <w:rFonts w:ascii="Verdana" w:eastAsia="Times New Roman" w:hAnsi="Verdana"/>
          <w:color w:val="auto"/>
          <w:sz w:val="20"/>
          <w:szCs w:val="20"/>
        </w:rPr>
        <w:t xml:space="preserve">when necessary to carry out the safe, </w:t>
      </w:r>
      <w:r w:rsidR="005E4D96" w:rsidRPr="00812185">
        <w:rPr>
          <w:rFonts w:ascii="Verdana" w:eastAsia="Times New Roman" w:hAnsi="Verdana"/>
          <w:color w:val="auto"/>
          <w:sz w:val="20"/>
          <w:szCs w:val="20"/>
        </w:rPr>
        <w:t>professional,</w:t>
      </w:r>
      <w:r w:rsidR="00AB5005" w:rsidRPr="00812185">
        <w:rPr>
          <w:rFonts w:ascii="Verdana" w:eastAsia="Times New Roman" w:hAnsi="Verdana"/>
          <w:color w:val="auto"/>
          <w:sz w:val="20"/>
          <w:szCs w:val="20"/>
        </w:rPr>
        <w:t xml:space="preserve"> and effective performance of the contract.</w:t>
      </w:r>
      <w:r w:rsidR="00B42CB2" w:rsidRPr="00812185">
        <w:rPr>
          <w:rFonts w:ascii="Verdana" w:eastAsia="Times New Roman" w:hAnsi="Verdana"/>
          <w:color w:val="auto"/>
          <w:sz w:val="20"/>
          <w:szCs w:val="20"/>
        </w:rPr>
        <w:t xml:space="preserve">  </w:t>
      </w:r>
    </w:p>
    <w:p w14:paraId="4E9CE590" w14:textId="6184716C" w:rsidR="0039083F" w:rsidRPr="00E624A4" w:rsidRDefault="0039083F" w:rsidP="00B75902">
      <w:pPr>
        <w:rPr>
          <w:rFonts w:ascii="Verdana" w:eastAsia="Times New Roman" w:hAnsi="Verdana" w:cs="Times New Roman"/>
          <w:sz w:val="20"/>
          <w:szCs w:val="20"/>
        </w:rPr>
      </w:pPr>
    </w:p>
    <w:p w14:paraId="4DAC1811" w14:textId="52576159" w:rsidR="00154229" w:rsidRPr="00681E7A" w:rsidRDefault="5250D0BF" w:rsidP="00B75902">
      <w:pPr>
        <w:rPr>
          <w:rFonts w:ascii="Verdana" w:hAnsi="Verdana" w:cs="Times New Roman"/>
          <w:b/>
          <w:bCs/>
          <w:sz w:val="20"/>
          <w:szCs w:val="20"/>
          <w:u w:val="single"/>
        </w:rPr>
      </w:pPr>
      <w:r w:rsidRPr="48BFB807">
        <w:rPr>
          <w:rFonts w:ascii="Verdana" w:hAnsi="Verdana" w:cs="Times New Roman"/>
          <w:b/>
          <w:bCs/>
          <w:sz w:val="20"/>
          <w:szCs w:val="20"/>
          <w:u w:val="single"/>
        </w:rPr>
        <w:t>1</w:t>
      </w:r>
      <w:r w:rsidR="00D66DEF">
        <w:rPr>
          <w:rFonts w:ascii="Verdana" w:hAnsi="Verdana" w:cs="Times New Roman"/>
          <w:b/>
          <w:bCs/>
          <w:sz w:val="20"/>
          <w:szCs w:val="20"/>
          <w:u w:val="single"/>
        </w:rPr>
        <w:t>5</w:t>
      </w:r>
      <w:r w:rsidR="00DC7F0D" w:rsidRPr="48BFB807">
        <w:rPr>
          <w:rFonts w:ascii="Verdana" w:hAnsi="Verdana" w:cs="Times New Roman"/>
          <w:b/>
          <w:bCs/>
          <w:sz w:val="20"/>
          <w:szCs w:val="20"/>
          <w:u w:val="single"/>
        </w:rPr>
        <w:t xml:space="preserve">. </w:t>
      </w:r>
      <w:r w:rsidR="11DE1548" w:rsidRPr="48BFB807">
        <w:rPr>
          <w:rFonts w:ascii="Verdana" w:hAnsi="Verdana" w:cs="Times New Roman"/>
          <w:b/>
          <w:bCs/>
          <w:sz w:val="20"/>
          <w:szCs w:val="20"/>
          <w:u w:val="single"/>
        </w:rPr>
        <w:t>TECHNOLOGY REQUIREMENTS:</w:t>
      </w:r>
    </w:p>
    <w:p w14:paraId="40C59A21" w14:textId="622B4688" w:rsidR="00FE7F1F" w:rsidRPr="00E624A4" w:rsidRDefault="00FE7F1F" w:rsidP="00B75902">
      <w:pPr>
        <w:pStyle w:val="Default"/>
        <w:rPr>
          <w:rFonts w:ascii="Verdana" w:hAnsi="Verdana"/>
          <w:sz w:val="20"/>
          <w:szCs w:val="20"/>
          <w:u w:val="single"/>
        </w:rPr>
      </w:pPr>
      <w:r>
        <w:rPr>
          <w:rFonts w:ascii="Verdana" w:eastAsia="Times New Roman" w:hAnsi="Verdana"/>
          <w:color w:val="auto"/>
          <w:sz w:val="20"/>
          <w:szCs w:val="20"/>
        </w:rPr>
        <w:t xml:space="preserve">The Contractor must ensure that their IT operating systems are compatible with either </w:t>
      </w:r>
      <w:r w:rsidR="00624E72">
        <w:rPr>
          <w:rFonts w:ascii="Verdana" w:eastAsia="Times New Roman" w:hAnsi="Verdana"/>
          <w:color w:val="auto"/>
          <w:sz w:val="20"/>
          <w:szCs w:val="20"/>
        </w:rPr>
        <w:t>Microsoft Edge</w:t>
      </w:r>
      <w:r>
        <w:rPr>
          <w:rFonts w:ascii="Verdana" w:eastAsia="Times New Roman" w:hAnsi="Verdana"/>
          <w:color w:val="auto"/>
          <w:sz w:val="20"/>
          <w:szCs w:val="20"/>
        </w:rPr>
        <w:t xml:space="preserve"> or Google Chrome.  It is anticipated that work requests/special projects will be sent to the Contractor and/or Applicators via web-based GIS mapping applications (</w:t>
      </w:r>
      <w:r w:rsidR="00011A0F">
        <w:rPr>
          <w:rFonts w:ascii="Verdana" w:eastAsia="Times New Roman" w:hAnsi="Verdana"/>
          <w:color w:val="auto"/>
          <w:sz w:val="20"/>
          <w:szCs w:val="20"/>
        </w:rPr>
        <w:t xml:space="preserve">i.e. </w:t>
      </w:r>
      <w:r>
        <w:rPr>
          <w:rFonts w:ascii="Verdana" w:eastAsia="Times New Roman" w:hAnsi="Verdana"/>
          <w:color w:val="auto"/>
          <w:sz w:val="20"/>
          <w:szCs w:val="20"/>
        </w:rPr>
        <w:t>PennDOT’s OneMap or Google Earth).  Failure to ensure compatibility could affect the ability to perform work and will be considered a Performance Issue if not resolved by the Pre-Service meeting.</w:t>
      </w:r>
    </w:p>
    <w:p w14:paraId="04C4DD55" w14:textId="0A4584E8" w:rsidR="00154229" w:rsidRPr="00E03852" w:rsidRDefault="00154229" w:rsidP="00B75902">
      <w:pPr>
        <w:rPr>
          <w:rFonts w:ascii="Verdana" w:eastAsia="Verdana" w:hAnsi="Verdana" w:cs="Verdana"/>
          <w:b/>
          <w:bCs/>
          <w:u w:val="single"/>
        </w:rPr>
      </w:pPr>
    </w:p>
    <w:p w14:paraId="596F1B02" w14:textId="62308427" w:rsidR="00154229" w:rsidRPr="00E03852" w:rsidRDefault="3849560E" w:rsidP="00B75902">
      <w:pPr>
        <w:ind w:left="630" w:hanging="270"/>
        <w:rPr>
          <w:rFonts w:ascii="Verdana" w:eastAsia="Verdana" w:hAnsi="Verdana" w:cs="Verdana"/>
          <w:color w:val="000000" w:themeColor="text1"/>
          <w:sz w:val="20"/>
          <w:szCs w:val="20"/>
        </w:rPr>
      </w:pPr>
      <w:r w:rsidRPr="57D94750">
        <w:rPr>
          <w:rFonts w:ascii="Verdana" w:eastAsia="Verdana" w:hAnsi="Verdana" w:cs="Verdana"/>
          <w:sz w:val="20"/>
          <w:szCs w:val="20"/>
        </w:rPr>
        <w:t>a</w:t>
      </w:r>
      <w:r w:rsidR="5FBFF6C7" w:rsidRPr="57D94750">
        <w:rPr>
          <w:rFonts w:ascii="Verdana" w:eastAsia="Verdana" w:hAnsi="Verdana" w:cs="Verdana"/>
          <w:sz w:val="20"/>
          <w:szCs w:val="20"/>
        </w:rPr>
        <w:t xml:space="preserve">) </w:t>
      </w:r>
      <w:r w:rsidR="018E5C89" w:rsidRPr="5FBFF6C7">
        <w:rPr>
          <w:rFonts w:ascii="Verdana" w:eastAsia="Verdana" w:hAnsi="Verdana" w:cs="Verdana"/>
          <w:sz w:val="20"/>
          <w:szCs w:val="20"/>
          <w:u w:val="single"/>
        </w:rPr>
        <w:t>GLOBAL POSITIONING SYSTEM (GPS):</w:t>
      </w:r>
      <w:r w:rsidR="529E943E" w:rsidRPr="5FBFF6C7">
        <w:rPr>
          <w:rFonts w:ascii="Verdana" w:eastAsia="Verdana" w:hAnsi="Verdana" w:cs="Verdana"/>
          <w:sz w:val="20"/>
          <w:szCs w:val="20"/>
        </w:rPr>
        <w:t xml:space="preserve">  </w:t>
      </w:r>
      <w:r w:rsidR="529E943E" w:rsidRPr="561BDED4">
        <w:rPr>
          <w:rFonts w:ascii="Verdana" w:eastAsia="Verdana" w:hAnsi="Verdana" w:cs="Verdana"/>
          <w:color w:val="000000" w:themeColor="text1"/>
          <w:sz w:val="20"/>
          <w:szCs w:val="20"/>
        </w:rPr>
        <w:t xml:space="preserve">Contractor shall acquire and maintain a GPS Service Provider and provide to PennDOT access to real-time GPS data for work verification. </w:t>
      </w:r>
      <w:r w:rsidR="529E943E" w:rsidRPr="4F7AF380">
        <w:rPr>
          <w:rFonts w:ascii="Verdana" w:eastAsia="Verdana" w:hAnsi="Verdana" w:cs="Verdana"/>
          <w:color w:val="000000" w:themeColor="text1"/>
          <w:sz w:val="20"/>
          <w:szCs w:val="20"/>
        </w:rPr>
        <w:t xml:space="preserve"> </w:t>
      </w:r>
      <w:r w:rsidR="529E943E" w:rsidRPr="561BDED4">
        <w:rPr>
          <w:rFonts w:ascii="Verdana" w:eastAsia="Verdana" w:hAnsi="Verdana" w:cs="Verdana"/>
          <w:color w:val="000000" w:themeColor="text1"/>
          <w:sz w:val="20"/>
          <w:szCs w:val="20"/>
        </w:rPr>
        <w:t xml:space="preserve">Contractor shall create and maintain a PennDOT logon and shall share the username and password with the Project Manager or Designee. The Contractor shall maintain a Global Positioning System (GPS) unit in </w:t>
      </w:r>
      <w:r w:rsidR="67192D62" w:rsidRPr="44F6F11F">
        <w:rPr>
          <w:rFonts w:ascii="Verdana" w:eastAsia="Verdana" w:hAnsi="Verdana" w:cs="Verdana"/>
          <w:color w:val="000000" w:themeColor="text1"/>
          <w:sz w:val="20"/>
          <w:szCs w:val="20"/>
        </w:rPr>
        <w:t xml:space="preserve">each </w:t>
      </w:r>
      <w:r w:rsidR="67192D62" w:rsidRPr="0A2D78AF">
        <w:rPr>
          <w:rFonts w:ascii="Verdana" w:eastAsia="Verdana" w:hAnsi="Verdana" w:cs="Verdana"/>
          <w:color w:val="000000" w:themeColor="text1"/>
          <w:sz w:val="20"/>
          <w:szCs w:val="20"/>
        </w:rPr>
        <w:t xml:space="preserve">Spray </w:t>
      </w:r>
      <w:r w:rsidR="67192D62" w:rsidRPr="1B80E292">
        <w:rPr>
          <w:rFonts w:ascii="Verdana" w:eastAsia="Verdana" w:hAnsi="Verdana" w:cs="Verdana"/>
          <w:color w:val="000000" w:themeColor="text1"/>
          <w:sz w:val="20"/>
          <w:szCs w:val="20"/>
        </w:rPr>
        <w:t xml:space="preserve">Truck </w:t>
      </w:r>
      <w:r w:rsidR="529E943E" w:rsidRPr="1B80E292">
        <w:rPr>
          <w:rFonts w:ascii="Verdana" w:eastAsia="Verdana" w:hAnsi="Verdana" w:cs="Verdana"/>
          <w:color w:val="000000" w:themeColor="text1"/>
          <w:sz w:val="20"/>
          <w:szCs w:val="20"/>
        </w:rPr>
        <w:t>when</w:t>
      </w:r>
      <w:r w:rsidR="529E943E" w:rsidRPr="561BDED4">
        <w:rPr>
          <w:rFonts w:ascii="Verdana" w:eastAsia="Verdana" w:hAnsi="Verdana" w:cs="Verdana"/>
          <w:color w:val="000000" w:themeColor="text1"/>
          <w:sz w:val="20"/>
          <w:szCs w:val="20"/>
        </w:rPr>
        <w:t xml:space="preserve"> performing hourly work under this contract</w:t>
      </w:r>
      <w:r w:rsidR="571091D3" w:rsidRPr="3109B0CC">
        <w:rPr>
          <w:rFonts w:ascii="Verdana" w:eastAsia="Verdana" w:hAnsi="Verdana" w:cs="Verdana"/>
          <w:color w:val="000000" w:themeColor="text1"/>
          <w:sz w:val="20"/>
          <w:szCs w:val="20"/>
        </w:rPr>
        <w:t xml:space="preserve">. </w:t>
      </w:r>
    </w:p>
    <w:p w14:paraId="5AED8CF7" w14:textId="12FE9925" w:rsidR="00154229" w:rsidRPr="00E03852" w:rsidRDefault="00154229" w:rsidP="00B75902">
      <w:pPr>
        <w:ind w:left="630" w:hanging="270"/>
        <w:rPr>
          <w:rFonts w:ascii="Verdana" w:eastAsia="Verdana" w:hAnsi="Verdana" w:cs="Verdana"/>
          <w:color w:val="000000" w:themeColor="text1"/>
          <w:sz w:val="20"/>
          <w:szCs w:val="20"/>
        </w:rPr>
      </w:pPr>
    </w:p>
    <w:p w14:paraId="613CAD21" w14:textId="6D5E8CA4" w:rsidR="00154229" w:rsidRPr="00E03852" w:rsidRDefault="529E943E" w:rsidP="00B75902">
      <w:pPr>
        <w:ind w:left="630"/>
        <w:rPr>
          <w:rFonts w:ascii="Verdana" w:eastAsia="Verdana" w:hAnsi="Verdana" w:cs="Verdana"/>
          <w:color w:val="000000" w:themeColor="text1"/>
          <w:sz w:val="20"/>
          <w:szCs w:val="20"/>
        </w:rPr>
      </w:pPr>
      <w:r w:rsidRPr="561BDED4">
        <w:rPr>
          <w:rFonts w:ascii="Verdana" w:eastAsia="Verdana" w:hAnsi="Verdana" w:cs="Verdana"/>
          <w:color w:val="000000" w:themeColor="text1"/>
          <w:sz w:val="20"/>
          <w:szCs w:val="20"/>
        </w:rPr>
        <w:t xml:space="preserve">The GPS unit will be used to verify the hours worked and work locations covered by </w:t>
      </w:r>
      <w:r w:rsidR="1319A809" w:rsidRPr="5B5668D3">
        <w:rPr>
          <w:rFonts w:ascii="Verdana" w:eastAsia="Verdana" w:hAnsi="Verdana" w:cs="Verdana"/>
          <w:color w:val="000000" w:themeColor="text1"/>
          <w:sz w:val="20"/>
          <w:szCs w:val="20"/>
        </w:rPr>
        <w:t xml:space="preserve">each </w:t>
      </w:r>
      <w:r w:rsidR="1319A809" w:rsidRPr="00748BAA">
        <w:rPr>
          <w:rFonts w:ascii="Verdana" w:eastAsia="Verdana" w:hAnsi="Verdana" w:cs="Verdana"/>
          <w:color w:val="000000" w:themeColor="text1"/>
          <w:sz w:val="20"/>
          <w:szCs w:val="20"/>
        </w:rPr>
        <w:t xml:space="preserve">Spray </w:t>
      </w:r>
      <w:r w:rsidR="1319A809" w:rsidRPr="198D3169">
        <w:rPr>
          <w:rFonts w:ascii="Verdana" w:eastAsia="Verdana" w:hAnsi="Verdana" w:cs="Verdana"/>
          <w:color w:val="000000" w:themeColor="text1"/>
          <w:sz w:val="20"/>
          <w:szCs w:val="20"/>
        </w:rPr>
        <w:t>Truck</w:t>
      </w:r>
      <w:r w:rsidRPr="561BDED4">
        <w:rPr>
          <w:rFonts w:ascii="Verdana" w:eastAsia="Verdana" w:hAnsi="Verdana" w:cs="Verdana"/>
          <w:color w:val="000000" w:themeColor="text1"/>
          <w:sz w:val="20"/>
          <w:szCs w:val="20"/>
        </w:rPr>
        <w:t xml:space="preserve"> crew. It is not required to place GPS units in the Shadow Vehicle </w:t>
      </w:r>
      <w:r w:rsidR="27F5666F" w:rsidRPr="05DEEB7F">
        <w:rPr>
          <w:rFonts w:ascii="Verdana" w:eastAsia="Verdana" w:hAnsi="Verdana" w:cs="Verdana"/>
          <w:color w:val="000000" w:themeColor="text1"/>
          <w:sz w:val="20"/>
          <w:szCs w:val="20"/>
        </w:rPr>
        <w:t>or Shadow</w:t>
      </w:r>
      <w:r w:rsidRPr="155CD288">
        <w:rPr>
          <w:rFonts w:ascii="Verdana" w:eastAsia="Verdana" w:hAnsi="Verdana" w:cs="Verdana"/>
          <w:color w:val="000000" w:themeColor="text1"/>
          <w:sz w:val="20"/>
          <w:szCs w:val="20"/>
        </w:rPr>
        <w:t xml:space="preserve"> </w:t>
      </w:r>
      <w:r w:rsidR="27F5666F" w:rsidRPr="09875916">
        <w:rPr>
          <w:rFonts w:ascii="Verdana" w:eastAsia="Verdana" w:hAnsi="Verdana" w:cs="Verdana"/>
          <w:color w:val="000000" w:themeColor="text1"/>
          <w:sz w:val="20"/>
          <w:szCs w:val="20"/>
        </w:rPr>
        <w:t>Vehi</w:t>
      </w:r>
      <w:r w:rsidR="3833DE5F" w:rsidRPr="09875916">
        <w:rPr>
          <w:rFonts w:ascii="Verdana" w:eastAsia="Verdana" w:hAnsi="Verdana" w:cs="Verdana"/>
          <w:color w:val="000000" w:themeColor="text1"/>
          <w:sz w:val="20"/>
          <w:szCs w:val="20"/>
        </w:rPr>
        <w:t>cl</w:t>
      </w:r>
      <w:r w:rsidR="27F5666F" w:rsidRPr="09875916">
        <w:rPr>
          <w:rFonts w:ascii="Verdana" w:eastAsia="Verdana" w:hAnsi="Verdana" w:cs="Verdana"/>
          <w:color w:val="000000" w:themeColor="text1"/>
          <w:sz w:val="20"/>
          <w:szCs w:val="20"/>
        </w:rPr>
        <w:t>e</w:t>
      </w:r>
      <w:r w:rsidRPr="2E9468F3">
        <w:rPr>
          <w:rFonts w:ascii="Verdana" w:eastAsia="Verdana" w:hAnsi="Verdana" w:cs="Verdana"/>
          <w:color w:val="000000" w:themeColor="text1"/>
          <w:sz w:val="20"/>
          <w:szCs w:val="20"/>
        </w:rPr>
        <w:t xml:space="preserve"> </w:t>
      </w:r>
      <w:r w:rsidRPr="561BDED4">
        <w:rPr>
          <w:rFonts w:ascii="Verdana" w:eastAsia="Verdana" w:hAnsi="Verdana" w:cs="Verdana"/>
          <w:color w:val="000000" w:themeColor="text1"/>
          <w:sz w:val="20"/>
          <w:szCs w:val="20"/>
        </w:rPr>
        <w:t xml:space="preserve">with Attenuator, as it is understood that </w:t>
      </w:r>
      <w:r w:rsidRPr="7077C3D5">
        <w:rPr>
          <w:rFonts w:ascii="Verdana" w:eastAsia="Verdana" w:hAnsi="Verdana" w:cs="Verdana"/>
          <w:color w:val="000000" w:themeColor="text1"/>
          <w:sz w:val="20"/>
          <w:szCs w:val="20"/>
        </w:rPr>
        <w:t>th</w:t>
      </w:r>
      <w:r w:rsidR="545CD9B9" w:rsidRPr="7077C3D5">
        <w:rPr>
          <w:rFonts w:ascii="Verdana" w:eastAsia="Verdana" w:hAnsi="Verdana" w:cs="Verdana"/>
          <w:color w:val="000000" w:themeColor="text1"/>
          <w:sz w:val="20"/>
          <w:szCs w:val="20"/>
        </w:rPr>
        <w:t>ese</w:t>
      </w:r>
      <w:r w:rsidRPr="561BDED4">
        <w:rPr>
          <w:rFonts w:ascii="Verdana" w:eastAsia="Verdana" w:hAnsi="Verdana" w:cs="Verdana"/>
          <w:color w:val="000000" w:themeColor="text1"/>
          <w:sz w:val="20"/>
          <w:szCs w:val="20"/>
        </w:rPr>
        <w:t xml:space="preserve"> </w:t>
      </w:r>
      <w:r w:rsidRPr="2B8B525B">
        <w:rPr>
          <w:rFonts w:ascii="Verdana" w:eastAsia="Verdana" w:hAnsi="Verdana" w:cs="Verdana"/>
          <w:color w:val="000000" w:themeColor="text1"/>
          <w:sz w:val="20"/>
          <w:szCs w:val="20"/>
        </w:rPr>
        <w:t>vehicle</w:t>
      </w:r>
      <w:r w:rsidR="077343E3" w:rsidRPr="2B8B525B">
        <w:rPr>
          <w:rFonts w:ascii="Verdana" w:eastAsia="Verdana" w:hAnsi="Verdana" w:cs="Verdana"/>
          <w:color w:val="000000" w:themeColor="text1"/>
          <w:sz w:val="20"/>
          <w:szCs w:val="20"/>
        </w:rPr>
        <w:t>s</w:t>
      </w:r>
      <w:r w:rsidRPr="561BDED4">
        <w:rPr>
          <w:rFonts w:ascii="Verdana" w:eastAsia="Verdana" w:hAnsi="Verdana" w:cs="Verdana"/>
          <w:color w:val="000000" w:themeColor="text1"/>
          <w:sz w:val="20"/>
          <w:szCs w:val="20"/>
        </w:rPr>
        <w:t xml:space="preserve"> </w:t>
      </w:r>
      <w:r w:rsidR="37A09CBF" w:rsidRPr="544021BE">
        <w:rPr>
          <w:rFonts w:ascii="Verdana" w:eastAsia="Verdana" w:hAnsi="Verdana" w:cs="Verdana"/>
          <w:color w:val="000000" w:themeColor="text1"/>
          <w:sz w:val="20"/>
          <w:szCs w:val="20"/>
        </w:rPr>
        <w:t xml:space="preserve">are </w:t>
      </w:r>
      <w:r w:rsidR="37A09CBF" w:rsidRPr="6C6C3F96">
        <w:rPr>
          <w:rFonts w:ascii="Verdana" w:eastAsia="Verdana" w:hAnsi="Verdana" w:cs="Verdana"/>
          <w:color w:val="000000" w:themeColor="text1"/>
          <w:sz w:val="20"/>
          <w:szCs w:val="20"/>
        </w:rPr>
        <w:t xml:space="preserve">always required </w:t>
      </w:r>
      <w:r w:rsidR="37A09CBF" w:rsidRPr="48A85097">
        <w:rPr>
          <w:rFonts w:ascii="Verdana" w:eastAsia="Verdana" w:hAnsi="Verdana" w:cs="Verdana"/>
          <w:color w:val="000000" w:themeColor="text1"/>
          <w:sz w:val="20"/>
          <w:szCs w:val="20"/>
        </w:rPr>
        <w:t xml:space="preserve">with moving </w:t>
      </w:r>
      <w:r w:rsidR="37A09CBF" w:rsidRPr="6FCD42AE">
        <w:rPr>
          <w:rFonts w:ascii="Verdana" w:eastAsia="Verdana" w:hAnsi="Verdana" w:cs="Verdana"/>
          <w:color w:val="000000" w:themeColor="text1"/>
          <w:sz w:val="20"/>
          <w:szCs w:val="20"/>
        </w:rPr>
        <w:t>work</w:t>
      </w:r>
      <w:r w:rsidR="37A09CBF" w:rsidRPr="4D4D8C44">
        <w:rPr>
          <w:rFonts w:ascii="Verdana" w:eastAsia="Verdana" w:hAnsi="Verdana" w:cs="Verdana"/>
          <w:color w:val="000000" w:themeColor="text1"/>
          <w:sz w:val="20"/>
          <w:szCs w:val="20"/>
        </w:rPr>
        <w:t xml:space="preserve"> </w:t>
      </w:r>
      <w:r w:rsidR="37A09CBF" w:rsidRPr="45A6ECAA">
        <w:rPr>
          <w:rFonts w:ascii="Verdana" w:eastAsia="Verdana" w:hAnsi="Verdana" w:cs="Verdana"/>
          <w:color w:val="000000" w:themeColor="text1"/>
          <w:sz w:val="20"/>
          <w:szCs w:val="20"/>
        </w:rPr>
        <w:t xml:space="preserve">operations </w:t>
      </w:r>
      <w:r w:rsidR="37A09CBF" w:rsidRPr="00681E7A">
        <w:rPr>
          <w:rFonts w:ascii="Verdana" w:eastAsia="Verdana" w:hAnsi="Verdana" w:cs="Verdana"/>
          <w:color w:val="000000" w:themeColor="text1"/>
          <w:sz w:val="20"/>
          <w:szCs w:val="20"/>
        </w:rPr>
        <w:t>per Publication 213</w:t>
      </w:r>
      <w:r w:rsidR="10EE0B3A" w:rsidRPr="00681E7A">
        <w:rPr>
          <w:rFonts w:ascii="Verdana" w:eastAsia="Verdana" w:hAnsi="Verdana" w:cs="Verdana"/>
          <w:color w:val="000000" w:themeColor="text1"/>
          <w:sz w:val="20"/>
          <w:szCs w:val="20"/>
        </w:rPr>
        <w:t>, Temporary Traffic Control Guidelines.</w:t>
      </w:r>
    </w:p>
    <w:p w14:paraId="6CA8EB7C" w14:textId="5FAF29C5" w:rsidR="00154229" w:rsidRPr="00E03852" w:rsidRDefault="00154229" w:rsidP="00B75902">
      <w:pPr>
        <w:ind w:left="630"/>
        <w:rPr>
          <w:rFonts w:ascii="Verdana" w:eastAsia="Verdana" w:hAnsi="Verdana" w:cs="Verdana"/>
          <w:color w:val="000000" w:themeColor="text1"/>
          <w:sz w:val="20"/>
          <w:szCs w:val="20"/>
        </w:rPr>
      </w:pPr>
    </w:p>
    <w:p w14:paraId="6A5324B4" w14:textId="7A926755" w:rsidR="00154229" w:rsidRPr="00E03852" w:rsidRDefault="529E943E" w:rsidP="00B75902">
      <w:pPr>
        <w:ind w:left="630"/>
        <w:rPr>
          <w:rFonts w:ascii="Verdana" w:eastAsia="Verdana" w:hAnsi="Verdana" w:cs="Verdana"/>
          <w:color w:val="000000" w:themeColor="text1"/>
          <w:sz w:val="20"/>
          <w:szCs w:val="20"/>
        </w:rPr>
      </w:pPr>
      <w:r w:rsidRPr="561BDED4">
        <w:rPr>
          <w:rFonts w:ascii="Verdana" w:eastAsia="Verdana" w:hAnsi="Verdana" w:cs="Verdana"/>
          <w:color w:val="000000" w:themeColor="text1"/>
          <w:sz w:val="20"/>
          <w:szCs w:val="20"/>
        </w:rPr>
        <w:t xml:space="preserve">The hours submitted for Shadow Vehicle with Attenuator shall </w:t>
      </w:r>
      <w:r w:rsidR="35DB7A10" w:rsidRPr="7890D683">
        <w:rPr>
          <w:rFonts w:ascii="Verdana" w:eastAsia="Verdana" w:hAnsi="Verdana" w:cs="Verdana"/>
          <w:color w:val="000000" w:themeColor="text1"/>
          <w:sz w:val="20"/>
          <w:szCs w:val="20"/>
        </w:rPr>
        <w:t xml:space="preserve">be at a </w:t>
      </w:r>
      <w:r w:rsidR="35DB7A10" w:rsidRPr="755364B5">
        <w:rPr>
          <w:rFonts w:ascii="Verdana" w:eastAsia="Verdana" w:hAnsi="Verdana" w:cs="Verdana"/>
          <w:color w:val="000000" w:themeColor="text1"/>
          <w:sz w:val="20"/>
          <w:szCs w:val="20"/>
        </w:rPr>
        <w:t xml:space="preserve">minimum </w:t>
      </w:r>
      <w:r w:rsidR="12AE8AE7" w:rsidRPr="24E8A903">
        <w:rPr>
          <w:rFonts w:ascii="Verdana" w:eastAsia="Verdana" w:hAnsi="Verdana" w:cs="Verdana"/>
          <w:color w:val="000000" w:themeColor="text1"/>
          <w:sz w:val="20"/>
          <w:szCs w:val="20"/>
        </w:rPr>
        <w:t>of one</w:t>
      </w:r>
      <w:r w:rsidR="12AE8AE7" w:rsidRPr="62CF90BF">
        <w:rPr>
          <w:rFonts w:ascii="Verdana" w:eastAsia="Verdana" w:hAnsi="Verdana" w:cs="Verdana"/>
          <w:color w:val="000000" w:themeColor="text1"/>
          <w:sz w:val="20"/>
          <w:szCs w:val="20"/>
        </w:rPr>
        <w:t>-</w:t>
      </w:r>
      <w:r w:rsidR="35DB7A10" w:rsidRPr="239AFCA3">
        <w:rPr>
          <w:rFonts w:ascii="Verdana" w:eastAsia="Verdana" w:hAnsi="Verdana" w:cs="Verdana"/>
          <w:color w:val="000000" w:themeColor="text1"/>
          <w:sz w:val="20"/>
          <w:szCs w:val="20"/>
        </w:rPr>
        <w:t xml:space="preserve">half </w:t>
      </w:r>
      <w:r w:rsidR="35DB7A10" w:rsidRPr="3FC0D6CA">
        <w:rPr>
          <w:rFonts w:ascii="Verdana" w:eastAsia="Verdana" w:hAnsi="Verdana" w:cs="Verdana"/>
          <w:color w:val="000000" w:themeColor="text1"/>
          <w:sz w:val="20"/>
          <w:szCs w:val="20"/>
        </w:rPr>
        <w:t>hour</w:t>
      </w:r>
      <w:r w:rsidR="35DB7A10" w:rsidRPr="3B274546">
        <w:rPr>
          <w:rFonts w:ascii="Verdana" w:eastAsia="Verdana" w:hAnsi="Verdana" w:cs="Verdana"/>
          <w:color w:val="000000" w:themeColor="text1"/>
          <w:sz w:val="20"/>
          <w:szCs w:val="20"/>
        </w:rPr>
        <w:t xml:space="preserve"> (.50</w:t>
      </w:r>
      <w:r w:rsidR="35DB7A10" w:rsidRPr="7D8AF953">
        <w:rPr>
          <w:rFonts w:ascii="Verdana" w:eastAsia="Verdana" w:hAnsi="Verdana" w:cs="Verdana"/>
          <w:color w:val="000000" w:themeColor="text1"/>
          <w:sz w:val="20"/>
          <w:szCs w:val="20"/>
        </w:rPr>
        <w:t xml:space="preserve"> </w:t>
      </w:r>
      <w:r w:rsidR="00655668" w:rsidRPr="7D8AF953">
        <w:rPr>
          <w:rFonts w:ascii="Verdana" w:eastAsia="Verdana" w:hAnsi="Verdana" w:cs="Verdana"/>
          <w:color w:val="000000" w:themeColor="text1"/>
          <w:sz w:val="20"/>
          <w:szCs w:val="20"/>
        </w:rPr>
        <w:t>hr.</w:t>
      </w:r>
      <w:r w:rsidR="35DB7A10" w:rsidRPr="3B274546">
        <w:rPr>
          <w:rFonts w:ascii="Verdana" w:eastAsia="Verdana" w:hAnsi="Verdana" w:cs="Verdana"/>
          <w:color w:val="000000" w:themeColor="text1"/>
          <w:sz w:val="20"/>
          <w:szCs w:val="20"/>
        </w:rPr>
        <w:t>)</w:t>
      </w:r>
      <w:r w:rsidRPr="7890D683">
        <w:rPr>
          <w:rFonts w:ascii="Verdana" w:eastAsia="Verdana" w:hAnsi="Verdana" w:cs="Verdana"/>
          <w:color w:val="000000" w:themeColor="text1"/>
          <w:sz w:val="20"/>
          <w:szCs w:val="20"/>
        </w:rPr>
        <w:t xml:space="preserve"> </w:t>
      </w:r>
      <w:r w:rsidR="35DB7A10" w:rsidRPr="366F3304">
        <w:rPr>
          <w:rFonts w:ascii="Verdana" w:eastAsia="Verdana" w:hAnsi="Verdana" w:cs="Verdana"/>
          <w:color w:val="000000" w:themeColor="text1"/>
          <w:sz w:val="20"/>
          <w:szCs w:val="20"/>
        </w:rPr>
        <w:t>less than</w:t>
      </w:r>
      <w:r w:rsidRPr="509E9936">
        <w:rPr>
          <w:rFonts w:ascii="Verdana" w:eastAsia="Verdana" w:hAnsi="Verdana" w:cs="Verdana"/>
          <w:color w:val="000000" w:themeColor="text1"/>
          <w:sz w:val="20"/>
          <w:szCs w:val="20"/>
        </w:rPr>
        <w:t xml:space="preserve"> </w:t>
      </w:r>
      <w:r w:rsidRPr="561BDED4">
        <w:rPr>
          <w:rFonts w:ascii="Verdana" w:eastAsia="Verdana" w:hAnsi="Verdana" w:cs="Verdana"/>
          <w:color w:val="000000" w:themeColor="text1"/>
          <w:sz w:val="20"/>
          <w:szCs w:val="20"/>
        </w:rPr>
        <w:t>crew hours</w:t>
      </w:r>
      <w:r w:rsidR="417FED3B" w:rsidRPr="6D2C8EDD">
        <w:rPr>
          <w:rFonts w:ascii="Verdana" w:eastAsia="Verdana" w:hAnsi="Verdana" w:cs="Verdana"/>
          <w:color w:val="000000" w:themeColor="text1"/>
          <w:sz w:val="20"/>
          <w:szCs w:val="20"/>
        </w:rPr>
        <w:t>.</w:t>
      </w:r>
      <w:r w:rsidRPr="561BDED4">
        <w:rPr>
          <w:rFonts w:ascii="Verdana" w:eastAsia="Verdana" w:hAnsi="Verdana" w:cs="Verdana"/>
          <w:color w:val="000000" w:themeColor="text1"/>
          <w:sz w:val="20"/>
          <w:szCs w:val="20"/>
        </w:rPr>
        <w:t xml:space="preserve"> </w:t>
      </w:r>
    </w:p>
    <w:p w14:paraId="1A76BE5B" w14:textId="6506AE03" w:rsidR="00154229" w:rsidRPr="00E03852" w:rsidRDefault="29CA98CC" w:rsidP="00B75902">
      <w:pPr>
        <w:pStyle w:val="BodyText"/>
        <w:spacing w:before="267"/>
        <w:ind w:left="630" w:right="242"/>
        <w:rPr>
          <w:rFonts w:ascii="Verdana" w:eastAsia="Verdana" w:hAnsi="Verdana" w:cs="Verdana"/>
          <w:color w:val="000000" w:themeColor="text1"/>
          <w:sz w:val="20"/>
          <w:szCs w:val="20"/>
        </w:rPr>
      </w:pPr>
      <w:r w:rsidRPr="3CCD9A11">
        <w:rPr>
          <w:rFonts w:ascii="Verdana" w:eastAsia="Verdana" w:hAnsi="Verdana" w:cs="Verdana"/>
          <w:color w:val="000000" w:themeColor="text1"/>
          <w:sz w:val="20"/>
          <w:szCs w:val="20"/>
        </w:rPr>
        <w:t xml:space="preserve">A daily </w:t>
      </w:r>
      <w:r w:rsidRPr="09CC8A69">
        <w:rPr>
          <w:rFonts w:ascii="Verdana" w:eastAsia="Verdana" w:hAnsi="Verdana" w:cs="Verdana"/>
          <w:color w:val="000000" w:themeColor="text1"/>
          <w:sz w:val="20"/>
          <w:szCs w:val="20"/>
        </w:rPr>
        <w:t>GPS</w:t>
      </w:r>
      <w:r w:rsidR="529E943E" w:rsidRPr="561BDED4">
        <w:rPr>
          <w:rFonts w:ascii="Verdana" w:eastAsia="Verdana" w:hAnsi="Verdana" w:cs="Verdana"/>
          <w:color w:val="000000" w:themeColor="text1"/>
          <w:sz w:val="20"/>
          <w:szCs w:val="20"/>
        </w:rPr>
        <w:t xml:space="preserve"> report will be submitted with the electronic Roadside Activity Report (Form M-609) by attaching a Portable Document Format (pdf) file</w:t>
      </w:r>
      <w:r w:rsidR="529E943E" w:rsidRPr="72E3ACE2">
        <w:rPr>
          <w:rFonts w:ascii="Verdana" w:eastAsia="Verdana" w:hAnsi="Verdana" w:cs="Verdana"/>
          <w:color w:val="000000" w:themeColor="text1"/>
          <w:sz w:val="20"/>
          <w:szCs w:val="20"/>
        </w:rPr>
        <w:t>.</w:t>
      </w:r>
    </w:p>
    <w:p w14:paraId="1F63A8AD" w14:textId="4B40BA0A" w:rsidR="00154229" w:rsidRPr="00E03852" w:rsidRDefault="529E943E" w:rsidP="00B75902">
      <w:pPr>
        <w:ind w:left="630"/>
        <w:rPr>
          <w:rFonts w:ascii="Verdana" w:eastAsia="Verdana" w:hAnsi="Verdana" w:cs="Verdana"/>
          <w:color w:val="000000" w:themeColor="text1"/>
          <w:sz w:val="20"/>
          <w:szCs w:val="20"/>
        </w:rPr>
      </w:pPr>
      <w:r w:rsidRPr="561BDED4">
        <w:rPr>
          <w:rFonts w:ascii="Verdana" w:eastAsia="Verdana" w:hAnsi="Verdana" w:cs="Verdana"/>
          <w:color w:val="000000" w:themeColor="text1"/>
          <w:sz w:val="20"/>
          <w:szCs w:val="20"/>
        </w:rPr>
        <w:t xml:space="preserve">The GPS unit used must produce a report that identifies daily work locations at one (1) minute intervals, minimum. The daily report must include the date, crew ID, location, </w:t>
      </w:r>
      <w:r w:rsidR="008A3EBF" w:rsidRPr="561BDED4">
        <w:rPr>
          <w:rFonts w:ascii="Verdana" w:eastAsia="Verdana" w:hAnsi="Verdana" w:cs="Verdana"/>
          <w:color w:val="000000" w:themeColor="text1"/>
          <w:sz w:val="20"/>
          <w:szCs w:val="20"/>
        </w:rPr>
        <w:t>speed,</w:t>
      </w:r>
      <w:r w:rsidRPr="561BDED4">
        <w:rPr>
          <w:rFonts w:ascii="Verdana" w:eastAsia="Verdana" w:hAnsi="Verdana" w:cs="Verdana"/>
          <w:color w:val="000000" w:themeColor="text1"/>
          <w:sz w:val="20"/>
          <w:szCs w:val="20"/>
        </w:rPr>
        <w:t xml:space="preserve"> and miles traveled.</w:t>
      </w:r>
    </w:p>
    <w:p w14:paraId="57C96147" w14:textId="28D2714D" w:rsidR="100C58B6" w:rsidRPr="00E03852" w:rsidRDefault="100C58B6" w:rsidP="00B75902">
      <w:pPr>
        <w:spacing w:before="1"/>
        <w:ind w:left="1440"/>
        <w:rPr>
          <w:rFonts w:ascii="Verdana" w:eastAsia="Verdana" w:hAnsi="Verdana" w:cs="Verdana"/>
          <w:b/>
          <w:sz w:val="20"/>
          <w:szCs w:val="20"/>
          <w:u w:val="single"/>
        </w:rPr>
      </w:pPr>
    </w:p>
    <w:p w14:paraId="6446D3E3" w14:textId="36504863" w:rsidR="00154229" w:rsidRPr="00301E7D" w:rsidRDefault="5CF18362" w:rsidP="00B75902">
      <w:pPr>
        <w:ind w:left="630" w:hanging="270"/>
        <w:rPr>
          <w:rFonts w:ascii="Verdana" w:hAnsi="Verdana"/>
          <w:sz w:val="20"/>
          <w:szCs w:val="20"/>
        </w:rPr>
      </w:pPr>
      <w:r w:rsidRPr="00301E7D">
        <w:rPr>
          <w:rFonts w:ascii="Verdana" w:hAnsi="Verdana" w:cs="Times New Roman"/>
          <w:sz w:val="20"/>
          <w:szCs w:val="20"/>
        </w:rPr>
        <w:lastRenderedPageBreak/>
        <w:t xml:space="preserve">b) </w:t>
      </w:r>
      <w:r w:rsidR="3E1A7C4C" w:rsidRPr="00301E7D">
        <w:rPr>
          <w:rFonts w:ascii="Verdana" w:hAnsi="Verdana"/>
          <w:sz w:val="20"/>
          <w:szCs w:val="20"/>
          <w:u w:val="single"/>
        </w:rPr>
        <w:t>MOBILE APPLICATION-BASED SPRAY CONTROL SYSTEM (SCS):</w:t>
      </w:r>
      <w:r w:rsidR="3E1A7C4C" w:rsidRPr="00301E7D">
        <w:rPr>
          <w:rFonts w:ascii="Verdana" w:hAnsi="Verdana"/>
          <w:sz w:val="20"/>
          <w:szCs w:val="20"/>
        </w:rPr>
        <w:t xml:space="preserve">  </w:t>
      </w:r>
      <w:r w:rsidR="55490676" w:rsidRPr="00301E7D">
        <w:rPr>
          <w:rFonts w:ascii="Verdana" w:hAnsi="Verdana"/>
          <w:sz w:val="20"/>
          <w:szCs w:val="20"/>
        </w:rPr>
        <w:t xml:space="preserve">Each Spray Truck shall have </w:t>
      </w:r>
    </w:p>
    <w:p w14:paraId="781A9FEE" w14:textId="0AE6736C" w:rsidR="00154229" w:rsidRPr="00301E7D" w:rsidRDefault="1275A32B" w:rsidP="00B75902">
      <w:pPr>
        <w:ind w:left="630"/>
        <w:rPr>
          <w:rFonts w:ascii="Verdana" w:eastAsia="Verdana" w:hAnsi="Verdana" w:cs="Verdana"/>
          <w:sz w:val="20"/>
          <w:szCs w:val="20"/>
        </w:rPr>
      </w:pPr>
      <w:r w:rsidRPr="00301E7D">
        <w:rPr>
          <w:rFonts w:ascii="Verdana" w:eastAsia="Verdana" w:hAnsi="Verdana" w:cs="Verdana"/>
          <w:sz w:val="20"/>
          <w:szCs w:val="20"/>
        </w:rPr>
        <w:t>a sprayer control system</w:t>
      </w:r>
      <w:r w:rsidR="106E847C" w:rsidRPr="00301E7D">
        <w:rPr>
          <w:rFonts w:ascii="Verdana" w:eastAsia="Verdana" w:hAnsi="Verdana" w:cs="Verdana"/>
          <w:sz w:val="20"/>
          <w:szCs w:val="20"/>
        </w:rPr>
        <w:t xml:space="preserve"> (SCS)</w:t>
      </w:r>
      <w:r w:rsidRPr="00301E7D">
        <w:rPr>
          <w:rFonts w:ascii="Verdana" w:eastAsia="Verdana" w:hAnsi="Verdana" w:cs="Verdana"/>
          <w:sz w:val="20"/>
          <w:szCs w:val="20"/>
        </w:rPr>
        <w:t xml:space="preserve"> capable of automatically maintaining the application rate. The control </w:t>
      </w:r>
      <w:r w:rsidR="00154229" w:rsidRPr="00301E7D">
        <w:tab/>
      </w:r>
      <w:r w:rsidRPr="00301E7D">
        <w:rPr>
          <w:rFonts w:ascii="Verdana" w:eastAsia="Verdana" w:hAnsi="Verdana" w:cs="Verdana"/>
          <w:sz w:val="20"/>
          <w:szCs w:val="20"/>
        </w:rPr>
        <w:t>system must use a ground speed radar sensor or be connected to the trucks’ speedometer. The control system must be capable of operating the eight (8) separate spray sections, two (2)</w:t>
      </w:r>
    </w:p>
    <w:p w14:paraId="49DE19DA" w14:textId="6A476029" w:rsidR="00154229" w:rsidRPr="00301E7D" w:rsidRDefault="1275A32B" w:rsidP="00B75902">
      <w:pPr>
        <w:ind w:firstLine="630"/>
        <w:rPr>
          <w:rFonts w:ascii="Verdana" w:eastAsia="Verdana" w:hAnsi="Verdana" w:cs="Verdana"/>
          <w:sz w:val="20"/>
          <w:szCs w:val="20"/>
        </w:rPr>
      </w:pPr>
      <w:r w:rsidRPr="00301E7D">
        <w:rPr>
          <w:rFonts w:ascii="Verdana" w:eastAsia="Verdana" w:hAnsi="Verdana" w:cs="Verdana"/>
          <w:sz w:val="20"/>
          <w:szCs w:val="20"/>
        </w:rPr>
        <w:t>different application ratios and a manual setting for spraying</w:t>
      </w:r>
      <w:r w:rsidR="1D441E14" w:rsidRPr="00301E7D">
        <w:rPr>
          <w:rFonts w:ascii="Verdana" w:eastAsia="Verdana" w:hAnsi="Verdana" w:cs="Verdana"/>
          <w:sz w:val="20"/>
          <w:szCs w:val="20"/>
        </w:rPr>
        <w:t xml:space="preserve"> with hose reel/handgun</w:t>
      </w:r>
      <w:r w:rsidRPr="00301E7D">
        <w:rPr>
          <w:rFonts w:ascii="Verdana" w:eastAsia="Verdana" w:hAnsi="Verdana" w:cs="Verdana"/>
          <w:sz w:val="20"/>
          <w:szCs w:val="20"/>
        </w:rPr>
        <w:t xml:space="preserve">. </w:t>
      </w:r>
    </w:p>
    <w:p w14:paraId="2E830C2D" w14:textId="4563677F" w:rsidR="00154229" w:rsidRPr="00301E7D" w:rsidRDefault="00154229" w:rsidP="00B75902">
      <w:pPr>
        <w:ind w:firstLine="630"/>
        <w:rPr>
          <w:rFonts w:ascii="Verdana" w:eastAsia="Verdana" w:hAnsi="Verdana" w:cs="Verdana"/>
          <w:sz w:val="20"/>
          <w:szCs w:val="20"/>
        </w:rPr>
      </w:pPr>
    </w:p>
    <w:p w14:paraId="5C8FEB34" w14:textId="7F71A5E4" w:rsidR="00154229" w:rsidRPr="00301E7D" w:rsidRDefault="1275A32B" w:rsidP="00B75902">
      <w:pPr>
        <w:ind w:left="630"/>
        <w:rPr>
          <w:rFonts w:ascii="Verdana" w:eastAsia="Verdana" w:hAnsi="Verdana" w:cs="Verdana"/>
          <w:color w:val="000000" w:themeColor="text1"/>
          <w:sz w:val="20"/>
          <w:szCs w:val="20"/>
        </w:rPr>
      </w:pPr>
      <w:r w:rsidRPr="00301E7D">
        <w:rPr>
          <w:rFonts w:ascii="Verdana" w:eastAsia="Verdana" w:hAnsi="Verdana" w:cs="Verdana"/>
          <w:color w:val="000000" w:themeColor="text1"/>
          <w:sz w:val="20"/>
          <w:szCs w:val="20"/>
        </w:rPr>
        <w:t>The SCS must control and record the systems</w:t>
      </w:r>
      <w:r w:rsidR="1276F6FE" w:rsidRPr="00301E7D">
        <w:rPr>
          <w:rFonts w:ascii="Verdana" w:eastAsia="Verdana" w:hAnsi="Verdana" w:cs="Verdana"/>
          <w:color w:val="000000" w:themeColor="text1"/>
          <w:sz w:val="20"/>
          <w:szCs w:val="20"/>
        </w:rPr>
        <w:t>’</w:t>
      </w:r>
      <w:r w:rsidRPr="00301E7D">
        <w:rPr>
          <w:rFonts w:ascii="Verdana" w:eastAsia="Verdana" w:hAnsi="Verdana" w:cs="Verdana"/>
          <w:color w:val="000000" w:themeColor="text1"/>
          <w:sz w:val="20"/>
          <w:szCs w:val="20"/>
        </w:rPr>
        <w:t xml:space="preserve"> output in gallons per acre (GPA) reported no less </w:t>
      </w:r>
      <w:r w:rsidR="00154229" w:rsidRPr="00301E7D">
        <w:tab/>
      </w:r>
      <w:r w:rsidRPr="00301E7D">
        <w:rPr>
          <w:rFonts w:ascii="Verdana" w:eastAsia="Verdana" w:hAnsi="Verdana" w:cs="Verdana"/>
          <w:color w:val="000000" w:themeColor="text1"/>
          <w:sz w:val="20"/>
          <w:szCs w:val="20"/>
        </w:rPr>
        <w:t xml:space="preserve">than once per minute. </w:t>
      </w:r>
    </w:p>
    <w:p w14:paraId="71A6FC5E" w14:textId="74E6A198" w:rsidR="00154229" w:rsidRPr="00301E7D" w:rsidRDefault="00154229" w:rsidP="00B75902">
      <w:pPr>
        <w:ind w:firstLine="630"/>
        <w:rPr>
          <w:rFonts w:ascii="Verdana" w:eastAsia="Verdana" w:hAnsi="Verdana" w:cs="Verdana"/>
          <w:color w:val="000000" w:themeColor="text1"/>
          <w:sz w:val="20"/>
          <w:szCs w:val="20"/>
        </w:rPr>
      </w:pPr>
    </w:p>
    <w:p w14:paraId="220870BB" w14:textId="3A0C9592" w:rsidR="00154229" w:rsidRPr="00301E7D" w:rsidRDefault="1275A32B" w:rsidP="00B75902">
      <w:pPr>
        <w:ind w:left="630"/>
        <w:rPr>
          <w:rFonts w:ascii="Verdana" w:eastAsia="Verdana" w:hAnsi="Verdana" w:cs="Verdana"/>
          <w:sz w:val="20"/>
          <w:szCs w:val="20"/>
        </w:rPr>
      </w:pPr>
      <w:r w:rsidRPr="00301E7D">
        <w:rPr>
          <w:rFonts w:ascii="Verdana" w:eastAsia="Verdana" w:hAnsi="Verdana" w:cs="Verdana"/>
          <w:sz w:val="20"/>
          <w:szCs w:val="20"/>
        </w:rPr>
        <w:t>The SCS system shall operate on a</w:t>
      </w:r>
      <w:r w:rsidR="0042163B" w:rsidRPr="00301E7D">
        <w:rPr>
          <w:rFonts w:ascii="Verdana" w:eastAsia="Verdana" w:hAnsi="Verdana" w:cs="Verdana"/>
          <w:sz w:val="20"/>
          <w:szCs w:val="20"/>
        </w:rPr>
        <w:t xml:space="preserve"> mobile tablet </w:t>
      </w:r>
      <w:r w:rsidRPr="00301E7D">
        <w:rPr>
          <w:rFonts w:ascii="Verdana" w:eastAsia="Verdana" w:hAnsi="Verdana" w:cs="Verdana"/>
          <w:sz w:val="20"/>
          <w:szCs w:val="20"/>
        </w:rPr>
        <w:t>device</w:t>
      </w:r>
      <w:r w:rsidR="00826D7A" w:rsidRPr="00301E7D">
        <w:rPr>
          <w:rFonts w:ascii="Verdana" w:eastAsia="Verdana" w:hAnsi="Verdana" w:cs="Verdana"/>
          <w:sz w:val="20"/>
          <w:szCs w:val="20"/>
        </w:rPr>
        <w:t xml:space="preserve"> </w:t>
      </w:r>
      <w:r w:rsidRPr="00301E7D">
        <w:rPr>
          <w:rFonts w:ascii="Verdana" w:eastAsia="Verdana" w:hAnsi="Verdana" w:cs="Verdana"/>
          <w:sz w:val="20"/>
          <w:szCs w:val="20"/>
        </w:rPr>
        <w:t>which shall display a geo</w:t>
      </w:r>
      <w:r w:rsidR="2B0A9B01" w:rsidRPr="00301E7D">
        <w:rPr>
          <w:rFonts w:ascii="Verdana" w:eastAsia="Verdana" w:hAnsi="Verdana" w:cs="Verdana"/>
          <w:sz w:val="20"/>
          <w:szCs w:val="20"/>
        </w:rPr>
        <w:t>-</w:t>
      </w:r>
      <w:r w:rsidRPr="00301E7D">
        <w:rPr>
          <w:rFonts w:ascii="Verdana" w:eastAsia="Verdana" w:hAnsi="Verdana" w:cs="Verdana"/>
          <w:sz w:val="20"/>
          <w:szCs w:val="20"/>
        </w:rPr>
        <w:t xml:space="preserve">referenced road map </w:t>
      </w:r>
      <w:r w:rsidR="676D397B" w:rsidRPr="00301E7D">
        <w:rPr>
          <w:rFonts w:ascii="Verdana" w:eastAsia="Verdana" w:hAnsi="Verdana" w:cs="Verdana"/>
          <w:sz w:val="20"/>
          <w:szCs w:val="20"/>
        </w:rPr>
        <w:t>of</w:t>
      </w:r>
      <w:r w:rsidRPr="00301E7D">
        <w:rPr>
          <w:rFonts w:ascii="Verdana" w:eastAsia="Verdana" w:hAnsi="Verdana" w:cs="Verdana"/>
          <w:sz w:val="20"/>
          <w:szCs w:val="20"/>
        </w:rPr>
        <w:t xml:space="preserve"> the </w:t>
      </w:r>
      <w:r w:rsidR="2262EDB2" w:rsidRPr="00301E7D">
        <w:rPr>
          <w:rFonts w:ascii="Verdana" w:eastAsia="Verdana" w:hAnsi="Verdana" w:cs="Verdana"/>
          <w:sz w:val="20"/>
          <w:szCs w:val="20"/>
        </w:rPr>
        <w:t>Spray Truck</w:t>
      </w:r>
      <w:r w:rsidR="5AA09C45" w:rsidRPr="00301E7D">
        <w:rPr>
          <w:rFonts w:ascii="Verdana" w:eastAsia="Verdana" w:hAnsi="Verdana" w:cs="Verdana"/>
          <w:sz w:val="20"/>
          <w:szCs w:val="20"/>
        </w:rPr>
        <w:t>’</w:t>
      </w:r>
      <w:r w:rsidRPr="00301E7D">
        <w:rPr>
          <w:rFonts w:ascii="Verdana" w:eastAsia="Verdana" w:hAnsi="Verdana" w:cs="Verdana"/>
          <w:sz w:val="20"/>
          <w:szCs w:val="20"/>
        </w:rPr>
        <w:t>s position during applications.</w:t>
      </w:r>
      <w:r w:rsidR="430F6791" w:rsidRPr="00301E7D">
        <w:rPr>
          <w:rFonts w:ascii="Verdana" w:eastAsia="Verdana" w:hAnsi="Verdana" w:cs="Verdana"/>
          <w:sz w:val="20"/>
          <w:szCs w:val="20"/>
        </w:rPr>
        <w:t xml:space="preserve">  </w:t>
      </w:r>
      <w:r w:rsidRPr="00301E7D">
        <w:rPr>
          <w:rFonts w:ascii="Verdana" w:eastAsia="Verdana" w:hAnsi="Verdana" w:cs="Verdana"/>
          <w:sz w:val="20"/>
          <w:szCs w:val="20"/>
        </w:rPr>
        <w:t>The SCS shall display on this map liv</w:t>
      </w:r>
      <w:r w:rsidR="00FB5391" w:rsidRPr="00301E7D">
        <w:rPr>
          <w:rFonts w:ascii="Verdana" w:eastAsia="Verdana" w:hAnsi="Verdana" w:cs="Verdana"/>
          <w:sz w:val="20"/>
          <w:szCs w:val="20"/>
        </w:rPr>
        <w:t>e</w:t>
      </w:r>
      <w:r w:rsidRPr="00301E7D">
        <w:rPr>
          <w:rFonts w:ascii="Verdana" w:eastAsia="Verdana" w:hAnsi="Verdana" w:cs="Verdana"/>
          <w:sz w:val="20"/>
          <w:szCs w:val="20"/>
        </w:rPr>
        <w:t xml:space="preserve"> data to include at minimum</w:t>
      </w:r>
      <w:r w:rsidR="3FDAB085" w:rsidRPr="00301E7D">
        <w:rPr>
          <w:rFonts w:ascii="Verdana" w:eastAsia="Verdana" w:hAnsi="Verdana" w:cs="Verdana"/>
          <w:sz w:val="20"/>
          <w:szCs w:val="20"/>
        </w:rPr>
        <w:t>:</w:t>
      </w:r>
    </w:p>
    <w:p w14:paraId="774C32D3" w14:textId="3AB49568" w:rsidR="00154229" w:rsidRPr="00301E7D" w:rsidRDefault="00154229" w:rsidP="00B75902">
      <w:pPr>
        <w:pStyle w:val="ListParagraph"/>
        <w:ind w:left="1710"/>
        <w:rPr>
          <w:rFonts w:ascii="Verdana" w:eastAsia="Verdana" w:hAnsi="Verdana" w:cs="Verdana"/>
        </w:rPr>
      </w:pPr>
    </w:p>
    <w:p w14:paraId="701B4C2C" w14:textId="410577F9" w:rsidR="00154229" w:rsidRPr="009D6A01" w:rsidRDefault="2F8FBCA7" w:rsidP="003D6A27">
      <w:pPr>
        <w:pStyle w:val="ListParagraph"/>
        <w:numPr>
          <w:ilvl w:val="0"/>
          <w:numId w:val="40"/>
        </w:numPr>
        <w:ind w:left="1350" w:hanging="270"/>
        <w:rPr>
          <w:rFonts w:ascii="Verdana" w:eastAsia="Verdana" w:hAnsi="Verdana" w:cs="Verdana"/>
          <w:sz w:val="20"/>
          <w:szCs w:val="20"/>
        </w:rPr>
      </w:pPr>
      <w:r w:rsidRPr="009D6A01">
        <w:rPr>
          <w:rFonts w:ascii="Verdana" w:eastAsia="Verdana" w:hAnsi="Verdana" w:cs="Verdana"/>
          <w:sz w:val="20"/>
          <w:szCs w:val="20"/>
        </w:rPr>
        <w:t>Spray Tuck location</w:t>
      </w:r>
    </w:p>
    <w:p w14:paraId="07FDA01F" w14:textId="12E0008B" w:rsidR="00154229" w:rsidRPr="009D6A01" w:rsidRDefault="3FDAB085" w:rsidP="003D6A27">
      <w:pPr>
        <w:pStyle w:val="ListParagraph"/>
        <w:numPr>
          <w:ilvl w:val="0"/>
          <w:numId w:val="40"/>
        </w:numPr>
        <w:ind w:left="1350" w:hanging="270"/>
        <w:rPr>
          <w:rFonts w:ascii="Verdana" w:eastAsia="Verdana" w:hAnsi="Verdana" w:cs="Verdana"/>
        </w:rPr>
      </w:pPr>
      <w:r w:rsidRPr="009D6A01">
        <w:rPr>
          <w:rFonts w:ascii="Verdana" w:eastAsia="Verdana" w:hAnsi="Verdana" w:cs="Verdana"/>
          <w:sz w:val="20"/>
          <w:szCs w:val="20"/>
        </w:rPr>
        <w:t>C</w:t>
      </w:r>
      <w:r w:rsidR="1275A32B" w:rsidRPr="009D6A01">
        <w:rPr>
          <w:rFonts w:ascii="Verdana" w:eastAsia="Verdana" w:hAnsi="Verdana" w:cs="Verdana"/>
          <w:sz w:val="20"/>
          <w:szCs w:val="20"/>
        </w:rPr>
        <w:t>urrent booms activated</w:t>
      </w:r>
    </w:p>
    <w:p w14:paraId="7DF0DD4E" w14:textId="7B027796" w:rsidR="00154229" w:rsidRPr="009D6A01" w:rsidRDefault="57AEF0FC" w:rsidP="003D6A27">
      <w:pPr>
        <w:pStyle w:val="ListParagraph"/>
        <w:numPr>
          <w:ilvl w:val="0"/>
          <w:numId w:val="40"/>
        </w:numPr>
        <w:ind w:left="1350" w:hanging="270"/>
        <w:rPr>
          <w:rFonts w:ascii="Verdana" w:eastAsia="Verdana" w:hAnsi="Verdana" w:cs="Verdana"/>
        </w:rPr>
      </w:pPr>
      <w:r w:rsidRPr="009D6A01">
        <w:rPr>
          <w:rFonts w:ascii="Verdana" w:eastAsia="Verdana" w:hAnsi="Verdana" w:cs="Verdana"/>
          <w:sz w:val="20"/>
          <w:szCs w:val="20"/>
        </w:rPr>
        <w:t>F</w:t>
      </w:r>
      <w:r w:rsidR="1275A32B" w:rsidRPr="009D6A01">
        <w:rPr>
          <w:rFonts w:ascii="Verdana" w:eastAsia="Verdana" w:hAnsi="Verdana" w:cs="Verdana"/>
          <w:sz w:val="20"/>
          <w:szCs w:val="20"/>
        </w:rPr>
        <w:t>low rate in GPA</w:t>
      </w:r>
    </w:p>
    <w:p w14:paraId="685114C7" w14:textId="64E6139B" w:rsidR="00154229" w:rsidRPr="009D6A01" w:rsidRDefault="252FE911" w:rsidP="003D6A27">
      <w:pPr>
        <w:pStyle w:val="ListParagraph"/>
        <w:numPr>
          <w:ilvl w:val="0"/>
          <w:numId w:val="40"/>
        </w:numPr>
        <w:ind w:left="1350" w:hanging="270"/>
        <w:rPr>
          <w:rFonts w:ascii="Verdana" w:eastAsia="Verdana" w:hAnsi="Verdana" w:cs="Verdana"/>
        </w:rPr>
      </w:pPr>
      <w:r w:rsidRPr="009D6A01">
        <w:rPr>
          <w:rFonts w:ascii="Verdana" w:eastAsia="Verdana" w:hAnsi="Verdana" w:cs="Verdana"/>
          <w:sz w:val="20"/>
          <w:szCs w:val="20"/>
        </w:rPr>
        <w:t>V</w:t>
      </w:r>
      <w:r w:rsidR="1275A32B" w:rsidRPr="009D6A01">
        <w:rPr>
          <w:rFonts w:ascii="Verdana" w:eastAsia="Verdana" w:hAnsi="Verdana" w:cs="Verdana"/>
          <w:sz w:val="20"/>
          <w:szCs w:val="20"/>
        </w:rPr>
        <w:t>ehicle speed</w:t>
      </w:r>
    </w:p>
    <w:p w14:paraId="26B2EB21" w14:textId="70D50BFD" w:rsidR="00154229" w:rsidRPr="009D6A01" w:rsidRDefault="1275A32B" w:rsidP="003D6A27">
      <w:pPr>
        <w:pStyle w:val="ListParagraph"/>
        <w:numPr>
          <w:ilvl w:val="0"/>
          <w:numId w:val="40"/>
        </w:numPr>
        <w:ind w:left="1350" w:hanging="270"/>
        <w:rPr>
          <w:rFonts w:ascii="Verdana" w:eastAsia="Verdana" w:hAnsi="Verdana" w:cs="Verdana"/>
          <w:sz w:val="20"/>
          <w:szCs w:val="20"/>
        </w:rPr>
      </w:pPr>
      <w:r w:rsidRPr="009D6A01">
        <w:rPr>
          <w:rFonts w:ascii="Verdana" w:eastAsia="Verdana" w:hAnsi="Verdana" w:cs="Verdana"/>
          <w:sz w:val="20"/>
          <w:szCs w:val="20"/>
        </w:rPr>
        <w:t>The system shall display alarms when flow rate or vehicle speed is greater than 10% from set targets</w:t>
      </w:r>
      <w:r w:rsidR="37FF6A98" w:rsidRPr="009D6A01">
        <w:rPr>
          <w:rFonts w:ascii="Verdana" w:eastAsia="Verdana" w:hAnsi="Verdana" w:cs="Verdana"/>
          <w:sz w:val="20"/>
          <w:szCs w:val="20"/>
        </w:rPr>
        <w:t xml:space="preserve">; these alarms shall be made visible and audible </w:t>
      </w:r>
      <w:r w:rsidR="06D94FA0" w:rsidRPr="009D6A01">
        <w:rPr>
          <w:rFonts w:ascii="Verdana" w:eastAsia="Verdana" w:hAnsi="Verdana" w:cs="Verdana"/>
          <w:sz w:val="20"/>
          <w:szCs w:val="20"/>
        </w:rPr>
        <w:t>in real-time.</w:t>
      </w:r>
    </w:p>
    <w:p w14:paraId="018B1B3D" w14:textId="7930CFBC" w:rsidR="00154229" w:rsidRPr="00301E7D" w:rsidRDefault="00154229" w:rsidP="00B75902">
      <w:pPr>
        <w:rPr>
          <w:rFonts w:ascii="Verdana" w:hAnsi="Verdana" w:cs="Times New Roman"/>
          <w:b/>
          <w:bCs/>
          <w:sz w:val="20"/>
          <w:szCs w:val="20"/>
          <w:u w:val="single"/>
        </w:rPr>
      </w:pPr>
    </w:p>
    <w:p w14:paraId="0DC0B35C" w14:textId="68A3C9DA" w:rsidR="00154229" w:rsidRPr="00301E7D" w:rsidRDefault="4977BBCC" w:rsidP="00B75902">
      <w:pPr>
        <w:ind w:left="630"/>
        <w:rPr>
          <w:rFonts w:ascii="Verdana" w:eastAsia="Verdana" w:hAnsi="Verdana" w:cs="Verdana"/>
          <w:sz w:val="20"/>
          <w:szCs w:val="20"/>
        </w:rPr>
      </w:pPr>
      <w:r w:rsidRPr="00301E7D">
        <w:rPr>
          <w:rFonts w:ascii="Verdana" w:eastAsia="Verdana" w:hAnsi="Verdana" w:cs="Verdana"/>
          <w:sz w:val="20"/>
          <w:szCs w:val="20"/>
        </w:rPr>
        <w:t xml:space="preserve">For the purpose of monitoring daily crew production and performance, SCS data shall be streamed live from </w:t>
      </w:r>
      <w:r w:rsidR="785EFE70" w:rsidRPr="00301E7D">
        <w:rPr>
          <w:rFonts w:ascii="Verdana" w:eastAsia="Verdana" w:hAnsi="Verdana" w:cs="Verdana"/>
          <w:sz w:val="20"/>
          <w:szCs w:val="20"/>
        </w:rPr>
        <w:t>each</w:t>
      </w:r>
      <w:r w:rsidRPr="00301E7D">
        <w:rPr>
          <w:rFonts w:ascii="Verdana" w:eastAsia="Verdana" w:hAnsi="Verdana" w:cs="Verdana"/>
          <w:sz w:val="20"/>
          <w:szCs w:val="20"/>
        </w:rPr>
        <w:t xml:space="preserve"> Spray </w:t>
      </w:r>
      <w:r w:rsidR="70609A68" w:rsidRPr="00301E7D">
        <w:rPr>
          <w:rFonts w:ascii="Verdana" w:eastAsia="Verdana" w:hAnsi="Verdana" w:cs="Verdana"/>
          <w:sz w:val="20"/>
          <w:szCs w:val="20"/>
        </w:rPr>
        <w:t>Truck</w:t>
      </w:r>
      <w:r w:rsidRPr="00301E7D">
        <w:rPr>
          <w:rFonts w:ascii="Verdana" w:eastAsia="Verdana" w:hAnsi="Verdana" w:cs="Verdana"/>
          <w:sz w:val="20"/>
          <w:szCs w:val="20"/>
        </w:rPr>
        <w:t xml:space="preserve"> to an internet accessible storage site.</w:t>
      </w:r>
      <w:r w:rsidR="3C778D49" w:rsidRPr="00301E7D">
        <w:rPr>
          <w:rFonts w:ascii="Verdana" w:eastAsia="Verdana" w:hAnsi="Verdana" w:cs="Verdana"/>
          <w:sz w:val="20"/>
          <w:szCs w:val="20"/>
        </w:rPr>
        <w:t xml:space="preserve">  </w:t>
      </w:r>
      <w:r w:rsidRPr="00301E7D">
        <w:rPr>
          <w:rFonts w:ascii="Verdana" w:eastAsia="Verdana" w:hAnsi="Verdana" w:cs="Verdana"/>
          <w:sz w:val="20"/>
          <w:szCs w:val="20"/>
        </w:rPr>
        <w:t>PennD</w:t>
      </w:r>
      <w:r w:rsidR="1FC8D560" w:rsidRPr="00301E7D">
        <w:rPr>
          <w:rFonts w:ascii="Verdana" w:eastAsia="Verdana" w:hAnsi="Verdana" w:cs="Verdana"/>
          <w:sz w:val="20"/>
          <w:szCs w:val="20"/>
        </w:rPr>
        <w:t>OT</w:t>
      </w:r>
      <w:r w:rsidRPr="00301E7D">
        <w:rPr>
          <w:rFonts w:ascii="Verdana" w:eastAsia="Verdana" w:hAnsi="Verdana" w:cs="Verdana"/>
          <w:sz w:val="20"/>
          <w:szCs w:val="20"/>
        </w:rPr>
        <w:t xml:space="preserve"> shall be provided live access to this </w:t>
      </w:r>
      <w:r w:rsidR="5DBA6EBA" w:rsidRPr="00301E7D">
        <w:rPr>
          <w:rFonts w:ascii="Verdana" w:eastAsia="Verdana" w:hAnsi="Verdana" w:cs="Verdana"/>
          <w:sz w:val="20"/>
          <w:szCs w:val="20"/>
        </w:rPr>
        <w:t xml:space="preserve">site </w:t>
      </w:r>
      <w:r w:rsidRPr="00301E7D">
        <w:rPr>
          <w:rFonts w:ascii="Verdana" w:eastAsia="Verdana" w:hAnsi="Verdana" w:cs="Verdana"/>
          <w:sz w:val="20"/>
          <w:szCs w:val="20"/>
        </w:rPr>
        <w:t>through a website connection.</w:t>
      </w:r>
      <w:r w:rsidR="4570291D" w:rsidRPr="00301E7D">
        <w:rPr>
          <w:rFonts w:ascii="Verdana" w:eastAsia="Verdana" w:hAnsi="Verdana" w:cs="Verdana"/>
          <w:sz w:val="20"/>
          <w:szCs w:val="20"/>
        </w:rPr>
        <w:t xml:space="preserve"> </w:t>
      </w:r>
      <w:r w:rsidR="01F853B8" w:rsidRPr="00301E7D">
        <w:rPr>
          <w:rFonts w:ascii="Verdana" w:eastAsia="Verdana" w:hAnsi="Verdana" w:cs="Verdana"/>
          <w:sz w:val="20"/>
          <w:szCs w:val="20"/>
        </w:rPr>
        <w:t xml:space="preserve"> </w:t>
      </w:r>
      <w:r w:rsidRPr="00301E7D">
        <w:rPr>
          <w:rFonts w:ascii="Verdana" w:eastAsia="Verdana" w:hAnsi="Verdana" w:cs="Verdana"/>
          <w:sz w:val="20"/>
          <w:szCs w:val="20"/>
        </w:rPr>
        <w:t>This data shall be viewable at no cost to the Department through an ordinary internet browser.</w:t>
      </w:r>
    </w:p>
    <w:p w14:paraId="4D28E686" w14:textId="77777777" w:rsidR="00193CDE" w:rsidRPr="00301E7D" w:rsidRDefault="00193CDE" w:rsidP="00B75902">
      <w:pPr>
        <w:ind w:left="630"/>
        <w:rPr>
          <w:rFonts w:ascii="Verdana" w:eastAsia="Verdana" w:hAnsi="Verdana" w:cs="Verdana"/>
          <w:sz w:val="20"/>
          <w:szCs w:val="20"/>
        </w:rPr>
      </w:pPr>
    </w:p>
    <w:p w14:paraId="5E1FDB2E" w14:textId="564917F5" w:rsidR="00154229" w:rsidRPr="00301E7D" w:rsidRDefault="4977BBCC" w:rsidP="00B75902">
      <w:pPr>
        <w:ind w:left="630"/>
        <w:rPr>
          <w:rFonts w:ascii="Verdana" w:eastAsia="Verdana" w:hAnsi="Verdana" w:cs="Verdana"/>
          <w:sz w:val="20"/>
          <w:szCs w:val="20"/>
        </w:rPr>
      </w:pPr>
      <w:r w:rsidRPr="00301E7D">
        <w:rPr>
          <w:rFonts w:ascii="Verdana" w:eastAsia="Verdana" w:hAnsi="Verdana" w:cs="Verdana"/>
          <w:sz w:val="20"/>
          <w:szCs w:val="20"/>
        </w:rPr>
        <w:t xml:space="preserve">Historical data of </w:t>
      </w:r>
      <w:r w:rsidR="581C3312" w:rsidRPr="00301E7D">
        <w:rPr>
          <w:rFonts w:ascii="Verdana" w:eastAsia="Verdana" w:hAnsi="Verdana" w:cs="Verdana"/>
          <w:sz w:val="20"/>
          <w:szCs w:val="20"/>
        </w:rPr>
        <w:t xml:space="preserve">all </w:t>
      </w:r>
      <w:r w:rsidRPr="00301E7D">
        <w:rPr>
          <w:rFonts w:ascii="Verdana" w:eastAsia="Verdana" w:hAnsi="Verdana" w:cs="Verdana"/>
          <w:sz w:val="20"/>
          <w:szCs w:val="20"/>
        </w:rPr>
        <w:t>spray application</w:t>
      </w:r>
      <w:r w:rsidR="47DC9996" w:rsidRPr="00301E7D">
        <w:rPr>
          <w:rFonts w:ascii="Verdana" w:eastAsia="Verdana" w:hAnsi="Verdana" w:cs="Verdana"/>
          <w:sz w:val="20"/>
          <w:szCs w:val="20"/>
        </w:rPr>
        <w:t xml:space="preserve"> locations</w:t>
      </w:r>
      <w:r w:rsidRPr="00301E7D">
        <w:rPr>
          <w:rFonts w:ascii="Verdana" w:eastAsia="Verdana" w:hAnsi="Verdana" w:cs="Verdana"/>
          <w:sz w:val="20"/>
          <w:szCs w:val="20"/>
        </w:rPr>
        <w:t xml:space="preserve"> must be made available through an internet or website connection. This historical data must include at minimum, the date and time of each individual application, </w:t>
      </w:r>
      <w:r w:rsidR="0764C423" w:rsidRPr="00301E7D">
        <w:rPr>
          <w:rFonts w:ascii="Verdana" w:eastAsia="Verdana" w:hAnsi="Verdana" w:cs="Verdana"/>
          <w:sz w:val="20"/>
          <w:szCs w:val="20"/>
        </w:rPr>
        <w:t xml:space="preserve">the Spray Truck number, </w:t>
      </w:r>
      <w:r w:rsidRPr="00301E7D">
        <w:rPr>
          <w:rFonts w:ascii="Verdana" w:eastAsia="Verdana" w:hAnsi="Verdana" w:cs="Verdana"/>
          <w:sz w:val="20"/>
          <w:szCs w:val="20"/>
        </w:rPr>
        <w:t>vehicle speed</w:t>
      </w:r>
      <w:r w:rsidR="0B184876" w:rsidRPr="00301E7D">
        <w:rPr>
          <w:rFonts w:ascii="Verdana" w:eastAsia="Verdana" w:hAnsi="Verdana" w:cs="Verdana"/>
          <w:sz w:val="20"/>
          <w:szCs w:val="20"/>
        </w:rPr>
        <w:t>,</w:t>
      </w:r>
      <w:r w:rsidRPr="00301E7D">
        <w:rPr>
          <w:rFonts w:ascii="Verdana" w:eastAsia="Verdana" w:hAnsi="Verdana" w:cs="Verdana"/>
          <w:sz w:val="20"/>
          <w:szCs w:val="20"/>
        </w:rPr>
        <w:t xml:space="preserve"> </w:t>
      </w:r>
      <w:r w:rsidR="0B184876" w:rsidRPr="00301E7D">
        <w:rPr>
          <w:rFonts w:ascii="Verdana" w:eastAsia="Verdana" w:hAnsi="Verdana" w:cs="Verdana"/>
          <w:sz w:val="20"/>
          <w:szCs w:val="20"/>
        </w:rPr>
        <w:t>active booms</w:t>
      </w:r>
      <w:r w:rsidRPr="00301E7D">
        <w:rPr>
          <w:rFonts w:ascii="Verdana" w:eastAsia="Verdana" w:hAnsi="Verdana" w:cs="Verdana"/>
          <w:sz w:val="20"/>
          <w:szCs w:val="20"/>
        </w:rPr>
        <w:t xml:space="preserve"> </w:t>
      </w:r>
      <w:r w:rsidR="73DD7B41" w:rsidRPr="00301E7D">
        <w:rPr>
          <w:rFonts w:ascii="Verdana" w:eastAsia="Verdana" w:hAnsi="Verdana" w:cs="Verdana"/>
          <w:sz w:val="20"/>
          <w:szCs w:val="20"/>
        </w:rPr>
        <w:t xml:space="preserve">(including handguns and non-boom devices) </w:t>
      </w:r>
      <w:r w:rsidRPr="00301E7D">
        <w:rPr>
          <w:rFonts w:ascii="Verdana" w:eastAsia="Verdana" w:hAnsi="Verdana" w:cs="Verdana"/>
          <w:sz w:val="20"/>
          <w:szCs w:val="20"/>
        </w:rPr>
        <w:t>and GPA applied at each spray location.</w:t>
      </w:r>
    </w:p>
    <w:p w14:paraId="0C064F9C" w14:textId="119B6058" w:rsidR="00154229" w:rsidRPr="00301E7D" w:rsidRDefault="00154229" w:rsidP="00B75902">
      <w:pPr>
        <w:ind w:left="630"/>
        <w:rPr>
          <w:rFonts w:ascii="Verdana" w:eastAsia="Verdana" w:hAnsi="Verdana" w:cs="Verdana"/>
          <w:sz w:val="20"/>
          <w:szCs w:val="20"/>
        </w:rPr>
      </w:pPr>
    </w:p>
    <w:p w14:paraId="181D469A" w14:textId="5A76E00B" w:rsidR="00154229" w:rsidRPr="00301E7D" w:rsidRDefault="4977BBCC" w:rsidP="00B75902">
      <w:pPr>
        <w:ind w:left="630"/>
        <w:rPr>
          <w:rFonts w:ascii="Verdana" w:eastAsia="Verdana" w:hAnsi="Verdana" w:cs="Verdana"/>
          <w:sz w:val="20"/>
          <w:szCs w:val="20"/>
        </w:rPr>
      </w:pPr>
      <w:r w:rsidRPr="00301E7D">
        <w:rPr>
          <w:rFonts w:ascii="Verdana" w:eastAsia="Verdana" w:hAnsi="Verdana" w:cs="Verdana"/>
          <w:sz w:val="20"/>
          <w:szCs w:val="20"/>
        </w:rPr>
        <w:t>Th</w:t>
      </w:r>
      <w:r w:rsidR="5C9B033A" w:rsidRPr="00301E7D">
        <w:rPr>
          <w:rFonts w:ascii="Verdana" w:eastAsia="Verdana" w:hAnsi="Verdana" w:cs="Verdana"/>
          <w:sz w:val="20"/>
          <w:szCs w:val="20"/>
        </w:rPr>
        <w:t>e</w:t>
      </w:r>
      <w:r w:rsidRPr="00301E7D">
        <w:rPr>
          <w:rFonts w:ascii="Verdana" w:eastAsia="Verdana" w:hAnsi="Verdana" w:cs="Verdana"/>
          <w:sz w:val="20"/>
          <w:szCs w:val="20"/>
        </w:rPr>
        <w:t xml:space="preserve"> historical data shall be made available to PennD</w:t>
      </w:r>
      <w:r w:rsidR="21CB3A52" w:rsidRPr="00301E7D">
        <w:rPr>
          <w:rFonts w:ascii="Verdana" w:eastAsia="Verdana" w:hAnsi="Verdana" w:cs="Verdana"/>
          <w:sz w:val="20"/>
          <w:szCs w:val="20"/>
        </w:rPr>
        <w:t>OT</w:t>
      </w:r>
      <w:r w:rsidRPr="00301E7D">
        <w:rPr>
          <w:rFonts w:ascii="Verdana" w:eastAsia="Verdana" w:hAnsi="Verdana" w:cs="Verdana"/>
          <w:sz w:val="20"/>
          <w:szCs w:val="20"/>
        </w:rPr>
        <w:t xml:space="preserve"> for each </w:t>
      </w:r>
      <w:r w:rsidR="6B959EC2" w:rsidRPr="00301E7D">
        <w:rPr>
          <w:rFonts w:ascii="Verdana" w:eastAsia="Verdana" w:hAnsi="Verdana" w:cs="Verdana"/>
          <w:sz w:val="20"/>
          <w:szCs w:val="20"/>
        </w:rPr>
        <w:t>Spray Truck</w:t>
      </w:r>
      <w:r w:rsidRPr="00301E7D">
        <w:rPr>
          <w:rFonts w:ascii="Verdana" w:eastAsia="Verdana" w:hAnsi="Verdana" w:cs="Verdana"/>
          <w:sz w:val="20"/>
          <w:szCs w:val="20"/>
        </w:rPr>
        <w:t xml:space="preserve"> for the </w:t>
      </w:r>
      <w:r w:rsidR="490E0394" w:rsidRPr="00301E7D">
        <w:rPr>
          <w:rFonts w:ascii="Verdana" w:eastAsia="Verdana" w:hAnsi="Verdana" w:cs="Verdana"/>
          <w:sz w:val="20"/>
          <w:szCs w:val="20"/>
        </w:rPr>
        <w:t>duration</w:t>
      </w:r>
      <w:r w:rsidRPr="00301E7D">
        <w:rPr>
          <w:rFonts w:ascii="Verdana" w:eastAsia="Verdana" w:hAnsi="Verdana" w:cs="Verdana"/>
          <w:sz w:val="20"/>
          <w:szCs w:val="20"/>
        </w:rPr>
        <w:t xml:space="preserve"> of the contract.</w:t>
      </w:r>
    </w:p>
    <w:p w14:paraId="16DD9260" w14:textId="2EE64533" w:rsidR="00154229" w:rsidRPr="00E03852" w:rsidRDefault="00154229" w:rsidP="00B75902">
      <w:pPr>
        <w:rPr>
          <w:rFonts w:ascii="Verdana" w:hAnsi="Verdana" w:cs="Times New Roman"/>
          <w:b/>
          <w:bCs/>
          <w:sz w:val="20"/>
          <w:szCs w:val="20"/>
          <w:u w:val="single"/>
        </w:rPr>
      </w:pPr>
    </w:p>
    <w:p w14:paraId="2C9127AA" w14:textId="12CF00F2" w:rsidR="00154229" w:rsidRPr="00E03852" w:rsidRDefault="265A5485" w:rsidP="00B75902">
      <w:pPr>
        <w:rPr>
          <w:rFonts w:ascii="Verdana" w:hAnsi="Verdana" w:cs="Times New Roman"/>
          <w:b/>
          <w:bCs/>
          <w:sz w:val="20"/>
          <w:szCs w:val="20"/>
          <w:u w:val="single"/>
        </w:rPr>
      </w:pPr>
      <w:r w:rsidRPr="48BFB807">
        <w:rPr>
          <w:rFonts w:ascii="Verdana" w:hAnsi="Verdana" w:cs="Times New Roman"/>
          <w:b/>
          <w:bCs/>
          <w:sz w:val="20"/>
          <w:szCs w:val="20"/>
          <w:u w:val="single"/>
        </w:rPr>
        <w:t>1</w:t>
      </w:r>
      <w:r w:rsidR="00D66DEF">
        <w:rPr>
          <w:rFonts w:ascii="Verdana" w:hAnsi="Verdana" w:cs="Times New Roman"/>
          <w:b/>
          <w:bCs/>
          <w:sz w:val="20"/>
          <w:szCs w:val="20"/>
          <w:u w:val="single"/>
        </w:rPr>
        <w:t>6</w:t>
      </w:r>
      <w:r w:rsidRPr="48BFB807">
        <w:rPr>
          <w:rFonts w:ascii="Verdana" w:hAnsi="Verdana" w:cs="Times New Roman"/>
          <w:b/>
          <w:bCs/>
          <w:sz w:val="20"/>
          <w:szCs w:val="20"/>
          <w:u w:val="single"/>
        </w:rPr>
        <w:t xml:space="preserve">. </w:t>
      </w:r>
      <w:r w:rsidR="00396970" w:rsidRPr="48BFB807">
        <w:rPr>
          <w:rFonts w:ascii="Verdana" w:hAnsi="Verdana" w:cs="Times New Roman"/>
          <w:b/>
          <w:bCs/>
          <w:sz w:val="20"/>
          <w:szCs w:val="20"/>
          <w:u w:val="single"/>
        </w:rPr>
        <w:t xml:space="preserve">GENERAL </w:t>
      </w:r>
      <w:r w:rsidR="00154229" w:rsidRPr="48BFB807">
        <w:rPr>
          <w:rFonts w:ascii="Verdana" w:hAnsi="Verdana" w:cs="Times New Roman"/>
          <w:b/>
          <w:bCs/>
          <w:sz w:val="20"/>
          <w:szCs w:val="20"/>
          <w:u w:val="single"/>
        </w:rPr>
        <w:t xml:space="preserve">EQUIPMENT </w:t>
      </w:r>
      <w:r w:rsidR="00DC7F0D" w:rsidRPr="48BFB807">
        <w:rPr>
          <w:rFonts w:ascii="Verdana" w:hAnsi="Verdana" w:cs="Times New Roman"/>
          <w:b/>
          <w:bCs/>
          <w:sz w:val="20"/>
          <w:szCs w:val="20"/>
          <w:u w:val="single"/>
        </w:rPr>
        <w:t xml:space="preserve">AND OPERATOR </w:t>
      </w:r>
      <w:r w:rsidR="00154229" w:rsidRPr="48BFB807">
        <w:rPr>
          <w:rFonts w:ascii="Verdana" w:hAnsi="Verdana" w:cs="Times New Roman"/>
          <w:b/>
          <w:bCs/>
          <w:sz w:val="20"/>
          <w:szCs w:val="20"/>
          <w:u w:val="single"/>
        </w:rPr>
        <w:t>REQUIREMENTS</w:t>
      </w:r>
    </w:p>
    <w:p w14:paraId="55E65710" w14:textId="129DB5C3" w:rsidR="00DC7F0D" w:rsidRDefault="00DC7F0D" w:rsidP="00D756E2">
      <w:pPr>
        <w:pStyle w:val="BodyTextIndent"/>
        <w:spacing w:after="0"/>
        <w:ind w:left="0"/>
        <w:rPr>
          <w:rFonts w:ascii="Verdana" w:hAnsi="Verdana"/>
          <w:sz w:val="20"/>
          <w:szCs w:val="20"/>
        </w:rPr>
      </w:pPr>
      <w:r w:rsidRPr="00812185">
        <w:rPr>
          <w:rFonts w:ascii="Verdana" w:eastAsia="Calibri" w:hAnsi="Verdana" w:cs="Times New Roman"/>
          <w:sz w:val="20"/>
          <w:szCs w:val="20"/>
        </w:rPr>
        <w:t xml:space="preserve">The Contractor shall ensure all </w:t>
      </w:r>
      <w:r w:rsidR="00CD6289">
        <w:rPr>
          <w:rFonts w:ascii="Verdana" w:eastAsia="Calibri" w:hAnsi="Verdana" w:cs="Times New Roman"/>
          <w:sz w:val="20"/>
          <w:szCs w:val="20"/>
        </w:rPr>
        <w:t>vehi</w:t>
      </w:r>
      <w:r w:rsidR="00825042">
        <w:rPr>
          <w:rFonts w:ascii="Verdana" w:eastAsia="Calibri" w:hAnsi="Verdana" w:cs="Times New Roman"/>
          <w:sz w:val="20"/>
          <w:szCs w:val="20"/>
        </w:rPr>
        <w:t>cles are</w:t>
      </w:r>
      <w:r w:rsidRPr="00812185">
        <w:rPr>
          <w:rFonts w:ascii="Verdana" w:eastAsia="Calibri" w:hAnsi="Verdana" w:cs="Times New Roman"/>
          <w:sz w:val="20"/>
          <w:szCs w:val="20"/>
        </w:rPr>
        <w:t xml:space="preserve"> </w:t>
      </w:r>
      <w:r w:rsidR="00CD6289" w:rsidRPr="00586C00">
        <w:rPr>
          <w:rFonts w:ascii="Verdana" w:hAnsi="Verdana" w:cs="Times New Roman"/>
          <w:sz w:val="20"/>
          <w:szCs w:val="20"/>
        </w:rPr>
        <w:t xml:space="preserve">licensed, insured, and registered in accordance with applicable PA Motor Vehicle </w:t>
      </w:r>
      <w:r w:rsidR="00825042" w:rsidRPr="00586C00">
        <w:rPr>
          <w:rFonts w:ascii="Verdana" w:hAnsi="Verdana" w:cs="Times New Roman"/>
          <w:sz w:val="20"/>
          <w:szCs w:val="20"/>
        </w:rPr>
        <w:t>Code</w:t>
      </w:r>
      <w:r w:rsidR="00825042" w:rsidRPr="00812185">
        <w:rPr>
          <w:rFonts w:ascii="Verdana" w:eastAsia="Calibri" w:hAnsi="Verdana" w:cs="Times New Roman"/>
          <w:sz w:val="20"/>
          <w:szCs w:val="20"/>
        </w:rPr>
        <w:t xml:space="preserve"> and</w:t>
      </w:r>
      <w:r w:rsidRPr="00812185">
        <w:rPr>
          <w:rFonts w:ascii="Verdana" w:eastAsia="Calibri" w:hAnsi="Verdana" w:cs="Times New Roman"/>
          <w:sz w:val="20"/>
          <w:szCs w:val="20"/>
        </w:rPr>
        <w:t xml:space="preserve"> </w:t>
      </w:r>
      <w:r w:rsidR="00825042">
        <w:rPr>
          <w:rFonts w:ascii="Verdana" w:eastAsia="Calibri" w:hAnsi="Verdana" w:cs="Times New Roman"/>
          <w:sz w:val="20"/>
          <w:szCs w:val="20"/>
        </w:rPr>
        <w:t>that vehicle</w:t>
      </w:r>
      <w:r w:rsidRPr="00812185">
        <w:rPr>
          <w:rFonts w:ascii="Verdana" w:eastAsia="Calibri" w:hAnsi="Verdana" w:cs="Times New Roman"/>
          <w:sz w:val="20"/>
          <w:szCs w:val="20"/>
        </w:rPr>
        <w:t xml:space="preserve"> operators comply with applicable PA Motor</w:t>
      </w:r>
      <w:r w:rsidR="3ABB74DD" w:rsidRPr="00812185">
        <w:rPr>
          <w:rFonts w:ascii="Verdana" w:eastAsia="Calibri" w:hAnsi="Verdana" w:cs="Times New Roman"/>
          <w:sz w:val="20"/>
          <w:szCs w:val="20"/>
        </w:rPr>
        <w:t xml:space="preserve"> </w:t>
      </w:r>
      <w:r w:rsidRPr="00812185">
        <w:rPr>
          <w:rFonts w:ascii="Verdana" w:eastAsia="Calibri" w:hAnsi="Verdana" w:cs="Times New Roman"/>
          <w:sz w:val="20"/>
          <w:szCs w:val="20"/>
        </w:rPr>
        <w:t>Vehicle</w:t>
      </w:r>
      <w:r w:rsidR="041B061B" w:rsidRPr="00812185">
        <w:rPr>
          <w:rFonts w:ascii="Verdana" w:eastAsia="Calibri" w:hAnsi="Verdana" w:cs="Times New Roman"/>
          <w:sz w:val="20"/>
          <w:szCs w:val="20"/>
        </w:rPr>
        <w:t xml:space="preserve"> </w:t>
      </w:r>
      <w:r w:rsidRPr="00812185">
        <w:rPr>
          <w:rFonts w:ascii="Verdana" w:eastAsia="Calibri" w:hAnsi="Verdana" w:cs="Times New Roman"/>
          <w:sz w:val="20"/>
          <w:szCs w:val="20"/>
        </w:rPr>
        <w:t>laws and federal regulations. The Contractor is responsible for determining adequate staffing and equipment needed to provide the services described in this Statement of Work. PennDOT reserves the right at any time to request additional staffing and/or equipment if deemed necessary</w:t>
      </w:r>
      <w:r w:rsidR="00107B52" w:rsidRPr="00812185">
        <w:rPr>
          <w:rFonts w:ascii="Verdana" w:eastAsia="Calibri" w:hAnsi="Verdana" w:cs="Times New Roman"/>
          <w:sz w:val="20"/>
          <w:szCs w:val="20"/>
        </w:rPr>
        <w:t xml:space="preserve">. </w:t>
      </w:r>
      <w:r w:rsidR="00586C06" w:rsidRPr="00812185">
        <w:rPr>
          <w:rFonts w:ascii="Verdana" w:eastAsia="Calibri" w:hAnsi="Verdana" w:cs="Times New Roman"/>
          <w:sz w:val="20"/>
          <w:szCs w:val="20"/>
        </w:rPr>
        <w:t xml:space="preserve">An </w:t>
      </w:r>
      <w:r w:rsidR="00586C06" w:rsidRPr="00812185">
        <w:rPr>
          <w:rFonts w:ascii="Verdana" w:hAnsi="Verdana"/>
          <w:sz w:val="20"/>
          <w:szCs w:val="20"/>
        </w:rPr>
        <w:t>ANSI C</w:t>
      </w:r>
      <w:r w:rsidR="00107B52" w:rsidRPr="00812185">
        <w:rPr>
          <w:rFonts w:ascii="Verdana" w:hAnsi="Verdana"/>
          <w:sz w:val="20"/>
          <w:szCs w:val="20"/>
        </w:rPr>
        <w:t xml:space="preserve">lass 2 safety vest, hard hats and boots must be </w:t>
      </w:r>
      <w:r w:rsidR="00B278A3" w:rsidRPr="00812185">
        <w:rPr>
          <w:rFonts w:ascii="Verdana" w:hAnsi="Verdana"/>
          <w:sz w:val="20"/>
          <w:szCs w:val="20"/>
        </w:rPr>
        <w:t>always worn by all crew members</w:t>
      </w:r>
      <w:r w:rsidR="00107B52" w:rsidRPr="00812185">
        <w:rPr>
          <w:rFonts w:ascii="Verdana" w:hAnsi="Verdana"/>
          <w:sz w:val="20"/>
          <w:szCs w:val="20"/>
        </w:rPr>
        <w:t xml:space="preserve"> in work zones.</w:t>
      </w:r>
    </w:p>
    <w:p w14:paraId="2EB94BF8" w14:textId="77777777" w:rsidR="00396970" w:rsidRDefault="00396970" w:rsidP="00D756E2">
      <w:pPr>
        <w:pStyle w:val="BodyTextIndent"/>
        <w:spacing w:after="0"/>
        <w:ind w:left="0"/>
        <w:rPr>
          <w:rFonts w:ascii="Verdana" w:hAnsi="Verdana"/>
          <w:sz w:val="20"/>
          <w:szCs w:val="20"/>
        </w:rPr>
      </w:pPr>
    </w:p>
    <w:p w14:paraId="2DE0A62F" w14:textId="0CE31246" w:rsidR="0003216C" w:rsidRDefault="0003216C" w:rsidP="00B75902">
      <w:pPr>
        <w:pStyle w:val="paragraph"/>
        <w:spacing w:before="0" w:beforeAutospacing="0" w:after="0" w:afterAutospacing="0"/>
        <w:textAlignment w:val="baseline"/>
        <w:rPr>
          <w:rStyle w:val="eop"/>
          <w:rFonts w:ascii="Verdana" w:hAnsi="Verdana"/>
          <w:sz w:val="20"/>
          <w:szCs w:val="20"/>
        </w:rPr>
      </w:pPr>
      <w:r w:rsidRPr="00B278A3">
        <w:rPr>
          <w:rStyle w:val="normaltextrun"/>
          <w:rFonts w:ascii="Verdana" w:hAnsi="Verdana"/>
          <w:sz w:val="20"/>
          <w:szCs w:val="20"/>
        </w:rPr>
        <w:t>All equipment must be in sound mechanical condition, good working order, with a uniformly painted, neat, and clean appearance.</w:t>
      </w:r>
      <w:r w:rsidR="00F6503E">
        <w:rPr>
          <w:rStyle w:val="normaltextrun"/>
          <w:rFonts w:ascii="Verdana" w:hAnsi="Verdana"/>
          <w:sz w:val="20"/>
          <w:szCs w:val="20"/>
        </w:rPr>
        <w:t xml:space="preserve">  </w:t>
      </w:r>
      <w:r w:rsidRPr="00B278A3">
        <w:rPr>
          <w:rStyle w:val="normaltextrun"/>
          <w:rFonts w:ascii="Verdana" w:hAnsi="Verdana"/>
          <w:sz w:val="20"/>
          <w:szCs w:val="20"/>
        </w:rPr>
        <w:t xml:space="preserve">At the request of the </w:t>
      </w:r>
      <w:r w:rsidR="0086732D">
        <w:rPr>
          <w:rStyle w:val="normaltextrun"/>
          <w:rFonts w:ascii="Verdana" w:hAnsi="Verdana"/>
          <w:sz w:val="20"/>
          <w:szCs w:val="20"/>
        </w:rPr>
        <w:t>RPM</w:t>
      </w:r>
      <w:r w:rsidRPr="00B278A3">
        <w:rPr>
          <w:rStyle w:val="normaltextrun"/>
          <w:rFonts w:ascii="Verdana" w:hAnsi="Verdana"/>
          <w:sz w:val="20"/>
          <w:szCs w:val="20"/>
        </w:rPr>
        <w:t xml:space="preserve"> or designee</w:t>
      </w:r>
      <w:r w:rsidR="00F6503E">
        <w:rPr>
          <w:rStyle w:val="normaltextrun"/>
          <w:rFonts w:ascii="Verdana" w:hAnsi="Verdana"/>
          <w:sz w:val="20"/>
          <w:szCs w:val="20"/>
        </w:rPr>
        <w:t>, any</w:t>
      </w:r>
      <w:r w:rsidRPr="00B278A3">
        <w:rPr>
          <w:rStyle w:val="normaltextrun"/>
          <w:rFonts w:ascii="Verdana" w:hAnsi="Verdana"/>
          <w:sz w:val="20"/>
          <w:szCs w:val="20"/>
        </w:rPr>
        <w:t xml:space="preserve"> of the </w:t>
      </w:r>
      <w:r w:rsidR="00F6503E">
        <w:rPr>
          <w:rStyle w:val="normaltextrun"/>
          <w:rFonts w:ascii="Verdana" w:hAnsi="Verdana"/>
          <w:sz w:val="20"/>
          <w:szCs w:val="20"/>
        </w:rPr>
        <w:t>Contract</w:t>
      </w:r>
      <w:r w:rsidRPr="00B278A3">
        <w:rPr>
          <w:rStyle w:val="normaltextrun"/>
          <w:rFonts w:ascii="Verdana" w:hAnsi="Verdana"/>
          <w:sz w:val="20"/>
          <w:szCs w:val="20"/>
        </w:rPr>
        <w:t>or’s equipment will be washed</w:t>
      </w:r>
      <w:r w:rsidR="00F6503E">
        <w:rPr>
          <w:rStyle w:val="normaltextrun"/>
          <w:rFonts w:ascii="Verdana" w:hAnsi="Verdana"/>
          <w:sz w:val="20"/>
          <w:szCs w:val="20"/>
        </w:rPr>
        <w:t>/</w:t>
      </w:r>
      <w:r w:rsidRPr="00B278A3">
        <w:rPr>
          <w:rStyle w:val="normaltextrun"/>
          <w:rFonts w:ascii="Verdana" w:hAnsi="Verdana"/>
          <w:sz w:val="20"/>
          <w:szCs w:val="20"/>
        </w:rPr>
        <w:t>cleaned within forty-eight (48) hours of notification.</w:t>
      </w:r>
      <w:r w:rsidRPr="00B278A3">
        <w:rPr>
          <w:rStyle w:val="eop"/>
          <w:rFonts w:ascii="Verdana" w:hAnsi="Verdana"/>
          <w:sz w:val="20"/>
          <w:szCs w:val="20"/>
        </w:rPr>
        <w:t> </w:t>
      </w:r>
    </w:p>
    <w:p w14:paraId="0DCF17F5" w14:textId="77777777" w:rsidR="009D061A" w:rsidRDefault="009D061A" w:rsidP="00B75902">
      <w:pPr>
        <w:pStyle w:val="paragraph"/>
        <w:spacing w:before="0" w:beforeAutospacing="0" w:after="0" w:afterAutospacing="0"/>
        <w:textAlignment w:val="baseline"/>
        <w:rPr>
          <w:rFonts w:ascii="Verdana" w:hAnsi="Verdana"/>
          <w:sz w:val="20"/>
          <w:szCs w:val="20"/>
        </w:rPr>
      </w:pPr>
    </w:p>
    <w:p w14:paraId="1D24B438" w14:textId="77777777" w:rsidR="00CC1C66" w:rsidRDefault="0003216C" w:rsidP="00B75902">
      <w:pPr>
        <w:pStyle w:val="paragraph"/>
        <w:spacing w:before="0" w:beforeAutospacing="0" w:after="0" w:afterAutospacing="0"/>
        <w:textAlignment w:val="baseline"/>
        <w:rPr>
          <w:rStyle w:val="normaltextrun"/>
          <w:rFonts w:ascii="Verdana" w:hAnsi="Verdana"/>
          <w:sz w:val="20"/>
          <w:szCs w:val="20"/>
        </w:rPr>
      </w:pPr>
      <w:r w:rsidRPr="00B278A3">
        <w:rPr>
          <w:rStyle w:val="normaltextrun"/>
          <w:rFonts w:ascii="Verdana" w:hAnsi="Verdana"/>
          <w:sz w:val="20"/>
          <w:szCs w:val="20"/>
        </w:rPr>
        <w:t xml:space="preserve">Overnight storage of the </w:t>
      </w:r>
      <w:r w:rsidR="009D061A">
        <w:rPr>
          <w:rStyle w:val="normaltextrun"/>
          <w:rFonts w:ascii="Verdana" w:hAnsi="Verdana"/>
          <w:sz w:val="20"/>
          <w:szCs w:val="20"/>
        </w:rPr>
        <w:t>Contract</w:t>
      </w:r>
      <w:r w:rsidRPr="00B278A3">
        <w:rPr>
          <w:rStyle w:val="normaltextrun"/>
          <w:rFonts w:ascii="Verdana" w:hAnsi="Verdana"/>
          <w:sz w:val="20"/>
          <w:szCs w:val="20"/>
        </w:rPr>
        <w:t>or’s equipment will be the responsibility of the</w:t>
      </w:r>
      <w:r w:rsidR="00B756BB">
        <w:rPr>
          <w:rStyle w:val="normaltextrun"/>
          <w:rFonts w:ascii="Verdana" w:hAnsi="Verdana"/>
          <w:sz w:val="20"/>
          <w:szCs w:val="20"/>
        </w:rPr>
        <w:t xml:space="preserve"> Contract</w:t>
      </w:r>
      <w:r w:rsidRPr="00B278A3">
        <w:rPr>
          <w:rStyle w:val="normaltextrun"/>
          <w:rFonts w:ascii="Verdana" w:hAnsi="Verdana"/>
          <w:sz w:val="20"/>
          <w:szCs w:val="20"/>
        </w:rPr>
        <w:t>or.</w:t>
      </w:r>
      <w:r w:rsidR="00CC1C66">
        <w:rPr>
          <w:rStyle w:val="normaltextrun"/>
          <w:rFonts w:ascii="Verdana" w:hAnsi="Verdana"/>
          <w:sz w:val="20"/>
          <w:szCs w:val="20"/>
        </w:rPr>
        <w:t xml:space="preserve">  </w:t>
      </w:r>
      <w:r w:rsidRPr="00B278A3">
        <w:rPr>
          <w:rStyle w:val="normaltextrun"/>
          <w:rFonts w:ascii="Verdana" w:hAnsi="Verdana"/>
          <w:sz w:val="20"/>
          <w:szCs w:val="20"/>
        </w:rPr>
        <w:t xml:space="preserve">PennDOT may allow overnight parking in designated areas on Commonwealth property but only with the permission of the </w:t>
      </w:r>
      <w:r w:rsidR="00CC1C66">
        <w:rPr>
          <w:rStyle w:val="normaltextrun"/>
          <w:rFonts w:ascii="Verdana" w:hAnsi="Verdana"/>
          <w:sz w:val="20"/>
          <w:szCs w:val="20"/>
        </w:rPr>
        <w:t>C</w:t>
      </w:r>
      <w:r w:rsidRPr="00B278A3">
        <w:rPr>
          <w:rStyle w:val="normaltextrun"/>
          <w:rFonts w:ascii="Verdana" w:hAnsi="Verdana"/>
          <w:sz w:val="20"/>
          <w:szCs w:val="20"/>
        </w:rPr>
        <w:t xml:space="preserve">ounty </w:t>
      </w:r>
      <w:r w:rsidR="00CC1C66">
        <w:rPr>
          <w:rStyle w:val="normaltextrun"/>
          <w:rFonts w:ascii="Verdana" w:hAnsi="Verdana"/>
          <w:sz w:val="20"/>
          <w:szCs w:val="20"/>
        </w:rPr>
        <w:t>M</w:t>
      </w:r>
      <w:r w:rsidRPr="00B278A3">
        <w:rPr>
          <w:rStyle w:val="normaltextrun"/>
          <w:rFonts w:ascii="Verdana" w:hAnsi="Verdana"/>
          <w:sz w:val="20"/>
          <w:szCs w:val="20"/>
        </w:rPr>
        <w:t>anager</w:t>
      </w:r>
      <w:r w:rsidR="00CC1C66">
        <w:rPr>
          <w:rStyle w:val="normaltextrun"/>
          <w:rFonts w:ascii="Verdana" w:hAnsi="Verdana"/>
          <w:sz w:val="20"/>
          <w:szCs w:val="20"/>
        </w:rPr>
        <w:t>;</w:t>
      </w:r>
      <w:r w:rsidRPr="00B278A3">
        <w:rPr>
          <w:rStyle w:val="normaltextrun"/>
          <w:rFonts w:ascii="Verdana" w:hAnsi="Verdana"/>
          <w:sz w:val="20"/>
          <w:szCs w:val="20"/>
        </w:rPr>
        <w:t xml:space="preserve"> such approval may be revoked at any time when it is in PennDOT’s best interest.</w:t>
      </w:r>
    </w:p>
    <w:p w14:paraId="1E5414CB" w14:textId="4956AC81" w:rsidR="0003216C" w:rsidRPr="00B278A3" w:rsidRDefault="0003216C" w:rsidP="00B75902">
      <w:pPr>
        <w:pStyle w:val="paragraph"/>
        <w:spacing w:before="0" w:beforeAutospacing="0" w:after="0" w:afterAutospacing="0"/>
        <w:textAlignment w:val="baseline"/>
        <w:rPr>
          <w:rFonts w:ascii="Verdana" w:hAnsi="Verdana"/>
          <w:sz w:val="20"/>
          <w:szCs w:val="20"/>
        </w:rPr>
      </w:pPr>
      <w:r w:rsidRPr="00B278A3">
        <w:rPr>
          <w:rStyle w:val="eop"/>
          <w:rFonts w:ascii="Verdana" w:hAnsi="Verdana"/>
          <w:sz w:val="20"/>
          <w:szCs w:val="20"/>
        </w:rPr>
        <w:t> </w:t>
      </w:r>
    </w:p>
    <w:p w14:paraId="1AAE80AC" w14:textId="024D88CB" w:rsidR="0003216C" w:rsidRDefault="0003216C" w:rsidP="00B75902">
      <w:pPr>
        <w:pStyle w:val="paragraph"/>
        <w:spacing w:before="0" w:beforeAutospacing="0" w:after="0" w:afterAutospacing="0"/>
        <w:textAlignment w:val="baseline"/>
        <w:rPr>
          <w:rStyle w:val="eop"/>
          <w:rFonts w:ascii="Verdana" w:hAnsi="Verdana"/>
          <w:sz w:val="20"/>
          <w:szCs w:val="20"/>
        </w:rPr>
      </w:pPr>
      <w:r w:rsidRPr="00B278A3">
        <w:rPr>
          <w:rStyle w:val="normaltextrun"/>
          <w:rFonts w:ascii="Verdana" w:hAnsi="Verdana"/>
          <w:sz w:val="20"/>
          <w:szCs w:val="20"/>
        </w:rPr>
        <w:t xml:space="preserve">All vehicles </w:t>
      </w:r>
      <w:r w:rsidR="00136769">
        <w:rPr>
          <w:rStyle w:val="normaltextrun"/>
          <w:rFonts w:ascii="Verdana" w:hAnsi="Verdana"/>
          <w:sz w:val="20"/>
          <w:szCs w:val="20"/>
        </w:rPr>
        <w:t>(</w:t>
      </w:r>
      <w:r w:rsidR="008C795A">
        <w:rPr>
          <w:rStyle w:val="normaltextrun"/>
          <w:rFonts w:ascii="Verdana" w:hAnsi="Verdana"/>
          <w:sz w:val="20"/>
          <w:szCs w:val="20"/>
        </w:rPr>
        <w:t xml:space="preserve">Spray Trucks &amp; Shadow Vehicles) </w:t>
      </w:r>
      <w:r w:rsidRPr="00B278A3">
        <w:rPr>
          <w:rStyle w:val="normaltextrun"/>
          <w:rFonts w:ascii="Verdana" w:hAnsi="Verdana"/>
          <w:sz w:val="20"/>
          <w:szCs w:val="20"/>
        </w:rPr>
        <w:t>must display the Selected Offeror’s business name, City, State, U.S. DOT numbers and pesticide business license numbers as required by the Pesticide Control Act of 1973.</w:t>
      </w:r>
      <w:r w:rsidRPr="00B278A3">
        <w:rPr>
          <w:rStyle w:val="eop"/>
          <w:rFonts w:ascii="Verdana" w:hAnsi="Verdana"/>
          <w:sz w:val="20"/>
          <w:szCs w:val="20"/>
        </w:rPr>
        <w:t> </w:t>
      </w:r>
    </w:p>
    <w:p w14:paraId="1FCC4F1D" w14:textId="77777777" w:rsidR="0080024A" w:rsidRDefault="0080024A" w:rsidP="00B75902">
      <w:pPr>
        <w:pStyle w:val="paragraph"/>
        <w:spacing w:before="0" w:beforeAutospacing="0" w:after="0" w:afterAutospacing="0"/>
        <w:textAlignment w:val="baseline"/>
        <w:rPr>
          <w:rStyle w:val="eop"/>
          <w:rFonts w:ascii="Verdana" w:hAnsi="Verdana"/>
          <w:sz w:val="20"/>
          <w:szCs w:val="20"/>
        </w:rPr>
      </w:pPr>
    </w:p>
    <w:p w14:paraId="4E0DA6B6" w14:textId="3ACE448B" w:rsidR="00566EA3" w:rsidRDefault="00360626" w:rsidP="00B75902">
      <w:pPr>
        <w:pStyle w:val="paragraph"/>
        <w:spacing w:before="0" w:beforeAutospacing="0" w:after="0" w:afterAutospacing="0"/>
        <w:textAlignment w:val="baseline"/>
        <w:rPr>
          <w:rStyle w:val="normaltextrun"/>
          <w:rFonts w:ascii="Verdana" w:hAnsi="Verdana"/>
          <w:sz w:val="20"/>
          <w:szCs w:val="20"/>
        </w:rPr>
      </w:pPr>
      <w:r>
        <w:rPr>
          <w:rStyle w:val="eop"/>
          <w:rFonts w:ascii="Verdana" w:hAnsi="Verdana"/>
          <w:sz w:val="20"/>
          <w:szCs w:val="20"/>
        </w:rPr>
        <w:t xml:space="preserve">All Spray Trucks </w:t>
      </w:r>
      <w:r w:rsidR="00CB412B">
        <w:rPr>
          <w:rStyle w:val="eop"/>
          <w:rFonts w:ascii="Verdana" w:hAnsi="Verdana"/>
          <w:sz w:val="20"/>
          <w:szCs w:val="20"/>
        </w:rPr>
        <w:t xml:space="preserve">and Shadow Vehicles shall be equipped with </w:t>
      </w:r>
      <w:r w:rsidR="002674BC">
        <w:rPr>
          <w:rStyle w:val="eop"/>
          <w:rFonts w:ascii="Verdana" w:hAnsi="Verdana"/>
          <w:sz w:val="20"/>
          <w:szCs w:val="20"/>
        </w:rPr>
        <w:t xml:space="preserve">a </w:t>
      </w:r>
      <w:r w:rsidR="00CB412B">
        <w:rPr>
          <w:rStyle w:val="eop"/>
          <w:rFonts w:ascii="Verdana" w:hAnsi="Verdana"/>
          <w:sz w:val="20"/>
          <w:szCs w:val="20"/>
        </w:rPr>
        <w:t xml:space="preserve">working 2-way </w:t>
      </w:r>
      <w:r w:rsidR="002674BC">
        <w:rPr>
          <w:rStyle w:val="eop"/>
          <w:rFonts w:ascii="Verdana" w:hAnsi="Verdana"/>
          <w:sz w:val="20"/>
          <w:szCs w:val="20"/>
        </w:rPr>
        <w:t xml:space="preserve">radio system for </w:t>
      </w:r>
      <w:r w:rsidR="006C5F50">
        <w:rPr>
          <w:rStyle w:val="eop"/>
          <w:rFonts w:ascii="Verdana" w:hAnsi="Verdana"/>
          <w:sz w:val="20"/>
          <w:szCs w:val="20"/>
        </w:rPr>
        <w:t xml:space="preserve">“truck to truck” communication.  </w:t>
      </w:r>
    </w:p>
    <w:p w14:paraId="1CBB4218" w14:textId="77777777" w:rsidR="00FB7EFA" w:rsidRDefault="0003216C" w:rsidP="00B75902">
      <w:pPr>
        <w:pStyle w:val="paragraph"/>
        <w:spacing w:before="0" w:beforeAutospacing="0" w:after="0" w:afterAutospacing="0"/>
        <w:textAlignment w:val="baseline"/>
        <w:rPr>
          <w:rFonts w:ascii="Verdana" w:hAnsi="Verdana"/>
          <w:sz w:val="20"/>
          <w:szCs w:val="20"/>
        </w:rPr>
      </w:pPr>
      <w:r w:rsidRPr="00B278A3">
        <w:rPr>
          <w:rStyle w:val="eop"/>
          <w:rFonts w:ascii="Verdana" w:hAnsi="Verdana"/>
          <w:sz w:val="20"/>
          <w:szCs w:val="20"/>
        </w:rPr>
        <w:t> </w:t>
      </w:r>
    </w:p>
    <w:p w14:paraId="76A118A8" w14:textId="1A9C4096" w:rsidR="0003216C" w:rsidRDefault="00FB7EFA" w:rsidP="00B75902">
      <w:pPr>
        <w:pStyle w:val="paragraph"/>
        <w:spacing w:before="0" w:beforeAutospacing="0" w:after="0" w:afterAutospacing="0"/>
        <w:textAlignment w:val="baseline"/>
        <w:rPr>
          <w:rStyle w:val="eop"/>
          <w:rFonts w:ascii="Verdana" w:hAnsi="Verdana"/>
          <w:sz w:val="20"/>
          <w:szCs w:val="20"/>
        </w:rPr>
      </w:pPr>
      <w:r>
        <w:rPr>
          <w:rStyle w:val="normaltextrun"/>
          <w:rFonts w:ascii="Verdana" w:hAnsi="Verdana"/>
          <w:sz w:val="20"/>
          <w:szCs w:val="20"/>
        </w:rPr>
        <w:lastRenderedPageBreak/>
        <w:t>Each Spray Truck</w:t>
      </w:r>
      <w:r w:rsidR="0003216C" w:rsidRPr="00B278A3">
        <w:rPr>
          <w:rStyle w:val="normaltextrun"/>
          <w:rFonts w:ascii="Verdana" w:hAnsi="Verdana"/>
          <w:sz w:val="20"/>
          <w:szCs w:val="20"/>
        </w:rPr>
        <w:t xml:space="preserve"> must be calibrated at the beginning of a new spray program and </w:t>
      </w:r>
      <w:r>
        <w:rPr>
          <w:rStyle w:val="normaltextrun"/>
          <w:rFonts w:ascii="Verdana" w:hAnsi="Verdana"/>
          <w:sz w:val="20"/>
          <w:szCs w:val="20"/>
        </w:rPr>
        <w:t>when requested by the Department</w:t>
      </w:r>
      <w:r w:rsidR="0003216C" w:rsidRPr="00B278A3">
        <w:rPr>
          <w:rStyle w:val="normaltextrun"/>
          <w:rFonts w:ascii="Verdana" w:hAnsi="Verdana"/>
          <w:sz w:val="20"/>
          <w:szCs w:val="20"/>
        </w:rPr>
        <w:t>.</w:t>
      </w:r>
      <w:r w:rsidR="0045450D">
        <w:rPr>
          <w:rStyle w:val="normaltextrun"/>
          <w:rFonts w:ascii="Verdana" w:hAnsi="Verdana"/>
          <w:sz w:val="20"/>
          <w:szCs w:val="20"/>
        </w:rPr>
        <w:t xml:space="preserve">  </w:t>
      </w:r>
      <w:r w:rsidR="0003216C" w:rsidRPr="00B278A3">
        <w:rPr>
          <w:rStyle w:val="normaltextrun"/>
          <w:rFonts w:ascii="Verdana" w:hAnsi="Verdana"/>
          <w:sz w:val="20"/>
          <w:szCs w:val="20"/>
        </w:rPr>
        <w:t xml:space="preserve">Calibrations must be documented </w:t>
      </w:r>
      <w:r w:rsidR="00A73229">
        <w:rPr>
          <w:rStyle w:val="normaltextrun"/>
          <w:rFonts w:ascii="Verdana" w:hAnsi="Verdana"/>
          <w:sz w:val="20"/>
          <w:szCs w:val="20"/>
        </w:rPr>
        <w:t>using the templates</w:t>
      </w:r>
      <w:r w:rsidR="00E33412">
        <w:rPr>
          <w:rStyle w:val="normaltextrun"/>
          <w:rFonts w:ascii="Verdana" w:hAnsi="Verdana"/>
          <w:sz w:val="20"/>
          <w:szCs w:val="20"/>
        </w:rPr>
        <w:t xml:space="preserve"> provided each season by the </w:t>
      </w:r>
      <w:r w:rsidR="0086732D">
        <w:rPr>
          <w:rStyle w:val="normaltextrun"/>
          <w:rFonts w:ascii="Verdana" w:hAnsi="Verdana"/>
          <w:sz w:val="20"/>
          <w:szCs w:val="20"/>
        </w:rPr>
        <w:t>RPM</w:t>
      </w:r>
      <w:r w:rsidR="00E33412">
        <w:rPr>
          <w:rStyle w:val="normaltextrun"/>
          <w:rFonts w:ascii="Verdana" w:hAnsi="Verdana"/>
          <w:sz w:val="20"/>
          <w:szCs w:val="20"/>
        </w:rPr>
        <w:t xml:space="preserve"> or designee. </w:t>
      </w:r>
      <w:r w:rsidR="00630A4F">
        <w:rPr>
          <w:rStyle w:val="normaltextrun"/>
          <w:rFonts w:ascii="Verdana" w:hAnsi="Verdana"/>
          <w:sz w:val="20"/>
          <w:szCs w:val="20"/>
        </w:rPr>
        <w:t>All</w:t>
      </w:r>
      <w:r w:rsidR="00CE65B2">
        <w:rPr>
          <w:rStyle w:val="normaltextrun"/>
          <w:rFonts w:ascii="Verdana" w:hAnsi="Verdana"/>
          <w:sz w:val="20"/>
          <w:szCs w:val="20"/>
        </w:rPr>
        <w:t xml:space="preserve"> </w:t>
      </w:r>
      <w:r w:rsidR="00906E1C">
        <w:rPr>
          <w:rStyle w:val="normaltextrun"/>
          <w:rFonts w:ascii="Verdana" w:hAnsi="Verdana"/>
          <w:sz w:val="20"/>
          <w:szCs w:val="20"/>
        </w:rPr>
        <w:t>successful</w:t>
      </w:r>
      <w:r w:rsidR="00F85363">
        <w:rPr>
          <w:rStyle w:val="normaltextrun"/>
          <w:rFonts w:ascii="Verdana" w:hAnsi="Verdana"/>
          <w:sz w:val="20"/>
          <w:szCs w:val="20"/>
        </w:rPr>
        <w:t xml:space="preserve"> </w:t>
      </w:r>
      <w:r w:rsidR="00860253">
        <w:rPr>
          <w:rStyle w:val="normaltextrun"/>
          <w:rFonts w:ascii="Verdana" w:hAnsi="Verdana"/>
          <w:sz w:val="20"/>
          <w:szCs w:val="20"/>
        </w:rPr>
        <w:t xml:space="preserve">calibration forms shall be attached to </w:t>
      </w:r>
      <w:r w:rsidR="00510F07">
        <w:rPr>
          <w:rStyle w:val="normaltextrun"/>
          <w:rFonts w:ascii="Verdana" w:hAnsi="Verdana"/>
          <w:sz w:val="20"/>
          <w:szCs w:val="20"/>
        </w:rPr>
        <w:t>t</w:t>
      </w:r>
      <w:r w:rsidR="0003216C" w:rsidRPr="00B278A3">
        <w:rPr>
          <w:rStyle w:val="normaltextrun"/>
          <w:rFonts w:ascii="Verdana" w:hAnsi="Verdana"/>
          <w:sz w:val="20"/>
          <w:szCs w:val="20"/>
        </w:rPr>
        <w:t xml:space="preserve">he M-609 </w:t>
      </w:r>
      <w:r w:rsidR="00510F07">
        <w:rPr>
          <w:rStyle w:val="normaltextrun"/>
          <w:rFonts w:ascii="Verdana" w:hAnsi="Verdana"/>
          <w:sz w:val="20"/>
          <w:szCs w:val="20"/>
        </w:rPr>
        <w:t>App</w:t>
      </w:r>
      <w:r w:rsidR="00F85363">
        <w:rPr>
          <w:rStyle w:val="normaltextrun"/>
          <w:rFonts w:ascii="Verdana" w:hAnsi="Verdana"/>
          <w:sz w:val="20"/>
          <w:szCs w:val="20"/>
        </w:rPr>
        <w:t xml:space="preserve"> on the day completed.</w:t>
      </w:r>
    </w:p>
    <w:p w14:paraId="4B809394" w14:textId="77777777" w:rsidR="004D0DFD" w:rsidRDefault="004D0DFD" w:rsidP="00B75902">
      <w:pPr>
        <w:pStyle w:val="paragraph"/>
        <w:spacing w:before="0" w:beforeAutospacing="0" w:after="0" w:afterAutospacing="0"/>
        <w:textAlignment w:val="baseline"/>
        <w:rPr>
          <w:rStyle w:val="eop"/>
          <w:rFonts w:ascii="Verdana" w:hAnsi="Verdana"/>
          <w:sz w:val="20"/>
          <w:szCs w:val="20"/>
        </w:rPr>
      </w:pPr>
    </w:p>
    <w:p w14:paraId="7E52EB2B" w14:textId="4239F699" w:rsidR="00F800B6" w:rsidRDefault="0003216C" w:rsidP="00B75902">
      <w:pPr>
        <w:pStyle w:val="paragraph"/>
        <w:spacing w:before="0" w:beforeAutospacing="0" w:after="0" w:afterAutospacing="0"/>
        <w:textAlignment w:val="baseline"/>
        <w:rPr>
          <w:rStyle w:val="normaltextrun"/>
          <w:rFonts w:ascii="Verdana" w:hAnsi="Verdana"/>
          <w:sz w:val="20"/>
          <w:szCs w:val="20"/>
        </w:rPr>
      </w:pPr>
      <w:r w:rsidRPr="00B61480">
        <w:rPr>
          <w:rStyle w:val="normaltextrun"/>
          <w:rFonts w:ascii="Verdana" w:hAnsi="Verdana"/>
          <w:sz w:val="20"/>
          <w:szCs w:val="20"/>
        </w:rPr>
        <w:t xml:space="preserve">PennDOT </w:t>
      </w:r>
      <w:r w:rsidR="00C75CD6" w:rsidRPr="00B61480">
        <w:rPr>
          <w:rStyle w:val="normaltextrun"/>
          <w:rFonts w:ascii="Verdana" w:hAnsi="Verdana"/>
          <w:sz w:val="20"/>
          <w:szCs w:val="20"/>
        </w:rPr>
        <w:t xml:space="preserve">anticipates </w:t>
      </w:r>
      <w:r w:rsidR="00655668" w:rsidRPr="00B61480">
        <w:rPr>
          <w:rStyle w:val="normaltextrun"/>
          <w:rFonts w:ascii="Verdana" w:hAnsi="Verdana"/>
          <w:sz w:val="20"/>
          <w:szCs w:val="20"/>
        </w:rPr>
        <w:t>using</w:t>
      </w:r>
      <w:r w:rsidRPr="00B61480">
        <w:rPr>
          <w:rStyle w:val="normaltextrun"/>
          <w:rFonts w:ascii="Verdana" w:hAnsi="Verdana"/>
          <w:sz w:val="20"/>
          <w:szCs w:val="20"/>
        </w:rPr>
        <w:t xml:space="preserve"> fifteen (15) gallon returnable/refillable </w:t>
      </w:r>
      <w:r w:rsidR="00F462FF" w:rsidRPr="00B61480">
        <w:rPr>
          <w:rStyle w:val="normaltextrun"/>
          <w:rFonts w:ascii="Verdana" w:hAnsi="Verdana"/>
          <w:sz w:val="20"/>
          <w:szCs w:val="20"/>
        </w:rPr>
        <w:t>(R/R)</w:t>
      </w:r>
      <w:r w:rsidR="00C43666" w:rsidRPr="00B61480">
        <w:rPr>
          <w:rStyle w:val="normaltextrun"/>
          <w:rFonts w:ascii="Verdana" w:hAnsi="Verdana"/>
          <w:sz w:val="20"/>
          <w:szCs w:val="20"/>
        </w:rPr>
        <w:t xml:space="preserve"> </w:t>
      </w:r>
      <w:r w:rsidRPr="00B61480">
        <w:rPr>
          <w:rStyle w:val="normaltextrun"/>
          <w:rFonts w:ascii="Verdana" w:hAnsi="Verdana"/>
          <w:sz w:val="20"/>
          <w:szCs w:val="20"/>
        </w:rPr>
        <w:t>pesticide material containers under this project</w:t>
      </w:r>
      <w:r w:rsidR="00F64448" w:rsidRPr="00B61480">
        <w:rPr>
          <w:rStyle w:val="normaltextrun"/>
          <w:rFonts w:ascii="Verdana" w:hAnsi="Verdana"/>
          <w:sz w:val="20"/>
          <w:szCs w:val="20"/>
        </w:rPr>
        <w:t xml:space="preserve"> however </w:t>
      </w:r>
      <w:r w:rsidR="00F64448" w:rsidRPr="00B61480">
        <w:rPr>
          <w:rStyle w:val="eop"/>
          <w:rFonts w:ascii="Verdana" w:hAnsi="Verdana"/>
          <w:sz w:val="20"/>
          <w:szCs w:val="20"/>
        </w:rPr>
        <w:t>PennDOT reserves the right to use products in other containers and container sizes</w:t>
      </w:r>
      <w:r w:rsidRPr="00B61480">
        <w:rPr>
          <w:rStyle w:val="normaltextrun"/>
          <w:rFonts w:ascii="Verdana" w:hAnsi="Verdana"/>
          <w:sz w:val="20"/>
          <w:szCs w:val="20"/>
        </w:rPr>
        <w:t>.</w:t>
      </w:r>
      <w:r w:rsidR="00F85363" w:rsidRPr="00B61480">
        <w:rPr>
          <w:rStyle w:val="normaltextrun"/>
          <w:rFonts w:ascii="Verdana" w:hAnsi="Verdana"/>
          <w:sz w:val="20"/>
          <w:szCs w:val="20"/>
        </w:rPr>
        <w:t xml:space="preserve"> There are </w:t>
      </w:r>
      <w:r w:rsidR="004D2B3B" w:rsidRPr="00B61480">
        <w:rPr>
          <w:rStyle w:val="normaltextrun"/>
          <w:rFonts w:ascii="Verdana" w:hAnsi="Verdana"/>
          <w:sz w:val="20"/>
          <w:szCs w:val="20"/>
        </w:rPr>
        <w:t xml:space="preserve">currently </w:t>
      </w:r>
      <w:r w:rsidR="00F85363" w:rsidRPr="00B61480">
        <w:rPr>
          <w:rStyle w:val="normaltextrun"/>
          <w:rFonts w:ascii="Verdana" w:hAnsi="Verdana"/>
          <w:sz w:val="20"/>
          <w:szCs w:val="20"/>
        </w:rPr>
        <w:t>two (2) size</w:t>
      </w:r>
      <w:r w:rsidR="00DB223F" w:rsidRPr="00B61480">
        <w:rPr>
          <w:rStyle w:val="normaltextrun"/>
          <w:rFonts w:ascii="Verdana" w:hAnsi="Verdana"/>
          <w:sz w:val="20"/>
          <w:szCs w:val="20"/>
        </w:rPr>
        <w:t>s</w:t>
      </w:r>
      <w:r w:rsidR="00A510BE" w:rsidRPr="00B61480">
        <w:rPr>
          <w:rStyle w:val="normaltextrun"/>
          <w:rFonts w:ascii="Verdana" w:hAnsi="Verdana"/>
          <w:sz w:val="20"/>
          <w:szCs w:val="20"/>
        </w:rPr>
        <w:t>/models</w:t>
      </w:r>
      <w:r w:rsidR="00DB223F" w:rsidRPr="00B61480">
        <w:rPr>
          <w:rStyle w:val="normaltextrun"/>
          <w:rFonts w:ascii="Verdana" w:hAnsi="Verdana"/>
          <w:sz w:val="20"/>
          <w:szCs w:val="20"/>
        </w:rPr>
        <w:t xml:space="preserve"> that </w:t>
      </w:r>
      <w:r w:rsidR="00DD74F7" w:rsidRPr="00B61480">
        <w:rPr>
          <w:rStyle w:val="normaltextrun"/>
          <w:rFonts w:ascii="Verdana" w:hAnsi="Verdana"/>
          <w:sz w:val="20"/>
          <w:szCs w:val="20"/>
        </w:rPr>
        <w:t>suppliers are offering herbicides</w:t>
      </w:r>
      <w:r w:rsidR="00BB7220" w:rsidRPr="00B61480">
        <w:rPr>
          <w:rStyle w:val="normaltextrun"/>
          <w:rFonts w:ascii="Verdana" w:hAnsi="Verdana"/>
          <w:sz w:val="20"/>
          <w:szCs w:val="20"/>
        </w:rPr>
        <w:t xml:space="preserve"> </w:t>
      </w:r>
      <w:r w:rsidR="00603B60" w:rsidRPr="00B61480">
        <w:rPr>
          <w:rStyle w:val="normaltextrun"/>
          <w:rFonts w:ascii="Verdana" w:hAnsi="Verdana"/>
          <w:sz w:val="20"/>
          <w:szCs w:val="20"/>
        </w:rPr>
        <w:t xml:space="preserve">in </w:t>
      </w:r>
      <w:r w:rsidR="00BB7220" w:rsidRPr="00B61480">
        <w:rPr>
          <w:rStyle w:val="normaltextrun"/>
          <w:rFonts w:ascii="Verdana" w:hAnsi="Verdana"/>
          <w:sz w:val="20"/>
          <w:szCs w:val="20"/>
        </w:rPr>
        <w:t>that need to be considered:</w:t>
      </w:r>
    </w:p>
    <w:p w14:paraId="73F94C77" w14:textId="77777777" w:rsidR="00623CD1" w:rsidRPr="00B61480" w:rsidRDefault="00623CD1" w:rsidP="00B75902">
      <w:pPr>
        <w:pStyle w:val="paragraph"/>
        <w:spacing w:before="0" w:beforeAutospacing="0" w:after="0" w:afterAutospacing="0"/>
        <w:textAlignment w:val="baseline"/>
        <w:rPr>
          <w:rStyle w:val="normaltextrun"/>
          <w:rFonts w:ascii="Verdana" w:hAnsi="Verdana"/>
          <w:sz w:val="20"/>
          <w:szCs w:val="20"/>
        </w:rPr>
      </w:pPr>
    </w:p>
    <w:p w14:paraId="08FBC42C" w14:textId="43FCBBA2" w:rsidR="00F800B6" w:rsidRPr="00B61480" w:rsidRDefault="00F800B6" w:rsidP="003D6A27">
      <w:pPr>
        <w:pStyle w:val="paragraph"/>
        <w:numPr>
          <w:ilvl w:val="0"/>
          <w:numId w:val="7"/>
        </w:numPr>
        <w:spacing w:before="0" w:beforeAutospacing="0" w:after="0" w:afterAutospacing="0"/>
        <w:ind w:left="1170" w:hanging="450"/>
        <w:textAlignment w:val="baseline"/>
        <w:rPr>
          <w:rStyle w:val="normaltextrun"/>
          <w:rFonts w:ascii="Verdana" w:hAnsi="Verdana"/>
          <w:sz w:val="20"/>
          <w:szCs w:val="20"/>
        </w:rPr>
      </w:pPr>
      <w:r w:rsidRPr="00B61480">
        <w:rPr>
          <w:rStyle w:val="normaltextrun"/>
          <w:rFonts w:ascii="Verdana" w:hAnsi="Verdana"/>
          <w:sz w:val="20"/>
          <w:szCs w:val="20"/>
        </w:rPr>
        <w:t xml:space="preserve">Tall:  </w:t>
      </w:r>
      <w:r w:rsidR="00D60658" w:rsidRPr="00B61480">
        <w:rPr>
          <w:rStyle w:val="normaltextrun"/>
          <w:rFonts w:ascii="Verdana" w:hAnsi="Verdana"/>
          <w:sz w:val="20"/>
          <w:szCs w:val="20"/>
        </w:rPr>
        <w:tab/>
      </w:r>
      <w:r w:rsidR="00003446" w:rsidRPr="00B61480">
        <w:rPr>
          <w:rStyle w:val="normaltextrun"/>
          <w:rFonts w:ascii="Verdana" w:hAnsi="Verdana"/>
          <w:sz w:val="20"/>
          <w:szCs w:val="20"/>
        </w:rPr>
        <w:t>30</w:t>
      </w:r>
      <w:r w:rsidR="00D645AB" w:rsidRPr="00B61480">
        <w:rPr>
          <w:rStyle w:val="normaltextrun"/>
          <w:rFonts w:ascii="Verdana" w:hAnsi="Verdana"/>
          <w:sz w:val="20"/>
          <w:szCs w:val="20"/>
        </w:rPr>
        <w:t xml:space="preserve">” tall x </w:t>
      </w:r>
      <w:r w:rsidR="00003446" w:rsidRPr="00B61480">
        <w:rPr>
          <w:rStyle w:val="normaltextrun"/>
          <w:rFonts w:ascii="Verdana" w:hAnsi="Verdana"/>
          <w:sz w:val="20"/>
          <w:szCs w:val="20"/>
        </w:rPr>
        <w:t>15</w:t>
      </w:r>
      <w:r w:rsidR="00D645AB" w:rsidRPr="00B61480">
        <w:rPr>
          <w:rStyle w:val="normaltextrun"/>
          <w:rFonts w:ascii="Verdana" w:hAnsi="Verdana"/>
          <w:sz w:val="20"/>
          <w:szCs w:val="20"/>
        </w:rPr>
        <w:t>”</w:t>
      </w:r>
      <w:r w:rsidR="00EA7910" w:rsidRPr="00B61480">
        <w:rPr>
          <w:rStyle w:val="normaltextrun"/>
          <w:rFonts w:ascii="Verdana" w:hAnsi="Verdana"/>
          <w:sz w:val="20"/>
          <w:szCs w:val="20"/>
        </w:rPr>
        <w:t xml:space="preserve"> dia.</w:t>
      </w:r>
      <w:r w:rsidRPr="00B61480">
        <w:rPr>
          <w:rStyle w:val="normaltextrun"/>
          <w:rFonts w:ascii="Verdana" w:hAnsi="Verdana"/>
          <w:sz w:val="20"/>
          <w:szCs w:val="20"/>
        </w:rPr>
        <w:tab/>
      </w:r>
      <w:r w:rsidRPr="00B61480">
        <w:rPr>
          <w:rStyle w:val="normaltextrun"/>
          <w:rFonts w:ascii="Verdana" w:hAnsi="Verdana"/>
          <w:sz w:val="20"/>
          <w:szCs w:val="20"/>
        </w:rPr>
        <w:tab/>
      </w:r>
    </w:p>
    <w:p w14:paraId="0D574C14" w14:textId="420B3BAA" w:rsidR="0009288B" w:rsidRPr="00B61480" w:rsidRDefault="0009288B" w:rsidP="003D6A27">
      <w:pPr>
        <w:pStyle w:val="paragraph"/>
        <w:numPr>
          <w:ilvl w:val="0"/>
          <w:numId w:val="7"/>
        </w:numPr>
        <w:spacing w:before="0" w:beforeAutospacing="0" w:after="0" w:afterAutospacing="0"/>
        <w:ind w:left="1170" w:hanging="450"/>
        <w:textAlignment w:val="baseline"/>
        <w:rPr>
          <w:rStyle w:val="normaltextrun"/>
          <w:rFonts w:ascii="Verdana" w:hAnsi="Verdana"/>
          <w:sz w:val="20"/>
          <w:szCs w:val="20"/>
        </w:rPr>
      </w:pPr>
      <w:r w:rsidRPr="00B61480">
        <w:rPr>
          <w:rStyle w:val="normaltextrun"/>
          <w:rFonts w:ascii="Verdana" w:hAnsi="Verdana"/>
          <w:sz w:val="20"/>
          <w:szCs w:val="20"/>
        </w:rPr>
        <w:t>Short:</w:t>
      </w:r>
      <w:r w:rsidRPr="00B61480">
        <w:rPr>
          <w:rStyle w:val="normaltextrun"/>
          <w:rFonts w:ascii="Verdana" w:hAnsi="Verdana"/>
          <w:sz w:val="20"/>
          <w:szCs w:val="20"/>
        </w:rPr>
        <w:tab/>
      </w:r>
      <w:r w:rsidR="00397CC7" w:rsidRPr="00B61480">
        <w:rPr>
          <w:rStyle w:val="normaltextrun"/>
          <w:rFonts w:ascii="Verdana" w:hAnsi="Verdana"/>
          <w:sz w:val="20"/>
          <w:szCs w:val="20"/>
        </w:rPr>
        <w:t>20” tall x 20” dia</w:t>
      </w:r>
      <w:r w:rsidR="00EA7910" w:rsidRPr="00B61480">
        <w:rPr>
          <w:rStyle w:val="normaltextrun"/>
          <w:rFonts w:ascii="Verdana" w:hAnsi="Verdana"/>
          <w:sz w:val="20"/>
          <w:szCs w:val="20"/>
        </w:rPr>
        <w:t>.</w:t>
      </w:r>
    </w:p>
    <w:p w14:paraId="72B51B28" w14:textId="77777777" w:rsidR="00D60658" w:rsidRDefault="00D60658" w:rsidP="00B75902">
      <w:pPr>
        <w:pStyle w:val="paragraph"/>
        <w:spacing w:before="0" w:beforeAutospacing="0" w:after="0" w:afterAutospacing="0"/>
        <w:ind w:left="1800"/>
        <w:textAlignment w:val="baseline"/>
        <w:rPr>
          <w:rStyle w:val="normaltextrun"/>
          <w:rFonts w:ascii="Verdana" w:hAnsi="Verdana"/>
          <w:sz w:val="20"/>
          <w:szCs w:val="20"/>
        </w:rPr>
      </w:pPr>
    </w:p>
    <w:p w14:paraId="1D3BD367" w14:textId="7EED52CD" w:rsidR="0003216C" w:rsidRDefault="0003216C" w:rsidP="00B75902">
      <w:pPr>
        <w:pStyle w:val="paragraph"/>
        <w:spacing w:before="0" w:beforeAutospacing="0" w:after="0" w:afterAutospacing="0"/>
        <w:textAlignment w:val="baseline"/>
        <w:rPr>
          <w:rStyle w:val="eop"/>
          <w:rFonts w:ascii="Verdana" w:hAnsi="Verdana"/>
          <w:sz w:val="20"/>
          <w:szCs w:val="20"/>
        </w:rPr>
      </w:pPr>
      <w:r w:rsidRPr="00B278A3">
        <w:rPr>
          <w:rStyle w:val="normaltextrun"/>
          <w:rFonts w:ascii="Verdana" w:hAnsi="Verdana"/>
          <w:sz w:val="20"/>
          <w:szCs w:val="20"/>
        </w:rPr>
        <w:t xml:space="preserve">The </w:t>
      </w:r>
      <w:r w:rsidR="00F462FF">
        <w:rPr>
          <w:rStyle w:val="normaltextrun"/>
          <w:rFonts w:ascii="Verdana" w:hAnsi="Verdana"/>
          <w:sz w:val="20"/>
          <w:szCs w:val="20"/>
        </w:rPr>
        <w:t>Contract</w:t>
      </w:r>
      <w:r w:rsidRPr="00B278A3">
        <w:rPr>
          <w:rStyle w:val="normaltextrun"/>
          <w:rFonts w:ascii="Verdana" w:hAnsi="Verdana"/>
          <w:sz w:val="20"/>
          <w:szCs w:val="20"/>
        </w:rPr>
        <w:t>or must provide a means of safely loading the containers onto their equipment and</w:t>
      </w:r>
      <w:r w:rsidR="00F94C07">
        <w:rPr>
          <w:rStyle w:val="normaltextrun"/>
          <w:rFonts w:ascii="Verdana" w:hAnsi="Verdana"/>
          <w:sz w:val="20"/>
          <w:szCs w:val="20"/>
        </w:rPr>
        <w:t xml:space="preserve"> will</w:t>
      </w:r>
      <w:r w:rsidRPr="00B278A3">
        <w:rPr>
          <w:rStyle w:val="normaltextrun"/>
          <w:rFonts w:ascii="Verdana" w:hAnsi="Verdana"/>
          <w:sz w:val="20"/>
          <w:szCs w:val="20"/>
        </w:rPr>
        <w:t xml:space="preserve"> be held responsible for the care of these containers while they are in their possession.</w:t>
      </w:r>
      <w:r w:rsidR="00CC631E">
        <w:rPr>
          <w:rStyle w:val="eop"/>
          <w:rFonts w:ascii="Verdana" w:hAnsi="Verdana"/>
          <w:sz w:val="20"/>
          <w:szCs w:val="20"/>
        </w:rPr>
        <w:t xml:space="preserve">  </w:t>
      </w:r>
    </w:p>
    <w:p w14:paraId="4A001DC3" w14:textId="77777777" w:rsidR="00292EDF" w:rsidRDefault="00292EDF" w:rsidP="00B75902">
      <w:pPr>
        <w:rPr>
          <w:rFonts w:ascii="Verdana" w:hAnsi="Verdana"/>
          <w:b/>
          <w:bCs/>
          <w:sz w:val="20"/>
          <w:szCs w:val="20"/>
          <w:u w:val="single"/>
        </w:rPr>
      </w:pPr>
    </w:p>
    <w:p w14:paraId="3D4DFA13" w14:textId="17D8635D" w:rsidR="00154229" w:rsidRPr="00E03852" w:rsidRDefault="005550EC" w:rsidP="00B75902">
      <w:pPr>
        <w:rPr>
          <w:rFonts w:ascii="Verdana" w:hAnsi="Verdana"/>
          <w:b/>
          <w:bCs/>
          <w:sz w:val="20"/>
          <w:szCs w:val="20"/>
          <w:u w:val="single"/>
        </w:rPr>
      </w:pPr>
      <w:r w:rsidRPr="48BFB807">
        <w:rPr>
          <w:rFonts w:ascii="Verdana" w:hAnsi="Verdana"/>
          <w:b/>
          <w:bCs/>
          <w:sz w:val="20"/>
          <w:szCs w:val="20"/>
          <w:u w:val="single"/>
        </w:rPr>
        <w:t>1</w:t>
      </w:r>
      <w:r w:rsidR="00D66DEF">
        <w:rPr>
          <w:rFonts w:ascii="Verdana" w:hAnsi="Verdana"/>
          <w:b/>
          <w:bCs/>
          <w:sz w:val="20"/>
          <w:szCs w:val="20"/>
          <w:u w:val="single"/>
        </w:rPr>
        <w:t>7</w:t>
      </w:r>
      <w:r w:rsidR="1B49A617" w:rsidRPr="48BFB807">
        <w:rPr>
          <w:rFonts w:ascii="Verdana" w:hAnsi="Verdana"/>
          <w:b/>
          <w:bCs/>
          <w:sz w:val="20"/>
          <w:szCs w:val="20"/>
          <w:u w:val="single"/>
        </w:rPr>
        <w:t>.</w:t>
      </w:r>
      <w:r w:rsidR="00DC7F0D" w:rsidRPr="48BFB807">
        <w:rPr>
          <w:rFonts w:ascii="Verdana" w:hAnsi="Verdana"/>
          <w:b/>
          <w:bCs/>
          <w:sz w:val="20"/>
          <w:szCs w:val="20"/>
          <w:u w:val="single"/>
        </w:rPr>
        <w:t xml:space="preserve"> </w:t>
      </w:r>
      <w:r w:rsidR="00154229" w:rsidRPr="48BFB807">
        <w:rPr>
          <w:rFonts w:ascii="Verdana" w:hAnsi="Verdana"/>
          <w:b/>
          <w:bCs/>
          <w:sz w:val="20"/>
          <w:szCs w:val="20"/>
          <w:u w:val="single"/>
        </w:rPr>
        <w:t xml:space="preserve">EQUIPMENT INSPECTION </w:t>
      </w:r>
    </w:p>
    <w:p w14:paraId="2C901EE2" w14:textId="016851B3"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The apparent low bidder shall demonstrate to the </w:t>
      </w:r>
      <w:r w:rsidR="0086732D">
        <w:rPr>
          <w:rFonts w:ascii="Verdana" w:hAnsi="Verdana" w:cs="Times New Roman"/>
          <w:sz w:val="20"/>
          <w:szCs w:val="20"/>
        </w:rPr>
        <w:t>RPM</w:t>
      </w:r>
      <w:r w:rsidRPr="00586C00">
        <w:rPr>
          <w:rFonts w:ascii="Verdana" w:hAnsi="Verdana" w:cs="Times New Roman"/>
          <w:sz w:val="20"/>
          <w:szCs w:val="20"/>
        </w:rPr>
        <w:t xml:space="preserve"> or Designee that the equipment proposed for use in meeting the requirements of the contract</w:t>
      </w:r>
      <w:r w:rsidR="00257CC7">
        <w:rPr>
          <w:rFonts w:ascii="Verdana" w:hAnsi="Verdana" w:cs="Times New Roman"/>
          <w:sz w:val="20"/>
          <w:szCs w:val="20"/>
        </w:rPr>
        <w:t xml:space="preserve"> </w:t>
      </w:r>
      <w:r w:rsidRPr="00586C00">
        <w:rPr>
          <w:rFonts w:ascii="Verdana" w:hAnsi="Verdana" w:cs="Times New Roman"/>
          <w:sz w:val="20"/>
          <w:szCs w:val="20"/>
        </w:rPr>
        <w:t xml:space="preserve">is of sufficient capacity and quantity, and that all such equipment is in good working order. Additionally, the apparent low bidder may be asked to demonstrate that the personnel employed for providing the services required by the contract are sufficiently trained to operate the Contractor’s proposed equipment.  The demonstration will also include Work Zone Traffic Control vehicles needed for compliance with traffic safety requirements as defined in the current version of PennDOT Publication (Pub) 213. </w:t>
      </w:r>
    </w:p>
    <w:p w14:paraId="2FFD8BE2" w14:textId="77777777" w:rsidR="00586C00" w:rsidRPr="00586C00" w:rsidRDefault="00586C00" w:rsidP="00B75902">
      <w:pPr>
        <w:rPr>
          <w:rFonts w:ascii="Verdana" w:hAnsi="Verdana" w:cs="Times New Roman"/>
          <w:sz w:val="20"/>
          <w:szCs w:val="20"/>
        </w:rPr>
      </w:pPr>
    </w:p>
    <w:p w14:paraId="2CEC3764" w14:textId="79FCE22C"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The Contractor will, within three (3) business days of notice of apparent low bidder status, submit the completed </w:t>
      </w:r>
      <w:r w:rsidR="00FD2498" w:rsidRPr="258D7D57">
        <w:rPr>
          <w:rFonts w:ascii="Verdana" w:hAnsi="Verdana" w:cs="Times New Roman"/>
          <w:sz w:val="20"/>
          <w:szCs w:val="20"/>
        </w:rPr>
        <w:t xml:space="preserve">Attachment </w:t>
      </w:r>
      <w:r w:rsidR="5A185667" w:rsidRPr="258D7D57">
        <w:rPr>
          <w:rFonts w:ascii="Verdana" w:hAnsi="Verdana" w:cs="Times New Roman"/>
          <w:sz w:val="20"/>
          <w:szCs w:val="20"/>
        </w:rPr>
        <w:t>3</w:t>
      </w:r>
      <w:r w:rsidR="00FD2498" w:rsidRPr="258D7D57">
        <w:rPr>
          <w:rFonts w:ascii="Verdana" w:hAnsi="Verdana" w:cs="Times New Roman"/>
          <w:sz w:val="20"/>
          <w:szCs w:val="20"/>
        </w:rPr>
        <w:t xml:space="preserve">, </w:t>
      </w:r>
      <w:r w:rsidRPr="258D7D57">
        <w:rPr>
          <w:rFonts w:ascii="Verdana" w:hAnsi="Verdana" w:cs="Times New Roman"/>
          <w:sz w:val="20"/>
          <w:szCs w:val="20"/>
        </w:rPr>
        <w:t>Roadside Equipment Inspection (REI) Form</w:t>
      </w:r>
      <w:r w:rsidR="00FD2498">
        <w:rPr>
          <w:rFonts w:ascii="Verdana" w:hAnsi="Verdana" w:cs="Times New Roman"/>
          <w:sz w:val="20"/>
          <w:szCs w:val="20"/>
        </w:rPr>
        <w:t xml:space="preserve"> </w:t>
      </w:r>
      <w:r w:rsidRPr="00586C00">
        <w:rPr>
          <w:rFonts w:ascii="Verdana" w:hAnsi="Verdana" w:cs="Times New Roman"/>
          <w:sz w:val="20"/>
          <w:szCs w:val="20"/>
        </w:rPr>
        <w:t xml:space="preserve">to the PennDOT Purchasing Agent.   </w:t>
      </w:r>
    </w:p>
    <w:p w14:paraId="7D15CC71" w14:textId="77777777" w:rsidR="00586C00" w:rsidRPr="00586C00" w:rsidRDefault="00586C00" w:rsidP="00B75902">
      <w:pPr>
        <w:rPr>
          <w:rFonts w:ascii="Verdana" w:hAnsi="Verdana" w:cs="Times New Roman"/>
          <w:sz w:val="20"/>
          <w:szCs w:val="20"/>
        </w:rPr>
      </w:pPr>
    </w:p>
    <w:p w14:paraId="48511871" w14:textId="26524C4D"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Within 10 calendar days of notice of apparent low bidder status, the </w:t>
      </w:r>
      <w:r w:rsidR="0086732D">
        <w:rPr>
          <w:rFonts w:ascii="Verdana" w:hAnsi="Verdana" w:cs="Times New Roman"/>
          <w:sz w:val="20"/>
          <w:szCs w:val="20"/>
        </w:rPr>
        <w:t>RPM</w:t>
      </w:r>
      <w:r w:rsidRPr="00586C00">
        <w:rPr>
          <w:rFonts w:ascii="Verdana" w:hAnsi="Verdana" w:cs="Times New Roman"/>
          <w:sz w:val="20"/>
          <w:szCs w:val="20"/>
        </w:rPr>
        <w:t xml:space="preserve"> will notify the apparent low bidder regarding the date, time, and location of the demonstration.  </w:t>
      </w:r>
    </w:p>
    <w:p w14:paraId="6A237799" w14:textId="77777777" w:rsidR="00586C00" w:rsidRPr="00586C00" w:rsidRDefault="00586C00" w:rsidP="00B75902">
      <w:pPr>
        <w:rPr>
          <w:rFonts w:ascii="Verdana" w:hAnsi="Verdana" w:cs="Times New Roman"/>
          <w:sz w:val="20"/>
          <w:szCs w:val="20"/>
        </w:rPr>
      </w:pPr>
    </w:p>
    <w:p w14:paraId="6DB00C89" w14:textId="1D1AAFC2"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At the discretion of the </w:t>
      </w:r>
      <w:r w:rsidR="0086732D">
        <w:rPr>
          <w:rFonts w:ascii="Verdana" w:hAnsi="Verdana" w:cs="Times New Roman"/>
          <w:sz w:val="20"/>
          <w:szCs w:val="20"/>
        </w:rPr>
        <w:t>RPM</w:t>
      </w:r>
      <w:r w:rsidRPr="00586C00">
        <w:rPr>
          <w:rFonts w:ascii="Verdana" w:hAnsi="Verdana" w:cs="Times New Roman"/>
          <w:sz w:val="20"/>
          <w:szCs w:val="20"/>
        </w:rPr>
        <w:t xml:space="preserve"> or Designee, the apparent low bidder may be provided with up to five (5) additional calendar days after an initial, unsuccessful demonstration of equipment and personnel acceptability to prepare for and satisfactorily complete a second demonstration.  </w:t>
      </w:r>
    </w:p>
    <w:p w14:paraId="15DDC973" w14:textId="77777777" w:rsidR="00586C00" w:rsidRPr="00586C00" w:rsidRDefault="00586C00" w:rsidP="00B75902">
      <w:pPr>
        <w:rPr>
          <w:rFonts w:ascii="Verdana" w:hAnsi="Verdana" w:cs="Times New Roman"/>
          <w:sz w:val="20"/>
          <w:szCs w:val="20"/>
        </w:rPr>
      </w:pPr>
    </w:p>
    <w:p w14:paraId="788606FB" w14:textId="58DB8045"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If the apparent low bidder fails to demonstrate the acceptability of its equipment and/or personnel within ten (10) business days of PennDOT's initial notification of date and time of inspection, the apparent low bidder will be deemed nonresponsive and not </w:t>
      </w:r>
      <w:r w:rsidR="005E4D96" w:rsidRPr="00586C00">
        <w:rPr>
          <w:rFonts w:ascii="Verdana" w:hAnsi="Verdana" w:cs="Times New Roman"/>
          <w:sz w:val="20"/>
          <w:szCs w:val="20"/>
        </w:rPr>
        <w:t>responsible,</w:t>
      </w:r>
      <w:r w:rsidRPr="00586C00">
        <w:rPr>
          <w:rFonts w:ascii="Verdana" w:hAnsi="Verdana" w:cs="Times New Roman"/>
          <w:sz w:val="20"/>
          <w:szCs w:val="20"/>
        </w:rPr>
        <w:t xml:space="preserve"> and its bid will be rejected.  The contract will then be awarded to the next lowest responsive and responsible bidder that successfully demonstrates the acceptability of its equipment and personnel. </w:t>
      </w:r>
    </w:p>
    <w:p w14:paraId="48C6D2F4" w14:textId="77777777" w:rsidR="00586C00" w:rsidRPr="00586C00" w:rsidRDefault="00586C00" w:rsidP="00B75902">
      <w:pPr>
        <w:rPr>
          <w:rFonts w:ascii="Verdana" w:hAnsi="Verdana" w:cs="Times New Roman"/>
          <w:sz w:val="20"/>
          <w:szCs w:val="20"/>
        </w:rPr>
      </w:pPr>
    </w:p>
    <w:p w14:paraId="0E97B994" w14:textId="77777777"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PennDOT will provide the Contractor written communication regarding the outcome of the equipment demonstration.  </w:t>
      </w:r>
    </w:p>
    <w:p w14:paraId="6DB71B8F" w14:textId="77777777"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ab/>
        <w:t xml:space="preserve"> </w:t>
      </w:r>
    </w:p>
    <w:p w14:paraId="24A93104" w14:textId="4A102255"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If changes to equipment and/or personnel are made after the award, the Contractor will notify the </w:t>
      </w:r>
      <w:r w:rsidR="0086732D">
        <w:rPr>
          <w:rFonts w:ascii="Verdana" w:hAnsi="Verdana" w:cs="Times New Roman"/>
          <w:sz w:val="20"/>
          <w:szCs w:val="20"/>
        </w:rPr>
        <w:t>RPM</w:t>
      </w:r>
      <w:r w:rsidRPr="00586C00">
        <w:rPr>
          <w:rFonts w:ascii="Verdana" w:hAnsi="Verdana" w:cs="Times New Roman"/>
          <w:sz w:val="20"/>
          <w:szCs w:val="20"/>
        </w:rPr>
        <w:t xml:space="preserve"> and may be asked to successfully demonstrate the acceptability of the equipment and/or personnel as specified above.    </w:t>
      </w:r>
    </w:p>
    <w:p w14:paraId="09CA27DF" w14:textId="77777777"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   </w:t>
      </w:r>
    </w:p>
    <w:p w14:paraId="2B683914" w14:textId="11689FFE" w:rsidR="00586C00" w:rsidRPr="00586C00" w:rsidRDefault="00586C00" w:rsidP="00B75902">
      <w:pPr>
        <w:rPr>
          <w:rFonts w:ascii="Verdana" w:hAnsi="Verdana" w:cs="Times New Roman"/>
          <w:sz w:val="20"/>
          <w:szCs w:val="20"/>
        </w:rPr>
      </w:pPr>
      <w:r w:rsidRPr="00586C00">
        <w:rPr>
          <w:rFonts w:ascii="Verdana" w:hAnsi="Verdana" w:cs="Times New Roman"/>
          <w:sz w:val="20"/>
          <w:szCs w:val="20"/>
        </w:rPr>
        <w:t xml:space="preserve">All equipment listed by the Contractor on </w:t>
      </w:r>
      <w:r w:rsidR="00FD2498">
        <w:rPr>
          <w:rFonts w:ascii="Verdana" w:hAnsi="Verdana" w:cs="Times New Roman"/>
          <w:sz w:val="20"/>
          <w:szCs w:val="20"/>
        </w:rPr>
        <w:t xml:space="preserve">Attachment </w:t>
      </w:r>
      <w:r w:rsidR="00CA204B">
        <w:rPr>
          <w:rFonts w:ascii="Verdana" w:hAnsi="Verdana" w:cs="Times New Roman"/>
          <w:sz w:val="20"/>
          <w:szCs w:val="20"/>
        </w:rPr>
        <w:t>3</w:t>
      </w:r>
      <w:r w:rsidR="005E4D96">
        <w:rPr>
          <w:rFonts w:ascii="Verdana" w:hAnsi="Verdana" w:cs="Times New Roman"/>
          <w:sz w:val="20"/>
          <w:szCs w:val="20"/>
        </w:rPr>
        <w:t>;</w:t>
      </w:r>
      <w:r w:rsidR="00FD2498">
        <w:rPr>
          <w:rFonts w:ascii="Verdana" w:hAnsi="Verdana" w:cs="Times New Roman"/>
          <w:sz w:val="20"/>
          <w:szCs w:val="20"/>
        </w:rPr>
        <w:t xml:space="preserve"> </w:t>
      </w:r>
      <w:r w:rsidR="00FD2498" w:rsidRPr="00586C00">
        <w:rPr>
          <w:rFonts w:ascii="Verdana" w:hAnsi="Verdana" w:cs="Times New Roman"/>
          <w:sz w:val="20"/>
          <w:szCs w:val="20"/>
        </w:rPr>
        <w:t>Roadside Equipment Inspection (REI) Form</w:t>
      </w:r>
      <w:r w:rsidRPr="00586C00">
        <w:rPr>
          <w:rFonts w:ascii="Verdana" w:hAnsi="Verdana" w:cs="Times New Roman"/>
          <w:sz w:val="20"/>
          <w:szCs w:val="20"/>
        </w:rPr>
        <w:t xml:space="preserve"> must be present at the demonstration; incidental equipment need not be included.  </w:t>
      </w:r>
    </w:p>
    <w:p w14:paraId="1C90C63D" w14:textId="77777777" w:rsidR="00BE2E38" w:rsidRPr="00E624A4" w:rsidRDefault="00BE2E38" w:rsidP="00B75902">
      <w:pPr>
        <w:rPr>
          <w:rFonts w:ascii="Verdana" w:hAnsi="Verdana" w:cs="Times New Roman"/>
          <w:sz w:val="20"/>
          <w:szCs w:val="20"/>
          <w:u w:val="single"/>
        </w:rPr>
      </w:pPr>
    </w:p>
    <w:p w14:paraId="244C6173" w14:textId="2D0290BC" w:rsidR="00154229" w:rsidRPr="00E03852" w:rsidRDefault="005550EC" w:rsidP="00B75902">
      <w:pPr>
        <w:rPr>
          <w:rFonts w:ascii="Verdana" w:hAnsi="Verdana" w:cs="Times New Roman"/>
          <w:b/>
          <w:bCs/>
          <w:sz w:val="20"/>
          <w:szCs w:val="20"/>
          <w:u w:val="single"/>
        </w:rPr>
      </w:pPr>
      <w:r w:rsidRPr="48BFB807">
        <w:rPr>
          <w:rFonts w:ascii="Verdana" w:hAnsi="Verdana" w:cs="Times New Roman"/>
          <w:b/>
          <w:bCs/>
          <w:sz w:val="20"/>
          <w:szCs w:val="20"/>
          <w:u w:val="single"/>
        </w:rPr>
        <w:t>1</w:t>
      </w:r>
      <w:r w:rsidR="00D66DEF">
        <w:rPr>
          <w:rFonts w:ascii="Verdana" w:hAnsi="Verdana" w:cs="Times New Roman"/>
          <w:b/>
          <w:bCs/>
          <w:sz w:val="20"/>
          <w:szCs w:val="20"/>
          <w:u w:val="single"/>
        </w:rPr>
        <w:t>8</w:t>
      </w:r>
      <w:r w:rsidR="007F2C02" w:rsidRPr="48BFB807">
        <w:rPr>
          <w:rFonts w:ascii="Verdana" w:hAnsi="Verdana" w:cs="Times New Roman"/>
          <w:b/>
          <w:bCs/>
          <w:sz w:val="20"/>
          <w:szCs w:val="20"/>
          <w:u w:val="single"/>
        </w:rPr>
        <w:t xml:space="preserve">. </w:t>
      </w:r>
      <w:r w:rsidR="00154229" w:rsidRPr="48BFB807">
        <w:rPr>
          <w:rFonts w:ascii="Verdana" w:hAnsi="Verdana" w:cs="Times New Roman"/>
          <w:b/>
          <w:bCs/>
          <w:sz w:val="20"/>
          <w:szCs w:val="20"/>
          <w:u w:val="single"/>
        </w:rPr>
        <w:t>WORK ZONE TRAFFIC CONTROL REQUIREMENTS (WZTC)</w:t>
      </w:r>
    </w:p>
    <w:p w14:paraId="3B97635E" w14:textId="2B772BCC" w:rsidR="007F2C02" w:rsidRDefault="007F2C02" w:rsidP="00D756E2">
      <w:pPr>
        <w:rPr>
          <w:rFonts w:ascii="Verdana" w:eastAsia="Calibri" w:hAnsi="Verdana" w:cs="Times New Roman"/>
          <w:sz w:val="20"/>
          <w:szCs w:val="20"/>
        </w:rPr>
      </w:pPr>
      <w:r w:rsidRPr="63EFECA8">
        <w:rPr>
          <w:rFonts w:ascii="Verdana" w:eastAsia="Calibri" w:hAnsi="Verdana" w:cs="Times New Roman"/>
          <w:sz w:val="20"/>
          <w:szCs w:val="20"/>
        </w:rPr>
        <w:t xml:space="preserve">Contractor shall conduct Maintenance and Protection of Traffic in accordance with the current version of Publication 213.  Contractor shall provide all traffic control setups, shadow vehicles, signage, warning lights, flags, flashing lights, and any other work zone traffic control equipment required by Publication 213 necessary to ensure the safety of the traveling public and minimize interference with the normal flow of traffic.  Contractor shall not close any lanes of travel without prior coordination with the </w:t>
      </w:r>
      <w:r w:rsidR="0086732D">
        <w:rPr>
          <w:rFonts w:ascii="Verdana" w:eastAsia="Calibri" w:hAnsi="Verdana" w:cs="Times New Roman"/>
          <w:sz w:val="20"/>
          <w:szCs w:val="20"/>
        </w:rPr>
        <w:t>RPM</w:t>
      </w:r>
      <w:r w:rsidRPr="63EFECA8">
        <w:rPr>
          <w:rFonts w:ascii="Verdana" w:eastAsia="Calibri" w:hAnsi="Verdana" w:cs="Times New Roman"/>
          <w:sz w:val="20"/>
          <w:szCs w:val="20"/>
        </w:rPr>
        <w:t xml:space="preserve">. </w:t>
      </w:r>
    </w:p>
    <w:p w14:paraId="492E61AB" w14:textId="77777777" w:rsidR="00BC5467" w:rsidRDefault="00BC5467" w:rsidP="00D756E2">
      <w:pPr>
        <w:rPr>
          <w:rFonts w:ascii="Verdana" w:eastAsia="Calibri" w:hAnsi="Verdana" w:cs="Times New Roman"/>
          <w:sz w:val="20"/>
          <w:szCs w:val="20"/>
        </w:rPr>
      </w:pPr>
    </w:p>
    <w:p w14:paraId="39CBDF32" w14:textId="409C59D0" w:rsidR="007F2C02" w:rsidRPr="00E624A4" w:rsidRDefault="007F2C02" w:rsidP="00D756E2">
      <w:pPr>
        <w:rPr>
          <w:rFonts w:ascii="Verdana" w:eastAsia="Calibri" w:hAnsi="Verdana" w:cs="Times New Roman"/>
          <w:sz w:val="20"/>
          <w:szCs w:val="20"/>
        </w:rPr>
      </w:pPr>
      <w:r w:rsidRPr="00E624A4">
        <w:rPr>
          <w:rFonts w:ascii="Verdana" w:eastAsia="Calibri" w:hAnsi="Verdana" w:cs="Times New Roman"/>
          <w:sz w:val="20"/>
          <w:szCs w:val="20"/>
        </w:rPr>
        <w:lastRenderedPageBreak/>
        <w:t>The costs of Maintenance and Protection of Traffic as required by Publication 213 for performing work on two-lane and/or two-way highways is considered incidental and will not be paid for separately.</w:t>
      </w:r>
    </w:p>
    <w:p w14:paraId="5D3E5708" w14:textId="77777777" w:rsidR="007F2C02" w:rsidRPr="00E624A4" w:rsidRDefault="007F2C02" w:rsidP="00D756E2">
      <w:pPr>
        <w:rPr>
          <w:rFonts w:ascii="Verdana" w:eastAsia="Calibri" w:hAnsi="Verdana" w:cs="Times New Roman"/>
          <w:sz w:val="20"/>
          <w:szCs w:val="20"/>
        </w:rPr>
      </w:pPr>
    </w:p>
    <w:p w14:paraId="3B9DADE4" w14:textId="77777777" w:rsidR="007F2C02" w:rsidRDefault="007F2C02" w:rsidP="00D756E2">
      <w:pPr>
        <w:rPr>
          <w:rFonts w:ascii="Verdana" w:hAnsi="Verdana"/>
          <w:sz w:val="20"/>
          <w:szCs w:val="20"/>
        </w:rPr>
      </w:pPr>
      <w:r>
        <w:rPr>
          <w:rFonts w:ascii="Verdana" w:hAnsi="Verdana"/>
          <w:sz w:val="20"/>
          <w:szCs w:val="20"/>
        </w:rPr>
        <w:t>From a traffic safety standpoint, i</w:t>
      </w:r>
      <w:r w:rsidRPr="0051301B">
        <w:rPr>
          <w:rFonts w:ascii="Verdana" w:hAnsi="Verdana"/>
          <w:sz w:val="20"/>
          <w:szCs w:val="20"/>
        </w:rPr>
        <w:t>t is anticipated that the majority of this wor</w:t>
      </w:r>
      <w:r>
        <w:rPr>
          <w:rFonts w:ascii="Verdana" w:hAnsi="Verdana"/>
          <w:sz w:val="20"/>
          <w:szCs w:val="20"/>
        </w:rPr>
        <w:t xml:space="preserve">k will be a “Mobile Operation”.  </w:t>
      </w:r>
      <w:r w:rsidRPr="0051301B">
        <w:rPr>
          <w:rFonts w:ascii="Verdana" w:hAnsi="Verdana"/>
          <w:sz w:val="20"/>
          <w:szCs w:val="20"/>
        </w:rPr>
        <w:t xml:space="preserve">For any work locations not considered a “Mobile Operation”, the </w:t>
      </w:r>
      <w:r>
        <w:rPr>
          <w:rFonts w:ascii="Verdana" w:hAnsi="Verdana"/>
          <w:sz w:val="20"/>
          <w:szCs w:val="20"/>
        </w:rPr>
        <w:t>Contractor</w:t>
      </w:r>
      <w:r w:rsidRPr="0051301B">
        <w:rPr>
          <w:rFonts w:ascii="Verdana" w:hAnsi="Verdana"/>
          <w:sz w:val="20"/>
          <w:szCs w:val="20"/>
        </w:rPr>
        <w:t xml:space="preserve"> shall provide the appropriate Maintenance and Protection of Traffic as required by Publication 213</w:t>
      </w:r>
      <w:r>
        <w:rPr>
          <w:rFonts w:ascii="Verdana" w:hAnsi="Verdana"/>
          <w:sz w:val="20"/>
          <w:szCs w:val="20"/>
        </w:rPr>
        <w:t>.</w:t>
      </w:r>
    </w:p>
    <w:p w14:paraId="59340D07" w14:textId="77777777" w:rsidR="007E594A" w:rsidRDefault="007E594A" w:rsidP="00D756E2">
      <w:pPr>
        <w:rPr>
          <w:rFonts w:ascii="Verdana" w:hAnsi="Verdana"/>
          <w:sz w:val="20"/>
          <w:szCs w:val="20"/>
        </w:rPr>
      </w:pPr>
    </w:p>
    <w:p w14:paraId="041B15A3" w14:textId="53C128B9" w:rsidR="008948BA" w:rsidRPr="00EC11B5" w:rsidRDefault="00EC11B5" w:rsidP="00D756E2">
      <w:pPr>
        <w:rPr>
          <w:rFonts w:ascii="Verdana" w:eastAsia="Calibri" w:hAnsi="Verdana" w:cs="Times New Roman"/>
          <w:sz w:val="20"/>
          <w:szCs w:val="20"/>
        </w:rPr>
      </w:pPr>
      <w:r w:rsidRPr="00EC11B5">
        <w:rPr>
          <w:rStyle w:val="normaltextrun"/>
          <w:rFonts w:ascii="Verdana" w:hAnsi="Verdana"/>
          <w:color w:val="000000"/>
          <w:sz w:val="20"/>
          <w:szCs w:val="20"/>
          <w:shd w:val="clear" w:color="auto" w:fill="FFFFFF"/>
        </w:rPr>
        <w:t xml:space="preserve">No work will be permitted on limited access, interstates, and expressways before 9:00 AM and after 3:00 PM without written consent of the PennDOT Project Manager or designee. When working on freeways and expressways each crew </w:t>
      </w:r>
      <w:r>
        <w:rPr>
          <w:rStyle w:val="normaltextrun"/>
          <w:rFonts w:ascii="Verdana" w:hAnsi="Verdana"/>
          <w:color w:val="000000"/>
          <w:sz w:val="20"/>
          <w:szCs w:val="20"/>
          <w:shd w:val="clear" w:color="auto" w:fill="FFFFFF"/>
        </w:rPr>
        <w:t>Applicator</w:t>
      </w:r>
      <w:r w:rsidRPr="00EC11B5">
        <w:rPr>
          <w:rStyle w:val="normaltextrun"/>
          <w:rFonts w:ascii="Verdana" w:hAnsi="Verdana"/>
          <w:color w:val="000000"/>
          <w:sz w:val="20"/>
          <w:szCs w:val="20"/>
          <w:shd w:val="clear" w:color="auto" w:fill="FFFFFF"/>
        </w:rPr>
        <w:t xml:space="preserve"> must also make call in/call out work reports to the PennDOT </w:t>
      </w:r>
      <w:r>
        <w:rPr>
          <w:rStyle w:val="normaltextrun"/>
          <w:rFonts w:ascii="Verdana" w:hAnsi="Verdana"/>
          <w:color w:val="000000"/>
          <w:sz w:val="20"/>
          <w:szCs w:val="20"/>
          <w:shd w:val="clear" w:color="auto" w:fill="FFFFFF"/>
        </w:rPr>
        <w:t xml:space="preserve">Regional </w:t>
      </w:r>
      <w:r w:rsidRPr="00EC11B5">
        <w:rPr>
          <w:rStyle w:val="normaltextrun"/>
          <w:rFonts w:ascii="Verdana" w:hAnsi="Verdana"/>
          <w:color w:val="000000"/>
          <w:sz w:val="20"/>
          <w:szCs w:val="20"/>
          <w:shd w:val="clear" w:color="auto" w:fill="FFFFFF"/>
        </w:rPr>
        <w:t xml:space="preserve">Traffic Management Center </w:t>
      </w:r>
      <w:r w:rsidR="003B4D9D">
        <w:rPr>
          <w:rStyle w:val="normaltextrun"/>
          <w:rFonts w:ascii="Verdana" w:hAnsi="Verdana"/>
          <w:color w:val="000000"/>
          <w:sz w:val="20"/>
          <w:szCs w:val="20"/>
          <w:shd w:val="clear" w:color="auto" w:fill="FFFFFF"/>
        </w:rPr>
        <w:t xml:space="preserve">(RTMC) </w:t>
      </w:r>
      <w:r w:rsidRPr="00EC11B5">
        <w:rPr>
          <w:rStyle w:val="normaltextrun"/>
          <w:rFonts w:ascii="Verdana" w:hAnsi="Verdana"/>
          <w:color w:val="000000"/>
          <w:sz w:val="20"/>
          <w:szCs w:val="20"/>
          <w:shd w:val="clear" w:color="auto" w:fill="FFFFFF"/>
        </w:rPr>
        <w:t>at 610-205-6934</w:t>
      </w:r>
      <w:r w:rsidRPr="00977145">
        <w:rPr>
          <w:rStyle w:val="normaltextrun"/>
          <w:rFonts w:ascii="Verdana" w:hAnsi="Verdana"/>
          <w:color w:val="000000"/>
          <w:sz w:val="20"/>
          <w:szCs w:val="20"/>
          <w:shd w:val="clear" w:color="auto" w:fill="FFFFFF"/>
        </w:rPr>
        <w:t>; this report must be made no more than one hour before the start of work and no more than one hour after the work has been completed.</w:t>
      </w:r>
      <w:r w:rsidRPr="00EC11B5">
        <w:rPr>
          <w:rStyle w:val="normaltextrun"/>
          <w:rFonts w:ascii="Verdana" w:hAnsi="Verdana"/>
          <w:color w:val="000000"/>
          <w:sz w:val="20"/>
          <w:szCs w:val="20"/>
          <w:shd w:val="clear" w:color="auto" w:fill="FFFFFF"/>
        </w:rPr>
        <w:t>   </w:t>
      </w:r>
      <w:r w:rsidRPr="00EC11B5">
        <w:rPr>
          <w:rStyle w:val="eop"/>
          <w:rFonts w:ascii="Verdana" w:hAnsi="Verdana"/>
          <w:color w:val="000000"/>
          <w:sz w:val="20"/>
          <w:szCs w:val="20"/>
          <w:shd w:val="clear" w:color="auto" w:fill="FFFFFF"/>
        </w:rPr>
        <w:t> </w:t>
      </w:r>
    </w:p>
    <w:p w14:paraId="6A036C5B" w14:textId="77777777" w:rsidR="00BA5663" w:rsidRPr="00E624A4" w:rsidRDefault="00BA5663" w:rsidP="00D756E2">
      <w:pPr>
        <w:rPr>
          <w:rFonts w:ascii="Verdana" w:eastAsia="Calibri" w:hAnsi="Verdana" w:cs="Times New Roman"/>
          <w:sz w:val="20"/>
          <w:szCs w:val="20"/>
        </w:rPr>
      </w:pPr>
    </w:p>
    <w:p w14:paraId="2ED2495E" w14:textId="77777777" w:rsidR="0019419A" w:rsidRDefault="0019419A" w:rsidP="00D756E2">
      <w:pPr>
        <w:rPr>
          <w:rFonts w:ascii="Verdana" w:hAnsi="Verdana" w:cs="Times New Roman"/>
          <w:b/>
          <w:bCs/>
          <w:sz w:val="20"/>
          <w:szCs w:val="20"/>
          <w:u w:val="single"/>
        </w:rPr>
      </w:pPr>
    </w:p>
    <w:p w14:paraId="5DC3ADFD" w14:textId="054C823F" w:rsidR="00154229" w:rsidRPr="00E03852" w:rsidRDefault="007F2C02" w:rsidP="00D756E2">
      <w:pPr>
        <w:rPr>
          <w:rFonts w:ascii="Verdana" w:hAnsi="Verdana" w:cs="Times New Roman"/>
          <w:b/>
          <w:bCs/>
          <w:sz w:val="20"/>
          <w:szCs w:val="20"/>
          <w:u w:val="single"/>
        </w:rPr>
      </w:pPr>
      <w:r w:rsidRPr="48BFB807">
        <w:rPr>
          <w:rFonts w:ascii="Verdana" w:hAnsi="Verdana" w:cs="Times New Roman"/>
          <w:b/>
          <w:bCs/>
          <w:sz w:val="20"/>
          <w:szCs w:val="20"/>
          <w:u w:val="single"/>
        </w:rPr>
        <w:t>1</w:t>
      </w:r>
      <w:r w:rsidR="00D66DEF">
        <w:rPr>
          <w:rFonts w:ascii="Verdana" w:hAnsi="Verdana" w:cs="Times New Roman"/>
          <w:b/>
          <w:bCs/>
          <w:sz w:val="20"/>
          <w:szCs w:val="20"/>
          <w:u w:val="single"/>
        </w:rPr>
        <w:t>9</w:t>
      </w:r>
      <w:r w:rsidRPr="48BFB807">
        <w:rPr>
          <w:rFonts w:ascii="Verdana" w:hAnsi="Verdana" w:cs="Times New Roman"/>
          <w:b/>
          <w:bCs/>
          <w:sz w:val="20"/>
          <w:szCs w:val="20"/>
          <w:u w:val="single"/>
        </w:rPr>
        <w:t xml:space="preserve">. </w:t>
      </w:r>
      <w:r w:rsidR="00154229" w:rsidRPr="48BFB807">
        <w:rPr>
          <w:rFonts w:ascii="Verdana" w:hAnsi="Verdana" w:cs="Times New Roman"/>
          <w:b/>
          <w:bCs/>
          <w:sz w:val="20"/>
          <w:szCs w:val="20"/>
          <w:u w:val="single"/>
        </w:rPr>
        <w:t>WORK REQUIREMENTS</w:t>
      </w:r>
      <w:r w:rsidRPr="48BFB807">
        <w:rPr>
          <w:rFonts w:ascii="Verdana" w:hAnsi="Verdana" w:cs="Times New Roman"/>
          <w:b/>
          <w:bCs/>
          <w:sz w:val="20"/>
          <w:szCs w:val="20"/>
          <w:u w:val="single"/>
        </w:rPr>
        <w:t xml:space="preserve"> AND PROCEDURES </w:t>
      </w:r>
      <w:r w:rsidR="00154229" w:rsidRPr="48BFB807">
        <w:rPr>
          <w:rFonts w:ascii="Verdana" w:hAnsi="Verdana" w:cs="Times New Roman"/>
          <w:b/>
          <w:bCs/>
          <w:sz w:val="20"/>
          <w:szCs w:val="20"/>
          <w:u w:val="single"/>
        </w:rPr>
        <w:t xml:space="preserve"> </w:t>
      </w:r>
    </w:p>
    <w:p w14:paraId="5E376FC6" w14:textId="724DBC67" w:rsidR="007F2C02" w:rsidRPr="00965DB9" w:rsidRDefault="007F2C02" w:rsidP="003D6A27">
      <w:pPr>
        <w:pStyle w:val="ListParagraph"/>
        <w:numPr>
          <w:ilvl w:val="0"/>
          <w:numId w:val="4"/>
        </w:numPr>
        <w:rPr>
          <w:rFonts w:ascii="Verdana" w:hAnsi="Verdana"/>
          <w:sz w:val="20"/>
          <w:szCs w:val="20"/>
        </w:rPr>
      </w:pPr>
      <w:r w:rsidRPr="00965DB9">
        <w:rPr>
          <w:rFonts w:ascii="Verdana" w:hAnsi="Verdana"/>
          <w:sz w:val="20"/>
          <w:szCs w:val="20"/>
          <w:u w:val="single"/>
        </w:rPr>
        <w:t>SCHEDULE:</w:t>
      </w:r>
      <w:r w:rsidRPr="00965DB9">
        <w:rPr>
          <w:rFonts w:ascii="Verdana" w:hAnsi="Verdana"/>
          <w:sz w:val="20"/>
          <w:szCs w:val="20"/>
        </w:rPr>
        <w:t xml:space="preserve">  Work </w:t>
      </w:r>
      <w:r w:rsidR="00965DB9">
        <w:rPr>
          <w:rFonts w:ascii="Verdana" w:hAnsi="Verdana"/>
          <w:sz w:val="20"/>
          <w:szCs w:val="20"/>
        </w:rPr>
        <w:t xml:space="preserve">associated with this project may </w:t>
      </w:r>
      <w:r w:rsidRPr="00965DB9">
        <w:rPr>
          <w:rFonts w:ascii="Verdana" w:hAnsi="Verdana"/>
          <w:sz w:val="20"/>
          <w:szCs w:val="20"/>
        </w:rPr>
        <w:t>be performed Monday through Friday</w:t>
      </w:r>
      <w:r w:rsidR="004C529D">
        <w:rPr>
          <w:rFonts w:ascii="Verdana" w:hAnsi="Verdana"/>
          <w:sz w:val="20"/>
          <w:szCs w:val="20"/>
        </w:rPr>
        <w:t xml:space="preserve">, </w:t>
      </w:r>
      <w:r w:rsidR="00EC2BA3">
        <w:rPr>
          <w:rFonts w:ascii="Verdana" w:hAnsi="Verdana"/>
          <w:sz w:val="20"/>
          <w:szCs w:val="20"/>
        </w:rPr>
        <w:t xml:space="preserve">between </w:t>
      </w:r>
      <w:r w:rsidR="004C529D">
        <w:rPr>
          <w:rFonts w:ascii="Verdana" w:hAnsi="Verdana"/>
          <w:sz w:val="20"/>
          <w:szCs w:val="20"/>
        </w:rPr>
        <w:t>su</w:t>
      </w:r>
      <w:r w:rsidR="00EC2BA3">
        <w:rPr>
          <w:rFonts w:ascii="Verdana" w:hAnsi="Verdana"/>
          <w:sz w:val="20"/>
          <w:szCs w:val="20"/>
        </w:rPr>
        <w:t xml:space="preserve">nrise and sunset. </w:t>
      </w:r>
      <w:r w:rsidRPr="00965DB9">
        <w:rPr>
          <w:rFonts w:ascii="Verdana" w:hAnsi="Verdana"/>
          <w:sz w:val="20"/>
          <w:szCs w:val="20"/>
        </w:rPr>
        <w:t xml:space="preserve"> Work on Saturday and Sunday, as necessary, may be performed only with written consent of the Project Manager or Designee. </w:t>
      </w:r>
    </w:p>
    <w:p w14:paraId="5FE14C60" w14:textId="51631653" w:rsidR="007F2C02" w:rsidRPr="00A150D4" w:rsidRDefault="007F2C02" w:rsidP="00D756E2">
      <w:pPr>
        <w:rPr>
          <w:rFonts w:ascii="Verdana" w:eastAsia="Times New Roman" w:hAnsi="Verdana" w:cs="Times New Roman"/>
          <w:sz w:val="20"/>
          <w:szCs w:val="20"/>
        </w:rPr>
      </w:pPr>
    </w:p>
    <w:p w14:paraId="551A02E9" w14:textId="492BF843" w:rsidR="002B216D" w:rsidRDefault="007F2C02" w:rsidP="00D756E2">
      <w:pPr>
        <w:ind w:left="720"/>
        <w:rPr>
          <w:rFonts w:ascii="Verdana" w:eastAsia="Calibri" w:hAnsi="Verdana"/>
          <w:sz w:val="20"/>
          <w:szCs w:val="20"/>
        </w:rPr>
      </w:pPr>
      <w:r w:rsidRPr="00A150D4">
        <w:rPr>
          <w:rFonts w:ascii="Verdana" w:eastAsia="Calibri" w:hAnsi="Verdana"/>
          <w:sz w:val="20"/>
          <w:szCs w:val="20"/>
        </w:rPr>
        <w:t xml:space="preserve">Each </w:t>
      </w:r>
      <w:r w:rsidR="00EC2BA3">
        <w:rPr>
          <w:rFonts w:ascii="Verdana" w:eastAsia="Calibri" w:hAnsi="Verdana"/>
          <w:sz w:val="20"/>
          <w:szCs w:val="20"/>
        </w:rPr>
        <w:t>Applicator</w:t>
      </w:r>
      <w:r w:rsidRPr="00A150D4">
        <w:rPr>
          <w:rFonts w:ascii="Verdana" w:eastAsia="Calibri" w:hAnsi="Verdana"/>
          <w:sz w:val="20"/>
          <w:szCs w:val="20"/>
        </w:rPr>
        <w:t xml:space="preserve"> must make a call-in (working/not working) to the </w:t>
      </w:r>
      <w:r>
        <w:rPr>
          <w:rFonts w:ascii="Verdana" w:eastAsia="Calibri" w:hAnsi="Verdana"/>
          <w:sz w:val="20"/>
          <w:szCs w:val="20"/>
        </w:rPr>
        <w:t>Project Manager</w:t>
      </w:r>
      <w:r w:rsidRPr="00A150D4">
        <w:rPr>
          <w:rFonts w:ascii="Verdana" w:eastAsia="Calibri" w:hAnsi="Verdana"/>
          <w:sz w:val="20"/>
          <w:szCs w:val="20"/>
        </w:rPr>
        <w:t xml:space="preserve"> </w:t>
      </w:r>
      <w:r w:rsidRPr="00A150D4">
        <w:rPr>
          <w:rFonts w:ascii="Verdana" w:hAnsi="Verdana"/>
          <w:bCs/>
          <w:sz w:val="20"/>
          <w:szCs w:val="20"/>
        </w:rPr>
        <w:t xml:space="preserve">or </w:t>
      </w:r>
      <w:r>
        <w:rPr>
          <w:rFonts w:ascii="Verdana" w:hAnsi="Verdana"/>
          <w:bCs/>
          <w:sz w:val="20"/>
          <w:szCs w:val="20"/>
        </w:rPr>
        <w:t>Designee</w:t>
      </w:r>
      <w:r w:rsidRPr="00A150D4">
        <w:rPr>
          <w:rFonts w:ascii="Verdana" w:eastAsia="Calibri" w:hAnsi="Verdana"/>
          <w:sz w:val="20"/>
          <w:szCs w:val="20"/>
        </w:rPr>
        <w:t xml:space="preserve"> by text message, telephone or email each day; this report is to be made by </w:t>
      </w:r>
      <w:r w:rsidR="00653F63" w:rsidRPr="00422CAD">
        <w:rPr>
          <w:rFonts w:ascii="Verdana" w:eastAsia="Calibri" w:hAnsi="Verdana"/>
          <w:sz w:val="20"/>
          <w:szCs w:val="20"/>
        </w:rPr>
        <w:t>7:</w:t>
      </w:r>
      <w:r w:rsidR="00A15B45">
        <w:rPr>
          <w:rFonts w:ascii="Verdana" w:eastAsia="Calibri" w:hAnsi="Verdana"/>
          <w:sz w:val="20"/>
          <w:szCs w:val="20"/>
        </w:rPr>
        <w:t>0</w:t>
      </w:r>
      <w:r w:rsidR="00B85715">
        <w:rPr>
          <w:rFonts w:ascii="Verdana" w:eastAsia="Calibri" w:hAnsi="Verdana"/>
          <w:sz w:val="20"/>
          <w:szCs w:val="20"/>
        </w:rPr>
        <w:t>0</w:t>
      </w:r>
      <w:r w:rsidRPr="00A150D4">
        <w:rPr>
          <w:rFonts w:ascii="Verdana" w:eastAsia="Calibri" w:hAnsi="Verdana"/>
          <w:sz w:val="20"/>
          <w:szCs w:val="20"/>
        </w:rPr>
        <w:t xml:space="preserve"> AM.</w:t>
      </w:r>
      <w:r w:rsidR="005B27D2">
        <w:rPr>
          <w:rFonts w:ascii="Verdana" w:eastAsia="Calibri" w:hAnsi="Verdana"/>
          <w:sz w:val="20"/>
          <w:szCs w:val="20"/>
        </w:rPr>
        <w:t xml:space="preserve">  This communication shall contain</w:t>
      </w:r>
      <w:r w:rsidR="002B216D">
        <w:rPr>
          <w:rFonts w:ascii="Verdana" w:eastAsia="Calibri" w:hAnsi="Verdana"/>
          <w:sz w:val="20"/>
          <w:szCs w:val="20"/>
        </w:rPr>
        <w:t>:</w:t>
      </w:r>
    </w:p>
    <w:p w14:paraId="2A7AEA6C" w14:textId="77777777" w:rsidR="00691090" w:rsidRDefault="00691090" w:rsidP="00D756E2">
      <w:pPr>
        <w:ind w:left="720"/>
        <w:rPr>
          <w:rFonts w:ascii="Verdana" w:eastAsia="Calibri" w:hAnsi="Verdana"/>
          <w:sz w:val="20"/>
          <w:szCs w:val="20"/>
        </w:rPr>
      </w:pPr>
    </w:p>
    <w:p w14:paraId="45F84A41" w14:textId="2E0F11D2" w:rsidR="002B216D" w:rsidRPr="00977145" w:rsidRDefault="009B3AF4" w:rsidP="003D6A27">
      <w:pPr>
        <w:pStyle w:val="ListParagraph"/>
        <w:numPr>
          <w:ilvl w:val="0"/>
          <w:numId w:val="8"/>
        </w:numPr>
        <w:ind w:left="1350"/>
        <w:rPr>
          <w:rFonts w:ascii="Verdana" w:eastAsia="Calibri" w:hAnsi="Verdana"/>
          <w:sz w:val="20"/>
          <w:szCs w:val="20"/>
        </w:rPr>
      </w:pPr>
      <w:r w:rsidRPr="00977145">
        <w:rPr>
          <w:rFonts w:ascii="Verdana" w:eastAsia="Calibri" w:hAnsi="Verdana"/>
          <w:sz w:val="20"/>
          <w:szCs w:val="20"/>
        </w:rPr>
        <w:t>Truck #</w:t>
      </w:r>
    </w:p>
    <w:p w14:paraId="04ADBE34" w14:textId="11F265CF" w:rsidR="009B3AF4" w:rsidRPr="00977145" w:rsidRDefault="009B3AF4" w:rsidP="003D6A27">
      <w:pPr>
        <w:pStyle w:val="ListParagraph"/>
        <w:numPr>
          <w:ilvl w:val="0"/>
          <w:numId w:val="8"/>
        </w:numPr>
        <w:ind w:left="1350"/>
        <w:rPr>
          <w:rFonts w:ascii="Verdana" w:eastAsia="Calibri" w:hAnsi="Verdana"/>
          <w:sz w:val="20"/>
          <w:szCs w:val="20"/>
        </w:rPr>
      </w:pPr>
      <w:r w:rsidRPr="00977145">
        <w:rPr>
          <w:rFonts w:ascii="Verdana" w:eastAsia="Calibri" w:hAnsi="Verdana"/>
          <w:sz w:val="20"/>
          <w:szCs w:val="20"/>
        </w:rPr>
        <w:t>Herbicide Program # (ex. 7712, 7713, 7715)</w:t>
      </w:r>
    </w:p>
    <w:p w14:paraId="613BF15D" w14:textId="4A878A3D" w:rsidR="007F2C02" w:rsidRPr="00977145" w:rsidRDefault="002B216D" w:rsidP="003D6A27">
      <w:pPr>
        <w:pStyle w:val="ListParagraph"/>
        <w:numPr>
          <w:ilvl w:val="0"/>
          <w:numId w:val="8"/>
        </w:numPr>
        <w:ind w:left="1350"/>
        <w:rPr>
          <w:rFonts w:ascii="Verdana" w:eastAsia="Calibri" w:hAnsi="Verdana"/>
          <w:sz w:val="20"/>
          <w:szCs w:val="20"/>
        </w:rPr>
      </w:pPr>
      <w:r w:rsidRPr="00977145">
        <w:rPr>
          <w:rFonts w:ascii="Verdana" w:eastAsia="Calibri" w:hAnsi="Verdana"/>
          <w:sz w:val="20"/>
          <w:szCs w:val="20"/>
        </w:rPr>
        <w:t xml:space="preserve">A reasonable estimate </w:t>
      </w:r>
      <w:r w:rsidR="009B3AF4" w:rsidRPr="00977145">
        <w:rPr>
          <w:rFonts w:ascii="Verdana" w:eastAsia="Calibri" w:hAnsi="Verdana"/>
          <w:sz w:val="20"/>
          <w:szCs w:val="20"/>
        </w:rPr>
        <w:t xml:space="preserve">of the </w:t>
      </w:r>
      <w:r w:rsidR="00EA7BF9" w:rsidRPr="00977145">
        <w:rPr>
          <w:rFonts w:ascii="Verdana" w:eastAsia="Calibri" w:hAnsi="Verdana"/>
          <w:sz w:val="20"/>
          <w:szCs w:val="20"/>
        </w:rPr>
        <w:t>planned roadways to be completed</w:t>
      </w:r>
    </w:p>
    <w:p w14:paraId="18130F24" w14:textId="76D4A585" w:rsidR="00691090" w:rsidRPr="00977145" w:rsidRDefault="007F2C02" w:rsidP="003D6A27">
      <w:pPr>
        <w:pStyle w:val="ListParagraph"/>
        <w:numPr>
          <w:ilvl w:val="0"/>
          <w:numId w:val="8"/>
        </w:numPr>
        <w:ind w:left="1350"/>
        <w:rPr>
          <w:rFonts w:ascii="Verdana" w:eastAsia="Calibri" w:hAnsi="Verdana"/>
          <w:sz w:val="20"/>
          <w:szCs w:val="20"/>
        </w:rPr>
      </w:pPr>
      <w:r w:rsidRPr="00977145">
        <w:rPr>
          <w:rFonts w:ascii="Verdana" w:eastAsia="Calibri" w:hAnsi="Verdana"/>
          <w:sz w:val="20"/>
          <w:szCs w:val="20"/>
        </w:rPr>
        <w:t>Work Zone Traffic Control (WZTC) measures will be used during the day</w:t>
      </w:r>
      <w:r w:rsidR="00177189" w:rsidRPr="00977145">
        <w:rPr>
          <w:rFonts w:ascii="Verdana" w:eastAsia="Calibri" w:hAnsi="Verdana"/>
          <w:sz w:val="20"/>
          <w:szCs w:val="20"/>
        </w:rPr>
        <w:t xml:space="preserve"> </w:t>
      </w:r>
    </w:p>
    <w:p w14:paraId="4B9089C6" w14:textId="77777777" w:rsidR="00691090" w:rsidRPr="00691090" w:rsidRDefault="00691090" w:rsidP="00D756E2">
      <w:pPr>
        <w:ind w:left="1170"/>
        <w:rPr>
          <w:rFonts w:ascii="Verdana" w:eastAsia="Calibri" w:hAnsi="Verdana"/>
          <w:sz w:val="20"/>
          <w:szCs w:val="20"/>
        </w:rPr>
      </w:pPr>
    </w:p>
    <w:p w14:paraId="46A6A39A" w14:textId="77777777" w:rsidR="00691090" w:rsidRPr="00C27CD5" w:rsidRDefault="00691090" w:rsidP="00B75902">
      <w:pPr>
        <w:ind w:left="720"/>
        <w:rPr>
          <w:rFonts w:ascii="Verdana" w:hAnsi="Verdana"/>
          <w:sz w:val="20"/>
          <w:szCs w:val="20"/>
        </w:rPr>
      </w:pPr>
      <w:r w:rsidRPr="00C27CD5">
        <w:rPr>
          <w:rFonts w:ascii="Verdana" w:hAnsi="Verdana"/>
          <w:sz w:val="20"/>
          <w:szCs w:val="20"/>
        </w:rPr>
        <w:t xml:space="preserve">No payment will be made for hours not worked due to inclement weather, equipment breakdowns, mandatory lunch breaks, or other causes.  Payment will be made for time spent on field repairs requiring less than one (1) hour of down time; any crew member not involved in equipment repair shall make all reasonable efforts to continue working in a productive manner.  Any breakdown shall be immediately reported to the </w:t>
      </w:r>
      <w:r>
        <w:rPr>
          <w:rFonts w:ascii="Verdana" w:hAnsi="Verdana" w:cs="Times New Roman"/>
          <w:sz w:val="20"/>
          <w:szCs w:val="20"/>
        </w:rPr>
        <w:t>Project Manager o</w:t>
      </w:r>
      <w:r w:rsidRPr="00C27CD5">
        <w:rPr>
          <w:rFonts w:ascii="Verdana" w:hAnsi="Verdana" w:cs="Times New Roman"/>
          <w:sz w:val="20"/>
          <w:szCs w:val="20"/>
        </w:rPr>
        <w:t xml:space="preserve">r </w:t>
      </w:r>
      <w:r>
        <w:rPr>
          <w:rFonts w:ascii="Verdana" w:hAnsi="Verdana" w:cs="Times New Roman"/>
          <w:sz w:val="20"/>
          <w:szCs w:val="20"/>
        </w:rPr>
        <w:t>Designee</w:t>
      </w:r>
      <w:r w:rsidRPr="00C27CD5">
        <w:rPr>
          <w:rFonts w:ascii="Verdana" w:hAnsi="Verdana"/>
          <w:sz w:val="20"/>
          <w:szCs w:val="20"/>
        </w:rPr>
        <w:t>; no payment shall be made for field repair if the PennDOT has not been notified on the day of occurrence.</w:t>
      </w:r>
    </w:p>
    <w:p w14:paraId="09BBFC16" w14:textId="77777777" w:rsidR="00691090" w:rsidRPr="00691090" w:rsidRDefault="00691090" w:rsidP="00D756E2">
      <w:pPr>
        <w:ind w:left="1170"/>
        <w:rPr>
          <w:rFonts w:ascii="Verdana" w:eastAsia="Calibri" w:hAnsi="Verdana"/>
          <w:sz w:val="20"/>
          <w:szCs w:val="20"/>
        </w:rPr>
      </w:pPr>
    </w:p>
    <w:p w14:paraId="3576A580" w14:textId="77777777" w:rsidR="007F2C02" w:rsidRDefault="007F2C02" w:rsidP="00D756E2">
      <w:pPr>
        <w:ind w:left="720"/>
        <w:contextualSpacing/>
        <w:rPr>
          <w:rFonts w:ascii="Verdana" w:hAnsi="Verdana"/>
          <w:bCs/>
          <w:sz w:val="20"/>
          <w:szCs w:val="20"/>
        </w:rPr>
      </w:pPr>
      <w:r w:rsidRPr="00C27CD5">
        <w:rPr>
          <w:rFonts w:ascii="Verdana" w:hAnsi="Verdana"/>
          <w:bCs/>
          <w:sz w:val="20"/>
          <w:szCs w:val="20"/>
        </w:rPr>
        <w:t xml:space="preserve">During times of inclement weather or special events, the </w:t>
      </w:r>
      <w:r>
        <w:rPr>
          <w:rFonts w:ascii="Verdana" w:hAnsi="Verdana" w:cs="Times New Roman"/>
          <w:sz w:val="20"/>
          <w:szCs w:val="20"/>
        </w:rPr>
        <w:t>Project Manager</w:t>
      </w:r>
      <w:r w:rsidRPr="00C27CD5">
        <w:rPr>
          <w:rFonts w:ascii="Verdana" w:hAnsi="Verdana" w:cs="Times New Roman"/>
          <w:sz w:val="20"/>
          <w:szCs w:val="20"/>
        </w:rPr>
        <w:t xml:space="preserve"> or </w:t>
      </w:r>
      <w:r>
        <w:rPr>
          <w:rFonts w:ascii="Verdana" w:hAnsi="Verdana" w:cs="Times New Roman"/>
          <w:sz w:val="20"/>
          <w:szCs w:val="20"/>
        </w:rPr>
        <w:t>Designee</w:t>
      </w:r>
      <w:r w:rsidRPr="00C27CD5">
        <w:rPr>
          <w:rFonts w:ascii="Verdana" w:hAnsi="Verdana" w:cs="Times New Roman"/>
          <w:sz w:val="20"/>
          <w:szCs w:val="20"/>
        </w:rPr>
        <w:t xml:space="preserve"> </w:t>
      </w:r>
      <w:r w:rsidRPr="00C27CD5">
        <w:rPr>
          <w:rFonts w:ascii="Verdana" w:hAnsi="Verdana"/>
          <w:bCs/>
          <w:sz w:val="20"/>
          <w:szCs w:val="20"/>
        </w:rPr>
        <w:t xml:space="preserve">may postpone work until a more suitable time.  </w:t>
      </w:r>
    </w:p>
    <w:p w14:paraId="6B8A45EA" w14:textId="77777777" w:rsidR="007F2C02" w:rsidRDefault="007F2C02" w:rsidP="00D756E2">
      <w:pPr>
        <w:ind w:left="720"/>
        <w:rPr>
          <w:rFonts w:ascii="Verdana" w:eastAsia="Calibri" w:hAnsi="Verdana"/>
          <w:sz w:val="20"/>
          <w:szCs w:val="20"/>
        </w:rPr>
      </w:pPr>
    </w:p>
    <w:p w14:paraId="32A90C2F" w14:textId="1EC6E7A4" w:rsidR="007F2C02" w:rsidRPr="00C444C4" w:rsidRDefault="007F2C02" w:rsidP="003D6A27">
      <w:pPr>
        <w:pStyle w:val="ListParagraph"/>
        <w:numPr>
          <w:ilvl w:val="0"/>
          <w:numId w:val="4"/>
        </w:numPr>
        <w:rPr>
          <w:rFonts w:ascii="Verdana" w:hAnsi="Verdana"/>
          <w:sz w:val="20"/>
          <w:szCs w:val="20"/>
        </w:rPr>
      </w:pPr>
      <w:r w:rsidRPr="00C444C4">
        <w:rPr>
          <w:rFonts w:ascii="Verdana" w:eastAsia="Calibri" w:hAnsi="Verdana"/>
          <w:sz w:val="20"/>
          <w:szCs w:val="20"/>
          <w:u w:val="single"/>
        </w:rPr>
        <w:t>HOLIDAYS</w:t>
      </w:r>
      <w:r w:rsidRPr="00C444C4">
        <w:rPr>
          <w:rFonts w:ascii="Verdana" w:eastAsia="Calibri" w:hAnsi="Verdana"/>
          <w:sz w:val="20"/>
          <w:szCs w:val="20"/>
        </w:rPr>
        <w:t>:</w:t>
      </w:r>
      <w:r w:rsidR="009D1AB0">
        <w:rPr>
          <w:rFonts w:ascii="Verdana" w:hAnsi="Verdana"/>
          <w:sz w:val="20"/>
          <w:szCs w:val="20"/>
        </w:rPr>
        <w:t xml:space="preserve">  </w:t>
      </w:r>
      <w:r w:rsidR="009D1AB0" w:rsidRPr="009D1AB0">
        <w:rPr>
          <w:rStyle w:val="normaltextrun"/>
          <w:rFonts w:ascii="Verdana" w:hAnsi="Verdana"/>
          <w:color w:val="000000"/>
          <w:sz w:val="20"/>
          <w:szCs w:val="20"/>
          <w:shd w:val="clear" w:color="auto" w:fill="FFFFFF"/>
        </w:rPr>
        <w:t>For work scheduled on limited access highways, freeways, expressways and look-alikes, no work shall be scheduled to occur on the following holidays unless written permission to do so is provided by the PennDOT Project Manager or designee:</w:t>
      </w:r>
      <w:r w:rsidR="009D1AB0">
        <w:rPr>
          <w:rStyle w:val="eop"/>
          <w:rFonts w:ascii="Verdana" w:hAnsi="Verdana"/>
          <w:color w:val="000000"/>
          <w:sz w:val="22"/>
          <w:szCs w:val="22"/>
          <w:shd w:val="clear" w:color="auto" w:fill="FFFFFF"/>
        </w:rPr>
        <w:t> </w:t>
      </w:r>
    </w:p>
    <w:p w14:paraId="1A452963" w14:textId="77777777" w:rsidR="007F2C02" w:rsidRPr="00A150D4" w:rsidRDefault="007F2C02" w:rsidP="00B75902">
      <w:pPr>
        <w:rPr>
          <w:rFonts w:ascii="Verdana" w:hAnsi="Verdana"/>
          <w:sz w:val="20"/>
          <w:szCs w:val="20"/>
        </w:rPr>
      </w:pPr>
      <w:r w:rsidRPr="00A150D4">
        <w:rPr>
          <w:rFonts w:ascii="Verdana" w:hAnsi="Verdana"/>
          <w:sz w:val="20"/>
          <w:szCs w:val="20"/>
        </w:rPr>
        <w:t xml:space="preserve"> </w:t>
      </w:r>
    </w:p>
    <w:p w14:paraId="6A518B49" w14:textId="444C063D" w:rsidR="007F2C02" w:rsidRPr="000449DC" w:rsidRDefault="007F2C02" w:rsidP="003D6A27">
      <w:pPr>
        <w:pStyle w:val="ListParagraph"/>
        <w:numPr>
          <w:ilvl w:val="0"/>
          <w:numId w:val="6"/>
        </w:numPr>
        <w:rPr>
          <w:rFonts w:ascii="Verdana" w:hAnsi="Verdana"/>
          <w:sz w:val="20"/>
          <w:szCs w:val="20"/>
        </w:rPr>
      </w:pPr>
      <w:r w:rsidRPr="000449DC">
        <w:rPr>
          <w:rFonts w:ascii="Verdana" w:hAnsi="Verdana"/>
          <w:sz w:val="20"/>
          <w:szCs w:val="20"/>
        </w:rPr>
        <w:t>New Year’s Day</w:t>
      </w:r>
    </w:p>
    <w:p w14:paraId="4FAF34B0" w14:textId="147E5B67" w:rsidR="000449DC" w:rsidRDefault="000449DC" w:rsidP="003D6A27">
      <w:pPr>
        <w:pStyle w:val="ListParagraph"/>
        <w:numPr>
          <w:ilvl w:val="0"/>
          <w:numId w:val="6"/>
        </w:numPr>
        <w:rPr>
          <w:rFonts w:ascii="Verdana" w:hAnsi="Verdana"/>
          <w:sz w:val="20"/>
          <w:szCs w:val="20"/>
        </w:rPr>
      </w:pPr>
      <w:r>
        <w:rPr>
          <w:rFonts w:ascii="Verdana" w:hAnsi="Verdana"/>
          <w:sz w:val="20"/>
          <w:szCs w:val="20"/>
        </w:rPr>
        <w:t xml:space="preserve">Martin Luther King Day </w:t>
      </w:r>
    </w:p>
    <w:p w14:paraId="4E854560" w14:textId="21B56082" w:rsidR="000449DC" w:rsidRDefault="000449DC" w:rsidP="003D6A27">
      <w:pPr>
        <w:pStyle w:val="ListParagraph"/>
        <w:numPr>
          <w:ilvl w:val="0"/>
          <w:numId w:val="6"/>
        </w:numPr>
        <w:rPr>
          <w:rFonts w:ascii="Verdana" w:hAnsi="Verdana"/>
          <w:sz w:val="20"/>
          <w:szCs w:val="20"/>
        </w:rPr>
      </w:pPr>
      <w:r>
        <w:rPr>
          <w:rFonts w:ascii="Verdana" w:hAnsi="Verdana"/>
          <w:sz w:val="20"/>
          <w:szCs w:val="20"/>
        </w:rPr>
        <w:t>President</w:t>
      </w:r>
      <w:r w:rsidR="00391404">
        <w:rPr>
          <w:rFonts w:ascii="Verdana" w:hAnsi="Verdana"/>
          <w:sz w:val="20"/>
          <w:szCs w:val="20"/>
        </w:rPr>
        <w:t>’s</w:t>
      </w:r>
      <w:r>
        <w:rPr>
          <w:rFonts w:ascii="Verdana" w:hAnsi="Verdana"/>
          <w:sz w:val="20"/>
          <w:szCs w:val="20"/>
        </w:rPr>
        <w:t xml:space="preserve"> Day</w:t>
      </w:r>
    </w:p>
    <w:p w14:paraId="38BE2B77" w14:textId="46DF2667" w:rsidR="000449DC" w:rsidRDefault="000449DC" w:rsidP="003D6A27">
      <w:pPr>
        <w:pStyle w:val="ListParagraph"/>
        <w:numPr>
          <w:ilvl w:val="0"/>
          <w:numId w:val="6"/>
        </w:numPr>
        <w:rPr>
          <w:rFonts w:ascii="Verdana" w:hAnsi="Verdana"/>
          <w:sz w:val="20"/>
          <w:szCs w:val="20"/>
        </w:rPr>
      </w:pPr>
      <w:r>
        <w:rPr>
          <w:rFonts w:ascii="Verdana" w:hAnsi="Verdana"/>
          <w:sz w:val="20"/>
          <w:szCs w:val="20"/>
        </w:rPr>
        <w:t>Memorial Day</w:t>
      </w:r>
    </w:p>
    <w:p w14:paraId="79D125DD" w14:textId="416F7D1B" w:rsidR="000449DC" w:rsidRDefault="000449DC" w:rsidP="003D6A27">
      <w:pPr>
        <w:pStyle w:val="ListParagraph"/>
        <w:numPr>
          <w:ilvl w:val="0"/>
          <w:numId w:val="6"/>
        </w:numPr>
        <w:rPr>
          <w:rFonts w:ascii="Verdana" w:hAnsi="Verdana"/>
          <w:sz w:val="20"/>
          <w:szCs w:val="20"/>
        </w:rPr>
      </w:pPr>
      <w:r>
        <w:rPr>
          <w:rFonts w:ascii="Verdana" w:hAnsi="Verdana"/>
          <w:sz w:val="20"/>
          <w:szCs w:val="20"/>
        </w:rPr>
        <w:t>Juneteenth</w:t>
      </w:r>
    </w:p>
    <w:p w14:paraId="4754EFBE" w14:textId="7585C2C6" w:rsidR="000449DC" w:rsidRDefault="000449DC" w:rsidP="003D6A27">
      <w:pPr>
        <w:pStyle w:val="ListParagraph"/>
        <w:numPr>
          <w:ilvl w:val="0"/>
          <w:numId w:val="6"/>
        </w:numPr>
        <w:rPr>
          <w:rFonts w:ascii="Verdana" w:hAnsi="Verdana"/>
          <w:sz w:val="20"/>
          <w:szCs w:val="20"/>
        </w:rPr>
      </w:pPr>
      <w:r w:rsidRPr="00D54A56">
        <w:rPr>
          <w:rFonts w:ascii="Verdana" w:hAnsi="Verdana"/>
          <w:sz w:val="20"/>
          <w:szCs w:val="20"/>
        </w:rPr>
        <w:t>Independence Day</w:t>
      </w:r>
      <w:r>
        <w:rPr>
          <w:rFonts w:ascii="Verdana" w:hAnsi="Verdana"/>
          <w:sz w:val="20"/>
          <w:szCs w:val="20"/>
        </w:rPr>
        <w:t xml:space="preserve"> (4</w:t>
      </w:r>
      <w:r w:rsidRPr="000449DC">
        <w:rPr>
          <w:rFonts w:ascii="Verdana" w:hAnsi="Verdana"/>
          <w:sz w:val="20"/>
          <w:szCs w:val="20"/>
          <w:vertAlign w:val="superscript"/>
        </w:rPr>
        <w:t>th</w:t>
      </w:r>
      <w:r>
        <w:rPr>
          <w:rFonts w:ascii="Verdana" w:hAnsi="Verdana"/>
          <w:sz w:val="20"/>
          <w:szCs w:val="20"/>
        </w:rPr>
        <w:t xml:space="preserve"> of July)</w:t>
      </w:r>
    </w:p>
    <w:p w14:paraId="278E2CE1" w14:textId="7FB9046E" w:rsidR="000449DC" w:rsidRDefault="000449DC" w:rsidP="003D6A27">
      <w:pPr>
        <w:pStyle w:val="ListParagraph"/>
        <w:numPr>
          <w:ilvl w:val="0"/>
          <w:numId w:val="6"/>
        </w:numPr>
        <w:rPr>
          <w:rFonts w:ascii="Verdana" w:hAnsi="Verdana"/>
          <w:sz w:val="20"/>
          <w:szCs w:val="20"/>
        </w:rPr>
      </w:pPr>
      <w:r>
        <w:rPr>
          <w:rFonts w:ascii="Verdana" w:hAnsi="Verdana"/>
          <w:sz w:val="20"/>
          <w:szCs w:val="20"/>
        </w:rPr>
        <w:t>Labor Day</w:t>
      </w:r>
    </w:p>
    <w:p w14:paraId="77EBE8D1" w14:textId="7BF97C6E" w:rsidR="00E433EE" w:rsidRDefault="004216CA" w:rsidP="003D6A27">
      <w:pPr>
        <w:pStyle w:val="ListParagraph"/>
        <w:numPr>
          <w:ilvl w:val="0"/>
          <w:numId w:val="6"/>
        </w:numPr>
        <w:rPr>
          <w:rFonts w:ascii="Verdana" w:hAnsi="Verdana"/>
          <w:sz w:val="20"/>
          <w:szCs w:val="20"/>
        </w:rPr>
      </w:pPr>
      <w:r>
        <w:rPr>
          <w:rFonts w:ascii="Verdana" w:hAnsi="Verdana"/>
          <w:sz w:val="20"/>
          <w:szCs w:val="20"/>
        </w:rPr>
        <w:t xml:space="preserve">Columbus Day </w:t>
      </w:r>
    </w:p>
    <w:p w14:paraId="65FA28F4" w14:textId="243AEDD1" w:rsidR="00391404" w:rsidRDefault="00391404" w:rsidP="003D6A27">
      <w:pPr>
        <w:pStyle w:val="ListParagraph"/>
        <w:numPr>
          <w:ilvl w:val="0"/>
          <w:numId w:val="6"/>
        </w:numPr>
        <w:rPr>
          <w:rFonts w:ascii="Verdana" w:hAnsi="Verdana"/>
          <w:sz w:val="20"/>
          <w:szCs w:val="20"/>
        </w:rPr>
      </w:pPr>
      <w:r>
        <w:rPr>
          <w:rFonts w:ascii="Verdana" w:hAnsi="Verdana"/>
          <w:sz w:val="20"/>
          <w:szCs w:val="20"/>
        </w:rPr>
        <w:t>Veteran’s Day</w:t>
      </w:r>
    </w:p>
    <w:p w14:paraId="6E181DCB" w14:textId="0D4E8C6D" w:rsidR="000449DC" w:rsidRDefault="000449DC" w:rsidP="003D6A27">
      <w:pPr>
        <w:pStyle w:val="ListParagraph"/>
        <w:numPr>
          <w:ilvl w:val="0"/>
          <w:numId w:val="6"/>
        </w:numPr>
        <w:rPr>
          <w:rFonts w:ascii="Verdana" w:hAnsi="Verdana"/>
          <w:sz w:val="20"/>
          <w:szCs w:val="20"/>
        </w:rPr>
      </w:pPr>
      <w:r>
        <w:rPr>
          <w:rFonts w:ascii="Verdana" w:hAnsi="Verdana"/>
          <w:sz w:val="20"/>
          <w:szCs w:val="20"/>
        </w:rPr>
        <w:t xml:space="preserve">Thanksgiving Day </w:t>
      </w:r>
    </w:p>
    <w:p w14:paraId="196DF6D6" w14:textId="240A4830" w:rsidR="000449DC" w:rsidRDefault="000449DC" w:rsidP="003D6A27">
      <w:pPr>
        <w:pStyle w:val="ListParagraph"/>
        <w:numPr>
          <w:ilvl w:val="0"/>
          <w:numId w:val="6"/>
        </w:numPr>
        <w:rPr>
          <w:rFonts w:ascii="Verdana" w:hAnsi="Verdana"/>
          <w:sz w:val="20"/>
          <w:szCs w:val="20"/>
        </w:rPr>
      </w:pPr>
      <w:r>
        <w:rPr>
          <w:rFonts w:ascii="Verdana" w:hAnsi="Verdana"/>
          <w:sz w:val="20"/>
          <w:szCs w:val="20"/>
        </w:rPr>
        <w:t xml:space="preserve">The Day after </w:t>
      </w:r>
      <w:r w:rsidR="00391404">
        <w:rPr>
          <w:rFonts w:ascii="Verdana" w:hAnsi="Verdana"/>
          <w:sz w:val="20"/>
          <w:szCs w:val="20"/>
        </w:rPr>
        <w:t>Thanksgiving</w:t>
      </w:r>
    </w:p>
    <w:p w14:paraId="122FB58D" w14:textId="0B44C8A0" w:rsidR="007F2C02" w:rsidRPr="00391404" w:rsidRDefault="000449DC" w:rsidP="003D6A27">
      <w:pPr>
        <w:pStyle w:val="ListParagraph"/>
        <w:numPr>
          <w:ilvl w:val="0"/>
          <w:numId w:val="6"/>
        </w:numPr>
        <w:rPr>
          <w:rFonts w:ascii="Verdana" w:hAnsi="Verdana"/>
          <w:sz w:val="20"/>
          <w:szCs w:val="20"/>
        </w:rPr>
      </w:pPr>
      <w:r>
        <w:rPr>
          <w:rFonts w:ascii="Verdana" w:hAnsi="Verdana"/>
          <w:sz w:val="20"/>
          <w:szCs w:val="20"/>
        </w:rPr>
        <w:t>Christ</w:t>
      </w:r>
      <w:r w:rsidR="00391404">
        <w:rPr>
          <w:rFonts w:ascii="Verdana" w:hAnsi="Verdana"/>
          <w:sz w:val="20"/>
          <w:szCs w:val="20"/>
        </w:rPr>
        <w:t xml:space="preserve">mas Day </w:t>
      </w:r>
    </w:p>
    <w:p w14:paraId="09B76668" w14:textId="77777777" w:rsidR="007F2C02" w:rsidRPr="00A150D4" w:rsidRDefault="007F2C02" w:rsidP="00B75902">
      <w:pPr>
        <w:rPr>
          <w:rFonts w:ascii="Verdana" w:hAnsi="Verdana"/>
          <w:sz w:val="20"/>
          <w:szCs w:val="20"/>
        </w:rPr>
      </w:pPr>
    </w:p>
    <w:p w14:paraId="5BE056F5" w14:textId="77777777" w:rsidR="007F2C02" w:rsidRPr="00A150D4" w:rsidRDefault="007F2C02" w:rsidP="00B75902">
      <w:pPr>
        <w:ind w:left="720"/>
        <w:rPr>
          <w:rFonts w:ascii="Verdana" w:hAnsi="Verdana"/>
          <w:sz w:val="20"/>
          <w:szCs w:val="20"/>
        </w:rPr>
      </w:pPr>
      <w:r w:rsidRPr="00A150D4">
        <w:rPr>
          <w:rFonts w:ascii="Verdana" w:hAnsi="Verdana"/>
          <w:sz w:val="20"/>
          <w:szCs w:val="20"/>
        </w:rPr>
        <w:lastRenderedPageBreak/>
        <w:t xml:space="preserve">For all holidays occurring on a Sunday, the following Monday will be recognized as the day when no work is to be scheduled. For all holidays occurring on a Saturday, the Friday before will be recognized as the day when no work is to be scheduled. </w:t>
      </w:r>
    </w:p>
    <w:p w14:paraId="4874D12A" w14:textId="77777777" w:rsidR="007F2C02" w:rsidRPr="00A150D4" w:rsidRDefault="007F2C02" w:rsidP="00B75902">
      <w:pPr>
        <w:spacing w:before="100" w:beforeAutospacing="1" w:after="100" w:afterAutospacing="1"/>
        <w:ind w:left="720"/>
        <w:rPr>
          <w:rFonts w:ascii="Verdana" w:hAnsi="Verdana"/>
          <w:bCs/>
          <w:sz w:val="20"/>
          <w:szCs w:val="20"/>
        </w:rPr>
      </w:pPr>
      <w:r w:rsidRPr="00A150D4">
        <w:rPr>
          <w:rFonts w:ascii="Verdana" w:hAnsi="Verdana"/>
          <w:bCs/>
          <w:sz w:val="20"/>
          <w:szCs w:val="20"/>
        </w:rPr>
        <w:t xml:space="preserve">The </w:t>
      </w:r>
      <w:r>
        <w:rPr>
          <w:rFonts w:ascii="Verdana" w:hAnsi="Verdana"/>
          <w:bCs/>
          <w:sz w:val="20"/>
          <w:szCs w:val="20"/>
        </w:rPr>
        <w:t>Contractor</w:t>
      </w:r>
      <w:r w:rsidRPr="00A150D4">
        <w:rPr>
          <w:rFonts w:ascii="Verdana" w:hAnsi="Verdana"/>
          <w:bCs/>
          <w:sz w:val="20"/>
          <w:szCs w:val="20"/>
        </w:rPr>
        <w:t xml:space="preserve"> shall not implement travel lane restrictions or any activities that will impede traffic during the following periods unless otherwise approved by the </w:t>
      </w:r>
      <w:r>
        <w:rPr>
          <w:rFonts w:ascii="Verdana" w:hAnsi="Verdana"/>
          <w:bCs/>
          <w:sz w:val="20"/>
          <w:szCs w:val="20"/>
        </w:rPr>
        <w:t>Project Manager</w:t>
      </w:r>
      <w:r w:rsidRPr="00A150D4">
        <w:rPr>
          <w:rFonts w:ascii="Verdana" w:hAnsi="Verdana"/>
          <w:bCs/>
          <w:sz w:val="20"/>
          <w:szCs w:val="20"/>
        </w:rPr>
        <w:t xml:space="preserve"> or </w:t>
      </w:r>
      <w:r>
        <w:rPr>
          <w:rFonts w:ascii="Verdana" w:hAnsi="Verdana"/>
          <w:bCs/>
          <w:sz w:val="20"/>
          <w:szCs w:val="20"/>
        </w:rPr>
        <w:t>Designee</w:t>
      </w:r>
      <w:r w:rsidRPr="00A150D4">
        <w:rPr>
          <w:rFonts w:ascii="Verdana" w:hAnsi="Verdana"/>
          <w:bCs/>
          <w:sz w:val="20"/>
          <w:szCs w:val="20"/>
        </w:rPr>
        <w:t>:</w:t>
      </w:r>
    </w:p>
    <w:p w14:paraId="44892222" w14:textId="77777777" w:rsidR="007F2C02" w:rsidRPr="00A150D4" w:rsidRDefault="007F2C02" w:rsidP="003D6A27">
      <w:pPr>
        <w:pStyle w:val="ListParagraph"/>
        <w:numPr>
          <w:ilvl w:val="2"/>
          <w:numId w:val="3"/>
        </w:numPr>
        <w:ind w:left="1627" w:hanging="187"/>
        <w:rPr>
          <w:rFonts w:ascii="Verdana" w:hAnsi="Verdana"/>
          <w:sz w:val="20"/>
          <w:szCs w:val="20"/>
        </w:rPr>
      </w:pPr>
      <w:r w:rsidRPr="00A150D4">
        <w:rPr>
          <w:rFonts w:ascii="Verdana" w:hAnsi="Verdana"/>
          <w:sz w:val="20"/>
          <w:szCs w:val="20"/>
        </w:rPr>
        <w:t>Tuesday 5.00 AM through Monday 8.00 PM (Thanksgiving Weekend)</w:t>
      </w:r>
    </w:p>
    <w:p w14:paraId="5BEF3F14" w14:textId="56044408" w:rsidR="007F2C02" w:rsidRPr="00A150D4" w:rsidRDefault="007F2C02" w:rsidP="003D6A27">
      <w:pPr>
        <w:pStyle w:val="ListParagraph"/>
        <w:numPr>
          <w:ilvl w:val="2"/>
          <w:numId w:val="3"/>
        </w:numPr>
        <w:ind w:left="2250" w:hanging="810"/>
        <w:rPr>
          <w:rFonts w:ascii="Verdana" w:hAnsi="Verdana"/>
          <w:sz w:val="20"/>
          <w:szCs w:val="20"/>
        </w:rPr>
      </w:pPr>
      <w:r w:rsidRPr="00A150D4">
        <w:rPr>
          <w:rFonts w:ascii="Verdana" w:hAnsi="Verdana"/>
          <w:sz w:val="20"/>
          <w:szCs w:val="20"/>
        </w:rPr>
        <w:t>Friday before Holiday at 5:00 AM through the Monday after at 8:00 PM</w:t>
      </w:r>
      <w:r w:rsidRPr="00A150D4">
        <w:rPr>
          <w:rFonts w:ascii="Verdana" w:hAnsi="Verdana"/>
          <w:sz w:val="20"/>
          <w:szCs w:val="20"/>
        </w:rPr>
        <w:tab/>
        <w:t>(Christmas and New Year's Weeks)</w:t>
      </w:r>
    </w:p>
    <w:p w14:paraId="0453BC1C" w14:textId="77777777" w:rsidR="007F2C02" w:rsidRPr="00A150D4" w:rsidRDefault="007F2C02" w:rsidP="003D6A27">
      <w:pPr>
        <w:pStyle w:val="ListParagraph"/>
        <w:numPr>
          <w:ilvl w:val="2"/>
          <w:numId w:val="3"/>
        </w:numPr>
        <w:ind w:left="1627" w:hanging="187"/>
        <w:rPr>
          <w:rFonts w:ascii="Verdana" w:hAnsi="Verdana"/>
          <w:sz w:val="20"/>
          <w:szCs w:val="20"/>
        </w:rPr>
      </w:pPr>
      <w:r w:rsidRPr="00A150D4">
        <w:rPr>
          <w:rFonts w:ascii="Verdana" w:hAnsi="Verdana"/>
          <w:sz w:val="20"/>
          <w:szCs w:val="20"/>
        </w:rPr>
        <w:t>Frida</w:t>
      </w:r>
      <w:r>
        <w:rPr>
          <w:rFonts w:ascii="Verdana" w:hAnsi="Verdana"/>
          <w:sz w:val="20"/>
          <w:szCs w:val="20"/>
        </w:rPr>
        <w:t>y 5:00 AM through Tuesday 8:00</w:t>
      </w:r>
      <w:r w:rsidRPr="00A150D4">
        <w:rPr>
          <w:rFonts w:ascii="Verdana" w:hAnsi="Verdana"/>
          <w:sz w:val="20"/>
          <w:szCs w:val="20"/>
        </w:rPr>
        <w:t xml:space="preserve"> PM (Easter Weekend)</w:t>
      </w:r>
    </w:p>
    <w:p w14:paraId="1B64297C" w14:textId="57B5E3FB" w:rsidR="007F2C02" w:rsidRPr="00A150D4" w:rsidRDefault="001351CD" w:rsidP="003D6A27">
      <w:pPr>
        <w:pStyle w:val="ListParagraph"/>
        <w:numPr>
          <w:ilvl w:val="2"/>
          <w:numId w:val="3"/>
        </w:numPr>
        <w:ind w:left="1627" w:hanging="187"/>
        <w:rPr>
          <w:rFonts w:ascii="Verdana" w:hAnsi="Verdana"/>
          <w:sz w:val="20"/>
          <w:szCs w:val="20"/>
        </w:rPr>
      </w:pPr>
      <w:r>
        <w:rPr>
          <w:rFonts w:ascii="Verdana" w:hAnsi="Verdana"/>
          <w:sz w:val="20"/>
          <w:szCs w:val="20"/>
        </w:rPr>
        <w:t>Friday</w:t>
      </w:r>
      <w:r w:rsidR="007F2C02" w:rsidRPr="00A150D4">
        <w:rPr>
          <w:rFonts w:ascii="Verdana" w:hAnsi="Verdana"/>
          <w:sz w:val="20"/>
          <w:szCs w:val="20"/>
        </w:rPr>
        <w:t xml:space="preserve"> 5:00 AM through Tuesday 8:00 PM (Memorial Day Weekend)</w:t>
      </w:r>
    </w:p>
    <w:p w14:paraId="6C982D12" w14:textId="77777777" w:rsidR="007F2C02" w:rsidRPr="00A150D4" w:rsidRDefault="007F2C02" w:rsidP="003D6A27">
      <w:pPr>
        <w:pStyle w:val="ListParagraph"/>
        <w:numPr>
          <w:ilvl w:val="2"/>
          <w:numId w:val="3"/>
        </w:numPr>
        <w:ind w:left="1627" w:hanging="187"/>
        <w:rPr>
          <w:rFonts w:ascii="Verdana" w:hAnsi="Verdana"/>
          <w:sz w:val="20"/>
          <w:szCs w:val="20"/>
        </w:rPr>
      </w:pPr>
      <w:r w:rsidRPr="00A150D4">
        <w:rPr>
          <w:rFonts w:ascii="Verdana" w:hAnsi="Verdana"/>
          <w:sz w:val="20"/>
          <w:szCs w:val="20"/>
        </w:rPr>
        <w:t>Friday 5.00 AM to Tuesday 8.00 PM (Independence Day Weekend)</w:t>
      </w:r>
    </w:p>
    <w:p w14:paraId="25060021" w14:textId="77777777" w:rsidR="007F2C02" w:rsidRPr="00A150D4" w:rsidRDefault="007F2C02" w:rsidP="003D6A27">
      <w:pPr>
        <w:pStyle w:val="ListParagraph"/>
        <w:numPr>
          <w:ilvl w:val="2"/>
          <w:numId w:val="3"/>
        </w:numPr>
        <w:ind w:left="1627" w:hanging="187"/>
        <w:rPr>
          <w:rFonts w:ascii="Verdana" w:hAnsi="Verdana"/>
          <w:sz w:val="20"/>
          <w:szCs w:val="20"/>
        </w:rPr>
      </w:pPr>
      <w:r w:rsidRPr="00A150D4">
        <w:rPr>
          <w:rFonts w:ascii="Verdana" w:hAnsi="Verdana"/>
          <w:sz w:val="20"/>
          <w:szCs w:val="20"/>
        </w:rPr>
        <w:t>Friday 5.00 AM through Tuesday 8.00 PM (Labor Day Weekend)</w:t>
      </w:r>
    </w:p>
    <w:p w14:paraId="723FBDBD" w14:textId="77777777" w:rsidR="007F2C02" w:rsidRPr="00A150D4" w:rsidRDefault="007F2C02" w:rsidP="003D6A27">
      <w:pPr>
        <w:pStyle w:val="ListParagraph"/>
        <w:numPr>
          <w:ilvl w:val="2"/>
          <w:numId w:val="3"/>
        </w:numPr>
        <w:ind w:left="1627" w:hanging="187"/>
        <w:rPr>
          <w:rFonts w:ascii="Verdana" w:hAnsi="Verdana"/>
          <w:sz w:val="20"/>
          <w:szCs w:val="20"/>
        </w:rPr>
      </w:pPr>
      <w:r w:rsidRPr="00A150D4">
        <w:rPr>
          <w:rFonts w:ascii="Verdana" w:hAnsi="Verdana"/>
          <w:sz w:val="20"/>
          <w:szCs w:val="20"/>
        </w:rPr>
        <w:t>Special Events</w:t>
      </w:r>
    </w:p>
    <w:p w14:paraId="5EDD5708" w14:textId="77777777" w:rsidR="007F2C02" w:rsidRDefault="007F2C02" w:rsidP="00B75902">
      <w:pPr>
        <w:rPr>
          <w:rFonts w:ascii="Verdana" w:hAnsi="Verdana"/>
          <w:bCs/>
          <w:sz w:val="20"/>
          <w:szCs w:val="20"/>
        </w:rPr>
      </w:pPr>
    </w:p>
    <w:p w14:paraId="1090E46F" w14:textId="2B94D7E8" w:rsidR="00986A33" w:rsidRPr="00EB37B7" w:rsidRDefault="007F2C02" w:rsidP="003D6A27">
      <w:pPr>
        <w:pStyle w:val="CommentText"/>
        <w:numPr>
          <w:ilvl w:val="0"/>
          <w:numId w:val="4"/>
        </w:numPr>
        <w:rPr>
          <w:rStyle w:val="eop"/>
          <w:rFonts w:ascii="Verdana" w:hAnsi="Verdana"/>
        </w:rPr>
      </w:pPr>
      <w:r w:rsidRPr="00EB37B7">
        <w:rPr>
          <w:rFonts w:ascii="Verdana" w:hAnsi="Verdana"/>
          <w:u w:val="single"/>
        </w:rPr>
        <w:t>WORK PERFORMANCE:</w:t>
      </w:r>
      <w:r w:rsidRPr="00EB37B7">
        <w:rPr>
          <w:rFonts w:ascii="Verdana" w:hAnsi="Verdana"/>
        </w:rPr>
        <w:t xml:space="preserve"> </w:t>
      </w:r>
      <w:r w:rsidR="006A48DE" w:rsidRPr="00EB37B7">
        <w:rPr>
          <w:rStyle w:val="normaltextrun"/>
          <w:rFonts w:ascii="Verdana" w:hAnsi="Verdana"/>
          <w:color w:val="000000"/>
          <w:shd w:val="clear" w:color="auto" w:fill="FFFFFF"/>
        </w:rPr>
        <w:t>Every effort shall be made by the Applicator to lead the crew in an effective an</w:t>
      </w:r>
      <w:r w:rsidR="00C15B49" w:rsidRPr="00EB37B7">
        <w:rPr>
          <w:rStyle w:val="normaltextrun"/>
          <w:rFonts w:ascii="Verdana" w:hAnsi="Verdana"/>
          <w:color w:val="000000"/>
          <w:shd w:val="clear" w:color="auto" w:fill="FFFFFF"/>
        </w:rPr>
        <w:t>d</w:t>
      </w:r>
      <w:r w:rsidR="006A48DE" w:rsidRPr="00EB37B7">
        <w:rPr>
          <w:rStyle w:val="normaltextrun"/>
          <w:rFonts w:ascii="Verdana" w:hAnsi="Verdana"/>
          <w:color w:val="000000"/>
          <w:shd w:val="clear" w:color="auto" w:fill="FFFFFF"/>
        </w:rPr>
        <w:t xml:space="preserve"> efficient manner each day.</w:t>
      </w:r>
      <w:r w:rsidR="00231DA4" w:rsidRPr="00EB37B7">
        <w:rPr>
          <w:rStyle w:val="normaltextrun"/>
          <w:rFonts w:ascii="Verdana" w:hAnsi="Verdana"/>
          <w:color w:val="000000"/>
          <w:shd w:val="clear" w:color="auto" w:fill="FFFFFF"/>
        </w:rPr>
        <w:t xml:space="preserve"> </w:t>
      </w:r>
      <w:r w:rsidR="006A48DE" w:rsidRPr="00EB37B7">
        <w:rPr>
          <w:rStyle w:val="normaltextrun"/>
          <w:rFonts w:ascii="Verdana" w:hAnsi="Verdana"/>
          <w:color w:val="000000"/>
          <w:shd w:val="clear" w:color="auto" w:fill="FFFFFF"/>
        </w:rPr>
        <w:t xml:space="preserve">Tasks &amp; responsibilities should be delegated as required to </w:t>
      </w:r>
      <w:r w:rsidR="00170C6F" w:rsidRPr="00EB37B7">
        <w:rPr>
          <w:rStyle w:val="normaltextrun"/>
          <w:rFonts w:ascii="Verdana" w:hAnsi="Verdana"/>
          <w:color w:val="000000"/>
          <w:shd w:val="clear" w:color="auto" w:fill="FFFFFF"/>
        </w:rPr>
        <w:t xml:space="preserve">maximize </w:t>
      </w:r>
      <w:r w:rsidR="00E67DA1" w:rsidRPr="00EB37B7">
        <w:rPr>
          <w:rStyle w:val="normaltextrun"/>
          <w:rFonts w:ascii="Verdana" w:hAnsi="Verdana"/>
          <w:color w:val="000000"/>
          <w:shd w:val="clear" w:color="auto" w:fill="FFFFFF"/>
        </w:rPr>
        <w:t>crew integration</w:t>
      </w:r>
      <w:r w:rsidR="008E54EF" w:rsidRPr="00EB37B7">
        <w:rPr>
          <w:rStyle w:val="normaltextrun"/>
          <w:rFonts w:ascii="Verdana" w:hAnsi="Verdana"/>
          <w:color w:val="000000"/>
          <w:shd w:val="clear" w:color="auto" w:fill="FFFFFF"/>
        </w:rPr>
        <w:t xml:space="preserve"> and </w:t>
      </w:r>
      <w:r w:rsidR="006A48DE" w:rsidRPr="00EB37B7">
        <w:rPr>
          <w:rStyle w:val="normaltextrun"/>
          <w:rFonts w:ascii="Verdana" w:hAnsi="Verdana"/>
          <w:color w:val="000000"/>
          <w:shd w:val="clear" w:color="auto" w:fill="FFFFFF"/>
        </w:rPr>
        <w:t>minimize crew member idleness.</w:t>
      </w:r>
      <w:r w:rsidR="00AD3A03" w:rsidRPr="00EB37B7">
        <w:rPr>
          <w:rStyle w:val="eop"/>
          <w:rFonts w:ascii="Verdana" w:hAnsi="Verdana"/>
          <w:color w:val="000000"/>
          <w:shd w:val="clear" w:color="auto" w:fill="FFFFFF"/>
        </w:rPr>
        <w:t xml:space="preserve">  </w:t>
      </w:r>
    </w:p>
    <w:p w14:paraId="63A4F06C" w14:textId="77777777" w:rsidR="00356827" w:rsidRPr="00EB37B7" w:rsidRDefault="00356827" w:rsidP="00B75902">
      <w:pPr>
        <w:pStyle w:val="CommentText"/>
        <w:ind w:left="720"/>
        <w:rPr>
          <w:rStyle w:val="eop"/>
          <w:rFonts w:ascii="Verdana" w:hAnsi="Verdana"/>
        </w:rPr>
      </w:pPr>
    </w:p>
    <w:p w14:paraId="0488351A" w14:textId="656663FC" w:rsidR="002174C9" w:rsidRPr="00EB37B7" w:rsidRDefault="006F4C84" w:rsidP="00B75902">
      <w:pPr>
        <w:pStyle w:val="CommentText"/>
        <w:ind w:left="720"/>
        <w:rPr>
          <w:rStyle w:val="eop"/>
          <w:rFonts w:ascii="Verdana" w:hAnsi="Verdana"/>
          <w:color w:val="000000"/>
          <w:shd w:val="clear" w:color="auto" w:fill="FFFFFF"/>
        </w:rPr>
      </w:pPr>
      <w:r w:rsidRPr="00EB37B7">
        <w:rPr>
          <w:rStyle w:val="eop"/>
          <w:rFonts w:ascii="Verdana" w:hAnsi="Verdana"/>
          <w:color w:val="000000"/>
          <w:shd w:val="clear" w:color="auto" w:fill="FFFFFF"/>
        </w:rPr>
        <w:t xml:space="preserve">It is expected that </w:t>
      </w:r>
      <w:r w:rsidR="001E6B20" w:rsidRPr="00EB37B7">
        <w:rPr>
          <w:rStyle w:val="eop"/>
          <w:rFonts w:ascii="Verdana" w:hAnsi="Verdana"/>
          <w:color w:val="000000"/>
          <w:shd w:val="clear" w:color="auto" w:fill="FFFFFF"/>
        </w:rPr>
        <w:t xml:space="preserve">all members of </w:t>
      </w:r>
      <w:r w:rsidRPr="00EB37B7">
        <w:rPr>
          <w:rStyle w:val="eop"/>
          <w:rFonts w:ascii="Verdana" w:hAnsi="Verdana"/>
          <w:color w:val="000000"/>
          <w:shd w:val="clear" w:color="auto" w:fill="FFFFFF"/>
        </w:rPr>
        <w:t xml:space="preserve">the </w:t>
      </w:r>
      <w:r w:rsidR="001E6B20" w:rsidRPr="00EB37B7">
        <w:rPr>
          <w:rStyle w:val="eop"/>
          <w:rFonts w:ascii="Verdana" w:hAnsi="Verdana"/>
          <w:color w:val="000000"/>
          <w:shd w:val="clear" w:color="auto" w:fill="FFFFFF"/>
        </w:rPr>
        <w:t>herbicide application crew</w:t>
      </w:r>
      <w:r w:rsidRPr="00EB37B7">
        <w:rPr>
          <w:rStyle w:val="eop"/>
          <w:rFonts w:ascii="Verdana" w:hAnsi="Verdana"/>
          <w:color w:val="000000"/>
          <w:shd w:val="clear" w:color="auto" w:fill="FFFFFF"/>
        </w:rPr>
        <w:t xml:space="preserve"> work together as a team to plan</w:t>
      </w:r>
      <w:r w:rsidR="007B4365" w:rsidRPr="00EB37B7">
        <w:rPr>
          <w:rStyle w:val="eop"/>
          <w:rFonts w:ascii="Verdana" w:hAnsi="Verdana"/>
          <w:color w:val="000000"/>
          <w:shd w:val="clear" w:color="auto" w:fill="FFFFFF"/>
        </w:rPr>
        <w:t xml:space="preserve">, </w:t>
      </w:r>
      <w:r w:rsidR="00263D00" w:rsidRPr="00EB37B7">
        <w:rPr>
          <w:rStyle w:val="eop"/>
          <w:rFonts w:ascii="Verdana" w:hAnsi="Verdana"/>
          <w:color w:val="000000"/>
          <w:shd w:val="clear" w:color="auto" w:fill="FFFFFF"/>
        </w:rPr>
        <w:t>manage,</w:t>
      </w:r>
      <w:r w:rsidR="007B4365" w:rsidRPr="00EB37B7">
        <w:rPr>
          <w:rStyle w:val="eop"/>
          <w:rFonts w:ascii="Verdana" w:hAnsi="Verdana"/>
          <w:color w:val="000000"/>
          <w:shd w:val="clear" w:color="auto" w:fill="FFFFFF"/>
        </w:rPr>
        <w:t xml:space="preserve"> and complete work each day</w:t>
      </w:r>
      <w:r w:rsidR="00C82219" w:rsidRPr="00EB37B7">
        <w:rPr>
          <w:rStyle w:val="eop"/>
          <w:rFonts w:ascii="Verdana" w:hAnsi="Verdana"/>
          <w:color w:val="000000"/>
          <w:shd w:val="clear" w:color="auto" w:fill="FFFFFF"/>
        </w:rPr>
        <w:t xml:space="preserve"> and be productive during </w:t>
      </w:r>
      <w:r w:rsidR="00EB37B7" w:rsidRPr="00EB37B7">
        <w:rPr>
          <w:rStyle w:val="eop"/>
          <w:rFonts w:ascii="Verdana" w:hAnsi="Verdana"/>
          <w:color w:val="000000"/>
          <w:shd w:val="clear" w:color="auto" w:fill="FFFFFF"/>
        </w:rPr>
        <w:t>all pre</w:t>
      </w:r>
      <w:r w:rsidR="00097397" w:rsidRPr="00EB37B7">
        <w:rPr>
          <w:rStyle w:val="eop"/>
          <w:rFonts w:ascii="Verdana" w:hAnsi="Verdana"/>
          <w:color w:val="000000"/>
          <w:shd w:val="clear" w:color="auto" w:fill="FFFFFF"/>
        </w:rPr>
        <w:t xml:space="preserve"> </w:t>
      </w:r>
      <w:r w:rsidR="0024538A" w:rsidRPr="00EB37B7">
        <w:rPr>
          <w:rStyle w:val="eop"/>
          <w:rFonts w:ascii="Verdana" w:hAnsi="Verdana"/>
          <w:color w:val="000000"/>
          <w:shd w:val="clear" w:color="auto" w:fill="FFFFFF"/>
        </w:rPr>
        <w:t xml:space="preserve">and </w:t>
      </w:r>
      <w:r w:rsidR="00EB37B7" w:rsidRPr="00EB37B7">
        <w:rPr>
          <w:rStyle w:val="eop"/>
          <w:rFonts w:ascii="Verdana" w:hAnsi="Verdana"/>
          <w:color w:val="000000"/>
          <w:shd w:val="clear" w:color="auto" w:fill="FFFFFF"/>
        </w:rPr>
        <w:t xml:space="preserve">post trip activities. </w:t>
      </w:r>
      <w:r w:rsidR="00AA5115" w:rsidRPr="00EB37B7">
        <w:rPr>
          <w:rStyle w:val="eop"/>
          <w:rFonts w:ascii="Verdana" w:hAnsi="Verdana"/>
          <w:color w:val="000000"/>
          <w:shd w:val="clear" w:color="auto" w:fill="FFFFFF"/>
        </w:rPr>
        <w:t xml:space="preserve">  </w:t>
      </w:r>
    </w:p>
    <w:p w14:paraId="336B844E" w14:textId="77777777" w:rsidR="002174C9" w:rsidRPr="00EB37B7" w:rsidRDefault="002174C9" w:rsidP="00B75902">
      <w:pPr>
        <w:pStyle w:val="CommentText"/>
        <w:ind w:left="720"/>
        <w:rPr>
          <w:rStyle w:val="eop"/>
          <w:rFonts w:ascii="Verdana" w:hAnsi="Verdana"/>
          <w:color w:val="000000"/>
          <w:shd w:val="clear" w:color="auto" w:fill="FFFFFF"/>
        </w:rPr>
      </w:pPr>
    </w:p>
    <w:p w14:paraId="545AAD2F" w14:textId="393C0B91" w:rsidR="007F2C02" w:rsidRPr="00EB37B7" w:rsidRDefault="00E17F09" w:rsidP="00B75902">
      <w:pPr>
        <w:pStyle w:val="CommentText"/>
        <w:ind w:left="720"/>
        <w:rPr>
          <w:rStyle w:val="eop"/>
          <w:rFonts w:ascii="Verdana" w:hAnsi="Verdana"/>
          <w:color w:val="000000"/>
          <w:shd w:val="clear" w:color="auto" w:fill="FFFFFF"/>
        </w:rPr>
      </w:pPr>
      <w:r w:rsidRPr="00EB37B7">
        <w:rPr>
          <w:rStyle w:val="eop"/>
          <w:rFonts w:ascii="Verdana" w:hAnsi="Verdana"/>
          <w:color w:val="000000"/>
          <w:shd w:val="clear" w:color="auto" w:fill="FFFFFF"/>
        </w:rPr>
        <w:t xml:space="preserve">Below are </w:t>
      </w:r>
      <w:r w:rsidR="008C197D" w:rsidRPr="00EB37B7">
        <w:rPr>
          <w:rStyle w:val="eop"/>
          <w:rFonts w:ascii="Verdana" w:hAnsi="Verdana"/>
          <w:color w:val="000000"/>
          <w:shd w:val="clear" w:color="auto" w:fill="FFFFFF"/>
        </w:rPr>
        <w:t xml:space="preserve">times that will be </w:t>
      </w:r>
      <w:r w:rsidR="00055A7D" w:rsidRPr="00EB37B7">
        <w:rPr>
          <w:rStyle w:val="eop"/>
          <w:rFonts w:ascii="Verdana" w:hAnsi="Verdana"/>
          <w:color w:val="000000"/>
          <w:shd w:val="clear" w:color="auto" w:fill="FFFFFF"/>
        </w:rPr>
        <w:t xml:space="preserve">an </w:t>
      </w:r>
      <w:r w:rsidR="008C197D" w:rsidRPr="00EB37B7">
        <w:rPr>
          <w:rStyle w:val="eop"/>
          <w:rFonts w:ascii="Verdana" w:hAnsi="Verdana"/>
          <w:color w:val="000000"/>
          <w:shd w:val="clear" w:color="auto" w:fill="FFFFFF"/>
        </w:rPr>
        <w:t xml:space="preserve">acceptable </w:t>
      </w:r>
      <w:r w:rsidR="00055A7D" w:rsidRPr="00EB37B7">
        <w:rPr>
          <w:rStyle w:val="eop"/>
          <w:rFonts w:ascii="Verdana" w:hAnsi="Verdana"/>
          <w:color w:val="000000"/>
          <w:shd w:val="clear" w:color="auto" w:fill="FFFFFF"/>
        </w:rPr>
        <w:t>part of each crew’s day.  Exceeding these on a regular basis m</w:t>
      </w:r>
      <w:r w:rsidR="0008242A" w:rsidRPr="00EB37B7">
        <w:rPr>
          <w:rStyle w:val="eop"/>
          <w:rFonts w:ascii="Verdana" w:hAnsi="Verdana"/>
          <w:color w:val="000000"/>
          <w:shd w:val="clear" w:color="auto" w:fill="FFFFFF"/>
        </w:rPr>
        <w:t>a</w:t>
      </w:r>
      <w:r w:rsidR="00055A7D" w:rsidRPr="00EB37B7">
        <w:rPr>
          <w:rStyle w:val="eop"/>
          <w:rFonts w:ascii="Verdana" w:hAnsi="Verdana"/>
          <w:color w:val="000000"/>
          <w:shd w:val="clear" w:color="auto" w:fill="FFFFFF"/>
        </w:rPr>
        <w:t>y be considered a performance issue for</w:t>
      </w:r>
      <w:r w:rsidR="00811A3C" w:rsidRPr="00EB37B7">
        <w:rPr>
          <w:rStyle w:val="eop"/>
          <w:rFonts w:ascii="Verdana" w:hAnsi="Verdana"/>
          <w:color w:val="000000"/>
          <w:shd w:val="clear" w:color="auto" w:fill="FFFFFF"/>
        </w:rPr>
        <w:t xml:space="preserve"> a crew member/</w:t>
      </w:r>
      <w:r w:rsidR="00055A7D" w:rsidRPr="00EB37B7">
        <w:rPr>
          <w:rStyle w:val="eop"/>
          <w:rFonts w:ascii="Verdana" w:hAnsi="Verdana"/>
          <w:color w:val="000000"/>
          <w:shd w:val="clear" w:color="auto" w:fill="FFFFFF"/>
        </w:rPr>
        <w:t>all of the crew:</w:t>
      </w:r>
      <w:r w:rsidR="00834039" w:rsidRPr="00EB37B7">
        <w:rPr>
          <w:rStyle w:val="eop"/>
          <w:rFonts w:ascii="Verdana" w:hAnsi="Verdana"/>
          <w:color w:val="000000"/>
          <w:shd w:val="clear" w:color="auto" w:fill="FFFFFF"/>
        </w:rPr>
        <w:t xml:space="preserve"> </w:t>
      </w:r>
      <w:r w:rsidR="00FA4F89" w:rsidRPr="00EB37B7">
        <w:rPr>
          <w:rStyle w:val="eop"/>
          <w:rFonts w:ascii="Verdana" w:hAnsi="Verdana"/>
          <w:color w:val="000000"/>
          <w:shd w:val="clear" w:color="auto" w:fill="FFFFFF"/>
        </w:rPr>
        <w:t xml:space="preserve"> </w:t>
      </w:r>
    </w:p>
    <w:p w14:paraId="2BF75436" w14:textId="77777777" w:rsidR="00811A3C" w:rsidRPr="00EB37B7" w:rsidRDefault="00811A3C" w:rsidP="00B75902">
      <w:pPr>
        <w:pStyle w:val="CommentText"/>
        <w:ind w:left="720"/>
        <w:rPr>
          <w:rStyle w:val="eop"/>
          <w:rFonts w:ascii="Verdana" w:hAnsi="Verdana"/>
          <w:color w:val="000000"/>
          <w:shd w:val="clear" w:color="auto" w:fill="FFFFFF"/>
        </w:rPr>
      </w:pPr>
    </w:p>
    <w:p w14:paraId="6F95E0AA" w14:textId="1C28304A" w:rsidR="00295FCB" w:rsidRPr="00EB37B7" w:rsidRDefault="00295FCB" w:rsidP="003D6A27">
      <w:pPr>
        <w:pStyle w:val="CommentText"/>
        <w:numPr>
          <w:ilvl w:val="0"/>
          <w:numId w:val="9"/>
        </w:numPr>
        <w:ind w:left="1350"/>
        <w:rPr>
          <w:rFonts w:ascii="Verdana" w:hAnsi="Verdana"/>
        </w:rPr>
      </w:pPr>
      <w:r w:rsidRPr="00EB37B7">
        <w:rPr>
          <w:rFonts w:ascii="Verdana" w:hAnsi="Verdana"/>
        </w:rPr>
        <w:t>Water fill</w:t>
      </w:r>
      <w:r w:rsidR="00507C1A" w:rsidRPr="00EB37B7">
        <w:rPr>
          <w:rFonts w:ascii="Verdana" w:hAnsi="Verdana"/>
        </w:rPr>
        <w:t xml:space="preserve"> &amp; Mix</w:t>
      </w:r>
      <w:r w:rsidRPr="00EB37B7">
        <w:rPr>
          <w:rFonts w:ascii="Verdana" w:hAnsi="Verdana"/>
        </w:rPr>
        <w:t>:</w:t>
      </w:r>
      <w:r w:rsidR="003E1383" w:rsidRPr="00EB37B7">
        <w:rPr>
          <w:rFonts w:ascii="Verdana" w:hAnsi="Verdana"/>
        </w:rPr>
        <w:t xml:space="preserve">  </w:t>
      </w:r>
      <w:r w:rsidR="00507C1A" w:rsidRPr="00EB37B7">
        <w:rPr>
          <w:rFonts w:ascii="Verdana" w:hAnsi="Verdana"/>
        </w:rPr>
        <w:t>Large truck (</w:t>
      </w:r>
      <w:r w:rsidR="0099662B" w:rsidRPr="00EB37B7">
        <w:rPr>
          <w:rFonts w:ascii="Verdana" w:hAnsi="Verdana"/>
        </w:rPr>
        <w:t>.75</w:t>
      </w:r>
      <w:r w:rsidR="00507C1A" w:rsidRPr="00EB37B7">
        <w:rPr>
          <w:rFonts w:ascii="Verdana" w:hAnsi="Verdana"/>
        </w:rPr>
        <w:t xml:space="preserve"> </w:t>
      </w:r>
      <w:r w:rsidR="00655668" w:rsidRPr="00EB37B7">
        <w:rPr>
          <w:rFonts w:ascii="Verdana" w:hAnsi="Verdana"/>
        </w:rPr>
        <w:t>hr.</w:t>
      </w:r>
      <w:r w:rsidR="00507C1A" w:rsidRPr="00EB37B7">
        <w:rPr>
          <w:rFonts w:ascii="Verdana" w:hAnsi="Verdana"/>
        </w:rPr>
        <w:t xml:space="preserve">), </w:t>
      </w:r>
      <w:r w:rsidR="00CD6D28" w:rsidRPr="00EB37B7">
        <w:rPr>
          <w:rFonts w:ascii="Verdana" w:hAnsi="Verdana"/>
        </w:rPr>
        <w:t>Low Vol</w:t>
      </w:r>
      <w:r w:rsidR="0094174E" w:rsidRPr="00EB37B7">
        <w:rPr>
          <w:rFonts w:ascii="Verdana" w:hAnsi="Verdana"/>
        </w:rPr>
        <w:t>ume Truck</w:t>
      </w:r>
      <w:r w:rsidR="00EB37B7" w:rsidRPr="00EB37B7">
        <w:rPr>
          <w:rFonts w:ascii="Verdana" w:hAnsi="Verdana"/>
        </w:rPr>
        <w:t>/UTV</w:t>
      </w:r>
      <w:r w:rsidR="0094174E" w:rsidRPr="00EB37B7">
        <w:rPr>
          <w:rFonts w:ascii="Verdana" w:hAnsi="Verdana"/>
        </w:rPr>
        <w:t xml:space="preserve"> (.</w:t>
      </w:r>
      <w:r w:rsidR="0099662B" w:rsidRPr="00EB37B7">
        <w:rPr>
          <w:rFonts w:ascii="Verdana" w:hAnsi="Verdana"/>
        </w:rPr>
        <w:t>25</w:t>
      </w:r>
      <w:r w:rsidR="0094174E" w:rsidRPr="00EB37B7">
        <w:rPr>
          <w:rFonts w:ascii="Verdana" w:hAnsi="Verdana"/>
        </w:rPr>
        <w:t xml:space="preserve"> </w:t>
      </w:r>
      <w:r w:rsidR="00655668" w:rsidRPr="00EB37B7">
        <w:rPr>
          <w:rFonts w:ascii="Verdana" w:hAnsi="Verdana"/>
        </w:rPr>
        <w:t>hr.</w:t>
      </w:r>
      <w:r w:rsidR="0094174E" w:rsidRPr="00EB37B7">
        <w:rPr>
          <w:rFonts w:ascii="Verdana" w:hAnsi="Verdana"/>
        </w:rPr>
        <w:t>)</w:t>
      </w:r>
    </w:p>
    <w:p w14:paraId="3EB02B36" w14:textId="2FE90D9F" w:rsidR="0094174E" w:rsidRPr="00EB37B7" w:rsidRDefault="001B5CBA" w:rsidP="003D6A27">
      <w:pPr>
        <w:pStyle w:val="CommentText"/>
        <w:numPr>
          <w:ilvl w:val="0"/>
          <w:numId w:val="9"/>
        </w:numPr>
        <w:ind w:left="1350"/>
        <w:rPr>
          <w:rFonts w:ascii="Verdana" w:hAnsi="Verdana"/>
        </w:rPr>
      </w:pPr>
      <w:r w:rsidRPr="00EB37B7">
        <w:rPr>
          <w:rFonts w:ascii="Verdana" w:hAnsi="Verdana"/>
        </w:rPr>
        <w:t>Daily</w:t>
      </w:r>
      <w:r w:rsidR="00C63381" w:rsidRPr="00EB37B7">
        <w:rPr>
          <w:rFonts w:ascii="Verdana" w:hAnsi="Verdana"/>
        </w:rPr>
        <w:t xml:space="preserve"> </w:t>
      </w:r>
      <w:r w:rsidR="004D04CC" w:rsidRPr="00EB37B7">
        <w:rPr>
          <w:rFonts w:ascii="Verdana" w:hAnsi="Verdana"/>
        </w:rPr>
        <w:t>Plan/</w:t>
      </w:r>
      <w:r w:rsidRPr="00EB37B7">
        <w:rPr>
          <w:rFonts w:ascii="Verdana" w:hAnsi="Verdana"/>
        </w:rPr>
        <w:t>Routing</w:t>
      </w:r>
      <w:r w:rsidR="003E1383" w:rsidRPr="00EB37B7">
        <w:rPr>
          <w:rFonts w:ascii="Verdana" w:hAnsi="Verdana"/>
        </w:rPr>
        <w:t xml:space="preserve">:  </w:t>
      </w:r>
      <w:r w:rsidR="005C088C" w:rsidRPr="00EB37B7">
        <w:rPr>
          <w:rFonts w:ascii="Verdana" w:hAnsi="Verdana"/>
        </w:rPr>
        <w:t>All crews (.</w:t>
      </w:r>
      <w:r w:rsidR="00991194" w:rsidRPr="00EB37B7">
        <w:rPr>
          <w:rFonts w:ascii="Verdana" w:hAnsi="Verdana"/>
        </w:rPr>
        <w:t>25</w:t>
      </w:r>
      <w:r w:rsidR="005C088C" w:rsidRPr="00EB37B7">
        <w:rPr>
          <w:rFonts w:ascii="Verdana" w:hAnsi="Verdana"/>
        </w:rPr>
        <w:t xml:space="preserve"> hr.)</w:t>
      </w:r>
    </w:p>
    <w:p w14:paraId="6597E44E" w14:textId="6BD8C2C1" w:rsidR="003E1383" w:rsidRPr="00EB37B7" w:rsidRDefault="008A613F" w:rsidP="003D6A27">
      <w:pPr>
        <w:pStyle w:val="CommentText"/>
        <w:numPr>
          <w:ilvl w:val="0"/>
          <w:numId w:val="9"/>
        </w:numPr>
        <w:ind w:left="1350"/>
        <w:rPr>
          <w:rFonts w:ascii="Verdana" w:hAnsi="Verdana"/>
        </w:rPr>
      </w:pPr>
      <w:r w:rsidRPr="00EB37B7">
        <w:rPr>
          <w:rFonts w:ascii="Verdana" w:hAnsi="Verdana"/>
        </w:rPr>
        <w:t>Daily M</w:t>
      </w:r>
      <w:r w:rsidR="00EB37B7" w:rsidRPr="00EB37B7">
        <w:rPr>
          <w:rFonts w:ascii="Verdana" w:hAnsi="Verdana"/>
        </w:rPr>
        <w:t>-</w:t>
      </w:r>
      <w:r w:rsidRPr="00EB37B7">
        <w:rPr>
          <w:rFonts w:ascii="Verdana" w:hAnsi="Verdana"/>
        </w:rPr>
        <w:t xml:space="preserve">609 </w:t>
      </w:r>
      <w:r w:rsidR="00740F5E" w:rsidRPr="00EB37B7">
        <w:rPr>
          <w:rFonts w:ascii="Verdana" w:hAnsi="Verdana"/>
        </w:rPr>
        <w:t>A</w:t>
      </w:r>
      <w:r w:rsidRPr="00EB37B7">
        <w:rPr>
          <w:rFonts w:ascii="Verdana" w:hAnsi="Verdana"/>
        </w:rPr>
        <w:t>pp Completion:</w:t>
      </w:r>
      <w:r w:rsidR="00740F5E" w:rsidRPr="00EB37B7">
        <w:rPr>
          <w:rFonts w:ascii="Verdana" w:hAnsi="Verdana"/>
        </w:rPr>
        <w:t xml:space="preserve"> </w:t>
      </w:r>
      <w:r w:rsidR="003E1383" w:rsidRPr="00EB37B7">
        <w:rPr>
          <w:rFonts w:ascii="Verdana" w:hAnsi="Verdana"/>
        </w:rPr>
        <w:t xml:space="preserve"> </w:t>
      </w:r>
      <w:r w:rsidR="00740F5E" w:rsidRPr="00EB37B7">
        <w:rPr>
          <w:rFonts w:ascii="Verdana" w:hAnsi="Verdana"/>
        </w:rPr>
        <w:t>All crews (.</w:t>
      </w:r>
      <w:r w:rsidR="00991194" w:rsidRPr="00EB37B7">
        <w:rPr>
          <w:rFonts w:ascii="Verdana" w:hAnsi="Verdana"/>
        </w:rPr>
        <w:t>25</w:t>
      </w:r>
      <w:r w:rsidR="00740F5E" w:rsidRPr="00EB37B7">
        <w:rPr>
          <w:rFonts w:ascii="Verdana" w:hAnsi="Verdana"/>
        </w:rPr>
        <w:t xml:space="preserve"> hr.)</w:t>
      </w:r>
    </w:p>
    <w:p w14:paraId="55D415D5" w14:textId="77777777" w:rsidR="00607FF5" w:rsidRPr="00DC50E4" w:rsidRDefault="003E1383" w:rsidP="00B75902">
      <w:pPr>
        <w:pStyle w:val="CommentText"/>
        <w:rPr>
          <w:rFonts w:ascii="Verdana" w:hAnsi="Verdana"/>
        </w:rPr>
      </w:pPr>
      <w:r w:rsidRPr="00DC50E4">
        <w:rPr>
          <w:rFonts w:ascii="Verdana" w:hAnsi="Verdana"/>
        </w:rPr>
        <w:tab/>
      </w:r>
    </w:p>
    <w:p w14:paraId="3B4D5EE7" w14:textId="6016B77D" w:rsidR="005C088C" w:rsidRPr="00356827" w:rsidRDefault="003E1383" w:rsidP="00B75902">
      <w:pPr>
        <w:pStyle w:val="CommentText"/>
        <w:ind w:left="720"/>
        <w:rPr>
          <w:rFonts w:ascii="Verdana" w:hAnsi="Verdana"/>
        </w:rPr>
      </w:pPr>
      <w:r w:rsidRPr="00EB37B7">
        <w:rPr>
          <w:rFonts w:ascii="Verdana" w:hAnsi="Verdana"/>
        </w:rPr>
        <w:t xml:space="preserve">Note: </w:t>
      </w:r>
      <w:r w:rsidR="00705062" w:rsidRPr="00EB37B7">
        <w:rPr>
          <w:rFonts w:ascii="Verdana" w:hAnsi="Verdana"/>
        </w:rPr>
        <w:t>T</w:t>
      </w:r>
      <w:r w:rsidR="00607FF5" w:rsidRPr="00EB37B7">
        <w:rPr>
          <w:rFonts w:ascii="Verdana" w:hAnsi="Verdana"/>
        </w:rPr>
        <w:t xml:space="preserve">he Shadow Vehicle(s) </w:t>
      </w:r>
      <w:r w:rsidR="00A8730D" w:rsidRPr="00EB37B7">
        <w:rPr>
          <w:rFonts w:ascii="Verdana" w:hAnsi="Verdana"/>
        </w:rPr>
        <w:t xml:space="preserve">daily hours </w:t>
      </w:r>
      <w:r w:rsidR="00CC6CE4" w:rsidRPr="00EB37B7">
        <w:rPr>
          <w:rFonts w:ascii="Verdana" w:hAnsi="Verdana"/>
        </w:rPr>
        <w:t xml:space="preserve">shall </w:t>
      </w:r>
      <w:r w:rsidR="009C0E7D" w:rsidRPr="00EB37B7">
        <w:rPr>
          <w:rFonts w:ascii="Verdana" w:hAnsi="Verdana"/>
        </w:rPr>
        <w:t xml:space="preserve">always </w:t>
      </w:r>
      <w:r w:rsidR="00A8730D" w:rsidRPr="00EB37B7">
        <w:rPr>
          <w:rFonts w:ascii="Verdana" w:hAnsi="Verdana"/>
        </w:rPr>
        <w:t xml:space="preserve">be a minimum of one-half (.50) </w:t>
      </w:r>
      <w:r w:rsidR="00CD2E2E" w:rsidRPr="00EB37B7">
        <w:rPr>
          <w:rFonts w:ascii="Verdana" w:hAnsi="Verdana"/>
        </w:rPr>
        <w:t xml:space="preserve">hour less than the Spray Trucks, due to </w:t>
      </w:r>
      <w:r w:rsidR="00923B15" w:rsidRPr="00EB37B7">
        <w:rPr>
          <w:rFonts w:ascii="Verdana" w:hAnsi="Verdana"/>
        </w:rPr>
        <w:t>less workload/</w:t>
      </w:r>
      <w:r w:rsidR="001D29E5" w:rsidRPr="00EB37B7">
        <w:rPr>
          <w:rFonts w:ascii="Verdana" w:hAnsi="Verdana"/>
        </w:rPr>
        <w:t>responsibilities.</w:t>
      </w:r>
      <w:r w:rsidR="00740F5E">
        <w:rPr>
          <w:rFonts w:ascii="Verdana" w:hAnsi="Verdana"/>
        </w:rPr>
        <w:tab/>
      </w:r>
    </w:p>
    <w:p w14:paraId="28D5A185" w14:textId="77777777" w:rsidR="007F2C02" w:rsidRDefault="007F2C02" w:rsidP="00B75902">
      <w:pPr>
        <w:pStyle w:val="CommentText"/>
        <w:ind w:left="720"/>
        <w:rPr>
          <w:rFonts w:ascii="Verdana" w:hAnsi="Verdana"/>
        </w:rPr>
      </w:pPr>
    </w:p>
    <w:p w14:paraId="549D3313" w14:textId="72675C97" w:rsidR="00876BF0" w:rsidRPr="006A48DE" w:rsidRDefault="007F2C02" w:rsidP="003D6A27">
      <w:pPr>
        <w:pStyle w:val="ListParagraph"/>
        <w:numPr>
          <w:ilvl w:val="0"/>
          <w:numId w:val="4"/>
        </w:numPr>
        <w:rPr>
          <w:rFonts w:ascii="Verdana" w:eastAsiaTheme="minorHAnsi" w:hAnsi="Verdana"/>
          <w:sz w:val="20"/>
          <w:szCs w:val="20"/>
          <w:u w:val="single"/>
        </w:rPr>
      </w:pPr>
      <w:r w:rsidRPr="00F24FDD">
        <w:rPr>
          <w:rFonts w:ascii="Verdana" w:eastAsiaTheme="minorHAnsi" w:hAnsi="Verdana"/>
          <w:sz w:val="20"/>
          <w:szCs w:val="20"/>
          <w:u w:val="single"/>
        </w:rPr>
        <w:t>CREW READINESS</w:t>
      </w:r>
      <w:r w:rsidR="006A48DE">
        <w:rPr>
          <w:rFonts w:ascii="Verdana" w:eastAsiaTheme="minorHAnsi" w:hAnsi="Verdana"/>
          <w:sz w:val="20"/>
          <w:szCs w:val="20"/>
          <w:u w:val="single"/>
        </w:rPr>
        <w:t>:</w:t>
      </w:r>
      <w:r w:rsidR="006A48DE" w:rsidRPr="006A48DE">
        <w:rPr>
          <w:rFonts w:ascii="Verdana" w:eastAsiaTheme="minorHAnsi" w:hAnsi="Verdana"/>
          <w:sz w:val="20"/>
          <w:szCs w:val="20"/>
        </w:rPr>
        <w:t xml:space="preserve">  </w:t>
      </w:r>
      <w:r w:rsidR="004135D9" w:rsidRPr="006A48DE">
        <w:rPr>
          <w:rFonts w:ascii="Verdana" w:eastAsiaTheme="minorHAnsi" w:hAnsi="Verdana"/>
          <w:sz w:val="20"/>
          <w:szCs w:val="20"/>
        </w:rPr>
        <w:t xml:space="preserve">All crews are expected to be </w:t>
      </w:r>
      <w:r w:rsidR="00EB741F" w:rsidRPr="006A48DE">
        <w:rPr>
          <w:rFonts w:ascii="Verdana" w:eastAsiaTheme="minorHAnsi" w:hAnsi="Verdana"/>
          <w:sz w:val="20"/>
          <w:szCs w:val="20"/>
        </w:rPr>
        <w:t>efficient</w:t>
      </w:r>
      <w:r w:rsidR="00E633DD" w:rsidRPr="006A48DE">
        <w:rPr>
          <w:rFonts w:ascii="Verdana" w:eastAsiaTheme="minorHAnsi" w:hAnsi="Verdana"/>
          <w:sz w:val="20"/>
          <w:szCs w:val="20"/>
        </w:rPr>
        <w:t xml:space="preserve">, </w:t>
      </w:r>
      <w:r w:rsidR="00807CF0" w:rsidRPr="006A48DE">
        <w:rPr>
          <w:rFonts w:ascii="Verdana" w:eastAsiaTheme="minorHAnsi" w:hAnsi="Verdana"/>
          <w:sz w:val="20"/>
          <w:szCs w:val="20"/>
        </w:rPr>
        <w:t>productive,</w:t>
      </w:r>
      <w:r w:rsidR="00C25539" w:rsidRPr="006A48DE">
        <w:rPr>
          <w:rFonts w:ascii="Verdana" w:eastAsiaTheme="minorHAnsi" w:hAnsi="Verdana"/>
          <w:sz w:val="20"/>
          <w:szCs w:val="20"/>
        </w:rPr>
        <w:t xml:space="preserve"> and work continuously throughout the day</w:t>
      </w:r>
      <w:r w:rsidR="004501F8" w:rsidRPr="006A48DE">
        <w:rPr>
          <w:rFonts w:ascii="Verdana" w:eastAsiaTheme="minorHAnsi" w:hAnsi="Verdana"/>
          <w:sz w:val="20"/>
          <w:szCs w:val="20"/>
        </w:rPr>
        <w:t xml:space="preserve"> (except for a lunch break, if taken).  </w:t>
      </w:r>
      <w:r w:rsidR="00D95E85" w:rsidRPr="006A48DE">
        <w:rPr>
          <w:rFonts w:ascii="Verdana" w:eastAsiaTheme="minorHAnsi" w:hAnsi="Verdana"/>
          <w:sz w:val="20"/>
          <w:szCs w:val="20"/>
        </w:rPr>
        <w:t>Excessively</w:t>
      </w:r>
      <w:r w:rsidR="00C65A5B" w:rsidRPr="006A48DE">
        <w:rPr>
          <w:rFonts w:ascii="Verdana" w:eastAsiaTheme="minorHAnsi" w:hAnsi="Verdana"/>
          <w:sz w:val="20"/>
          <w:szCs w:val="20"/>
        </w:rPr>
        <w:t xml:space="preserve"> long breaks and/or unproductive crew</w:t>
      </w:r>
      <w:r w:rsidR="00B52C76" w:rsidRPr="006A48DE">
        <w:rPr>
          <w:rFonts w:ascii="Verdana" w:eastAsiaTheme="minorHAnsi" w:hAnsi="Verdana"/>
          <w:sz w:val="20"/>
          <w:szCs w:val="20"/>
        </w:rPr>
        <w:t>s/crew members will not be tolerated.</w:t>
      </w:r>
    </w:p>
    <w:p w14:paraId="4CF1A5AC" w14:textId="77777777" w:rsidR="00BF6561" w:rsidRPr="004135D9" w:rsidRDefault="00BF6561" w:rsidP="00D756E2">
      <w:pPr>
        <w:ind w:left="720"/>
        <w:rPr>
          <w:rFonts w:ascii="Verdana" w:eastAsiaTheme="minorHAnsi" w:hAnsi="Verdana"/>
          <w:sz w:val="20"/>
          <w:szCs w:val="20"/>
        </w:rPr>
      </w:pPr>
    </w:p>
    <w:p w14:paraId="21165BB0" w14:textId="2E01F470" w:rsidR="00BF6561" w:rsidRDefault="007F2C02" w:rsidP="00D756E2">
      <w:pPr>
        <w:ind w:left="720"/>
        <w:rPr>
          <w:rFonts w:ascii="Verdana" w:eastAsia="Calibri" w:hAnsi="Verdana"/>
          <w:sz w:val="20"/>
          <w:szCs w:val="20"/>
        </w:rPr>
      </w:pPr>
      <w:r>
        <w:rPr>
          <w:rFonts w:ascii="Verdana" w:eastAsia="Calibri" w:hAnsi="Verdana"/>
          <w:sz w:val="20"/>
          <w:szCs w:val="20"/>
        </w:rPr>
        <w:t xml:space="preserve">All work crews must </w:t>
      </w:r>
      <w:r w:rsidRPr="00E624A4">
        <w:rPr>
          <w:rFonts w:ascii="Verdana" w:eastAsia="Calibri" w:hAnsi="Verdana"/>
          <w:sz w:val="20"/>
          <w:szCs w:val="20"/>
        </w:rPr>
        <w:t xml:space="preserve">have a full complement; </w:t>
      </w:r>
      <w:r>
        <w:rPr>
          <w:rFonts w:ascii="Verdana" w:eastAsia="Calibri" w:hAnsi="Verdana"/>
          <w:sz w:val="20"/>
          <w:szCs w:val="20"/>
        </w:rPr>
        <w:t>Contractor</w:t>
      </w:r>
      <w:r w:rsidRPr="00E624A4">
        <w:rPr>
          <w:rFonts w:ascii="Verdana" w:eastAsia="Calibri" w:hAnsi="Verdana"/>
          <w:sz w:val="20"/>
          <w:szCs w:val="20"/>
        </w:rPr>
        <w:t xml:space="preserve"> may not start work without a full crew</w:t>
      </w:r>
      <w:r w:rsidR="00876BF0">
        <w:rPr>
          <w:rFonts w:ascii="Verdana" w:eastAsia="Calibri" w:hAnsi="Verdana"/>
          <w:sz w:val="20"/>
          <w:szCs w:val="20"/>
        </w:rPr>
        <w:t xml:space="preserve"> </w:t>
      </w:r>
      <w:r>
        <w:rPr>
          <w:rFonts w:ascii="Verdana" w:eastAsia="Calibri" w:hAnsi="Verdana"/>
          <w:sz w:val="20"/>
          <w:szCs w:val="20"/>
        </w:rPr>
        <w:t>complement</w:t>
      </w:r>
      <w:r w:rsidR="00343FD4">
        <w:rPr>
          <w:rFonts w:ascii="Verdana" w:eastAsia="Calibri" w:hAnsi="Verdana"/>
          <w:sz w:val="20"/>
          <w:szCs w:val="20"/>
        </w:rPr>
        <w:t xml:space="preserve">.  </w:t>
      </w:r>
      <w:r w:rsidRPr="00E624A4">
        <w:rPr>
          <w:rFonts w:ascii="Verdana" w:eastAsia="Calibri" w:hAnsi="Verdana"/>
          <w:sz w:val="20"/>
          <w:szCs w:val="20"/>
        </w:rPr>
        <w:t xml:space="preserve">Absenteeism which prevents </w:t>
      </w:r>
      <w:r>
        <w:rPr>
          <w:rFonts w:ascii="Verdana" w:eastAsia="Calibri" w:hAnsi="Verdana"/>
          <w:sz w:val="20"/>
          <w:szCs w:val="20"/>
        </w:rPr>
        <w:t>Contractor</w:t>
      </w:r>
      <w:r w:rsidRPr="00E624A4">
        <w:rPr>
          <w:rFonts w:ascii="Verdana" w:eastAsia="Calibri" w:hAnsi="Verdana"/>
          <w:sz w:val="20"/>
          <w:szCs w:val="20"/>
        </w:rPr>
        <w:t xml:space="preserve"> crews from performing work will be considered a </w:t>
      </w:r>
      <w:r w:rsidR="00876BF0">
        <w:rPr>
          <w:rFonts w:ascii="Verdana" w:eastAsia="Calibri" w:hAnsi="Verdana"/>
          <w:sz w:val="20"/>
          <w:szCs w:val="20"/>
        </w:rPr>
        <w:t>p</w:t>
      </w:r>
      <w:r w:rsidRPr="00E624A4">
        <w:rPr>
          <w:rFonts w:ascii="Verdana" w:eastAsia="Calibri" w:hAnsi="Verdana"/>
          <w:sz w:val="20"/>
          <w:szCs w:val="20"/>
        </w:rPr>
        <w:t xml:space="preserve">erformance issue. </w:t>
      </w:r>
    </w:p>
    <w:p w14:paraId="266707F9" w14:textId="77777777" w:rsidR="00BF6561" w:rsidRDefault="00BF6561" w:rsidP="00D756E2">
      <w:pPr>
        <w:ind w:left="720"/>
        <w:rPr>
          <w:rFonts w:ascii="Verdana" w:eastAsia="Calibri" w:hAnsi="Verdana"/>
          <w:sz w:val="20"/>
          <w:szCs w:val="20"/>
        </w:rPr>
      </w:pPr>
    </w:p>
    <w:p w14:paraId="03946674" w14:textId="77777777" w:rsidR="007F2C02" w:rsidRPr="00BD70E1" w:rsidRDefault="007F2C02" w:rsidP="003D6A27">
      <w:pPr>
        <w:pStyle w:val="ListParagraph"/>
        <w:numPr>
          <w:ilvl w:val="0"/>
          <w:numId w:val="4"/>
        </w:numPr>
        <w:rPr>
          <w:rFonts w:ascii="Verdana" w:eastAsia="Calibri" w:hAnsi="Verdana"/>
          <w:b/>
          <w:sz w:val="20"/>
          <w:szCs w:val="20"/>
        </w:rPr>
      </w:pPr>
      <w:r w:rsidRPr="00BD70E1">
        <w:rPr>
          <w:rFonts w:ascii="Verdana" w:hAnsi="Verdana"/>
          <w:sz w:val="20"/>
          <w:szCs w:val="20"/>
          <w:u w:val="single"/>
        </w:rPr>
        <w:t>COMPLIANCE NOTIFICATIONS:</w:t>
      </w:r>
      <w:r w:rsidRPr="00BD70E1">
        <w:rPr>
          <w:rFonts w:ascii="Verdana" w:hAnsi="Verdana"/>
          <w:sz w:val="20"/>
          <w:szCs w:val="20"/>
        </w:rPr>
        <w:t xml:space="preserve">  </w:t>
      </w:r>
      <w:r w:rsidRPr="00BD70E1">
        <w:rPr>
          <w:rFonts w:ascii="Verdana" w:eastAsia="Calibri" w:hAnsi="Verdana"/>
          <w:sz w:val="20"/>
          <w:szCs w:val="20"/>
        </w:rPr>
        <w:t xml:space="preserve">A written response to a Compliance Notification is required within 24 hours of receipt.  </w:t>
      </w:r>
      <w:r w:rsidRPr="00BD70E1">
        <w:rPr>
          <w:rFonts w:ascii="Verdana" w:eastAsia="Calibri" w:hAnsi="Verdana"/>
          <w:b/>
          <w:sz w:val="20"/>
          <w:szCs w:val="20"/>
        </w:rPr>
        <w:t>REPEATED INADEQUATE REPONSES TO COMPLIANCE NOTIFICATIONS MAY RESULT IN THE CONTRACTOR BEING FOUND NON-RESPONSIVE OR NOT RESPONSIBLE.  IN THIS CASE, PENNDOT RESERVES THE RIGHT TO WITHDRAW THE CONTRACT AND REQUEST SERVICES FROM THE NEXT LOWEST BIDDER.</w:t>
      </w:r>
    </w:p>
    <w:p w14:paraId="6F2B2C88" w14:textId="77777777" w:rsidR="007F2C02" w:rsidRPr="00F04678" w:rsidRDefault="007F2C02" w:rsidP="00D756E2">
      <w:pPr>
        <w:pStyle w:val="ListParagraph"/>
        <w:rPr>
          <w:rFonts w:ascii="Verdana" w:eastAsia="Calibri" w:hAnsi="Verdana"/>
          <w:sz w:val="20"/>
          <w:szCs w:val="20"/>
          <w:u w:val="single"/>
        </w:rPr>
      </w:pPr>
      <w:r w:rsidRPr="0021760C">
        <w:rPr>
          <w:rFonts w:ascii="Verdana" w:hAnsi="Verdana"/>
          <w:sz w:val="20"/>
          <w:szCs w:val="20"/>
        </w:rPr>
        <w:t xml:space="preserve">  </w:t>
      </w:r>
    </w:p>
    <w:p w14:paraId="665846AE" w14:textId="5BA38916" w:rsidR="007F2C02" w:rsidRDefault="007F2C02" w:rsidP="003D6A27">
      <w:pPr>
        <w:pStyle w:val="ListParagraph"/>
        <w:numPr>
          <w:ilvl w:val="0"/>
          <w:numId w:val="5"/>
        </w:numPr>
        <w:rPr>
          <w:rFonts w:ascii="Verdana" w:hAnsi="Verdana"/>
          <w:bCs/>
          <w:sz w:val="20"/>
          <w:szCs w:val="20"/>
        </w:rPr>
      </w:pPr>
      <w:r w:rsidRPr="001916CD">
        <w:rPr>
          <w:rFonts w:ascii="Verdana" w:hAnsi="Verdana"/>
          <w:bCs/>
          <w:sz w:val="20"/>
          <w:szCs w:val="20"/>
        </w:rPr>
        <w:t>WORK ZONE TRAFFIC CONTROL (WZTC)</w:t>
      </w:r>
      <w:r>
        <w:rPr>
          <w:rFonts w:ascii="Verdana" w:hAnsi="Verdana"/>
          <w:bCs/>
          <w:sz w:val="20"/>
          <w:szCs w:val="20"/>
        </w:rPr>
        <w:t xml:space="preserve">: </w:t>
      </w:r>
      <w:r w:rsidRPr="001916CD">
        <w:rPr>
          <w:rFonts w:ascii="Verdana" w:hAnsi="Verdana"/>
          <w:bCs/>
          <w:sz w:val="20"/>
          <w:szCs w:val="20"/>
        </w:rPr>
        <w:t xml:space="preserve">If </w:t>
      </w:r>
      <w:r>
        <w:rPr>
          <w:rFonts w:ascii="Verdana" w:hAnsi="Verdana"/>
          <w:sz w:val="20"/>
          <w:szCs w:val="20"/>
        </w:rPr>
        <w:t>t</w:t>
      </w:r>
      <w:r w:rsidRPr="001916CD">
        <w:rPr>
          <w:rFonts w:ascii="Verdana" w:hAnsi="Verdana"/>
          <w:sz w:val="20"/>
          <w:szCs w:val="20"/>
        </w:rPr>
        <w:t xml:space="preserve">he </w:t>
      </w:r>
      <w:r>
        <w:rPr>
          <w:rFonts w:ascii="Verdana" w:hAnsi="Verdana"/>
          <w:sz w:val="20"/>
          <w:szCs w:val="20"/>
        </w:rPr>
        <w:t>Project Manager</w:t>
      </w:r>
      <w:r w:rsidRPr="001916CD">
        <w:rPr>
          <w:rFonts w:ascii="Verdana" w:hAnsi="Verdana"/>
          <w:sz w:val="20"/>
          <w:szCs w:val="20"/>
        </w:rPr>
        <w:t xml:space="preserve"> </w:t>
      </w:r>
      <w:r w:rsidRPr="001916CD">
        <w:rPr>
          <w:rFonts w:ascii="Verdana" w:hAnsi="Verdana"/>
          <w:bCs/>
          <w:sz w:val="20"/>
          <w:szCs w:val="20"/>
        </w:rPr>
        <w:t xml:space="preserve">or </w:t>
      </w:r>
      <w:r>
        <w:rPr>
          <w:rFonts w:ascii="Verdana" w:hAnsi="Verdana"/>
          <w:bCs/>
          <w:sz w:val="20"/>
          <w:szCs w:val="20"/>
        </w:rPr>
        <w:t xml:space="preserve">Designee observes any aspect of a safety setup that raises questions or concern, the Contractor will be notified immediately and a </w:t>
      </w:r>
      <w:r w:rsidRPr="002216D1">
        <w:rPr>
          <w:rFonts w:ascii="Verdana" w:hAnsi="Verdana"/>
          <w:b/>
          <w:bCs/>
          <w:sz w:val="20"/>
          <w:szCs w:val="20"/>
        </w:rPr>
        <w:t xml:space="preserve">Work Zone Traffic Control Compliance Checklist and Notification Form, CS-901 (Attachment </w:t>
      </w:r>
      <w:r w:rsidR="002216D1" w:rsidRPr="002216D1">
        <w:rPr>
          <w:rFonts w:ascii="Verdana" w:hAnsi="Verdana"/>
          <w:b/>
          <w:bCs/>
          <w:sz w:val="20"/>
          <w:szCs w:val="20"/>
        </w:rPr>
        <w:t>7</w:t>
      </w:r>
      <w:r w:rsidRPr="002216D1">
        <w:rPr>
          <w:rFonts w:ascii="Verdana" w:hAnsi="Verdana"/>
          <w:b/>
          <w:bCs/>
          <w:sz w:val="20"/>
          <w:szCs w:val="20"/>
        </w:rPr>
        <w:t>),</w:t>
      </w:r>
      <w:r w:rsidRPr="002216D1">
        <w:rPr>
          <w:rFonts w:ascii="Verdana" w:hAnsi="Verdana"/>
          <w:bCs/>
          <w:sz w:val="20"/>
          <w:szCs w:val="20"/>
        </w:rPr>
        <w:t xml:space="preserve"> w</w:t>
      </w:r>
      <w:r>
        <w:rPr>
          <w:rFonts w:ascii="Verdana" w:hAnsi="Verdana"/>
          <w:bCs/>
          <w:sz w:val="20"/>
          <w:szCs w:val="20"/>
        </w:rPr>
        <w:t xml:space="preserve">ill be used to document and request clarification or a remedy. </w:t>
      </w:r>
    </w:p>
    <w:p w14:paraId="639C62FE" w14:textId="77777777" w:rsidR="007F2C02" w:rsidRPr="001916CD" w:rsidRDefault="007F2C02" w:rsidP="00B75902">
      <w:pPr>
        <w:rPr>
          <w:rFonts w:ascii="Verdana" w:hAnsi="Verdana"/>
          <w:bCs/>
          <w:sz w:val="20"/>
          <w:szCs w:val="20"/>
        </w:rPr>
      </w:pPr>
      <w:r w:rsidRPr="001916CD">
        <w:rPr>
          <w:rFonts w:ascii="Verdana" w:eastAsia="Calibri" w:hAnsi="Verdana"/>
          <w:sz w:val="20"/>
          <w:szCs w:val="20"/>
        </w:rPr>
        <w:t xml:space="preserve"> </w:t>
      </w:r>
    </w:p>
    <w:p w14:paraId="018E85B1" w14:textId="3D920DDA" w:rsidR="007F2C02" w:rsidRPr="00BD70E1" w:rsidRDefault="007F2C02" w:rsidP="003D6A27">
      <w:pPr>
        <w:pStyle w:val="ListParagraph"/>
        <w:numPr>
          <w:ilvl w:val="0"/>
          <w:numId w:val="5"/>
        </w:numPr>
        <w:rPr>
          <w:rFonts w:ascii="Verdana" w:eastAsia="Calibri" w:hAnsi="Verdana"/>
          <w:sz w:val="20"/>
          <w:szCs w:val="20"/>
        </w:rPr>
      </w:pPr>
      <w:r w:rsidRPr="00BD70E1">
        <w:rPr>
          <w:rFonts w:ascii="Verdana" w:hAnsi="Verdana"/>
          <w:sz w:val="20"/>
          <w:szCs w:val="20"/>
        </w:rPr>
        <w:t xml:space="preserve">WORK PERFORMANCE: Crews are expected to be productive and work continuously throughout the day (except for a lunch break, if taken).  Excessively long breaks and unproductive crew members or crews will not be tolerated.  </w:t>
      </w:r>
      <w:r w:rsidRPr="00BD70E1">
        <w:rPr>
          <w:rFonts w:ascii="Verdana" w:hAnsi="Verdana"/>
          <w:bCs/>
          <w:sz w:val="20"/>
          <w:szCs w:val="20"/>
        </w:rPr>
        <w:t xml:space="preserve">If </w:t>
      </w:r>
      <w:r w:rsidRPr="00BD70E1">
        <w:rPr>
          <w:rFonts w:ascii="Verdana" w:hAnsi="Verdana"/>
          <w:sz w:val="20"/>
          <w:szCs w:val="20"/>
        </w:rPr>
        <w:t xml:space="preserve">the Project Manager </w:t>
      </w:r>
      <w:r w:rsidRPr="00BD70E1">
        <w:rPr>
          <w:rFonts w:ascii="Verdana" w:hAnsi="Verdana"/>
          <w:bCs/>
          <w:sz w:val="20"/>
          <w:szCs w:val="20"/>
        </w:rPr>
        <w:t xml:space="preserve">or </w:t>
      </w:r>
      <w:r w:rsidRPr="00BD70E1">
        <w:rPr>
          <w:rFonts w:ascii="Verdana" w:hAnsi="Verdana"/>
          <w:bCs/>
          <w:sz w:val="20"/>
          <w:szCs w:val="20"/>
        </w:rPr>
        <w:lastRenderedPageBreak/>
        <w:t xml:space="preserve">Designee observes sub-standard work performance, the Contractor will be notified </w:t>
      </w:r>
      <w:r w:rsidR="005E4D96" w:rsidRPr="00BD70E1">
        <w:rPr>
          <w:rFonts w:ascii="Verdana" w:hAnsi="Verdana"/>
          <w:bCs/>
          <w:sz w:val="20"/>
          <w:szCs w:val="20"/>
        </w:rPr>
        <w:t>immediately,</w:t>
      </w:r>
      <w:r w:rsidRPr="00BD70E1">
        <w:rPr>
          <w:rFonts w:ascii="Verdana" w:hAnsi="Verdana"/>
          <w:bCs/>
          <w:sz w:val="20"/>
          <w:szCs w:val="20"/>
        </w:rPr>
        <w:t xml:space="preserve"> and a </w:t>
      </w:r>
      <w:r w:rsidRPr="002216D1">
        <w:rPr>
          <w:rFonts w:ascii="Verdana" w:hAnsi="Verdana"/>
          <w:b/>
          <w:bCs/>
          <w:sz w:val="20"/>
          <w:szCs w:val="20"/>
        </w:rPr>
        <w:t xml:space="preserve">Contractor Work Performance Notification Form (Attachment </w:t>
      </w:r>
      <w:r w:rsidR="002216D1" w:rsidRPr="002216D1">
        <w:rPr>
          <w:rFonts w:ascii="Verdana" w:hAnsi="Verdana"/>
          <w:b/>
          <w:bCs/>
          <w:sz w:val="20"/>
          <w:szCs w:val="20"/>
        </w:rPr>
        <w:t>8</w:t>
      </w:r>
      <w:r w:rsidRPr="002216D1">
        <w:rPr>
          <w:rFonts w:ascii="Verdana" w:hAnsi="Verdana"/>
          <w:b/>
          <w:bCs/>
          <w:sz w:val="20"/>
          <w:szCs w:val="20"/>
        </w:rPr>
        <w:t>)</w:t>
      </w:r>
      <w:r w:rsidRPr="00BD70E1">
        <w:rPr>
          <w:rFonts w:ascii="Verdana" w:hAnsi="Verdana"/>
          <w:bCs/>
          <w:sz w:val="20"/>
          <w:szCs w:val="20"/>
        </w:rPr>
        <w:t xml:space="preserve"> will be used to document and request clarification or a remedy.</w:t>
      </w:r>
    </w:p>
    <w:p w14:paraId="53AB7B7E" w14:textId="77777777" w:rsidR="007F2C02" w:rsidRDefault="007F2C02" w:rsidP="00D756E2">
      <w:pPr>
        <w:ind w:left="720"/>
        <w:rPr>
          <w:rFonts w:ascii="Verdana" w:eastAsia="Calibri" w:hAnsi="Verdana" w:cs="Times New Roman"/>
          <w:sz w:val="20"/>
          <w:szCs w:val="20"/>
          <w:u w:val="single"/>
        </w:rPr>
      </w:pPr>
    </w:p>
    <w:p w14:paraId="33C80053" w14:textId="77777777" w:rsidR="00542E2A" w:rsidRDefault="00542E2A" w:rsidP="00D756E2">
      <w:pPr>
        <w:ind w:left="720"/>
        <w:rPr>
          <w:rFonts w:ascii="Verdana" w:eastAsia="Calibri" w:hAnsi="Verdana"/>
          <w:sz w:val="20"/>
          <w:szCs w:val="20"/>
        </w:rPr>
      </w:pPr>
      <w:r>
        <w:rPr>
          <w:rFonts w:ascii="Verdana" w:eastAsia="Calibri" w:hAnsi="Verdana"/>
          <w:sz w:val="20"/>
          <w:szCs w:val="20"/>
        </w:rPr>
        <w:t>Any isolated or recurring work performance issues that</w:t>
      </w:r>
      <w:r w:rsidRPr="00E624A4">
        <w:rPr>
          <w:rFonts w:ascii="Verdana" w:eastAsia="Calibri" w:hAnsi="Verdana"/>
          <w:sz w:val="20"/>
          <w:szCs w:val="20"/>
        </w:rPr>
        <w:t xml:space="preserve"> prevents </w:t>
      </w:r>
      <w:r>
        <w:rPr>
          <w:rFonts w:ascii="Verdana" w:eastAsia="Calibri" w:hAnsi="Verdana"/>
          <w:sz w:val="20"/>
          <w:szCs w:val="20"/>
        </w:rPr>
        <w:t>Contractor</w:t>
      </w:r>
      <w:r w:rsidRPr="00E624A4">
        <w:rPr>
          <w:rFonts w:ascii="Verdana" w:eastAsia="Calibri" w:hAnsi="Verdana"/>
          <w:sz w:val="20"/>
          <w:szCs w:val="20"/>
        </w:rPr>
        <w:t xml:space="preserve"> crews from performing work may result in the assessment of liquidated damages, performance issue entry in the Commonwealth's </w:t>
      </w:r>
      <w:r>
        <w:rPr>
          <w:rFonts w:ascii="Verdana" w:eastAsia="Calibri" w:hAnsi="Verdana"/>
          <w:sz w:val="20"/>
          <w:szCs w:val="20"/>
        </w:rPr>
        <w:t>Contractor</w:t>
      </w:r>
      <w:r w:rsidRPr="00E624A4">
        <w:rPr>
          <w:rFonts w:ascii="Verdana" w:eastAsia="Calibri" w:hAnsi="Verdana"/>
          <w:sz w:val="20"/>
          <w:szCs w:val="20"/>
        </w:rPr>
        <w:t xml:space="preserve"> Responsibility Program System, and Purchase Order Cancellation. </w:t>
      </w:r>
    </w:p>
    <w:p w14:paraId="736639E5" w14:textId="77777777" w:rsidR="00542E2A" w:rsidRDefault="00542E2A" w:rsidP="00D756E2">
      <w:pPr>
        <w:ind w:left="720"/>
        <w:rPr>
          <w:rFonts w:ascii="Verdana" w:hAnsi="Verdana"/>
          <w:bCs/>
          <w:sz w:val="20"/>
          <w:szCs w:val="20"/>
        </w:rPr>
      </w:pPr>
    </w:p>
    <w:p w14:paraId="74AD6058" w14:textId="0117E431" w:rsidR="007F2C02" w:rsidRDefault="007F2C02" w:rsidP="00D756E2">
      <w:pPr>
        <w:ind w:left="720"/>
        <w:rPr>
          <w:rFonts w:ascii="Verdana" w:eastAsia="Calibri" w:hAnsi="Verdana"/>
          <w:sz w:val="20"/>
          <w:szCs w:val="20"/>
        </w:rPr>
      </w:pPr>
      <w:r w:rsidRPr="00BD70E1">
        <w:rPr>
          <w:rFonts w:ascii="Verdana" w:hAnsi="Verdana"/>
          <w:bCs/>
          <w:sz w:val="20"/>
          <w:szCs w:val="20"/>
        </w:rPr>
        <w:t xml:space="preserve">The work of the Contractor is subject to inspection by PennDOT at any time.  </w:t>
      </w:r>
      <w:r w:rsidRPr="00BD70E1">
        <w:rPr>
          <w:rFonts w:ascii="Verdana" w:eastAsia="Calibri" w:hAnsi="Verdana"/>
          <w:sz w:val="20"/>
          <w:szCs w:val="20"/>
        </w:rPr>
        <w:t>Unannounced inspections of operations</w:t>
      </w:r>
      <w:r w:rsidR="006622C4">
        <w:rPr>
          <w:rFonts w:ascii="Verdana" w:eastAsia="Calibri" w:hAnsi="Verdana"/>
          <w:sz w:val="20"/>
          <w:szCs w:val="20"/>
        </w:rPr>
        <w:t xml:space="preserve"> performed under this contract </w:t>
      </w:r>
      <w:r w:rsidRPr="00BD70E1">
        <w:rPr>
          <w:rFonts w:ascii="Verdana" w:eastAsia="Calibri" w:hAnsi="Verdana"/>
          <w:sz w:val="20"/>
          <w:szCs w:val="20"/>
        </w:rPr>
        <w:t xml:space="preserve">may be </w:t>
      </w:r>
      <w:r w:rsidR="006622C4">
        <w:rPr>
          <w:rFonts w:ascii="Verdana" w:eastAsia="Calibri" w:hAnsi="Verdana"/>
          <w:sz w:val="20"/>
          <w:szCs w:val="20"/>
        </w:rPr>
        <w:t>conducted</w:t>
      </w:r>
      <w:r w:rsidRPr="00BD70E1">
        <w:rPr>
          <w:rFonts w:ascii="Verdana" w:eastAsia="Calibri" w:hAnsi="Verdana"/>
          <w:sz w:val="20"/>
          <w:szCs w:val="20"/>
        </w:rPr>
        <w:t xml:space="preserve"> by the </w:t>
      </w:r>
      <w:r w:rsidR="0086732D">
        <w:rPr>
          <w:rFonts w:ascii="Verdana" w:eastAsia="Calibri" w:hAnsi="Verdana"/>
          <w:sz w:val="20"/>
          <w:szCs w:val="20"/>
        </w:rPr>
        <w:t>RPM</w:t>
      </w:r>
      <w:r w:rsidRPr="00BD70E1">
        <w:rPr>
          <w:rFonts w:ascii="Verdana" w:eastAsia="Calibri" w:hAnsi="Verdana"/>
          <w:sz w:val="20"/>
          <w:szCs w:val="20"/>
        </w:rPr>
        <w:t xml:space="preserve"> or a Designee.  The </w:t>
      </w:r>
      <w:r w:rsidR="0086732D">
        <w:rPr>
          <w:rFonts w:ascii="Verdana" w:eastAsia="Calibri" w:hAnsi="Verdana"/>
          <w:sz w:val="20"/>
          <w:szCs w:val="20"/>
        </w:rPr>
        <w:t>RPM</w:t>
      </w:r>
      <w:r w:rsidRPr="00BD70E1">
        <w:rPr>
          <w:rFonts w:ascii="Verdana" w:eastAsia="Calibri" w:hAnsi="Verdana"/>
          <w:sz w:val="20"/>
          <w:szCs w:val="20"/>
        </w:rPr>
        <w:t xml:space="preserve"> will have the authority to stop operation</w:t>
      </w:r>
      <w:r w:rsidR="006622C4">
        <w:rPr>
          <w:rFonts w:ascii="Verdana" w:eastAsia="Calibri" w:hAnsi="Verdana"/>
          <w:sz w:val="20"/>
          <w:szCs w:val="20"/>
        </w:rPr>
        <w:t>s</w:t>
      </w:r>
      <w:r w:rsidRPr="00BD70E1">
        <w:rPr>
          <w:rFonts w:ascii="Verdana" w:eastAsia="Calibri" w:hAnsi="Verdana"/>
          <w:sz w:val="20"/>
          <w:szCs w:val="20"/>
        </w:rPr>
        <w:t xml:space="preserve"> being performed under this contract at any time and for any reason. Deficiencies found during an inspection shall be corrected, at no cost to PennDOT, before operation</w:t>
      </w:r>
      <w:r w:rsidR="006622C4">
        <w:rPr>
          <w:rFonts w:ascii="Verdana" w:eastAsia="Calibri" w:hAnsi="Verdana"/>
          <w:sz w:val="20"/>
          <w:szCs w:val="20"/>
        </w:rPr>
        <w:t>s resume</w:t>
      </w:r>
      <w:r w:rsidRPr="00BD70E1">
        <w:rPr>
          <w:rFonts w:ascii="Verdana" w:eastAsia="Calibri" w:hAnsi="Verdana"/>
          <w:sz w:val="20"/>
          <w:szCs w:val="20"/>
        </w:rPr>
        <w:t>.</w:t>
      </w:r>
    </w:p>
    <w:p w14:paraId="3A5617E4" w14:textId="77777777" w:rsidR="007F2C02" w:rsidRPr="00BD70E1" w:rsidRDefault="007F2C02" w:rsidP="00D756E2">
      <w:pPr>
        <w:rPr>
          <w:rFonts w:ascii="Verdana" w:eastAsia="Calibri" w:hAnsi="Verdana"/>
          <w:sz w:val="20"/>
          <w:szCs w:val="20"/>
        </w:rPr>
      </w:pPr>
    </w:p>
    <w:p w14:paraId="5A5ED179" w14:textId="793E5AF9" w:rsidR="007F2C02" w:rsidRPr="00297289" w:rsidRDefault="007F2C02" w:rsidP="003D6A27">
      <w:pPr>
        <w:pStyle w:val="ListParagraph"/>
        <w:numPr>
          <w:ilvl w:val="0"/>
          <w:numId w:val="4"/>
        </w:numPr>
        <w:rPr>
          <w:rFonts w:ascii="Verdana" w:hAnsi="Verdana"/>
          <w:sz w:val="20"/>
          <w:szCs w:val="20"/>
          <w:u w:val="single"/>
        </w:rPr>
      </w:pPr>
      <w:r w:rsidRPr="00297289">
        <w:rPr>
          <w:rFonts w:ascii="Verdana" w:hAnsi="Verdana"/>
          <w:sz w:val="20"/>
          <w:szCs w:val="20"/>
          <w:u w:val="single"/>
        </w:rPr>
        <w:t>ACTIVE CONSTRUCTION ZONES</w:t>
      </w:r>
    </w:p>
    <w:p w14:paraId="0296E906" w14:textId="6710214A" w:rsidR="007F2C02" w:rsidRPr="00C27CD5" w:rsidRDefault="007F2C02" w:rsidP="00B75902">
      <w:pPr>
        <w:ind w:left="720"/>
        <w:rPr>
          <w:rFonts w:ascii="Verdana" w:hAnsi="Verdana"/>
          <w:sz w:val="20"/>
          <w:szCs w:val="20"/>
        </w:rPr>
      </w:pPr>
      <w:r w:rsidRPr="00E624A4">
        <w:rPr>
          <w:rFonts w:ascii="Verdana" w:hAnsi="Verdana"/>
          <w:sz w:val="20"/>
          <w:szCs w:val="20"/>
        </w:rPr>
        <w:t xml:space="preserve">The </w:t>
      </w:r>
      <w:r w:rsidRPr="00977145">
        <w:rPr>
          <w:rFonts w:ascii="Verdana" w:hAnsi="Verdana"/>
          <w:sz w:val="20"/>
          <w:szCs w:val="20"/>
        </w:rPr>
        <w:t>Contractor shall not perform any operations within active construction</w:t>
      </w:r>
      <w:r w:rsidR="00BC02FD" w:rsidRPr="00977145">
        <w:rPr>
          <w:rFonts w:ascii="Verdana" w:hAnsi="Verdana"/>
          <w:sz w:val="20"/>
          <w:szCs w:val="20"/>
        </w:rPr>
        <w:t xml:space="preserve"> </w:t>
      </w:r>
      <w:r w:rsidR="007F3BD8" w:rsidRPr="00977145">
        <w:rPr>
          <w:rFonts w:ascii="Verdana" w:hAnsi="Verdana"/>
          <w:sz w:val="20"/>
          <w:szCs w:val="20"/>
        </w:rPr>
        <w:t>zone</w:t>
      </w:r>
      <w:r w:rsidR="00BC02FD" w:rsidRPr="00977145">
        <w:rPr>
          <w:rFonts w:ascii="Verdana" w:hAnsi="Verdana"/>
          <w:sz w:val="20"/>
          <w:szCs w:val="20"/>
        </w:rPr>
        <w:t>s; work</w:t>
      </w:r>
      <w:r w:rsidR="00E633DD" w:rsidRPr="00977145">
        <w:rPr>
          <w:rFonts w:ascii="Verdana" w:hAnsi="Verdana"/>
          <w:sz w:val="20"/>
          <w:szCs w:val="20"/>
        </w:rPr>
        <w:t xml:space="preserve"> zones are considered “active” when sign-mounted orange lights are visibly flashing.</w:t>
      </w:r>
      <w:r w:rsidR="007D5894" w:rsidRPr="00977145">
        <w:rPr>
          <w:rFonts w:ascii="Verdana" w:hAnsi="Verdana"/>
          <w:sz w:val="20"/>
          <w:szCs w:val="20"/>
        </w:rPr>
        <w:t xml:space="preserve">  All </w:t>
      </w:r>
      <w:r w:rsidR="00DF4E87" w:rsidRPr="00977145">
        <w:rPr>
          <w:rFonts w:ascii="Verdana" w:hAnsi="Verdana"/>
          <w:sz w:val="20"/>
          <w:szCs w:val="20"/>
        </w:rPr>
        <w:t>planned spray activ</w:t>
      </w:r>
      <w:r w:rsidR="002216D1" w:rsidRPr="00977145">
        <w:rPr>
          <w:rFonts w:ascii="Verdana" w:hAnsi="Verdana"/>
          <w:sz w:val="20"/>
          <w:szCs w:val="20"/>
        </w:rPr>
        <w:t>i</w:t>
      </w:r>
      <w:r w:rsidR="00DF4E87" w:rsidRPr="00977145">
        <w:rPr>
          <w:rFonts w:ascii="Verdana" w:hAnsi="Verdana"/>
          <w:sz w:val="20"/>
          <w:szCs w:val="20"/>
        </w:rPr>
        <w:t>t</w:t>
      </w:r>
      <w:r w:rsidR="002216D1" w:rsidRPr="00977145">
        <w:rPr>
          <w:rFonts w:ascii="Verdana" w:hAnsi="Verdana"/>
          <w:sz w:val="20"/>
          <w:szCs w:val="20"/>
        </w:rPr>
        <w:t>i</w:t>
      </w:r>
      <w:r w:rsidR="00DF4E87" w:rsidRPr="00977145">
        <w:rPr>
          <w:rFonts w:ascii="Verdana" w:hAnsi="Verdana"/>
          <w:sz w:val="20"/>
          <w:szCs w:val="20"/>
        </w:rPr>
        <w:t xml:space="preserve">es impacted by </w:t>
      </w:r>
      <w:r w:rsidR="002216D1" w:rsidRPr="00977145">
        <w:rPr>
          <w:rFonts w:ascii="Verdana" w:hAnsi="Verdana"/>
          <w:sz w:val="20"/>
          <w:szCs w:val="20"/>
        </w:rPr>
        <w:t>a</w:t>
      </w:r>
      <w:r w:rsidR="00807CF0" w:rsidRPr="00977145">
        <w:rPr>
          <w:rFonts w:ascii="Verdana" w:hAnsi="Verdana"/>
          <w:sz w:val="20"/>
          <w:szCs w:val="20"/>
        </w:rPr>
        <w:t>ctive construction zone should be noted on the daily M609 entry</w:t>
      </w:r>
      <w:r w:rsidR="00783E8E" w:rsidRPr="00977145">
        <w:rPr>
          <w:rFonts w:ascii="Verdana" w:hAnsi="Verdana"/>
          <w:sz w:val="20"/>
          <w:szCs w:val="20"/>
        </w:rPr>
        <w:t xml:space="preserve"> for possible follow-up at a later date</w:t>
      </w:r>
      <w:r w:rsidR="00807CF0" w:rsidRPr="00977145">
        <w:rPr>
          <w:rFonts w:ascii="Verdana" w:hAnsi="Verdana"/>
          <w:sz w:val="20"/>
          <w:szCs w:val="20"/>
        </w:rPr>
        <w:t>.</w:t>
      </w:r>
    </w:p>
    <w:p w14:paraId="72764B64" w14:textId="77777777" w:rsidR="007F2C02" w:rsidRPr="00D15D1B" w:rsidRDefault="007F2C02" w:rsidP="00B75902">
      <w:pPr>
        <w:ind w:left="720"/>
        <w:rPr>
          <w:rFonts w:ascii="Verdana" w:hAnsi="Verdana"/>
          <w:sz w:val="20"/>
          <w:szCs w:val="20"/>
        </w:rPr>
      </w:pPr>
    </w:p>
    <w:p w14:paraId="43082F45" w14:textId="3609EC81" w:rsidR="007F2C02" w:rsidRPr="00145E2B" w:rsidRDefault="007F2C02" w:rsidP="003D6A27">
      <w:pPr>
        <w:pStyle w:val="ListParagraph"/>
        <w:numPr>
          <w:ilvl w:val="0"/>
          <w:numId w:val="4"/>
        </w:numPr>
        <w:rPr>
          <w:rFonts w:ascii="Verdana" w:eastAsia="Calibri" w:hAnsi="Verdana"/>
          <w:sz w:val="20"/>
          <w:szCs w:val="20"/>
          <w:u w:val="single"/>
        </w:rPr>
      </w:pPr>
      <w:r w:rsidRPr="00145E2B">
        <w:rPr>
          <w:rFonts w:ascii="Verdana" w:eastAsia="Calibri" w:hAnsi="Verdana"/>
          <w:sz w:val="20"/>
          <w:szCs w:val="20"/>
          <w:u w:val="single"/>
        </w:rPr>
        <w:t>PROPERTY DAMAGE</w:t>
      </w:r>
    </w:p>
    <w:p w14:paraId="2C0A4F85" w14:textId="2060C604" w:rsidR="007F2C02" w:rsidRDefault="007F2C02" w:rsidP="00D756E2">
      <w:pPr>
        <w:ind w:left="720"/>
        <w:rPr>
          <w:rFonts w:ascii="Verdana" w:eastAsia="Calibri" w:hAnsi="Verdana" w:cs="Times New Roman"/>
          <w:sz w:val="20"/>
          <w:szCs w:val="20"/>
        </w:rPr>
      </w:pPr>
      <w:r w:rsidRPr="00E624A4">
        <w:rPr>
          <w:rFonts w:ascii="Verdana" w:eastAsia="Calibri" w:hAnsi="Verdana" w:cs="Times New Roman"/>
          <w:sz w:val="20"/>
          <w:szCs w:val="20"/>
        </w:rPr>
        <w:t xml:space="preserve">The </w:t>
      </w:r>
      <w:r>
        <w:rPr>
          <w:rFonts w:ascii="Verdana" w:eastAsia="Calibri" w:hAnsi="Verdana" w:cs="Times New Roman"/>
          <w:sz w:val="20"/>
          <w:szCs w:val="20"/>
        </w:rPr>
        <w:t>Contractor</w:t>
      </w:r>
      <w:r w:rsidRPr="00E624A4">
        <w:rPr>
          <w:rFonts w:ascii="Verdana" w:eastAsia="Calibri" w:hAnsi="Verdana" w:cs="Times New Roman"/>
          <w:sz w:val="20"/>
          <w:szCs w:val="20"/>
        </w:rPr>
        <w:t xml:space="preserve"> shall repair or replace any PennDOT property</w:t>
      </w:r>
      <w:r>
        <w:rPr>
          <w:rFonts w:ascii="Verdana" w:eastAsia="Calibri" w:hAnsi="Verdana" w:cs="Times New Roman"/>
          <w:sz w:val="20"/>
          <w:szCs w:val="20"/>
        </w:rPr>
        <w:t xml:space="preserve">, </w:t>
      </w:r>
      <w:r w:rsidRPr="00E624A4">
        <w:rPr>
          <w:rFonts w:ascii="Verdana" w:eastAsia="Calibri" w:hAnsi="Verdana" w:cs="Times New Roman"/>
          <w:sz w:val="20"/>
          <w:szCs w:val="20"/>
        </w:rPr>
        <w:t>or private property, damaged during</w:t>
      </w:r>
      <w:r>
        <w:rPr>
          <w:rFonts w:ascii="Verdana" w:eastAsia="Calibri" w:hAnsi="Verdana" w:cs="Times New Roman"/>
          <w:sz w:val="20"/>
          <w:szCs w:val="20"/>
        </w:rPr>
        <w:t xml:space="preserve"> </w:t>
      </w:r>
      <w:r w:rsidRPr="00E624A4">
        <w:rPr>
          <w:rFonts w:ascii="Verdana" w:eastAsia="Calibri" w:hAnsi="Verdana" w:cs="Times New Roman"/>
          <w:sz w:val="20"/>
          <w:szCs w:val="20"/>
        </w:rPr>
        <w:t>operations</w:t>
      </w:r>
      <w:r w:rsidR="00E86A6D">
        <w:rPr>
          <w:rFonts w:ascii="Verdana" w:eastAsia="Calibri" w:hAnsi="Verdana" w:cs="Times New Roman"/>
          <w:sz w:val="20"/>
          <w:szCs w:val="20"/>
        </w:rPr>
        <w:t xml:space="preserve"> performed under this contract</w:t>
      </w:r>
      <w:r w:rsidRPr="00E624A4">
        <w:rPr>
          <w:rFonts w:ascii="Verdana" w:eastAsia="Calibri" w:hAnsi="Verdana" w:cs="Times New Roman"/>
          <w:sz w:val="20"/>
          <w:szCs w:val="20"/>
        </w:rPr>
        <w:t xml:space="preserve"> a</w:t>
      </w:r>
      <w:r>
        <w:rPr>
          <w:rFonts w:ascii="Verdana" w:eastAsia="Calibri" w:hAnsi="Verdana" w:cs="Times New Roman"/>
          <w:sz w:val="20"/>
          <w:szCs w:val="20"/>
        </w:rPr>
        <w:t>t no additional cost to PennDOT.</w:t>
      </w:r>
    </w:p>
    <w:p w14:paraId="11AD0D53" w14:textId="77777777" w:rsidR="00895821" w:rsidRDefault="00895821" w:rsidP="00D756E2">
      <w:pPr>
        <w:ind w:left="720"/>
        <w:rPr>
          <w:rFonts w:ascii="Verdana" w:eastAsia="Calibri" w:hAnsi="Verdana" w:cs="Times New Roman"/>
          <w:sz w:val="20"/>
          <w:szCs w:val="20"/>
        </w:rPr>
      </w:pPr>
    </w:p>
    <w:p w14:paraId="292F489E" w14:textId="77777777" w:rsidR="00ED5325" w:rsidRDefault="00895821" w:rsidP="00D756E2">
      <w:pPr>
        <w:ind w:left="720"/>
        <w:rPr>
          <w:rFonts w:ascii="Verdana" w:eastAsia="Calibri" w:hAnsi="Verdana" w:cs="Times New Roman"/>
          <w:sz w:val="20"/>
          <w:szCs w:val="20"/>
        </w:rPr>
      </w:pPr>
      <w:r>
        <w:rPr>
          <w:rFonts w:ascii="Verdana" w:eastAsia="Calibri" w:hAnsi="Verdana" w:cs="Times New Roman"/>
          <w:sz w:val="20"/>
          <w:szCs w:val="20"/>
        </w:rPr>
        <w:t xml:space="preserve">The Contractor shall contact </w:t>
      </w:r>
      <w:r w:rsidR="00D720E1">
        <w:rPr>
          <w:rFonts w:ascii="Verdana" w:eastAsia="Calibri" w:hAnsi="Verdana" w:cs="Times New Roman"/>
          <w:sz w:val="20"/>
          <w:szCs w:val="20"/>
        </w:rPr>
        <w:t xml:space="preserve">property Owner’s within 48 hours of </w:t>
      </w:r>
      <w:r w:rsidR="00376244">
        <w:rPr>
          <w:rFonts w:ascii="Verdana" w:eastAsia="Calibri" w:hAnsi="Verdana" w:cs="Times New Roman"/>
          <w:sz w:val="20"/>
          <w:szCs w:val="20"/>
        </w:rPr>
        <w:t>receiving</w:t>
      </w:r>
      <w:r w:rsidR="00D720E1">
        <w:rPr>
          <w:rFonts w:ascii="Verdana" w:eastAsia="Calibri" w:hAnsi="Verdana" w:cs="Times New Roman"/>
          <w:sz w:val="20"/>
          <w:szCs w:val="20"/>
        </w:rPr>
        <w:t xml:space="preserve"> a </w:t>
      </w:r>
      <w:r w:rsidR="00376244">
        <w:rPr>
          <w:rFonts w:ascii="Verdana" w:eastAsia="Calibri" w:hAnsi="Verdana" w:cs="Times New Roman"/>
          <w:sz w:val="20"/>
          <w:szCs w:val="20"/>
        </w:rPr>
        <w:t>complaint</w:t>
      </w:r>
      <w:r w:rsidR="00D720E1">
        <w:rPr>
          <w:rFonts w:ascii="Verdana" w:eastAsia="Calibri" w:hAnsi="Verdana" w:cs="Times New Roman"/>
          <w:sz w:val="20"/>
          <w:szCs w:val="20"/>
        </w:rPr>
        <w:t>.</w:t>
      </w:r>
      <w:r w:rsidR="00376244">
        <w:rPr>
          <w:rFonts w:ascii="Verdana" w:eastAsia="Calibri" w:hAnsi="Verdana" w:cs="Times New Roman"/>
          <w:sz w:val="20"/>
          <w:szCs w:val="20"/>
        </w:rPr>
        <w:t xml:space="preserve">  A site visit and proposed remedy/mitigation will be provided to PennDOT and the </w:t>
      </w:r>
      <w:r w:rsidR="007D5894">
        <w:rPr>
          <w:rFonts w:ascii="Verdana" w:eastAsia="Calibri" w:hAnsi="Verdana" w:cs="Times New Roman"/>
          <w:sz w:val="20"/>
          <w:szCs w:val="20"/>
        </w:rPr>
        <w:t>property owner within one (1) week of notification.</w:t>
      </w:r>
      <w:r w:rsidR="00D720E1">
        <w:rPr>
          <w:rFonts w:ascii="Verdana" w:eastAsia="Calibri" w:hAnsi="Verdana" w:cs="Times New Roman"/>
          <w:sz w:val="20"/>
          <w:szCs w:val="20"/>
        </w:rPr>
        <w:t xml:space="preserve"> </w:t>
      </w:r>
    </w:p>
    <w:p w14:paraId="357CEC94" w14:textId="4313504A" w:rsidR="00291850" w:rsidRDefault="00291850" w:rsidP="000C2D4C">
      <w:pPr>
        <w:rPr>
          <w:rFonts w:ascii="Verdana" w:eastAsia="Calibri" w:hAnsi="Verdana" w:cs="Times New Roman"/>
          <w:sz w:val="20"/>
          <w:szCs w:val="20"/>
        </w:rPr>
      </w:pPr>
    </w:p>
    <w:p w14:paraId="6432BA23" w14:textId="7963CF3D" w:rsidR="00EA1385" w:rsidRPr="00291850" w:rsidRDefault="00D66DEF" w:rsidP="00D756E2">
      <w:pPr>
        <w:rPr>
          <w:rStyle w:val="normaltextrun"/>
          <w:rFonts w:ascii="Verdana" w:hAnsi="Verdana"/>
          <w:color w:val="000000"/>
          <w:sz w:val="20"/>
          <w:szCs w:val="20"/>
          <w:shd w:val="clear" w:color="auto" w:fill="FFFFFF"/>
        </w:rPr>
      </w:pPr>
      <w:r w:rsidRPr="00291850">
        <w:rPr>
          <w:rStyle w:val="normaltextrun"/>
          <w:rFonts w:ascii="Verdana" w:hAnsi="Verdana"/>
          <w:b/>
          <w:bCs/>
          <w:color w:val="000000"/>
          <w:sz w:val="20"/>
          <w:szCs w:val="20"/>
          <w:u w:val="single"/>
          <w:shd w:val="clear" w:color="auto" w:fill="FFFFFF"/>
        </w:rPr>
        <w:t>20</w:t>
      </w:r>
      <w:r w:rsidR="00EA1385" w:rsidRPr="00291850">
        <w:rPr>
          <w:rStyle w:val="normaltextrun"/>
          <w:rFonts w:ascii="Verdana" w:hAnsi="Verdana"/>
          <w:b/>
          <w:bCs/>
          <w:color w:val="000000"/>
          <w:sz w:val="20"/>
          <w:szCs w:val="20"/>
          <w:u w:val="single"/>
          <w:shd w:val="clear" w:color="auto" w:fill="FFFFFF"/>
        </w:rPr>
        <w:t xml:space="preserve">. </w:t>
      </w:r>
      <w:r w:rsidR="00DC5216" w:rsidRPr="00291850">
        <w:rPr>
          <w:rStyle w:val="normaltextrun"/>
          <w:rFonts w:ascii="Verdana" w:hAnsi="Verdana"/>
          <w:b/>
          <w:bCs/>
          <w:color w:val="000000"/>
          <w:sz w:val="20"/>
          <w:szCs w:val="20"/>
          <w:u w:val="single"/>
          <w:shd w:val="clear" w:color="auto" w:fill="FFFFFF"/>
        </w:rPr>
        <w:t>PRE-SERVICE MEETING</w:t>
      </w:r>
    </w:p>
    <w:p w14:paraId="110F295B" w14:textId="72C6FA2A" w:rsidR="00CC09D6" w:rsidRPr="00CC09D6" w:rsidRDefault="00EA1385" w:rsidP="00D756E2">
      <w:pPr>
        <w:rPr>
          <w:rFonts w:ascii="Verdana" w:eastAsia="Calibri" w:hAnsi="Verdana" w:cs="Times New Roman"/>
          <w:sz w:val="20"/>
          <w:szCs w:val="20"/>
        </w:rPr>
      </w:pPr>
      <w:r w:rsidRPr="00291850">
        <w:rPr>
          <w:rStyle w:val="normaltextrun"/>
          <w:rFonts w:ascii="Verdana" w:hAnsi="Verdana"/>
          <w:color w:val="000000"/>
          <w:sz w:val="20"/>
          <w:szCs w:val="20"/>
          <w:shd w:val="clear" w:color="auto" w:fill="FFFFFF"/>
        </w:rPr>
        <w:t>The</w:t>
      </w:r>
      <w:r w:rsidR="00CC09D6" w:rsidRPr="00291850">
        <w:rPr>
          <w:rStyle w:val="normaltextrun"/>
          <w:rFonts w:ascii="Verdana" w:hAnsi="Verdana"/>
          <w:color w:val="000000"/>
          <w:sz w:val="20"/>
          <w:szCs w:val="20"/>
          <w:shd w:val="clear" w:color="auto" w:fill="FFFFFF"/>
        </w:rPr>
        <w:t xml:space="preserve"> </w:t>
      </w:r>
      <w:r w:rsidR="002B505A">
        <w:rPr>
          <w:rStyle w:val="normaltextrun"/>
          <w:rFonts w:ascii="Verdana" w:hAnsi="Verdana"/>
          <w:color w:val="000000"/>
          <w:sz w:val="20"/>
          <w:szCs w:val="20"/>
          <w:shd w:val="clear" w:color="auto" w:fill="FFFFFF"/>
        </w:rPr>
        <w:t>Pre</w:t>
      </w:r>
      <w:r w:rsidR="00E216FD">
        <w:rPr>
          <w:rStyle w:val="normaltextrun"/>
          <w:rFonts w:ascii="Verdana" w:hAnsi="Verdana"/>
          <w:color w:val="000000"/>
          <w:sz w:val="20"/>
          <w:szCs w:val="20"/>
          <w:shd w:val="clear" w:color="auto" w:fill="FFFFFF"/>
        </w:rPr>
        <w:t>-Service</w:t>
      </w:r>
      <w:r w:rsidR="00CC09D6" w:rsidRPr="00291850">
        <w:rPr>
          <w:rStyle w:val="normaltextrun"/>
          <w:rFonts w:ascii="Verdana" w:hAnsi="Verdana"/>
          <w:color w:val="000000"/>
          <w:sz w:val="20"/>
          <w:szCs w:val="20"/>
          <w:shd w:val="clear" w:color="auto" w:fill="FFFFFF"/>
        </w:rPr>
        <w:t xml:space="preserve"> Meeting will be scheduled by the PennDOT Project Manager or Designee and will occur within five (5) days after the Fully Executed Purchase Order is delivered to the awarded Contractor.  The Contractor’s Representative and Contractor’s Project Manager and Foreperson must be present.  The meeting will be held at PennDOT Engineering District 6-0 Office; 7000 Geerdes Boulevard King of Prussia, PA 19406.</w:t>
      </w:r>
      <w:r w:rsidR="00C0040F" w:rsidRPr="00291850">
        <w:rPr>
          <w:rStyle w:val="normaltextrun"/>
          <w:rFonts w:ascii="Verdana" w:hAnsi="Verdana"/>
          <w:color w:val="000000"/>
          <w:sz w:val="20"/>
          <w:szCs w:val="20"/>
          <w:shd w:val="clear" w:color="auto" w:fill="FFFFFF"/>
        </w:rPr>
        <w:t xml:space="preserve">  </w:t>
      </w:r>
      <w:r w:rsidR="00C0040F" w:rsidRPr="00291850">
        <w:rPr>
          <w:rFonts w:ascii="Verdana" w:hAnsi="Verdana" w:cs="Times New Roman"/>
          <w:sz w:val="20"/>
          <w:szCs w:val="20"/>
        </w:rPr>
        <w:t>There will also be an option to join via M</w:t>
      </w:r>
      <w:r w:rsidR="000B4BA2" w:rsidRPr="00291850">
        <w:rPr>
          <w:rFonts w:ascii="Verdana" w:hAnsi="Verdana" w:cs="Times New Roman"/>
          <w:sz w:val="20"/>
          <w:szCs w:val="20"/>
        </w:rPr>
        <w:t>icrosoft</w:t>
      </w:r>
      <w:r w:rsidR="00C0040F" w:rsidRPr="00291850">
        <w:rPr>
          <w:rFonts w:ascii="Verdana" w:hAnsi="Verdana" w:cs="Times New Roman"/>
          <w:sz w:val="20"/>
          <w:szCs w:val="20"/>
        </w:rPr>
        <w:t xml:space="preserve"> Teams video</w:t>
      </w:r>
      <w:r w:rsidR="000B4BA2" w:rsidRPr="00291850">
        <w:rPr>
          <w:rFonts w:ascii="Verdana" w:hAnsi="Verdana" w:cs="Times New Roman"/>
          <w:sz w:val="20"/>
          <w:szCs w:val="20"/>
        </w:rPr>
        <w:t xml:space="preserve"> </w:t>
      </w:r>
      <w:r w:rsidR="00C0040F" w:rsidRPr="00291850">
        <w:rPr>
          <w:rFonts w:ascii="Verdana" w:hAnsi="Verdana" w:cs="Times New Roman"/>
          <w:sz w:val="20"/>
          <w:szCs w:val="20"/>
        </w:rPr>
        <w:t>conferencing</w:t>
      </w:r>
      <w:r w:rsidR="000B4BA2" w:rsidRPr="00291850">
        <w:rPr>
          <w:rFonts w:ascii="Verdana" w:hAnsi="Verdana" w:cs="Times New Roman"/>
          <w:sz w:val="20"/>
          <w:szCs w:val="20"/>
        </w:rPr>
        <w:t>.</w:t>
      </w:r>
      <w:r w:rsidR="00C0040F" w:rsidRPr="00291850">
        <w:rPr>
          <w:rFonts w:ascii="Verdana" w:hAnsi="Verdana" w:cs="Times New Roman"/>
          <w:sz w:val="20"/>
          <w:szCs w:val="20"/>
        </w:rPr>
        <w:t xml:space="preserve"> </w:t>
      </w:r>
      <w:r w:rsidR="00CC09D6" w:rsidRPr="00291850">
        <w:rPr>
          <w:rStyle w:val="normaltextrun"/>
          <w:rFonts w:ascii="Verdana" w:hAnsi="Verdana"/>
          <w:color w:val="000000"/>
          <w:sz w:val="20"/>
          <w:szCs w:val="20"/>
          <w:shd w:val="clear" w:color="auto" w:fill="FFFFFF"/>
        </w:rPr>
        <w:t>Topics to be discussed include items such as Contractor responsibility, review of SOW, contract T&amp;Cs, Insurance, WZTC</w:t>
      </w:r>
      <w:r w:rsidR="00CC09D6" w:rsidRPr="00CC09D6">
        <w:rPr>
          <w:rStyle w:val="normaltextrun"/>
          <w:rFonts w:ascii="Verdana" w:hAnsi="Verdana"/>
          <w:color w:val="000000"/>
          <w:sz w:val="20"/>
          <w:szCs w:val="20"/>
          <w:shd w:val="clear" w:color="auto" w:fill="FFFFFF"/>
        </w:rPr>
        <w:t xml:space="preserve"> requirements, etc.</w:t>
      </w:r>
      <w:r w:rsidR="00CC09D6" w:rsidRPr="00CC09D6">
        <w:rPr>
          <w:rStyle w:val="eop"/>
          <w:rFonts w:ascii="Verdana" w:hAnsi="Verdana"/>
          <w:color w:val="000000"/>
          <w:sz w:val="20"/>
          <w:szCs w:val="20"/>
          <w:shd w:val="clear" w:color="auto" w:fill="FFFFFF"/>
        </w:rPr>
        <w:t> </w:t>
      </w:r>
    </w:p>
    <w:p w14:paraId="08D4B3F2" w14:textId="77777777" w:rsidR="00EA1385" w:rsidRDefault="00EA1385" w:rsidP="00D756E2">
      <w:pPr>
        <w:rPr>
          <w:rFonts w:ascii="Verdana" w:eastAsia="Calibri" w:hAnsi="Verdana" w:cs="Times New Roman"/>
          <w:b/>
          <w:bCs/>
          <w:sz w:val="20"/>
          <w:szCs w:val="20"/>
          <w:u w:val="single"/>
        </w:rPr>
      </w:pPr>
    </w:p>
    <w:p w14:paraId="52A2646B" w14:textId="1B519AED" w:rsidR="00F54352" w:rsidRPr="000C2D4C" w:rsidRDefault="00DB29A3" w:rsidP="00D756E2">
      <w:pPr>
        <w:rPr>
          <w:rFonts w:ascii="Verdana" w:eastAsia="Calibri" w:hAnsi="Verdana" w:cs="Times New Roman"/>
          <w:sz w:val="20"/>
          <w:szCs w:val="20"/>
        </w:rPr>
      </w:pPr>
      <w:r w:rsidRPr="000C2D4C">
        <w:rPr>
          <w:rFonts w:ascii="Verdana" w:eastAsia="Calibri" w:hAnsi="Verdana" w:cs="Times New Roman"/>
          <w:b/>
          <w:bCs/>
          <w:sz w:val="20"/>
          <w:szCs w:val="20"/>
          <w:u w:val="single"/>
        </w:rPr>
        <w:t>2</w:t>
      </w:r>
      <w:r w:rsidR="00D66DEF" w:rsidRPr="000C2D4C">
        <w:rPr>
          <w:rFonts w:ascii="Verdana" w:eastAsia="Calibri" w:hAnsi="Verdana" w:cs="Times New Roman"/>
          <w:b/>
          <w:bCs/>
          <w:sz w:val="20"/>
          <w:szCs w:val="20"/>
          <w:u w:val="single"/>
        </w:rPr>
        <w:t>1</w:t>
      </w:r>
      <w:r w:rsidR="240C70B9" w:rsidRPr="000C2D4C">
        <w:rPr>
          <w:rFonts w:ascii="Verdana" w:eastAsia="Calibri" w:hAnsi="Verdana" w:cs="Times New Roman"/>
          <w:b/>
          <w:bCs/>
          <w:sz w:val="20"/>
          <w:szCs w:val="20"/>
          <w:u w:val="single"/>
        </w:rPr>
        <w:t>. PRE</w:t>
      </w:r>
      <w:r w:rsidR="4248EB52" w:rsidRPr="000C2D4C">
        <w:rPr>
          <w:rFonts w:ascii="Verdana" w:eastAsia="Calibri" w:hAnsi="Verdana" w:cs="Times New Roman"/>
          <w:b/>
          <w:bCs/>
          <w:sz w:val="20"/>
          <w:szCs w:val="20"/>
          <w:u w:val="single"/>
        </w:rPr>
        <w:t xml:space="preserve">-SEASON AND </w:t>
      </w:r>
      <w:r w:rsidR="25FFC0E9" w:rsidRPr="000C2D4C">
        <w:rPr>
          <w:rFonts w:ascii="Verdana" w:eastAsia="Calibri" w:hAnsi="Verdana" w:cs="Times New Roman"/>
          <w:b/>
          <w:bCs/>
          <w:sz w:val="20"/>
          <w:szCs w:val="20"/>
          <w:u w:val="single"/>
        </w:rPr>
        <w:t>CALIBRATION VERIFICATION MEETING</w:t>
      </w:r>
    </w:p>
    <w:p w14:paraId="43C6E867" w14:textId="76DB4C47" w:rsidR="00326F91" w:rsidRPr="00291850" w:rsidRDefault="00F70891" w:rsidP="00B75902">
      <w:pPr>
        <w:rPr>
          <w:rFonts w:ascii="Verdana" w:hAnsi="Verdana"/>
          <w:sz w:val="20"/>
          <w:szCs w:val="20"/>
        </w:rPr>
      </w:pPr>
      <w:r w:rsidRPr="00291850">
        <w:rPr>
          <w:rFonts w:ascii="Verdana" w:hAnsi="Verdana"/>
          <w:sz w:val="20"/>
          <w:szCs w:val="20"/>
        </w:rPr>
        <w:t xml:space="preserve">All </w:t>
      </w:r>
      <w:r w:rsidR="00D05931" w:rsidRPr="00291850">
        <w:rPr>
          <w:rFonts w:ascii="Verdana" w:hAnsi="Verdana"/>
          <w:sz w:val="20"/>
          <w:szCs w:val="20"/>
        </w:rPr>
        <w:t>C</w:t>
      </w:r>
      <w:r w:rsidRPr="00291850">
        <w:rPr>
          <w:rFonts w:ascii="Verdana" w:hAnsi="Verdana"/>
          <w:sz w:val="20"/>
          <w:szCs w:val="20"/>
        </w:rPr>
        <w:t xml:space="preserve">ertified </w:t>
      </w:r>
      <w:r w:rsidR="00D05931" w:rsidRPr="00291850">
        <w:rPr>
          <w:rFonts w:ascii="Verdana" w:hAnsi="Verdana"/>
          <w:sz w:val="20"/>
          <w:szCs w:val="20"/>
        </w:rPr>
        <w:t>A</w:t>
      </w:r>
      <w:r w:rsidRPr="00291850">
        <w:rPr>
          <w:rFonts w:ascii="Verdana" w:hAnsi="Verdana"/>
          <w:sz w:val="20"/>
          <w:szCs w:val="20"/>
        </w:rPr>
        <w:t xml:space="preserve">pplicators working within District 6 will be required to attend a Pre-Season meeting with the </w:t>
      </w:r>
      <w:r w:rsidR="0086732D" w:rsidRPr="00291850">
        <w:rPr>
          <w:rFonts w:ascii="Verdana" w:hAnsi="Verdana"/>
          <w:sz w:val="20"/>
          <w:szCs w:val="20"/>
        </w:rPr>
        <w:t>RPM</w:t>
      </w:r>
      <w:r w:rsidRPr="00291850">
        <w:rPr>
          <w:rFonts w:ascii="Verdana" w:hAnsi="Verdana"/>
          <w:sz w:val="20"/>
          <w:szCs w:val="20"/>
        </w:rPr>
        <w:t xml:space="preserve"> or Designee at a location within the District boundaries.</w:t>
      </w:r>
      <w:r w:rsidR="00DC14B7" w:rsidRPr="00291850">
        <w:rPr>
          <w:rFonts w:ascii="Verdana" w:hAnsi="Verdana"/>
          <w:sz w:val="20"/>
          <w:szCs w:val="20"/>
        </w:rPr>
        <w:t xml:space="preserve"> The Pre-S</w:t>
      </w:r>
      <w:r w:rsidR="00B916BC" w:rsidRPr="00291850">
        <w:rPr>
          <w:rFonts w:ascii="Verdana" w:hAnsi="Verdana"/>
          <w:sz w:val="20"/>
          <w:szCs w:val="20"/>
        </w:rPr>
        <w:t>eason and Calibration</w:t>
      </w:r>
      <w:r w:rsidR="00BF0E01" w:rsidRPr="00291850">
        <w:rPr>
          <w:rFonts w:ascii="Verdana" w:hAnsi="Verdana"/>
          <w:sz w:val="20"/>
          <w:szCs w:val="20"/>
        </w:rPr>
        <w:t xml:space="preserve"> </w:t>
      </w:r>
      <w:r w:rsidR="00655668" w:rsidRPr="00291850">
        <w:rPr>
          <w:rFonts w:ascii="Verdana" w:hAnsi="Verdana"/>
          <w:sz w:val="20"/>
          <w:szCs w:val="20"/>
        </w:rPr>
        <w:t>Verification may</w:t>
      </w:r>
      <w:r w:rsidR="00B916BC" w:rsidRPr="00291850">
        <w:rPr>
          <w:rFonts w:ascii="Verdana" w:hAnsi="Verdana"/>
          <w:sz w:val="20"/>
          <w:szCs w:val="20"/>
        </w:rPr>
        <w:t xml:space="preserve"> be held of different days depending on facility and </w:t>
      </w:r>
      <w:r w:rsidR="00BF0E01" w:rsidRPr="00291850">
        <w:rPr>
          <w:rFonts w:ascii="Verdana" w:hAnsi="Verdana"/>
          <w:sz w:val="20"/>
          <w:szCs w:val="20"/>
        </w:rPr>
        <w:t xml:space="preserve">scheduling availability. </w:t>
      </w:r>
    </w:p>
    <w:p w14:paraId="78BF1E6C" w14:textId="06FFFE91" w:rsidR="00326F91" w:rsidRPr="00291850" w:rsidRDefault="00326F91" w:rsidP="00B75902">
      <w:pPr>
        <w:rPr>
          <w:rFonts w:ascii="Verdana" w:hAnsi="Verdana"/>
          <w:sz w:val="20"/>
          <w:szCs w:val="20"/>
        </w:rPr>
      </w:pPr>
    </w:p>
    <w:p w14:paraId="5A60DC10" w14:textId="77777777" w:rsidR="002039BA" w:rsidRPr="00291850" w:rsidRDefault="009E7461" w:rsidP="00B75902">
      <w:pPr>
        <w:rPr>
          <w:rFonts w:ascii="Verdana" w:hAnsi="Verdana"/>
          <w:sz w:val="20"/>
          <w:szCs w:val="20"/>
        </w:rPr>
      </w:pPr>
      <w:r w:rsidRPr="00291850">
        <w:rPr>
          <w:rFonts w:ascii="Verdana" w:hAnsi="Verdana"/>
          <w:sz w:val="20"/>
          <w:szCs w:val="20"/>
        </w:rPr>
        <w:t xml:space="preserve">Payment for </w:t>
      </w:r>
      <w:r w:rsidR="007B76C5" w:rsidRPr="00291850">
        <w:rPr>
          <w:rFonts w:ascii="Verdana" w:hAnsi="Verdana"/>
          <w:sz w:val="20"/>
          <w:szCs w:val="20"/>
        </w:rPr>
        <w:t xml:space="preserve">Applicators </w:t>
      </w:r>
      <w:r w:rsidR="007B76C5" w:rsidRPr="00291850">
        <w:rPr>
          <w:rFonts w:ascii="Verdana" w:hAnsi="Verdana"/>
          <w:sz w:val="20"/>
          <w:szCs w:val="20"/>
          <w:u w:val="single"/>
        </w:rPr>
        <w:t>only</w:t>
      </w:r>
      <w:r w:rsidR="007B76C5" w:rsidRPr="00291850">
        <w:rPr>
          <w:rFonts w:ascii="Verdana" w:hAnsi="Verdana"/>
          <w:sz w:val="20"/>
          <w:szCs w:val="20"/>
        </w:rPr>
        <w:t xml:space="preserve"> will be </w:t>
      </w:r>
      <w:r w:rsidR="00B275BF" w:rsidRPr="00291850">
        <w:rPr>
          <w:rFonts w:ascii="Verdana" w:hAnsi="Verdana"/>
          <w:sz w:val="20"/>
          <w:szCs w:val="20"/>
        </w:rPr>
        <w:t>approved</w:t>
      </w:r>
      <w:r w:rsidR="007B76C5" w:rsidRPr="00291850">
        <w:rPr>
          <w:rFonts w:ascii="Verdana" w:hAnsi="Verdana"/>
          <w:sz w:val="20"/>
          <w:szCs w:val="20"/>
        </w:rPr>
        <w:t xml:space="preserve"> for their attendance at the meeting, and </w:t>
      </w:r>
      <w:r w:rsidR="007B76C5" w:rsidRPr="00291850">
        <w:rPr>
          <w:rFonts w:ascii="Verdana" w:hAnsi="Verdana"/>
          <w:sz w:val="20"/>
          <w:szCs w:val="20"/>
          <w:u w:val="single"/>
        </w:rPr>
        <w:t>no more than one (1) hour</w:t>
      </w:r>
      <w:r w:rsidR="007B76C5" w:rsidRPr="00291850">
        <w:rPr>
          <w:rFonts w:ascii="Verdana" w:hAnsi="Verdana"/>
          <w:sz w:val="20"/>
          <w:szCs w:val="20"/>
        </w:rPr>
        <w:t xml:space="preserve"> </w:t>
      </w:r>
      <w:r w:rsidR="0085274C" w:rsidRPr="00291850">
        <w:rPr>
          <w:rFonts w:ascii="Verdana" w:hAnsi="Verdana"/>
          <w:sz w:val="20"/>
          <w:szCs w:val="20"/>
        </w:rPr>
        <w:t xml:space="preserve">to </w:t>
      </w:r>
      <w:r w:rsidR="006D7E6E" w:rsidRPr="00291850">
        <w:rPr>
          <w:rFonts w:ascii="Verdana" w:hAnsi="Verdana"/>
          <w:sz w:val="20"/>
          <w:szCs w:val="20"/>
        </w:rPr>
        <w:t xml:space="preserve">verify calibration for BOTH </w:t>
      </w:r>
      <w:r w:rsidR="00304498" w:rsidRPr="00291850">
        <w:rPr>
          <w:rFonts w:ascii="Verdana" w:hAnsi="Verdana"/>
          <w:sz w:val="20"/>
          <w:szCs w:val="20"/>
        </w:rPr>
        <w:t>guiderail and the Nutating spray equipment.</w:t>
      </w:r>
      <w:r w:rsidR="12843FAA" w:rsidRPr="00291850">
        <w:rPr>
          <w:rFonts w:ascii="Verdana" w:hAnsi="Verdana"/>
          <w:sz w:val="20"/>
          <w:szCs w:val="20"/>
        </w:rPr>
        <w:t xml:space="preserve">  If calibration(s) cannot be completed within the required time, the Contractor will need to schedule a follow u</w:t>
      </w:r>
      <w:r w:rsidR="02F84429" w:rsidRPr="00291850">
        <w:rPr>
          <w:rFonts w:ascii="Verdana" w:hAnsi="Verdana"/>
          <w:sz w:val="20"/>
          <w:szCs w:val="20"/>
        </w:rPr>
        <w:t xml:space="preserve">p meeting at a later date.  </w:t>
      </w:r>
    </w:p>
    <w:p w14:paraId="3307C3AF" w14:textId="77777777" w:rsidR="000B4BA2" w:rsidRPr="00291850" w:rsidRDefault="000B4BA2" w:rsidP="00B75902">
      <w:pPr>
        <w:rPr>
          <w:rFonts w:ascii="Verdana" w:hAnsi="Verdana"/>
          <w:sz w:val="20"/>
          <w:szCs w:val="20"/>
        </w:rPr>
      </w:pPr>
    </w:p>
    <w:p w14:paraId="063BC880" w14:textId="103DAB48" w:rsidR="00326F91" w:rsidRPr="00291850" w:rsidRDefault="00F70891" w:rsidP="00B75902">
      <w:pPr>
        <w:rPr>
          <w:rFonts w:ascii="Verdana" w:hAnsi="Verdana"/>
          <w:sz w:val="20"/>
          <w:szCs w:val="20"/>
        </w:rPr>
      </w:pPr>
      <w:r w:rsidRPr="00291850">
        <w:rPr>
          <w:rFonts w:ascii="Verdana" w:hAnsi="Verdana"/>
          <w:sz w:val="20"/>
          <w:szCs w:val="20"/>
        </w:rPr>
        <w:t>All</w:t>
      </w:r>
      <w:r w:rsidR="00692AB6">
        <w:rPr>
          <w:rFonts w:ascii="Verdana" w:hAnsi="Verdana"/>
          <w:sz w:val="20"/>
          <w:szCs w:val="20"/>
        </w:rPr>
        <w:t xml:space="preserve"> other</w:t>
      </w:r>
      <w:r w:rsidRPr="00291850">
        <w:rPr>
          <w:rFonts w:ascii="Verdana" w:hAnsi="Verdana"/>
          <w:sz w:val="20"/>
          <w:szCs w:val="20"/>
        </w:rPr>
        <w:t xml:space="preserve"> costs associated with this meeting shall be incidental to the Service and no payments will be made for</w:t>
      </w:r>
      <w:r w:rsidR="00E80BD9" w:rsidRPr="00291850">
        <w:rPr>
          <w:rFonts w:ascii="Verdana" w:hAnsi="Verdana"/>
          <w:sz w:val="20"/>
          <w:szCs w:val="20"/>
        </w:rPr>
        <w:t xml:space="preserve"> </w:t>
      </w:r>
      <w:r w:rsidR="004A69F8" w:rsidRPr="00291850">
        <w:rPr>
          <w:rFonts w:ascii="Verdana" w:hAnsi="Verdana"/>
          <w:sz w:val="20"/>
          <w:szCs w:val="20"/>
        </w:rPr>
        <w:t xml:space="preserve">equipment </w:t>
      </w:r>
      <w:r w:rsidR="00E80BD9" w:rsidRPr="00291850">
        <w:rPr>
          <w:rFonts w:ascii="Verdana" w:hAnsi="Verdana"/>
          <w:sz w:val="20"/>
          <w:szCs w:val="20"/>
        </w:rPr>
        <w:t>preparation</w:t>
      </w:r>
      <w:r w:rsidR="00FD5ECC" w:rsidRPr="00291850">
        <w:rPr>
          <w:rFonts w:ascii="Verdana" w:hAnsi="Verdana"/>
          <w:sz w:val="20"/>
          <w:szCs w:val="20"/>
        </w:rPr>
        <w:t>, staff training and/</w:t>
      </w:r>
      <w:r w:rsidR="00E77731" w:rsidRPr="00291850">
        <w:rPr>
          <w:rFonts w:ascii="Verdana" w:hAnsi="Verdana"/>
          <w:sz w:val="20"/>
          <w:szCs w:val="20"/>
        </w:rPr>
        <w:t>o</w:t>
      </w:r>
      <w:r w:rsidR="004F47AD" w:rsidRPr="00291850">
        <w:rPr>
          <w:rFonts w:ascii="Verdana" w:hAnsi="Verdana"/>
          <w:sz w:val="20"/>
          <w:szCs w:val="20"/>
        </w:rPr>
        <w:t>r</w:t>
      </w:r>
      <w:r w:rsidRPr="00291850">
        <w:rPr>
          <w:rFonts w:ascii="Verdana" w:hAnsi="Verdana"/>
          <w:sz w:val="20"/>
          <w:szCs w:val="20"/>
        </w:rPr>
        <w:t xml:space="preserve"> time spent traveling to the meeting</w:t>
      </w:r>
      <w:r w:rsidR="002B34FC" w:rsidRPr="00291850">
        <w:rPr>
          <w:rFonts w:ascii="Verdana" w:hAnsi="Verdana"/>
          <w:sz w:val="20"/>
          <w:szCs w:val="20"/>
        </w:rPr>
        <w:t>.</w:t>
      </w:r>
      <w:r w:rsidRPr="00291850">
        <w:rPr>
          <w:rFonts w:ascii="Verdana" w:hAnsi="Verdana"/>
          <w:sz w:val="20"/>
          <w:szCs w:val="20"/>
        </w:rPr>
        <w:t xml:space="preserve"> </w:t>
      </w:r>
    </w:p>
    <w:p w14:paraId="7348F085" w14:textId="77777777" w:rsidR="00326F91" w:rsidRPr="00291850" w:rsidRDefault="00326F91" w:rsidP="00B75902">
      <w:pPr>
        <w:rPr>
          <w:rFonts w:ascii="Verdana" w:hAnsi="Verdana"/>
          <w:sz w:val="20"/>
          <w:szCs w:val="20"/>
        </w:rPr>
      </w:pPr>
    </w:p>
    <w:p w14:paraId="32321CBC" w14:textId="26FC1537" w:rsidR="00B909F5" w:rsidRPr="00291850" w:rsidRDefault="00B909F5" w:rsidP="00B75902">
      <w:pPr>
        <w:pStyle w:val="ListParagraph"/>
        <w:ind w:left="0"/>
        <w:rPr>
          <w:rFonts w:ascii="Verdana" w:hAnsi="Verdana"/>
          <w:sz w:val="20"/>
          <w:szCs w:val="20"/>
        </w:rPr>
      </w:pPr>
      <w:r w:rsidRPr="00291850">
        <w:rPr>
          <w:rFonts w:ascii="Verdana" w:hAnsi="Verdana"/>
          <w:sz w:val="20"/>
          <w:szCs w:val="20"/>
        </w:rPr>
        <w:t>All Spra</w:t>
      </w:r>
      <w:r w:rsidR="000E74F8" w:rsidRPr="00291850">
        <w:rPr>
          <w:rFonts w:ascii="Verdana" w:hAnsi="Verdana"/>
          <w:sz w:val="20"/>
          <w:szCs w:val="20"/>
        </w:rPr>
        <w:t>y Trucks</w:t>
      </w:r>
      <w:r w:rsidR="00B01969" w:rsidRPr="00291850">
        <w:rPr>
          <w:rFonts w:ascii="Verdana" w:hAnsi="Verdana"/>
          <w:sz w:val="20"/>
          <w:szCs w:val="20"/>
        </w:rPr>
        <w:t xml:space="preserve"> (with exception of the Long</w:t>
      </w:r>
      <w:r w:rsidR="006E6A42" w:rsidRPr="00291850">
        <w:rPr>
          <w:rFonts w:ascii="Verdana" w:hAnsi="Verdana"/>
          <w:sz w:val="20"/>
          <w:szCs w:val="20"/>
        </w:rPr>
        <w:t xml:space="preserve"> </w:t>
      </w:r>
      <w:r w:rsidR="00B01969" w:rsidRPr="00291850">
        <w:rPr>
          <w:rFonts w:ascii="Verdana" w:hAnsi="Verdana"/>
          <w:sz w:val="20"/>
          <w:szCs w:val="20"/>
        </w:rPr>
        <w:t xml:space="preserve">Shot Truck) and Shadow Vehicles shall be </w:t>
      </w:r>
      <w:r w:rsidR="00D7006F" w:rsidRPr="00291850">
        <w:rPr>
          <w:rFonts w:ascii="Verdana" w:hAnsi="Verdana"/>
          <w:sz w:val="20"/>
          <w:szCs w:val="20"/>
        </w:rPr>
        <w:t xml:space="preserve">onsite and organized in an orderly manner to facilitate the </w:t>
      </w:r>
      <w:r w:rsidR="00AE1365" w:rsidRPr="00291850">
        <w:rPr>
          <w:rFonts w:ascii="Verdana" w:hAnsi="Verdana"/>
          <w:sz w:val="20"/>
          <w:szCs w:val="20"/>
        </w:rPr>
        <w:t>calibration.</w:t>
      </w:r>
    </w:p>
    <w:p w14:paraId="13A12A06" w14:textId="6AAB3C59" w:rsidR="13673C35" w:rsidRPr="00291850" w:rsidRDefault="13673C35" w:rsidP="00B75902">
      <w:pPr>
        <w:pStyle w:val="ListParagraph"/>
        <w:ind w:left="0"/>
        <w:rPr>
          <w:rFonts w:ascii="Verdana" w:hAnsi="Verdana"/>
          <w:sz w:val="20"/>
          <w:szCs w:val="20"/>
        </w:rPr>
      </w:pPr>
    </w:p>
    <w:p w14:paraId="450D6F0A" w14:textId="43139518" w:rsidR="00F70891" w:rsidRPr="000C2D4C" w:rsidRDefault="00F70891" w:rsidP="000C2D4C">
      <w:pPr>
        <w:rPr>
          <w:rFonts w:ascii="Verdana" w:hAnsi="Verdana"/>
          <w:sz w:val="20"/>
          <w:szCs w:val="20"/>
        </w:rPr>
      </w:pPr>
      <w:r w:rsidRPr="000C2D4C">
        <w:rPr>
          <w:rFonts w:ascii="Verdana" w:hAnsi="Verdana"/>
          <w:sz w:val="20"/>
          <w:szCs w:val="20"/>
        </w:rPr>
        <w:t xml:space="preserve">The classroom portion of meeting will last approximately </w:t>
      </w:r>
      <w:r w:rsidR="00A90C16" w:rsidRPr="000C2D4C">
        <w:rPr>
          <w:rFonts w:ascii="Verdana" w:hAnsi="Verdana"/>
          <w:sz w:val="20"/>
          <w:szCs w:val="20"/>
        </w:rPr>
        <w:t>two</w:t>
      </w:r>
      <w:r w:rsidRPr="000C2D4C">
        <w:rPr>
          <w:rFonts w:ascii="Verdana" w:hAnsi="Verdana"/>
          <w:sz w:val="20"/>
          <w:szCs w:val="20"/>
        </w:rPr>
        <w:t xml:space="preserve"> (</w:t>
      </w:r>
      <w:r w:rsidR="00A90C16" w:rsidRPr="000C2D4C">
        <w:rPr>
          <w:rFonts w:ascii="Verdana" w:hAnsi="Verdana"/>
          <w:sz w:val="20"/>
          <w:szCs w:val="20"/>
        </w:rPr>
        <w:t>2</w:t>
      </w:r>
      <w:r w:rsidRPr="000C2D4C">
        <w:rPr>
          <w:rFonts w:ascii="Verdana" w:hAnsi="Verdana"/>
          <w:sz w:val="20"/>
          <w:szCs w:val="20"/>
        </w:rPr>
        <w:t xml:space="preserve">) hours to ensure the District 6-0 herbicide program and service requirements are carefully reviewed; time will be extended as deemed necessary by the </w:t>
      </w:r>
      <w:r w:rsidR="0086732D" w:rsidRPr="000C2D4C">
        <w:rPr>
          <w:rFonts w:ascii="Verdana" w:hAnsi="Verdana"/>
          <w:sz w:val="20"/>
          <w:szCs w:val="20"/>
        </w:rPr>
        <w:t>RPM</w:t>
      </w:r>
      <w:r w:rsidRPr="000C2D4C">
        <w:rPr>
          <w:rFonts w:ascii="Verdana" w:hAnsi="Verdana"/>
          <w:sz w:val="20"/>
          <w:szCs w:val="20"/>
        </w:rPr>
        <w:t xml:space="preserve">. </w:t>
      </w:r>
    </w:p>
    <w:p w14:paraId="41ADE391" w14:textId="77777777" w:rsidR="00827525" w:rsidRPr="00291850" w:rsidRDefault="00827525" w:rsidP="00B75902">
      <w:pPr>
        <w:rPr>
          <w:rFonts w:ascii="Verdana" w:hAnsi="Verdana"/>
          <w:sz w:val="20"/>
          <w:szCs w:val="20"/>
        </w:rPr>
      </w:pPr>
    </w:p>
    <w:p w14:paraId="26B79135" w14:textId="60B019DB" w:rsidR="000B7BD6" w:rsidRPr="000C2D4C" w:rsidRDefault="00AE1365" w:rsidP="000C2D4C">
      <w:pPr>
        <w:rPr>
          <w:rFonts w:ascii="Verdana" w:hAnsi="Verdana"/>
          <w:sz w:val="20"/>
          <w:szCs w:val="20"/>
        </w:rPr>
      </w:pPr>
      <w:r w:rsidRPr="000C2D4C">
        <w:rPr>
          <w:rFonts w:ascii="Verdana" w:hAnsi="Verdana"/>
          <w:sz w:val="20"/>
          <w:szCs w:val="20"/>
        </w:rPr>
        <w:lastRenderedPageBreak/>
        <w:t>T</w:t>
      </w:r>
      <w:r w:rsidR="00F70891" w:rsidRPr="000C2D4C">
        <w:rPr>
          <w:rFonts w:ascii="Verdana" w:hAnsi="Verdana"/>
          <w:sz w:val="20"/>
          <w:szCs w:val="20"/>
        </w:rPr>
        <w:t>he calibration verification portion of meeting will include a review of each spray truck’s system setup</w:t>
      </w:r>
      <w:r w:rsidRPr="000C2D4C">
        <w:rPr>
          <w:rFonts w:ascii="Verdana" w:hAnsi="Verdana"/>
          <w:sz w:val="20"/>
          <w:szCs w:val="20"/>
        </w:rPr>
        <w:t xml:space="preserve"> (</w:t>
      </w:r>
      <w:r w:rsidR="00DD1D8F">
        <w:rPr>
          <w:rFonts w:ascii="Verdana" w:hAnsi="Verdana"/>
          <w:sz w:val="20"/>
          <w:szCs w:val="20"/>
        </w:rPr>
        <w:t>G</w:t>
      </w:r>
      <w:r w:rsidRPr="000C2D4C">
        <w:rPr>
          <w:rFonts w:ascii="Verdana" w:hAnsi="Verdana"/>
          <w:sz w:val="20"/>
          <w:szCs w:val="20"/>
        </w:rPr>
        <w:t>uiderail &amp; Nuta</w:t>
      </w:r>
      <w:r w:rsidR="00B46255" w:rsidRPr="000C2D4C">
        <w:rPr>
          <w:rFonts w:ascii="Verdana" w:hAnsi="Verdana"/>
          <w:sz w:val="20"/>
          <w:szCs w:val="20"/>
        </w:rPr>
        <w:t>ting)</w:t>
      </w:r>
      <w:r w:rsidR="00F70891" w:rsidRPr="000C2D4C">
        <w:rPr>
          <w:rFonts w:ascii="Verdana" w:hAnsi="Verdana"/>
          <w:sz w:val="20"/>
          <w:szCs w:val="20"/>
        </w:rPr>
        <w:t>, program calibration, and final inspection of all equipment</w:t>
      </w:r>
      <w:r w:rsidR="00D05931" w:rsidRPr="000C2D4C">
        <w:rPr>
          <w:rFonts w:ascii="Verdana" w:hAnsi="Verdana"/>
          <w:sz w:val="20"/>
          <w:szCs w:val="20"/>
        </w:rPr>
        <w:t>, including tools</w:t>
      </w:r>
      <w:r w:rsidR="00C371FB" w:rsidRPr="000C2D4C">
        <w:rPr>
          <w:rFonts w:ascii="Verdana" w:hAnsi="Verdana"/>
          <w:sz w:val="20"/>
          <w:szCs w:val="20"/>
        </w:rPr>
        <w:t xml:space="preserve"> and replacement parts </w:t>
      </w:r>
      <w:r w:rsidR="000B7BD6" w:rsidRPr="000C2D4C">
        <w:rPr>
          <w:rFonts w:ascii="Verdana" w:hAnsi="Verdana"/>
          <w:sz w:val="20"/>
          <w:szCs w:val="20"/>
        </w:rPr>
        <w:t>listed below</w:t>
      </w:r>
      <w:r w:rsidR="003128A3" w:rsidRPr="000C2D4C">
        <w:rPr>
          <w:rFonts w:ascii="Verdana" w:hAnsi="Verdana"/>
          <w:sz w:val="20"/>
          <w:szCs w:val="20"/>
        </w:rPr>
        <w:t xml:space="preserve">; </w:t>
      </w:r>
      <w:r w:rsidR="007663E0" w:rsidRPr="000C2D4C">
        <w:rPr>
          <w:rFonts w:ascii="Verdana" w:hAnsi="Verdana"/>
          <w:sz w:val="20"/>
          <w:szCs w:val="20"/>
        </w:rPr>
        <w:t>not having these items will be considered a performance issue.</w:t>
      </w:r>
    </w:p>
    <w:p w14:paraId="3947B809" w14:textId="77777777" w:rsidR="00DC14B7" w:rsidRDefault="00DC14B7" w:rsidP="00DC14B7">
      <w:pPr>
        <w:ind w:left="1800"/>
        <w:rPr>
          <w:rFonts w:ascii="Verdana" w:hAnsi="Verdana"/>
          <w:sz w:val="20"/>
          <w:szCs w:val="20"/>
        </w:rPr>
      </w:pPr>
    </w:p>
    <w:p w14:paraId="0E016A49" w14:textId="6CEF7426" w:rsidR="000B7BD6" w:rsidRPr="00D756E2" w:rsidRDefault="00006837" w:rsidP="000C2D4C">
      <w:pPr>
        <w:ind w:left="1800" w:hanging="1440"/>
        <w:rPr>
          <w:rFonts w:ascii="Verdana" w:hAnsi="Verdana"/>
          <w:sz w:val="20"/>
          <w:szCs w:val="20"/>
        </w:rPr>
      </w:pPr>
      <w:r>
        <w:rPr>
          <w:rFonts w:ascii="Verdana" w:hAnsi="Verdana"/>
          <w:sz w:val="20"/>
          <w:szCs w:val="20"/>
        </w:rPr>
        <w:t>Tools and Replacement Parts Required for each spray compliment:</w:t>
      </w:r>
    </w:p>
    <w:p w14:paraId="5754C1BC" w14:textId="77777777" w:rsidR="00903C8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six foot (6’-0”) step ladder to facilitate working on Nutating spray unit </w:t>
      </w:r>
    </w:p>
    <w:p w14:paraId="2195C657" w14:textId="77777777" w:rsidR="00903C8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translucent five (5) gallon buckets with 0.25 gallon graduations </w:t>
      </w:r>
    </w:p>
    <w:p w14:paraId="57D93537" w14:textId="77777777" w:rsidR="00903C8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128 fluid ounce liquid measure measuring pitcher with graduations of two (2) ounces marked on the pitcher </w:t>
      </w:r>
    </w:p>
    <w:p w14:paraId="02A0FD38"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One (1) 64 fluid ounce liquid measure measuring pitcher with graduations of two (2) ounces marked on the pitcher</w:t>
      </w:r>
    </w:p>
    <w:p w14:paraId="52429B38"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large funnel </w:t>
      </w:r>
    </w:p>
    <w:p w14:paraId="34BA72B4"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All Personal Protective Equipment (PPE) as required by the pesticides being applied </w:t>
      </w:r>
    </w:p>
    <w:p w14:paraId="7823E07F" w14:textId="387C3AB5"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Fire Extinguisher</w:t>
      </w:r>
    </w:p>
    <w:p w14:paraId="3DA202F0"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First Aid Kit</w:t>
      </w:r>
    </w:p>
    <w:p w14:paraId="4A111E84"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Eye Wash  </w:t>
      </w:r>
    </w:p>
    <w:p w14:paraId="3AD6A932" w14:textId="0D88898A" w:rsidR="000B7BD6" w:rsidRPr="00D756E2"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spare OC nozzles of each type used, including replacement nuts for the guiderail and shoulder spraying system including: </w:t>
      </w:r>
    </w:p>
    <w:p w14:paraId="5825C219" w14:textId="77777777" w:rsidR="000B7BD6" w:rsidRPr="004A6C99" w:rsidRDefault="000B7BD6" w:rsidP="003D6A27">
      <w:pPr>
        <w:pStyle w:val="ListParagraph"/>
        <w:numPr>
          <w:ilvl w:val="0"/>
          <w:numId w:val="41"/>
        </w:numPr>
        <w:ind w:left="1800"/>
        <w:rPr>
          <w:rFonts w:ascii="Verdana" w:hAnsi="Verdana"/>
          <w:sz w:val="20"/>
          <w:szCs w:val="20"/>
        </w:rPr>
      </w:pPr>
      <w:r w:rsidRPr="004A6C99">
        <w:rPr>
          <w:rFonts w:ascii="Verdana" w:hAnsi="Verdana"/>
          <w:sz w:val="20"/>
          <w:szCs w:val="20"/>
        </w:rPr>
        <w:t xml:space="preserve">OC20 </w:t>
      </w:r>
    </w:p>
    <w:p w14:paraId="3B94183E" w14:textId="77777777" w:rsidR="000B7BD6" w:rsidRPr="004A6C99" w:rsidRDefault="000B7BD6" w:rsidP="003D6A27">
      <w:pPr>
        <w:pStyle w:val="ListParagraph"/>
        <w:numPr>
          <w:ilvl w:val="0"/>
          <w:numId w:val="41"/>
        </w:numPr>
        <w:ind w:left="1800"/>
        <w:rPr>
          <w:rFonts w:ascii="Verdana" w:hAnsi="Verdana"/>
          <w:sz w:val="20"/>
          <w:szCs w:val="20"/>
        </w:rPr>
      </w:pPr>
      <w:r w:rsidRPr="004A6C99">
        <w:rPr>
          <w:rFonts w:ascii="Verdana" w:hAnsi="Verdana"/>
          <w:sz w:val="20"/>
          <w:szCs w:val="20"/>
        </w:rPr>
        <w:t xml:space="preserve">OC30 </w:t>
      </w:r>
    </w:p>
    <w:p w14:paraId="3B72D03A" w14:textId="77777777" w:rsidR="000B7BD6" w:rsidRPr="004A6C99" w:rsidRDefault="000B7BD6" w:rsidP="003D6A27">
      <w:pPr>
        <w:pStyle w:val="ListParagraph"/>
        <w:numPr>
          <w:ilvl w:val="0"/>
          <w:numId w:val="41"/>
        </w:numPr>
        <w:ind w:left="1800"/>
        <w:rPr>
          <w:rFonts w:ascii="Verdana" w:hAnsi="Verdana"/>
          <w:sz w:val="20"/>
          <w:szCs w:val="20"/>
        </w:rPr>
      </w:pPr>
      <w:r w:rsidRPr="004A6C99">
        <w:rPr>
          <w:rFonts w:ascii="Verdana" w:hAnsi="Verdana"/>
          <w:sz w:val="20"/>
          <w:szCs w:val="20"/>
        </w:rPr>
        <w:t xml:space="preserve">OC40 </w:t>
      </w:r>
    </w:p>
    <w:p w14:paraId="3EAB0268" w14:textId="77777777" w:rsidR="000B7BD6" w:rsidRPr="004A6C99" w:rsidRDefault="000B7BD6" w:rsidP="003D6A27">
      <w:pPr>
        <w:pStyle w:val="ListParagraph"/>
        <w:numPr>
          <w:ilvl w:val="0"/>
          <w:numId w:val="41"/>
        </w:numPr>
        <w:ind w:left="1800"/>
        <w:rPr>
          <w:rFonts w:ascii="Verdana" w:hAnsi="Verdana"/>
          <w:sz w:val="20"/>
          <w:szCs w:val="20"/>
        </w:rPr>
      </w:pPr>
      <w:r w:rsidRPr="004A6C99">
        <w:rPr>
          <w:rFonts w:ascii="Verdana" w:hAnsi="Verdana"/>
          <w:sz w:val="20"/>
          <w:szCs w:val="20"/>
        </w:rPr>
        <w:t xml:space="preserve">OC60 </w:t>
      </w:r>
    </w:p>
    <w:p w14:paraId="0CA4FF50" w14:textId="77777777" w:rsidR="00867401" w:rsidRPr="004A6C99" w:rsidRDefault="000B7BD6" w:rsidP="003D6A27">
      <w:pPr>
        <w:pStyle w:val="ListParagraph"/>
        <w:numPr>
          <w:ilvl w:val="0"/>
          <w:numId w:val="41"/>
        </w:numPr>
        <w:ind w:left="1800"/>
        <w:rPr>
          <w:rFonts w:ascii="Verdana" w:hAnsi="Verdana"/>
          <w:sz w:val="20"/>
          <w:szCs w:val="20"/>
        </w:rPr>
      </w:pPr>
      <w:r w:rsidRPr="004A6C99">
        <w:rPr>
          <w:rFonts w:ascii="Verdana" w:hAnsi="Verdana"/>
          <w:sz w:val="20"/>
          <w:szCs w:val="20"/>
        </w:rPr>
        <w:t xml:space="preserve">OC80 </w:t>
      </w:r>
    </w:p>
    <w:p w14:paraId="604068A2"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¾ inch nozzle body with cap nut </w:t>
      </w:r>
    </w:p>
    <w:p w14:paraId="119B951D"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spare nozzles of each design type used for the Nutating spray head system and three (3) spare 90-degree elbows of each design used in the application head  </w:t>
      </w:r>
    </w:p>
    <w:p w14:paraId="11C59BD9"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A small assortment of commonly used pipe fittings, hose bibs, and quick couplers  </w:t>
      </w:r>
    </w:p>
    <w:p w14:paraId="2E83792C"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set of large channel lock type pliers </w:t>
      </w:r>
    </w:p>
    <w:p w14:paraId="4A248E0A"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14” pipe wrench  </w:t>
      </w:r>
    </w:p>
    <w:p w14:paraId="29292F9D"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12” pipe wrench </w:t>
      </w:r>
    </w:p>
    <w:p w14:paraId="2FC57FE0"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Philips screw drivers </w:t>
      </w:r>
    </w:p>
    <w:p w14:paraId="142AA8D1"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standard screw drivers  </w:t>
      </w:r>
    </w:p>
    <w:p w14:paraId="21B1F24D"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Four (4) worm gear type hose clamps to fit each type of hose size </w:t>
      </w:r>
    </w:p>
    <w:p w14:paraId="525559EF"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One (1) heavy duty plastic garbage bag with one (1) roll of electrical tape  </w:t>
      </w:r>
    </w:p>
    <w:p w14:paraId="27D02A6F"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A spill kit of sufficient size to effectively contain a spill based on the size of the tanks  </w:t>
      </w:r>
    </w:p>
    <w:p w14:paraId="03172F4B" w14:textId="77777777" w:rsidR="00867401"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Nut drivers of various sizes to adjust or remove nozzles and hose clamps </w:t>
      </w:r>
    </w:p>
    <w:p w14:paraId="62330992" w14:textId="5C63FE14" w:rsidR="000B7BD6" w:rsidRPr="00D756E2" w:rsidRDefault="000B7BD6" w:rsidP="003D6A27">
      <w:pPr>
        <w:pStyle w:val="ListParagraph"/>
        <w:numPr>
          <w:ilvl w:val="0"/>
          <w:numId w:val="30"/>
        </w:numPr>
        <w:ind w:left="1080"/>
        <w:rPr>
          <w:rFonts w:ascii="Verdana" w:hAnsi="Verdana"/>
          <w:sz w:val="20"/>
          <w:szCs w:val="20"/>
        </w:rPr>
      </w:pPr>
      <w:r w:rsidRPr="00D756E2">
        <w:rPr>
          <w:rFonts w:ascii="Verdana" w:hAnsi="Verdana"/>
          <w:sz w:val="20"/>
          <w:szCs w:val="20"/>
        </w:rPr>
        <w:t xml:space="preserve">Two (2) extra check valves of the same design used on the truck </w:t>
      </w:r>
    </w:p>
    <w:p w14:paraId="152C29EC" w14:textId="62E51FB2" w:rsidR="00F70891" w:rsidRPr="00D25F6F" w:rsidRDefault="00D05931" w:rsidP="00D25F6F">
      <w:pPr>
        <w:pStyle w:val="ListParagraph"/>
        <w:ind w:left="1800"/>
        <w:rPr>
          <w:rFonts w:ascii="Verdana" w:hAnsi="Verdana"/>
          <w:sz w:val="20"/>
          <w:szCs w:val="20"/>
          <w:highlight w:val="yellow"/>
        </w:rPr>
      </w:pPr>
      <w:r w:rsidRPr="004860E3">
        <w:rPr>
          <w:rFonts w:ascii="Verdana" w:hAnsi="Verdana"/>
          <w:sz w:val="20"/>
          <w:szCs w:val="20"/>
          <w:highlight w:val="yellow"/>
        </w:rPr>
        <w:t xml:space="preserve"> </w:t>
      </w:r>
    </w:p>
    <w:p w14:paraId="39E9CF61" w14:textId="711E3DF7" w:rsidR="004D7E62" w:rsidRPr="004A6C99" w:rsidRDefault="00F70891" w:rsidP="004A6C99">
      <w:pPr>
        <w:rPr>
          <w:rFonts w:ascii="Verdana" w:hAnsi="Verdana"/>
          <w:sz w:val="20"/>
          <w:szCs w:val="20"/>
        </w:rPr>
      </w:pPr>
      <w:r w:rsidRPr="004A6C99">
        <w:rPr>
          <w:rFonts w:ascii="Verdana" w:hAnsi="Verdana"/>
          <w:sz w:val="20"/>
          <w:szCs w:val="20"/>
        </w:rPr>
        <w:t>Each Certified Applicator will be asked to</w:t>
      </w:r>
      <w:r w:rsidR="00D05FD7" w:rsidRPr="004A6C99">
        <w:rPr>
          <w:rFonts w:ascii="Verdana" w:hAnsi="Verdana"/>
          <w:sz w:val="20"/>
          <w:szCs w:val="20"/>
        </w:rPr>
        <w:t xml:space="preserve"> independently (without assistance)</w:t>
      </w:r>
      <w:r w:rsidRPr="004A6C99">
        <w:rPr>
          <w:rFonts w:ascii="Verdana" w:hAnsi="Verdana"/>
          <w:sz w:val="20"/>
          <w:szCs w:val="20"/>
        </w:rPr>
        <w:t xml:space="preserve"> present the spray truck for inspection/calibration and must demonstrate a complete knowledge of the operating systems (electrical, computer and mechanical) as required to provide the services </w:t>
      </w:r>
      <w:r w:rsidR="0025002B" w:rsidRPr="004A6C99">
        <w:rPr>
          <w:rFonts w:ascii="Verdana" w:hAnsi="Verdana"/>
          <w:sz w:val="20"/>
          <w:szCs w:val="20"/>
        </w:rPr>
        <w:t>required.</w:t>
      </w:r>
    </w:p>
    <w:p w14:paraId="6169D9F6" w14:textId="0F337284" w:rsidR="004D7E62" w:rsidRPr="00291850" w:rsidRDefault="004D7E62" w:rsidP="00B75902">
      <w:pPr>
        <w:ind w:left="720"/>
        <w:rPr>
          <w:rFonts w:ascii="Verdana" w:hAnsi="Verdana"/>
        </w:rPr>
      </w:pPr>
    </w:p>
    <w:p w14:paraId="6CFC70B4" w14:textId="2CA2CE86" w:rsidR="004D7E62" w:rsidRPr="00291850" w:rsidRDefault="5E7CA3C8" w:rsidP="004A6C99">
      <w:pPr>
        <w:rPr>
          <w:rFonts w:ascii="Verdana" w:hAnsi="Verdana"/>
        </w:rPr>
      </w:pPr>
      <w:r w:rsidRPr="00291850">
        <w:rPr>
          <w:rFonts w:ascii="Verdana" w:hAnsi="Verdana"/>
          <w:sz w:val="20"/>
          <w:szCs w:val="20"/>
        </w:rPr>
        <w:t xml:space="preserve">Work will shall not </w:t>
      </w:r>
      <w:r w:rsidR="0099662B" w:rsidRPr="00291850">
        <w:rPr>
          <w:rFonts w:ascii="Verdana" w:hAnsi="Verdana"/>
          <w:sz w:val="20"/>
          <w:szCs w:val="20"/>
        </w:rPr>
        <w:t>commence</w:t>
      </w:r>
      <w:r w:rsidRPr="00291850">
        <w:rPr>
          <w:rFonts w:ascii="Verdana" w:hAnsi="Verdana"/>
          <w:sz w:val="20"/>
          <w:szCs w:val="20"/>
        </w:rPr>
        <w:t xml:space="preserve"> un</w:t>
      </w:r>
      <w:r w:rsidR="0099662B" w:rsidRPr="00291850">
        <w:rPr>
          <w:rFonts w:ascii="Verdana" w:hAnsi="Verdana"/>
          <w:sz w:val="20"/>
          <w:szCs w:val="20"/>
        </w:rPr>
        <w:t xml:space="preserve">til </w:t>
      </w:r>
      <w:r w:rsidR="0086732D" w:rsidRPr="00291850">
        <w:rPr>
          <w:rFonts w:ascii="Verdana" w:hAnsi="Verdana"/>
          <w:sz w:val="20"/>
          <w:szCs w:val="20"/>
        </w:rPr>
        <w:t>RPM</w:t>
      </w:r>
      <w:r w:rsidR="0099662B" w:rsidRPr="00291850">
        <w:rPr>
          <w:rFonts w:ascii="Verdana" w:hAnsi="Verdana"/>
          <w:sz w:val="20"/>
          <w:szCs w:val="20"/>
        </w:rPr>
        <w:t xml:space="preserve"> or De</w:t>
      </w:r>
      <w:r w:rsidR="008C61EA" w:rsidRPr="00291850">
        <w:rPr>
          <w:rFonts w:ascii="Verdana" w:hAnsi="Verdana"/>
          <w:sz w:val="20"/>
          <w:szCs w:val="20"/>
        </w:rPr>
        <w:t xml:space="preserve">signee approves calibration. </w:t>
      </w:r>
      <w:r w:rsidR="0005189A" w:rsidRPr="00291850">
        <w:rPr>
          <w:rFonts w:ascii="Verdana" w:hAnsi="Verdana"/>
          <w:sz w:val="20"/>
          <w:szCs w:val="20"/>
        </w:rPr>
        <w:t>This</w:t>
      </w:r>
      <w:r w:rsidR="008C61EA" w:rsidRPr="00291850">
        <w:rPr>
          <w:rFonts w:ascii="Verdana" w:hAnsi="Verdana"/>
          <w:sz w:val="20"/>
          <w:szCs w:val="20"/>
        </w:rPr>
        <w:t xml:space="preserve"> will formally be communicated to each Applicator and</w:t>
      </w:r>
      <w:r w:rsidR="0005189A" w:rsidRPr="00291850">
        <w:rPr>
          <w:rFonts w:ascii="Verdana" w:hAnsi="Verdana"/>
          <w:sz w:val="20"/>
          <w:szCs w:val="20"/>
        </w:rPr>
        <w:t xml:space="preserve"> the Project manager via email.</w:t>
      </w:r>
      <w:r w:rsidR="008C61EA" w:rsidRPr="00291850">
        <w:rPr>
          <w:rFonts w:ascii="Verdana" w:hAnsi="Verdana"/>
          <w:sz w:val="20"/>
          <w:szCs w:val="20"/>
        </w:rPr>
        <w:t xml:space="preserve"> </w:t>
      </w:r>
    </w:p>
    <w:p w14:paraId="73B0EAC8" w14:textId="77777777" w:rsidR="00087A25" w:rsidRDefault="00087A25" w:rsidP="00D756E2">
      <w:pPr>
        <w:rPr>
          <w:rFonts w:ascii="Verdana" w:eastAsia="Calibri" w:hAnsi="Verdana" w:cs="Times New Roman"/>
          <w:sz w:val="20"/>
          <w:szCs w:val="20"/>
          <w:u w:val="single"/>
        </w:rPr>
      </w:pPr>
    </w:p>
    <w:p w14:paraId="02406D90" w14:textId="4E1AA9F0" w:rsidR="004D7E62" w:rsidRPr="00E03852" w:rsidRDefault="00DB29A3" w:rsidP="00D756E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b/>
          <w:bCs/>
          <w:sz w:val="20"/>
          <w:szCs w:val="20"/>
        </w:rPr>
      </w:pPr>
      <w:r>
        <w:rPr>
          <w:rFonts w:ascii="Verdana" w:eastAsia="Calibri" w:hAnsi="Verdana"/>
          <w:b/>
          <w:bCs/>
          <w:sz w:val="20"/>
          <w:szCs w:val="20"/>
          <w:u w:val="single"/>
        </w:rPr>
        <w:t>2</w:t>
      </w:r>
      <w:r w:rsidR="00D66DEF">
        <w:rPr>
          <w:rFonts w:ascii="Verdana" w:eastAsia="Calibri" w:hAnsi="Verdana"/>
          <w:b/>
          <w:bCs/>
          <w:sz w:val="20"/>
          <w:szCs w:val="20"/>
          <w:u w:val="single"/>
        </w:rPr>
        <w:t>2</w:t>
      </w:r>
      <w:r w:rsidR="004D7E62" w:rsidRPr="48BFB807">
        <w:rPr>
          <w:rFonts w:ascii="Verdana" w:eastAsia="Calibri" w:hAnsi="Verdana"/>
          <w:b/>
          <w:bCs/>
          <w:sz w:val="20"/>
          <w:szCs w:val="20"/>
          <w:u w:val="single"/>
        </w:rPr>
        <w:t>. PENNDOT ROADSIDE CONTRACT ADMINISTRATION</w:t>
      </w:r>
    </w:p>
    <w:p w14:paraId="37429F85" w14:textId="26FE21A3" w:rsidR="004D7E62" w:rsidRPr="00AB7D08" w:rsidRDefault="004D7E62" w:rsidP="00D756E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r w:rsidRPr="00AB7D08">
        <w:rPr>
          <w:rFonts w:ascii="Verdana" w:eastAsia="Calibri" w:hAnsi="Verdana"/>
          <w:sz w:val="20"/>
          <w:szCs w:val="20"/>
        </w:rPr>
        <w:t xml:space="preserve">While PennDOT reserves the right to request submission of the M-609 in other formats in the future as </w:t>
      </w:r>
      <w:r w:rsidRPr="00D54A56">
        <w:rPr>
          <w:rFonts w:ascii="Verdana" w:eastAsia="Calibri" w:hAnsi="Verdana"/>
          <w:sz w:val="20"/>
          <w:szCs w:val="20"/>
        </w:rPr>
        <w:t xml:space="preserve">detailed below, PennDOT </w:t>
      </w:r>
      <w:r w:rsidR="00BC5467" w:rsidRPr="00D54A56">
        <w:rPr>
          <w:rFonts w:ascii="Verdana" w:eastAsia="Calibri" w:hAnsi="Verdana"/>
          <w:b/>
          <w:bCs/>
          <w:sz w:val="20"/>
          <w:szCs w:val="20"/>
        </w:rPr>
        <w:t>requires</w:t>
      </w:r>
      <w:r w:rsidRPr="00D54A56">
        <w:rPr>
          <w:rFonts w:ascii="Verdana" w:eastAsia="Calibri" w:hAnsi="Verdana"/>
          <w:b/>
          <w:bCs/>
          <w:sz w:val="20"/>
          <w:szCs w:val="20"/>
        </w:rPr>
        <w:t xml:space="preserve"> Form M-609s </w:t>
      </w:r>
      <w:r w:rsidR="00BC5467" w:rsidRPr="00D54A56">
        <w:rPr>
          <w:rFonts w:ascii="Verdana" w:eastAsia="Calibri" w:hAnsi="Verdana"/>
          <w:b/>
          <w:bCs/>
          <w:sz w:val="20"/>
          <w:szCs w:val="20"/>
        </w:rPr>
        <w:t xml:space="preserve">to be submitted via </w:t>
      </w:r>
      <w:r w:rsidRPr="00D54A56">
        <w:rPr>
          <w:rFonts w:ascii="Verdana" w:eastAsia="Calibri" w:hAnsi="Verdana"/>
          <w:b/>
          <w:bCs/>
          <w:sz w:val="20"/>
          <w:szCs w:val="20"/>
        </w:rPr>
        <w:t xml:space="preserve">a mobile application </w:t>
      </w:r>
      <w:r w:rsidRPr="00D54A56">
        <w:rPr>
          <w:rFonts w:ascii="Verdana" w:eastAsia="Calibri" w:hAnsi="Verdana"/>
          <w:sz w:val="20"/>
          <w:szCs w:val="20"/>
        </w:rPr>
        <w:t>(hereinafter the “application”</w:t>
      </w:r>
      <w:r w:rsidR="00D54A56" w:rsidRPr="00D54A56">
        <w:rPr>
          <w:rFonts w:ascii="Verdana" w:eastAsia="Calibri" w:hAnsi="Verdana"/>
          <w:sz w:val="20"/>
          <w:szCs w:val="20"/>
        </w:rPr>
        <w:t>).</w:t>
      </w:r>
    </w:p>
    <w:p w14:paraId="11EE8CA8" w14:textId="77777777" w:rsidR="004D7E62" w:rsidRPr="00AB7D08" w:rsidRDefault="004D7E62" w:rsidP="00D756E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p>
    <w:p w14:paraId="0796CC9F" w14:textId="77777777" w:rsidR="004D7E62" w:rsidRPr="00AB7D08" w:rsidRDefault="004D7E62" w:rsidP="00D756E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r w:rsidRPr="00AB7D08">
        <w:rPr>
          <w:rFonts w:ascii="Verdana" w:eastAsia="Calibri" w:hAnsi="Verdana"/>
          <w:b/>
          <w:sz w:val="20"/>
          <w:szCs w:val="20"/>
        </w:rPr>
        <w:t>Any reference throughout this document to the M-609 shall mean the PennDOT Form M-609, which shall be completed by the Contractor via PennDOT’s mobile application</w:t>
      </w:r>
      <w:r w:rsidRPr="00AB7D08">
        <w:rPr>
          <w:rFonts w:ascii="Verdana" w:eastAsia="Calibri" w:hAnsi="Verdana"/>
          <w:sz w:val="20"/>
          <w:szCs w:val="20"/>
        </w:rPr>
        <w:t xml:space="preserve"> unless directed otherwise by the Project Manager or Designee.  To that end, the following requirements apply:</w:t>
      </w:r>
    </w:p>
    <w:p w14:paraId="3F349D18" w14:textId="77777777" w:rsidR="004D7E62" w:rsidRPr="00AB7D08" w:rsidRDefault="004D7E62" w:rsidP="00D756E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p>
    <w:p w14:paraId="607B776F" w14:textId="09AE6826" w:rsidR="004D7E62" w:rsidRPr="00AB7D08" w:rsidRDefault="004D7E62" w:rsidP="003D6A27">
      <w:pPr>
        <w:numPr>
          <w:ilvl w:val="0"/>
          <w:numId w:val="4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r w:rsidRPr="00AB7D08">
        <w:rPr>
          <w:rFonts w:ascii="Verdana" w:eastAsia="Calibri" w:hAnsi="Verdana"/>
          <w:sz w:val="20"/>
          <w:szCs w:val="20"/>
        </w:rPr>
        <w:t xml:space="preserve"> The Contractor shall become a PennDOT Business Partner, obtain credentials to utilize the application, and follow </w:t>
      </w:r>
      <w:r w:rsidRPr="004860E3">
        <w:rPr>
          <w:rFonts w:ascii="Verdana" w:eastAsia="Calibri" w:hAnsi="Verdana"/>
          <w:sz w:val="20"/>
          <w:szCs w:val="20"/>
        </w:rPr>
        <w:t>“Accessin</w:t>
      </w:r>
      <w:r w:rsidR="009A6E81" w:rsidRPr="004860E3">
        <w:rPr>
          <w:rFonts w:ascii="Verdana" w:eastAsia="Calibri" w:hAnsi="Verdana"/>
          <w:sz w:val="20"/>
          <w:szCs w:val="20"/>
        </w:rPr>
        <w:t>g</w:t>
      </w:r>
      <w:r w:rsidRPr="004860E3">
        <w:rPr>
          <w:rFonts w:ascii="Verdana" w:eastAsia="Calibri" w:hAnsi="Verdana"/>
          <w:sz w:val="20"/>
          <w:szCs w:val="20"/>
        </w:rPr>
        <w:t xml:space="preserve"> PennDOT iPad Applications for Business Partners” (Attachment </w:t>
      </w:r>
      <w:r w:rsidR="004860E3" w:rsidRPr="004860E3">
        <w:rPr>
          <w:rFonts w:ascii="Verdana" w:eastAsia="Calibri" w:hAnsi="Verdana"/>
          <w:sz w:val="20"/>
          <w:szCs w:val="20"/>
        </w:rPr>
        <w:t>6</w:t>
      </w:r>
      <w:r w:rsidRPr="004860E3">
        <w:rPr>
          <w:rFonts w:ascii="Verdana" w:eastAsia="Calibri" w:hAnsi="Verdana"/>
          <w:sz w:val="20"/>
          <w:szCs w:val="20"/>
        </w:rPr>
        <w:t>). This docu</w:t>
      </w:r>
      <w:r w:rsidRPr="00AB7D08">
        <w:rPr>
          <w:rFonts w:ascii="Verdana" w:eastAsia="Calibri" w:hAnsi="Verdana"/>
          <w:sz w:val="20"/>
          <w:szCs w:val="20"/>
        </w:rPr>
        <w:t xml:space="preserve">ment provides guidance on registering to become a Business Partner and using the application.   </w:t>
      </w:r>
    </w:p>
    <w:p w14:paraId="7BA1D5BB" w14:textId="0351FEE1" w:rsidR="004D7E62" w:rsidRPr="00AB7D08" w:rsidRDefault="004D7E62" w:rsidP="003D6A27">
      <w:pPr>
        <w:numPr>
          <w:ilvl w:val="0"/>
          <w:numId w:val="4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sz w:val="20"/>
          <w:szCs w:val="20"/>
        </w:rPr>
      </w:pPr>
      <w:r w:rsidRPr="00AB7D08">
        <w:rPr>
          <w:rFonts w:ascii="Verdana" w:eastAsia="Calibri" w:hAnsi="Verdana"/>
          <w:sz w:val="20"/>
          <w:szCs w:val="20"/>
        </w:rPr>
        <w:lastRenderedPageBreak/>
        <w:t xml:space="preserve">The Contractor shall be responsible for the purchase, </w:t>
      </w:r>
      <w:r w:rsidR="005E4D96" w:rsidRPr="00AB7D08">
        <w:rPr>
          <w:rFonts w:ascii="Verdana" w:eastAsia="Calibri" w:hAnsi="Verdana"/>
          <w:sz w:val="20"/>
          <w:szCs w:val="20"/>
        </w:rPr>
        <w:t>maintenance,</w:t>
      </w:r>
      <w:r w:rsidRPr="00AB7D08">
        <w:rPr>
          <w:rFonts w:ascii="Verdana" w:eastAsia="Calibri" w:hAnsi="Verdana"/>
          <w:sz w:val="20"/>
          <w:szCs w:val="20"/>
        </w:rPr>
        <w:t xml:space="preserve"> and operation of all hardware, including devices such as but not limited to compatible cellular telephones or tablets, necessary to utilize the application. </w:t>
      </w:r>
    </w:p>
    <w:p w14:paraId="0A91632B" w14:textId="77777777" w:rsidR="004D7E62" w:rsidRPr="00AB7D08" w:rsidRDefault="004D7E62" w:rsidP="003D6A27">
      <w:pPr>
        <w:numPr>
          <w:ilvl w:val="0"/>
          <w:numId w:val="4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b/>
          <w:sz w:val="20"/>
          <w:szCs w:val="20"/>
        </w:rPr>
      </w:pPr>
      <w:r w:rsidRPr="00AB7D08">
        <w:rPr>
          <w:rFonts w:ascii="Verdana" w:eastAsia="Calibri" w:hAnsi="Verdana"/>
          <w:b/>
          <w:sz w:val="20"/>
          <w:szCs w:val="20"/>
        </w:rPr>
        <w:t xml:space="preserve">The Contractor shall submit all Form M-609s to PennDOT via the application.  If applicable, supplemental daily information (GPS pins/information, photographs, etc.) shall be attached as pdf files.  </w:t>
      </w:r>
    </w:p>
    <w:p w14:paraId="5AB2D779" w14:textId="280096A2" w:rsidR="00AB7D08" w:rsidRDefault="004D7E62" w:rsidP="003D6A27">
      <w:pPr>
        <w:numPr>
          <w:ilvl w:val="0"/>
          <w:numId w:val="4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b/>
          <w:sz w:val="20"/>
          <w:szCs w:val="20"/>
        </w:rPr>
      </w:pPr>
      <w:r w:rsidRPr="00AB7D08">
        <w:rPr>
          <w:rFonts w:ascii="Verdana" w:eastAsia="Calibri" w:hAnsi="Verdana"/>
          <w:b/>
          <w:sz w:val="20"/>
          <w:szCs w:val="20"/>
        </w:rPr>
        <w:t xml:space="preserve">A minimum of one M-609 shall be submitted </w:t>
      </w:r>
      <w:r w:rsidR="00FE2FA9">
        <w:rPr>
          <w:rFonts w:ascii="Verdana" w:eastAsia="Calibri" w:hAnsi="Verdana"/>
          <w:b/>
          <w:sz w:val="20"/>
          <w:szCs w:val="20"/>
        </w:rPr>
        <w:t xml:space="preserve">daily. </w:t>
      </w:r>
      <w:r w:rsidRPr="00AB7D08">
        <w:rPr>
          <w:rFonts w:ascii="Verdana" w:eastAsia="Calibri" w:hAnsi="Verdana"/>
          <w:b/>
          <w:sz w:val="20"/>
          <w:szCs w:val="20"/>
        </w:rPr>
        <w:t xml:space="preserve">The regular submission of M-609’s is critical to the efficient administration of this </w:t>
      </w:r>
      <w:r w:rsidR="00BC5467" w:rsidRPr="00AB7D08">
        <w:rPr>
          <w:rFonts w:ascii="Verdana" w:eastAsia="Calibri" w:hAnsi="Verdana"/>
          <w:b/>
          <w:sz w:val="20"/>
          <w:szCs w:val="20"/>
        </w:rPr>
        <w:t>contract and</w:t>
      </w:r>
      <w:r w:rsidRPr="00AB7D08">
        <w:rPr>
          <w:rFonts w:ascii="Verdana" w:eastAsia="Calibri" w:hAnsi="Verdana"/>
          <w:b/>
          <w:sz w:val="20"/>
          <w:szCs w:val="20"/>
        </w:rPr>
        <w:t xml:space="preserve"> will be agreed upon at the Pre-Service meeting.  If a revision is needed for an M-609, it will be “rejected” to the Contractor through the mobile application.  </w:t>
      </w:r>
    </w:p>
    <w:p w14:paraId="743F2540" w14:textId="6B39CEE3" w:rsidR="00291850" w:rsidRPr="00306B09" w:rsidRDefault="004D7E62" w:rsidP="003D6A27">
      <w:pPr>
        <w:numPr>
          <w:ilvl w:val="0"/>
          <w:numId w:val="4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rPr>
          <w:rFonts w:ascii="Verdana" w:eastAsia="Calibri" w:hAnsi="Verdana" w:cs="Times New Roman"/>
          <w:sz w:val="20"/>
          <w:szCs w:val="20"/>
        </w:rPr>
      </w:pPr>
      <w:r w:rsidRPr="00306B09">
        <w:rPr>
          <w:rFonts w:ascii="Verdana" w:eastAsia="Calibri" w:hAnsi="Verdana"/>
          <w:sz w:val="20"/>
          <w:szCs w:val="20"/>
        </w:rPr>
        <w:t xml:space="preserve">Once registered as a Business Partner, the Contractor </w:t>
      </w:r>
      <w:r w:rsidR="005E4D96" w:rsidRPr="00306B09">
        <w:rPr>
          <w:rFonts w:ascii="Verdana" w:eastAsia="Calibri" w:hAnsi="Verdana"/>
          <w:sz w:val="20"/>
          <w:szCs w:val="20"/>
        </w:rPr>
        <w:t>shall</w:t>
      </w:r>
      <w:r w:rsidRPr="00306B09">
        <w:rPr>
          <w:rFonts w:ascii="Verdana" w:eastAsia="Calibri" w:hAnsi="Verdana"/>
          <w:sz w:val="20"/>
          <w:szCs w:val="20"/>
        </w:rPr>
        <w:t xml:space="preserve"> use the application statewide for roadside maintenance work and, as directed by the PennDOT and its authorized personnel, including without limitation the Project Manager or Designee, complete Form M-609 electronically, with the same binding legal effect as though certified in writing.</w:t>
      </w:r>
    </w:p>
    <w:p w14:paraId="48801FE5" w14:textId="6577FD9C" w:rsidR="00291850" w:rsidRPr="00E624A4" w:rsidRDefault="00291850" w:rsidP="00D756E2">
      <w:pPr>
        <w:rPr>
          <w:rFonts w:ascii="Verdana" w:eastAsia="Calibri" w:hAnsi="Verdana" w:cs="Times New Roman"/>
          <w:sz w:val="20"/>
          <w:szCs w:val="20"/>
        </w:rPr>
      </w:pPr>
    </w:p>
    <w:p w14:paraId="53D24031" w14:textId="0FDE0B7F" w:rsidR="00DF33AE" w:rsidRPr="00E03852" w:rsidRDefault="00C767A6" w:rsidP="00D756E2">
      <w:pPr>
        <w:rPr>
          <w:rFonts w:ascii="Verdana" w:hAnsi="Verdana" w:cs="Times New Roman"/>
          <w:b/>
          <w:bCs/>
          <w:sz w:val="20"/>
          <w:szCs w:val="20"/>
          <w:u w:val="single"/>
        </w:rPr>
      </w:pPr>
      <w:r>
        <w:rPr>
          <w:rFonts w:ascii="Verdana" w:hAnsi="Verdana" w:cs="Times New Roman"/>
          <w:b/>
          <w:bCs/>
          <w:sz w:val="20"/>
          <w:szCs w:val="20"/>
          <w:u w:val="single"/>
        </w:rPr>
        <w:t>2</w:t>
      </w:r>
      <w:r w:rsidR="00D66DEF">
        <w:rPr>
          <w:rFonts w:ascii="Verdana" w:hAnsi="Verdana" w:cs="Times New Roman"/>
          <w:b/>
          <w:bCs/>
          <w:sz w:val="20"/>
          <w:szCs w:val="20"/>
          <w:u w:val="single"/>
        </w:rPr>
        <w:t>3</w:t>
      </w:r>
      <w:r w:rsidR="007F2C02" w:rsidRPr="48BFB807">
        <w:rPr>
          <w:rFonts w:ascii="Verdana" w:hAnsi="Verdana" w:cs="Times New Roman"/>
          <w:b/>
          <w:bCs/>
          <w:sz w:val="20"/>
          <w:szCs w:val="20"/>
          <w:u w:val="single"/>
        </w:rPr>
        <w:t xml:space="preserve">. </w:t>
      </w:r>
      <w:r w:rsidR="00154229" w:rsidRPr="48BFB807">
        <w:rPr>
          <w:rFonts w:ascii="Verdana" w:hAnsi="Verdana" w:cs="Times New Roman"/>
          <w:b/>
          <w:bCs/>
          <w:sz w:val="20"/>
          <w:szCs w:val="20"/>
          <w:u w:val="single"/>
        </w:rPr>
        <w:t xml:space="preserve">INVOICE AND BILLING INSTRUCTIONS </w:t>
      </w:r>
    </w:p>
    <w:p w14:paraId="2C7D5D19" w14:textId="677AC061" w:rsidR="002D4414" w:rsidRDefault="007F2C02" w:rsidP="00D756E2">
      <w:pPr>
        <w:rPr>
          <w:rFonts w:ascii="Verdana" w:eastAsiaTheme="minorHAnsi" w:hAnsi="Verdana" w:cs="Times New Roman"/>
          <w:sz w:val="20"/>
          <w:szCs w:val="20"/>
          <w:u w:val="single"/>
        </w:rPr>
      </w:pPr>
      <w:r w:rsidRPr="007F2C02">
        <w:rPr>
          <w:rFonts w:ascii="Verdana" w:eastAsiaTheme="minorHAnsi" w:hAnsi="Verdana" w:cs="Times New Roman"/>
          <w:sz w:val="20"/>
          <w:szCs w:val="20"/>
        </w:rPr>
        <w:t xml:space="preserve">A completed </w:t>
      </w:r>
      <w:r w:rsidRPr="004860E3">
        <w:rPr>
          <w:rFonts w:ascii="Verdana" w:eastAsiaTheme="minorHAnsi" w:hAnsi="Verdana" w:cs="Times New Roman"/>
          <w:sz w:val="20"/>
          <w:szCs w:val="20"/>
        </w:rPr>
        <w:t xml:space="preserve">Confirmation of Services Form (Form OS-501) (Attachment </w:t>
      </w:r>
      <w:r w:rsidR="004860E3" w:rsidRPr="004860E3">
        <w:rPr>
          <w:rFonts w:ascii="Verdana" w:eastAsiaTheme="minorHAnsi" w:hAnsi="Verdana" w:cs="Times New Roman"/>
          <w:sz w:val="20"/>
          <w:szCs w:val="20"/>
        </w:rPr>
        <w:t>4</w:t>
      </w:r>
      <w:r w:rsidRPr="004860E3">
        <w:rPr>
          <w:rFonts w:ascii="Verdana" w:eastAsiaTheme="minorHAnsi" w:hAnsi="Verdana" w:cs="Times New Roman"/>
          <w:sz w:val="20"/>
          <w:szCs w:val="20"/>
        </w:rPr>
        <w:t xml:space="preserve">), and M-609 Summary Spreadsheet (Attachment </w:t>
      </w:r>
      <w:r w:rsidR="004860E3" w:rsidRPr="004860E3">
        <w:rPr>
          <w:rFonts w:ascii="Verdana" w:eastAsiaTheme="minorHAnsi" w:hAnsi="Verdana" w:cs="Times New Roman"/>
          <w:sz w:val="20"/>
          <w:szCs w:val="20"/>
        </w:rPr>
        <w:t>5</w:t>
      </w:r>
      <w:r w:rsidRPr="004860E3">
        <w:rPr>
          <w:rFonts w:ascii="Verdana" w:eastAsiaTheme="minorHAnsi" w:hAnsi="Verdana" w:cs="Times New Roman"/>
          <w:sz w:val="20"/>
          <w:szCs w:val="20"/>
        </w:rPr>
        <w:t>)</w:t>
      </w:r>
      <w:r w:rsidRPr="007F2C02">
        <w:rPr>
          <w:rFonts w:ascii="Verdana" w:eastAsiaTheme="minorHAnsi" w:hAnsi="Verdana" w:cs="Times New Roman"/>
          <w:sz w:val="20"/>
          <w:szCs w:val="20"/>
        </w:rPr>
        <w:t xml:space="preserve"> shall be submitted by the Contractor to the Project Manager or Designee for review and verification </w:t>
      </w:r>
      <w:r w:rsidR="007F6371" w:rsidRPr="007F2C02">
        <w:rPr>
          <w:rFonts w:ascii="Verdana" w:eastAsiaTheme="minorHAnsi" w:hAnsi="Verdana" w:cs="Times New Roman"/>
          <w:sz w:val="20"/>
          <w:szCs w:val="20"/>
        </w:rPr>
        <w:t>monthly</w:t>
      </w:r>
      <w:r w:rsidRPr="007F2C02">
        <w:rPr>
          <w:rFonts w:ascii="Verdana" w:eastAsiaTheme="minorHAnsi" w:hAnsi="Verdana" w:cs="Times New Roman"/>
          <w:sz w:val="20"/>
          <w:szCs w:val="20"/>
        </w:rPr>
        <w:t>.   Both forms shall be itemized, include sufficient detail, and coordinate with the line items on the Purchase Order.  The Project Manager or Designee will notify the Contractor if corrections are needed.  Untimely or incomplete submissions of Form OS 501 and M-609 Summary Spreadsheets may delay processing of a “proper invoice” as required by the Payment section of the Terms and Conditions.</w:t>
      </w:r>
    </w:p>
    <w:p w14:paraId="63EBFA3E" w14:textId="175A03CE" w:rsidR="007F2C02" w:rsidRDefault="007F2C02" w:rsidP="00D756E2">
      <w:pPr>
        <w:rPr>
          <w:rFonts w:ascii="Verdana" w:eastAsiaTheme="minorHAnsi" w:hAnsi="Verdana" w:cs="Times New Roman"/>
          <w:sz w:val="20"/>
          <w:szCs w:val="20"/>
          <w:u w:val="single"/>
        </w:rPr>
      </w:pPr>
    </w:p>
    <w:p w14:paraId="7350BC0A" w14:textId="5161B8F7" w:rsidR="005D549F" w:rsidRPr="00306B09" w:rsidRDefault="005D549F" w:rsidP="00306B09">
      <w:pPr>
        <w:pStyle w:val="Default"/>
        <w:rPr>
          <w:rFonts w:ascii="Verdana" w:hAnsi="Verdana"/>
          <w:sz w:val="20"/>
          <w:szCs w:val="20"/>
        </w:rPr>
      </w:pPr>
      <w:r w:rsidRPr="00594F89">
        <w:rPr>
          <w:rFonts w:ascii="Verdana" w:hAnsi="Verdana"/>
          <w:sz w:val="20"/>
          <w:szCs w:val="20"/>
        </w:rPr>
        <w:t>The Contractor shall ensure that all line item quantities are monitored throughout the term of the Purchase Order and shall track line item usage to be able to forecast shortages before they occur. When shortages are identified, the Contractor shall cease work immediately</w:t>
      </w:r>
      <w:r w:rsidR="00586C06" w:rsidRPr="00594F89">
        <w:rPr>
          <w:rFonts w:ascii="Verdana" w:hAnsi="Verdana"/>
          <w:sz w:val="20"/>
          <w:szCs w:val="20"/>
        </w:rPr>
        <w:t xml:space="preserve"> and contact the </w:t>
      </w:r>
      <w:r w:rsidR="0086732D">
        <w:rPr>
          <w:rFonts w:ascii="Verdana" w:hAnsi="Verdana"/>
          <w:sz w:val="20"/>
          <w:szCs w:val="20"/>
        </w:rPr>
        <w:t>RPM</w:t>
      </w:r>
      <w:r w:rsidRPr="00594F89">
        <w:rPr>
          <w:rFonts w:ascii="Verdana" w:hAnsi="Verdana"/>
          <w:sz w:val="20"/>
          <w:szCs w:val="20"/>
        </w:rPr>
        <w:t>.</w:t>
      </w:r>
    </w:p>
    <w:p w14:paraId="085427D4" w14:textId="77777777" w:rsidR="00BC5467" w:rsidRDefault="00BC5467" w:rsidP="00D756E2">
      <w:pPr>
        <w:rPr>
          <w:rFonts w:ascii="Verdana" w:eastAsiaTheme="minorHAnsi" w:hAnsi="Verdana" w:cs="Times New Roman"/>
          <w:sz w:val="20"/>
          <w:szCs w:val="20"/>
          <w:u w:val="single"/>
        </w:rPr>
      </w:pPr>
    </w:p>
    <w:p w14:paraId="60694C7D" w14:textId="4FCCDFD3" w:rsidR="00154229" w:rsidRPr="00E03852" w:rsidRDefault="00EA1385" w:rsidP="00D756E2">
      <w:pPr>
        <w:rPr>
          <w:rFonts w:ascii="Verdana" w:hAnsi="Verdana" w:cs="Times New Roman"/>
          <w:b/>
          <w:bCs/>
          <w:sz w:val="20"/>
          <w:szCs w:val="20"/>
          <w:u w:val="single"/>
        </w:rPr>
      </w:pPr>
      <w:r w:rsidRPr="48BFB807">
        <w:rPr>
          <w:rFonts w:ascii="Verdana" w:hAnsi="Verdana" w:cs="Times New Roman"/>
          <w:b/>
          <w:bCs/>
          <w:sz w:val="20"/>
          <w:szCs w:val="20"/>
          <w:u w:val="single"/>
        </w:rPr>
        <w:t>2</w:t>
      </w:r>
      <w:r w:rsidR="00D66DEF">
        <w:rPr>
          <w:rFonts w:ascii="Verdana" w:hAnsi="Verdana" w:cs="Times New Roman"/>
          <w:b/>
          <w:bCs/>
          <w:sz w:val="20"/>
          <w:szCs w:val="20"/>
          <w:u w:val="single"/>
        </w:rPr>
        <w:t>4</w:t>
      </w:r>
      <w:r w:rsidR="007F2C02" w:rsidRPr="48BFB807">
        <w:rPr>
          <w:rFonts w:ascii="Verdana" w:hAnsi="Verdana" w:cs="Times New Roman"/>
          <w:b/>
          <w:bCs/>
          <w:sz w:val="20"/>
          <w:szCs w:val="20"/>
          <w:u w:val="single"/>
        </w:rPr>
        <w:t xml:space="preserve">. </w:t>
      </w:r>
      <w:r w:rsidR="00154229" w:rsidRPr="48BFB807">
        <w:rPr>
          <w:rFonts w:ascii="Verdana" w:hAnsi="Verdana" w:cs="Times New Roman"/>
          <w:b/>
          <w:bCs/>
          <w:sz w:val="20"/>
          <w:szCs w:val="20"/>
          <w:u w:val="single"/>
        </w:rPr>
        <w:t xml:space="preserve">SPILL PLAN </w:t>
      </w:r>
      <w:r w:rsidR="00BC5467" w:rsidRPr="48BFB807">
        <w:rPr>
          <w:rFonts w:ascii="Verdana" w:hAnsi="Verdana" w:cs="Times New Roman"/>
          <w:b/>
          <w:bCs/>
          <w:sz w:val="20"/>
          <w:szCs w:val="20"/>
          <w:u w:val="single"/>
        </w:rPr>
        <w:t>AND</w:t>
      </w:r>
      <w:r w:rsidR="00154229" w:rsidRPr="48BFB807">
        <w:rPr>
          <w:rFonts w:ascii="Verdana" w:hAnsi="Verdana" w:cs="Times New Roman"/>
          <w:b/>
          <w:bCs/>
          <w:sz w:val="20"/>
          <w:szCs w:val="20"/>
          <w:u w:val="single"/>
        </w:rPr>
        <w:t xml:space="preserve"> SPILL KIT</w:t>
      </w:r>
    </w:p>
    <w:p w14:paraId="42A85165" w14:textId="77777777" w:rsidR="00154229" w:rsidRPr="00E624A4" w:rsidRDefault="003F18DC" w:rsidP="00B75902">
      <w:pPr>
        <w:rPr>
          <w:rFonts w:ascii="Verdana" w:hAnsi="Verdana"/>
          <w:sz w:val="20"/>
          <w:szCs w:val="20"/>
        </w:rPr>
      </w:pPr>
      <w:r w:rsidRPr="00E624A4">
        <w:rPr>
          <w:rFonts w:ascii="Verdana" w:hAnsi="Verdana"/>
          <w:sz w:val="20"/>
          <w:szCs w:val="20"/>
        </w:rPr>
        <w:t xml:space="preserve">Contractor must submit a </w:t>
      </w:r>
      <w:r w:rsidR="00154229" w:rsidRPr="00E624A4">
        <w:rPr>
          <w:rFonts w:ascii="Verdana" w:hAnsi="Verdana"/>
          <w:sz w:val="20"/>
          <w:szCs w:val="20"/>
        </w:rPr>
        <w:t xml:space="preserve">Spill Plan </w:t>
      </w:r>
      <w:r w:rsidRPr="00E624A4">
        <w:rPr>
          <w:rFonts w:ascii="Verdana" w:hAnsi="Verdana"/>
          <w:sz w:val="20"/>
          <w:szCs w:val="20"/>
        </w:rPr>
        <w:t xml:space="preserve">to the DRS </w:t>
      </w:r>
      <w:r w:rsidR="00154229" w:rsidRPr="00E624A4">
        <w:rPr>
          <w:rFonts w:ascii="Verdana" w:hAnsi="Verdana"/>
          <w:sz w:val="20"/>
          <w:szCs w:val="20"/>
        </w:rPr>
        <w:t>at the Pre-Service Meeting</w:t>
      </w:r>
      <w:r w:rsidRPr="00E624A4">
        <w:rPr>
          <w:rFonts w:ascii="Verdana" w:hAnsi="Verdana"/>
          <w:sz w:val="20"/>
          <w:szCs w:val="20"/>
        </w:rPr>
        <w:t xml:space="preserve">. </w:t>
      </w:r>
      <w:r w:rsidR="00154229" w:rsidRPr="00E624A4">
        <w:rPr>
          <w:rFonts w:ascii="Verdana" w:hAnsi="Verdana"/>
          <w:sz w:val="20"/>
          <w:szCs w:val="20"/>
        </w:rPr>
        <w:t>The plan shall detail the steps that will be taken to contain any and all fluids and material that may accidentally be discharged by any of the equipment.  In addition</w:t>
      </w:r>
      <w:r w:rsidRPr="00E624A4">
        <w:rPr>
          <w:rFonts w:ascii="Verdana" w:hAnsi="Verdana"/>
          <w:sz w:val="20"/>
          <w:szCs w:val="20"/>
        </w:rPr>
        <w:t>,</w:t>
      </w:r>
      <w:r w:rsidR="00154229" w:rsidRPr="00E624A4">
        <w:rPr>
          <w:rFonts w:ascii="Verdana" w:hAnsi="Verdana"/>
          <w:sz w:val="20"/>
          <w:szCs w:val="20"/>
        </w:rPr>
        <w:t xml:space="preserve"> the plan shall provide </w:t>
      </w:r>
      <w:r w:rsidR="00A703E4" w:rsidRPr="00E624A4">
        <w:rPr>
          <w:rFonts w:ascii="Verdana" w:hAnsi="Verdana"/>
          <w:sz w:val="20"/>
          <w:szCs w:val="20"/>
        </w:rPr>
        <w:t>direction to the crew</w:t>
      </w:r>
      <w:r w:rsidR="00154229" w:rsidRPr="00E624A4">
        <w:rPr>
          <w:rFonts w:ascii="Verdana" w:hAnsi="Verdana"/>
          <w:sz w:val="20"/>
          <w:szCs w:val="20"/>
        </w:rPr>
        <w:t xml:space="preserve"> on the cleanup and disposal process of any/all leaked contaminants or material. If an environmental remediation company will be utilized, the name of the company and contact must be supplied.</w:t>
      </w:r>
    </w:p>
    <w:p w14:paraId="4E475E71" w14:textId="77777777" w:rsidR="00154229" w:rsidRPr="00E624A4" w:rsidRDefault="00154229" w:rsidP="00B75902">
      <w:pPr>
        <w:rPr>
          <w:rFonts w:ascii="Verdana" w:hAnsi="Verdana"/>
          <w:sz w:val="20"/>
          <w:szCs w:val="20"/>
        </w:rPr>
      </w:pPr>
      <w:r w:rsidRPr="00E624A4">
        <w:rPr>
          <w:rFonts w:ascii="Verdana" w:hAnsi="Verdana"/>
          <w:sz w:val="20"/>
          <w:szCs w:val="20"/>
        </w:rPr>
        <w:t xml:space="preserve"> </w:t>
      </w:r>
    </w:p>
    <w:p w14:paraId="22FEEB38" w14:textId="7741E89E" w:rsidR="00154229" w:rsidRPr="00E624A4" w:rsidRDefault="003F18DC" w:rsidP="00B75902">
      <w:pPr>
        <w:rPr>
          <w:rFonts w:ascii="Verdana" w:hAnsi="Verdana"/>
          <w:sz w:val="20"/>
          <w:szCs w:val="20"/>
        </w:rPr>
      </w:pPr>
      <w:r w:rsidRPr="00E624A4">
        <w:rPr>
          <w:rFonts w:ascii="Verdana" w:hAnsi="Verdana"/>
          <w:sz w:val="20"/>
          <w:szCs w:val="20"/>
        </w:rPr>
        <w:t xml:space="preserve">Contractor must equip each crew with a </w:t>
      </w:r>
      <w:r w:rsidR="00154229" w:rsidRPr="00E624A4">
        <w:rPr>
          <w:rFonts w:ascii="Verdana" w:hAnsi="Verdana"/>
          <w:sz w:val="20"/>
          <w:szCs w:val="20"/>
        </w:rPr>
        <w:t>Spill Kit</w:t>
      </w:r>
      <w:r w:rsidRPr="00E624A4">
        <w:rPr>
          <w:rFonts w:ascii="Verdana" w:hAnsi="Verdana"/>
          <w:sz w:val="20"/>
          <w:szCs w:val="20"/>
        </w:rPr>
        <w:t xml:space="preserve">.  The Contractor's </w:t>
      </w:r>
      <w:r w:rsidR="00D57569" w:rsidRPr="00E624A4">
        <w:rPr>
          <w:rFonts w:ascii="Verdana" w:hAnsi="Verdana"/>
          <w:sz w:val="20"/>
          <w:szCs w:val="20"/>
        </w:rPr>
        <w:t>S</w:t>
      </w:r>
      <w:r w:rsidR="00807DB5" w:rsidRPr="00E624A4">
        <w:rPr>
          <w:rFonts w:ascii="Verdana" w:hAnsi="Verdana"/>
          <w:sz w:val="20"/>
          <w:szCs w:val="20"/>
        </w:rPr>
        <w:t>pill K</w:t>
      </w:r>
      <w:r w:rsidRPr="00E624A4">
        <w:rPr>
          <w:rFonts w:ascii="Verdana" w:hAnsi="Verdana"/>
          <w:sz w:val="20"/>
          <w:szCs w:val="20"/>
        </w:rPr>
        <w:t xml:space="preserve">it(s) </w:t>
      </w:r>
      <w:r w:rsidR="00D57569" w:rsidRPr="00E624A4">
        <w:rPr>
          <w:rFonts w:ascii="Verdana" w:hAnsi="Verdana"/>
          <w:sz w:val="20"/>
          <w:szCs w:val="20"/>
        </w:rPr>
        <w:t xml:space="preserve">must be presented to the </w:t>
      </w:r>
      <w:r w:rsidR="0086732D">
        <w:rPr>
          <w:rFonts w:ascii="Verdana" w:hAnsi="Verdana"/>
          <w:sz w:val="20"/>
          <w:szCs w:val="20"/>
        </w:rPr>
        <w:t>RPM</w:t>
      </w:r>
      <w:r w:rsidR="00D57569" w:rsidRPr="00E624A4">
        <w:rPr>
          <w:rFonts w:ascii="Verdana" w:hAnsi="Verdana"/>
          <w:sz w:val="20"/>
          <w:szCs w:val="20"/>
        </w:rPr>
        <w:t xml:space="preserve"> at th</w:t>
      </w:r>
      <w:r w:rsidR="00154229" w:rsidRPr="00E624A4">
        <w:rPr>
          <w:rFonts w:ascii="Verdana" w:hAnsi="Verdana"/>
          <w:sz w:val="20"/>
          <w:szCs w:val="20"/>
        </w:rPr>
        <w:t>e Equipment Inspection</w:t>
      </w:r>
      <w:r w:rsidR="00D57569" w:rsidRPr="00E624A4">
        <w:rPr>
          <w:rFonts w:ascii="Verdana" w:hAnsi="Verdana"/>
          <w:sz w:val="20"/>
          <w:szCs w:val="20"/>
        </w:rPr>
        <w:t>. The Spill Kit mu</w:t>
      </w:r>
      <w:r w:rsidR="00154229" w:rsidRPr="00E624A4">
        <w:rPr>
          <w:rFonts w:ascii="Verdana" w:hAnsi="Verdana"/>
          <w:sz w:val="20"/>
          <w:szCs w:val="20"/>
        </w:rPr>
        <w:t xml:space="preserve">st be capable of containing any and all fluids and material that may accidentally be discharged by any of the equipment to prevent the discharge from entering any inlets or water ways. Contractor will check the spill kit on a monthly basis throughout the term of the contract to </w:t>
      </w:r>
      <w:r w:rsidR="00B35238" w:rsidRPr="00C02DF6">
        <w:rPr>
          <w:rFonts w:ascii="Verdana" w:hAnsi="Verdana"/>
          <w:sz w:val="20"/>
          <w:szCs w:val="20"/>
        </w:rPr>
        <w:t>ensure</w:t>
      </w:r>
      <w:r w:rsidR="00154229" w:rsidRPr="00C02DF6">
        <w:rPr>
          <w:rFonts w:ascii="Verdana" w:hAnsi="Verdana"/>
          <w:sz w:val="20"/>
          <w:szCs w:val="20"/>
        </w:rPr>
        <w:t xml:space="preserve"> i</w:t>
      </w:r>
      <w:r w:rsidR="00154229" w:rsidRPr="00E624A4">
        <w:rPr>
          <w:rFonts w:ascii="Verdana" w:hAnsi="Verdana"/>
          <w:sz w:val="20"/>
          <w:szCs w:val="20"/>
        </w:rPr>
        <w:t xml:space="preserve">t is complete and functional.  </w:t>
      </w:r>
    </w:p>
    <w:p w14:paraId="71AE915C" w14:textId="77777777" w:rsidR="005440C2" w:rsidRPr="00E624A4" w:rsidRDefault="005440C2" w:rsidP="00D756E2">
      <w:pPr>
        <w:rPr>
          <w:rFonts w:ascii="Verdana" w:eastAsia="Calibri" w:hAnsi="Verdana"/>
          <w:sz w:val="20"/>
          <w:szCs w:val="20"/>
        </w:rPr>
      </w:pPr>
    </w:p>
    <w:p w14:paraId="6233BFAA" w14:textId="7FA358AD" w:rsidR="00681924" w:rsidRPr="00E03852" w:rsidRDefault="006D1142" w:rsidP="00B75902">
      <w:pPr>
        <w:rPr>
          <w:rFonts w:ascii="Verdana" w:hAnsi="Verdana" w:cs="Times New Roman"/>
          <w:b/>
          <w:bCs/>
          <w:sz w:val="20"/>
          <w:szCs w:val="20"/>
          <w:u w:val="single"/>
        </w:rPr>
      </w:pPr>
      <w:r w:rsidRPr="48BFB807">
        <w:rPr>
          <w:rFonts w:ascii="Verdana" w:hAnsi="Verdana" w:cs="Times New Roman"/>
          <w:b/>
          <w:bCs/>
          <w:sz w:val="20"/>
          <w:szCs w:val="20"/>
          <w:u w:val="single"/>
        </w:rPr>
        <w:t>2</w:t>
      </w:r>
      <w:r w:rsidR="00D66DEF">
        <w:rPr>
          <w:rFonts w:ascii="Verdana" w:hAnsi="Verdana" w:cs="Times New Roman"/>
          <w:b/>
          <w:bCs/>
          <w:sz w:val="20"/>
          <w:szCs w:val="20"/>
          <w:u w:val="single"/>
        </w:rPr>
        <w:t>5</w:t>
      </w:r>
      <w:r w:rsidR="1A65941D" w:rsidRPr="48BFB807">
        <w:rPr>
          <w:rFonts w:ascii="Verdana" w:hAnsi="Verdana" w:cs="Times New Roman"/>
          <w:b/>
          <w:bCs/>
          <w:sz w:val="20"/>
          <w:szCs w:val="20"/>
          <w:u w:val="single"/>
        </w:rPr>
        <w:t>.</w:t>
      </w:r>
      <w:r w:rsidR="00251D5C" w:rsidRPr="48BFB807">
        <w:rPr>
          <w:rFonts w:ascii="Verdana" w:hAnsi="Verdana" w:cs="Times New Roman"/>
          <w:b/>
          <w:bCs/>
          <w:sz w:val="20"/>
          <w:szCs w:val="20"/>
          <w:u w:val="single"/>
        </w:rPr>
        <w:t xml:space="preserve"> </w:t>
      </w:r>
      <w:r w:rsidR="0042680B" w:rsidRPr="48BFB807">
        <w:rPr>
          <w:rFonts w:ascii="Verdana" w:hAnsi="Verdana" w:cs="Times New Roman"/>
          <w:b/>
          <w:bCs/>
          <w:sz w:val="20"/>
          <w:szCs w:val="20"/>
          <w:u w:val="single"/>
        </w:rPr>
        <w:t>ST</w:t>
      </w:r>
      <w:r w:rsidR="31FE8F32" w:rsidRPr="48BFB807">
        <w:rPr>
          <w:rFonts w:ascii="Verdana" w:hAnsi="Verdana" w:cs="Times New Roman"/>
          <w:b/>
          <w:bCs/>
          <w:sz w:val="20"/>
          <w:szCs w:val="20"/>
          <w:u w:val="single"/>
        </w:rPr>
        <w:t>R</w:t>
      </w:r>
      <w:r w:rsidR="0042680B" w:rsidRPr="48BFB807">
        <w:rPr>
          <w:rFonts w:ascii="Verdana" w:hAnsi="Verdana" w:cs="Times New Roman"/>
          <w:b/>
          <w:bCs/>
          <w:sz w:val="20"/>
          <w:szCs w:val="20"/>
          <w:u w:val="single"/>
        </w:rPr>
        <w:t xml:space="preserve">ATEGIC </w:t>
      </w:r>
      <w:r w:rsidR="00681924" w:rsidRPr="48BFB807">
        <w:rPr>
          <w:rFonts w:ascii="Verdana" w:hAnsi="Verdana" w:cs="Times New Roman"/>
          <w:b/>
          <w:bCs/>
          <w:sz w:val="20"/>
          <w:szCs w:val="20"/>
          <w:u w:val="single"/>
        </w:rPr>
        <w:t xml:space="preserve">ENVIRONMENTAL MANAGEMENT </w:t>
      </w:r>
      <w:r w:rsidR="0042680B" w:rsidRPr="48BFB807">
        <w:rPr>
          <w:rFonts w:ascii="Verdana" w:hAnsi="Verdana" w:cs="Times New Roman"/>
          <w:b/>
          <w:bCs/>
          <w:sz w:val="20"/>
          <w:szCs w:val="20"/>
          <w:u w:val="single"/>
        </w:rPr>
        <w:t>PROGRAM</w:t>
      </w:r>
    </w:p>
    <w:p w14:paraId="45A9D5E8" w14:textId="77777777" w:rsidR="000A51C7" w:rsidRPr="007B2775" w:rsidRDefault="000A51C7" w:rsidP="00B75902">
      <w:pPr>
        <w:pStyle w:val="BradStandard"/>
        <w:rPr>
          <w:rFonts w:ascii="Verdana" w:hAnsi="Verdana" w:cstheme="minorBidi"/>
          <w:szCs w:val="20"/>
        </w:rPr>
      </w:pPr>
      <w:r w:rsidRPr="007B2775">
        <w:rPr>
          <w:rFonts w:ascii="Verdana" w:hAnsi="Verdana" w:cstheme="minorBidi"/>
          <w:szCs w:val="20"/>
        </w:rPr>
        <w:t>PennDOT has implemented a Strategic Environmental Management Program (SEMP) which established a compliance-based Environmental Management System (EMS) designed to ensure PennDOT is able to achieve and maintain regulatory compliance with local, State and Federal environmental. As part of SEMP, the Commonwealth of Pennsylvania has established a Green Plan Policy that can be found at:</w:t>
      </w:r>
    </w:p>
    <w:p w14:paraId="1F7FEF03" w14:textId="77777777" w:rsidR="000A51C7" w:rsidRPr="007B2775" w:rsidRDefault="000A51C7" w:rsidP="00B75902">
      <w:pPr>
        <w:pStyle w:val="BradStandard"/>
        <w:rPr>
          <w:rFonts w:ascii="Verdana" w:hAnsi="Verdana"/>
          <w:sz w:val="16"/>
          <w:szCs w:val="16"/>
        </w:rPr>
      </w:pPr>
    </w:p>
    <w:p w14:paraId="0A0115BE" w14:textId="77777777" w:rsidR="000A51C7" w:rsidRPr="007B2775" w:rsidRDefault="000A51C7" w:rsidP="00B7590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Verdana" w:hAnsi="Verdana"/>
          <w:color w:val="1F497D"/>
        </w:rPr>
      </w:pPr>
      <w:r w:rsidRPr="007B2775">
        <w:rPr>
          <w:rFonts w:ascii="Verdana" w:hAnsi="Verdana"/>
        </w:rPr>
        <w:tab/>
      </w:r>
      <w:r w:rsidRPr="007B2775">
        <w:rPr>
          <w:rFonts w:ascii="Verdana" w:hAnsi="Verdana"/>
        </w:rPr>
        <w:tab/>
      </w:r>
      <w:r w:rsidRPr="007B2775">
        <w:rPr>
          <w:rFonts w:ascii="Verdana" w:hAnsi="Verdana"/>
        </w:rPr>
        <w:tab/>
      </w:r>
      <w:r w:rsidRPr="007B2775">
        <w:rPr>
          <w:rFonts w:ascii="Verdana" w:hAnsi="Verdana"/>
        </w:rPr>
        <w:tab/>
      </w:r>
      <w:r w:rsidRPr="007B2775">
        <w:rPr>
          <w:rFonts w:ascii="Verdana" w:hAnsi="Verdana"/>
        </w:rPr>
        <w:tab/>
      </w:r>
      <w:hyperlink r:id="rId16" w:history="1">
        <w:r>
          <w:rPr>
            <w:rStyle w:val="Hyperlink"/>
            <w:rFonts w:ascii="Verdana" w:hAnsi="Verdana"/>
            <w:sz w:val="20"/>
            <w:szCs w:val="20"/>
          </w:rPr>
          <w:t>https://pa.gov/agencies/penndot.html</w:t>
        </w:r>
      </w:hyperlink>
    </w:p>
    <w:p w14:paraId="66ABD0B8" w14:textId="77777777" w:rsidR="000A51C7" w:rsidRPr="007B2775" w:rsidRDefault="000A51C7" w:rsidP="00B75902">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Verdana" w:hAnsi="Verdana"/>
          <w:sz w:val="16"/>
          <w:szCs w:val="16"/>
        </w:rPr>
      </w:pPr>
    </w:p>
    <w:p w14:paraId="6873139C" w14:textId="77777777" w:rsidR="000A51C7" w:rsidRPr="007B2775" w:rsidRDefault="000A51C7" w:rsidP="00B75902">
      <w:pPr>
        <w:rPr>
          <w:rFonts w:ascii="Verdana" w:eastAsiaTheme="minorHAnsi" w:hAnsi="Verdana"/>
          <w:sz w:val="20"/>
          <w:szCs w:val="20"/>
        </w:rPr>
      </w:pPr>
      <w:r w:rsidRPr="007B2775">
        <w:rPr>
          <w:rFonts w:ascii="Verdana" w:eastAsiaTheme="minorHAnsi" w:hAnsi="Verdana"/>
          <w:sz w:val="20"/>
          <w:szCs w:val="20"/>
        </w:rPr>
        <w:t xml:space="preserve">Type in 'SEMP' in search field and select the magnifying glass. </w:t>
      </w:r>
    </w:p>
    <w:p w14:paraId="21C42FAD" w14:textId="77777777" w:rsidR="000A51C7" w:rsidRPr="007B2775" w:rsidRDefault="000A51C7" w:rsidP="00B75902">
      <w:pPr>
        <w:rPr>
          <w:rFonts w:ascii="Verdana" w:eastAsiaTheme="minorHAnsi" w:hAnsi="Verdana"/>
          <w:sz w:val="20"/>
          <w:szCs w:val="20"/>
        </w:rPr>
      </w:pPr>
    </w:p>
    <w:p w14:paraId="7E65B7D1" w14:textId="77777777" w:rsidR="000A51C7" w:rsidRPr="007B2775" w:rsidRDefault="000A51C7" w:rsidP="00B75902">
      <w:pPr>
        <w:rPr>
          <w:rFonts w:ascii="Verdana" w:eastAsiaTheme="minorHAnsi" w:hAnsi="Verdana"/>
          <w:sz w:val="20"/>
          <w:szCs w:val="20"/>
        </w:rPr>
      </w:pPr>
      <w:r w:rsidRPr="007B2775">
        <w:rPr>
          <w:rFonts w:ascii="Verdana" w:eastAsiaTheme="minorHAnsi" w:hAnsi="Verdana"/>
          <w:sz w:val="20"/>
          <w:szCs w:val="20"/>
        </w:rPr>
        <w:t>Then select ‘Pollution Prevention' and review site.</w:t>
      </w:r>
    </w:p>
    <w:p w14:paraId="1F49C111" w14:textId="77777777" w:rsidR="000A51C7" w:rsidRPr="007B2775" w:rsidRDefault="000A51C7" w:rsidP="00B75902">
      <w:pPr>
        <w:pStyle w:val="BradStandard"/>
        <w:rPr>
          <w:rFonts w:ascii="Verdana" w:hAnsi="Verdana" w:cstheme="minorBidi"/>
          <w:szCs w:val="20"/>
        </w:rPr>
      </w:pPr>
    </w:p>
    <w:p w14:paraId="6B8071A1" w14:textId="77777777" w:rsidR="000A51C7" w:rsidRPr="007B2775" w:rsidRDefault="000A51C7" w:rsidP="00B75902">
      <w:pPr>
        <w:pStyle w:val="BradStandard"/>
        <w:rPr>
          <w:rFonts w:ascii="Verdana" w:hAnsi="Verdana" w:cstheme="minorBidi"/>
          <w:szCs w:val="20"/>
        </w:rPr>
      </w:pPr>
      <w:r w:rsidRPr="007B2775">
        <w:rPr>
          <w:rFonts w:ascii="Verdana" w:hAnsi="Verdana" w:cstheme="minorBidi"/>
          <w:szCs w:val="20"/>
        </w:rPr>
        <w:t xml:space="preserve">The Green Plan Policy is designed protect the environment, conserve resources, and comply with environmental laws and regulations.  </w:t>
      </w:r>
    </w:p>
    <w:p w14:paraId="39942021" w14:textId="77777777" w:rsidR="000A51C7" w:rsidRPr="007B2775" w:rsidRDefault="000A51C7" w:rsidP="00B75902">
      <w:pPr>
        <w:pStyle w:val="BradStandard"/>
        <w:rPr>
          <w:rFonts w:ascii="Verdana" w:hAnsi="Verdana" w:cstheme="minorBidi"/>
          <w:szCs w:val="20"/>
        </w:rPr>
      </w:pPr>
    </w:p>
    <w:p w14:paraId="01BD1797" w14:textId="68491CEA" w:rsidR="00BA010B" w:rsidRPr="00FD6636" w:rsidRDefault="000A51C7" w:rsidP="00B75902">
      <w:pPr>
        <w:pStyle w:val="BradStandard"/>
        <w:rPr>
          <w:rFonts w:ascii="Verdana" w:hAnsi="Verdana" w:cstheme="minorBidi"/>
          <w:szCs w:val="20"/>
        </w:rPr>
      </w:pPr>
      <w:r w:rsidRPr="007B2775">
        <w:rPr>
          <w:rFonts w:ascii="Verdana" w:hAnsi="Verdana" w:cstheme="minorBidi"/>
          <w:szCs w:val="20"/>
        </w:rPr>
        <w:t xml:space="preserve">The Contractor shall ensure that its personnel are aware of the Commonwealth of Pennsylvania’s commitment to protecting the environment, are properly trained about the environmental impacts of their </w:t>
      </w:r>
      <w:r w:rsidRPr="007B2775">
        <w:rPr>
          <w:rFonts w:ascii="Verdana" w:hAnsi="Verdana" w:cstheme="minorBidi"/>
          <w:szCs w:val="20"/>
        </w:rPr>
        <w:lastRenderedPageBreak/>
        <w:t>work and are competent (through appropriate work experience, job training or classroom education) to perform the work that they do.</w:t>
      </w:r>
    </w:p>
    <w:p w14:paraId="61BE4B96" w14:textId="77777777" w:rsidR="003806C6" w:rsidRDefault="003806C6" w:rsidP="008836AA">
      <w:pPr>
        <w:rPr>
          <w:rFonts w:ascii="Verdana" w:eastAsiaTheme="minorHAnsi" w:hAnsi="Verdana" w:cs="Times New Roman"/>
          <w:b/>
          <w:sz w:val="20"/>
          <w:szCs w:val="20"/>
          <w:u w:val="single"/>
        </w:rPr>
      </w:pPr>
    </w:p>
    <w:p w14:paraId="7C5E09D9" w14:textId="63B72F83" w:rsidR="00727E67" w:rsidRDefault="00727E67" w:rsidP="00D756E2">
      <w:pPr>
        <w:rPr>
          <w:rFonts w:ascii="Verdana" w:eastAsiaTheme="minorHAnsi" w:hAnsi="Verdana" w:cs="Times New Roman"/>
          <w:b/>
          <w:sz w:val="20"/>
          <w:szCs w:val="20"/>
          <w:u w:val="single"/>
        </w:rPr>
      </w:pPr>
      <w:r w:rsidRPr="00937DC5">
        <w:rPr>
          <w:rFonts w:ascii="Verdana" w:eastAsiaTheme="minorHAnsi" w:hAnsi="Verdana" w:cs="Times New Roman"/>
          <w:b/>
          <w:sz w:val="20"/>
          <w:szCs w:val="20"/>
          <w:u w:val="single"/>
        </w:rPr>
        <w:t>PAY ITEMS</w:t>
      </w:r>
    </w:p>
    <w:p w14:paraId="74041F71" w14:textId="77777777" w:rsidR="00E830A9" w:rsidRDefault="00E830A9" w:rsidP="00D756E2">
      <w:pPr>
        <w:rPr>
          <w:rFonts w:ascii="Verdana" w:eastAsiaTheme="minorHAnsi" w:hAnsi="Verdana" w:cs="Times New Roman"/>
          <w:b/>
          <w:sz w:val="20"/>
          <w:szCs w:val="20"/>
          <w:u w:val="single"/>
        </w:rPr>
      </w:pPr>
    </w:p>
    <w:p w14:paraId="28A12405" w14:textId="5B3EDAB2" w:rsidR="00E830A9" w:rsidRDefault="00E830A9" w:rsidP="00D756E2">
      <w:pPr>
        <w:rPr>
          <w:rFonts w:ascii="Verdana" w:eastAsiaTheme="minorHAnsi" w:hAnsi="Verdana" w:cs="Times New Roman"/>
          <w:bCs/>
          <w:sz w:val="20"/>
          <w:szCs w:val="20"/>
        </w:rPr>
      </w:pPr>
      <w:r w:rsidRPr="00E830A9">
        <w:rPr>
          <w:rFonts w:ascii="Verdana" w:eastAsiaTheme="minorHAnsi" w:hAnsi="Verdana" w:cs="Times New Roman"/>
          <w:bCs/>
          <w:sz w:val="20"/>
          <w:szCs w:val="20"/>
        </w:rPr>
        <w:t>Each county will have a line item on the Purchase Order for each pay item listed</w:t>
      </w:r>
      <w:r>
        <w:rPr>
          <w:rFonts w:ascii="Verdana" w:eastAsiaTheme="minorHAnsi" w:hAnsi="Verdana" w:cs="Times New Roman"/>
          <w:bCs/>
          <w:sz w:val="20"/>
          <w:szCs w:val="20"/>
        </w:rPr>
        <w:t>.</w:t>
      </w:r>
    </w:p>
    <w:p w14:paraId="0785BF41" w14:textId="77777777" w:rsidR="00B20A8A" w:rsidRPr="003806C6" w:rsidRDefault="00B20A8A" w:rsidP="00D756E2">
      <w:pPr>
        <w:rPr>
          <w:rFonts w:ascii="Verdana" w:eastAsiaTheme="minorHAnsi" w:hAnsi="Verdana" w:cs="Times New Roman"/>
          <w:bCs/>
          <w:sz w:val="20"/>
          <w:szCs w:val="20"/>
        </w:rPr>
      </w:pPr>
    </w:p>
    <w:p w14:paraId="4741E6CD" w14:textId="5A053194" w:rsidR="00B20A8A" w:rsidRDefault="00522FE5" w:rsidP="003D6A27">
      <w:pPr>
        <w:pStyle w:val="paragraph"/>
        <w:numPr>
          <w:ilvl w:val="0"/>
          <w:numId w:val="19"/>
        </w:numPr>
        <w:spacing w:before="0" w:beforeAutospacing="0" w:after="0" w:afterAutospacing="0"/>
        <w:textAlignment w:val="baseline"/>
        <w:rPr>
          <w:rFonts w:ascii="Verdana" w:hAnsi="Verdana" w:cs="Segoe UI"/>
          <w:sz w:val="20"/>
          <w:szCs w:val="20"/>
        </w:rPr>
      </w:pPr>
      <w:r w:rsidRPr="0045286E">
        <w:rPr>
          <w:rFonts w:ascii="Verdana" w:hAnsi="Verdana" w:cs="Segoe UI"/>
          <w:sz w:val="20"/>
          <w:szCs w:val="20"/>
        </w:rPr>
        <w:t>LARGE PESTICIDE SPRAY TRUCK</w:t>
      </w:r>
      <w:r w:rsidR="00415C25">
        <w:rPr>
          <w:rFonts w:ascii="Verdana" w:hAnsi="Verdana" w:cs="Segoe UI"/>
          <w:sz w:val="20"/>
          <w:szCs w:val="20"/>
        </w:rPr>
        <w:t xml:space="preserve"> (LPST)</w:t>
      </w:r>
    </w:p>
    <w:p w14:paraId="60678FFA" w14:textId="77777777" w:rsidR="00B20A8A" w:rsidRDefault="00B20A8A" w:rsidP="00B20A8A">
      <w:pPr>
        <w:pStyle w:val="paragraph"/>
        <w:spacing w:before="0" w:beforeAutospacing="0" w:after="0" w:afterAutospacing="0"/>
        <w:ind w:left="720"/>
        <w:textAlignment w:val="baseline"/>
        <w:rPr>
          <w:rFonts w:ascii="Verdana" w:hAnsi="Verdana" w:cs="Segoe UI"/>
          <w:sz w:val="20"/>
          <w:szCs w:val="20"/>
        </w:rPr>
      </w:pPr>
    </w:p>
    <w:p w14:paraId="03EDEBCE" w14:textId="3D3CC8D1" w:rsidR="00B20A8A" w:rsidRPr="00B20A8A" w:rsidRDefault="00B20A8A" w:rsidP="00B20A8A">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This pay item is for use in Bucks</w:t>
      </w:r>
      <w:r>
        <w:rPr>
          <w:rFonts w:ascii="Verdana" w:hAnsi="Verdana" w:cs="Segoe UI"/>
          <w:sz w:val="20"/>
          <w:szCs w:val="20"/>
        </w:rPr>
        <w:t xml:space="preserve"> (Item 1)</w:t>
      </w:r>
      <w:r>
        <w:rPr>
          <w:rFonts w:ascii="Verdana" w:hAnsi="Verdana" w:cs="Segoe UI"/>
          <w:sz w:val="20"/>
          <w:szCs w:val="20"/>
        </w:rPr>
        <w:t>, Chester</w:t>
      </w:r>
      <w:r>
        <w:rPr>
          <w:rFonts w:ascii="Verdana" w:hAnsi="Verdana" w:cs="Segoe UI"/>
          <w:sz w:val="20"/>
          <w:szCs w:val="20"/>
        </w:rPr>
        <w:t xml:space="preserve"> </w:t>
      </w:r>
      <w:r>
        <w:rPr>
          <w:rFonts w:ascii="Verdana" w:hAnsi="Verdana" w:cs="Segoe UI"/>
          <w:sz w:val="20"/>
          <w:szCs w:val="20"/>
        </w:rPr>
        <w:t xml:space="preserve">(Item </w:t>
      </w:r>
      <w:r>
        <w:rPr>
          <w:rFonts w:ascii="Verdana" w:hAnsi="Verdana" w:cs="Segoe UI"/>
          <w:sz w:val="20"/>
          <w:szCs w:val="20"/>
        </w:rPr>
        <w:t>5</w:t>
      </w:r>
      <w:r>
        <w:rPr>
          <w:rFonts w:ascii="Verdana" w:hAnsi="Verdana" w:cs="Segoe UI"/>
          <w:sz w:val="20"/>
          <w:szCs w:val="20"/>
        </w:rPr>
        <w:t>), Delaware</w:t>
      </w:r>
      <w:r>
        <w:rPr>
          <w:rFonts w:ascii="Verdana" w:hAnsi="Verdana" w:cs="Segoe UI"/>
          <w:sz w:val="20"/>
          <w:szCs w:val="20"/>
        </w:rPr>
        <w:t xml:space="preserve"> </w:t>
      </w:r>
      <w:r>
        <w:rPr>
          <w:rFonts w:ascii="Verdana" w:hAnsi="Verdana" w:cs="Segoe UI"/>
          <w:sz w:val="20"/>
          <w:szCs w:val="20"/>
        </w:rPr>
        <w:t xml:space="preserve">(Item </w:t>
      </w:r>
      <w:r>
        <w:rPr>
          <w:rFonts w:ascii="Verdana" w:hAnsi="Verdana" w:cs="Segoe UI"/>
          <w:sz w:val="20"/>
          <w:szCs w:val="20"/>
        </w:rPr>
        <w:t>9</w:t>
      </w:r>
      <w:r>
        <w:rPr>
          <w:rFonts w:ascii="Verdana" w:hAnsi="Verdana" w:cs="Segoe UI"/>
          <w:sz w:val="20"/>
          <w:szCs w:val="20"/>
        </w:rPr>
        <w:t>),</w:t>
      </w:r>
      <w:r>
        <w:rPr>
          <w:rFonts w:ascii="Verdana" w:hAnsi="Verdana" w:cs="Segoe UI"/>
          <w:sz w:val="20"/>
          <w:szCs w:val="20"/>
        </w:rPr>
        <w:t xml:space="preserve"> Montgomery (</w:t>
      </w:r>
      <w:r>
        <w:rPr>
          <w:rFonts w:ascii="Verdana" w:hAnsi="Verdana" w:cs="Segoe UI"/>
          <w:sz w:val="20"/>
          <w:szCs w:val="20"/>
        </w:rPr>
        <w:t xml:space="preserve">Item </w:t>
      </w:r>
      <w:r>
        <w:rPr>
          <w:rFonts w:ascii="Verdana" w:hAnsi="Verdana" w:cs="Segoe UI"/>
          <w:sz w:val="20"/>
          <w:szCs w:val="20"/>
        </w:rPr>
        <w:t>13</w:t>
      </w:r>
      <w:r>
        <w:rPr>
          <w:rFonts w:ascii="Verdana" w:hAnsi="Verdana" w:cs="Segoe UI"/>
          <w:sz w:val="20"/>
          <w:szCs w:val="20"/>
        </w:rPr>
        <w:t>), and Philadelphia</w:t>
      </w:r>
      <w:r>
        <w:rPr>
          <w:rFonts w:ascii="Verdana" w:hAnsi="Verdana" w:cs="Segoe UI"/>
          <w:sz w:val="20"/>
          <w:szCs w:val="20"/>
        </w:rPr>
        <w:t xml:space="preserve"> </w:t>
      </w:r>
      <w:r>
        <w:rPr>
          <w:rFonts w:ascii="Verdana" w:hAnsi="Verdana" w:cs="Segoe UI"/>
          <w:sz w:val="20"/>
          <w:szCs w:val="20"/>
        </w:rPr>
        <w:t xml:space="preserve">(Item </w:t>
      </w:r>
      <w:r>
        <w:rPr>
          <w:rFonts w:ascii="Verdana" w:hAnsi="Verdana" w:cs="Segoe UI"/>
          <w:sz w:val="20"/>
          <w:szCs w:val="20"/>
        </w:rPr>
        <w:t>17</w:t>
      </w:r>
      <w:r>
        <w:rPr>
          <w:rFonts w:ascii="Verdana" w:hAnsi="Verdana" w:cs="Segoe UI"/>
          <w:sz w:val="20"/>
          <w:szCs w:val="20"/>
        </w:rPr>
        <w:t>)</w:t>
      </w:r>
      <w:r>
        <w:rPr>
          <w:rFonts w:ascii="Verdana" w:hAnsi="Verdana" w:cs="Segoe UI"/>
          <w:sz w:val="20"/>
          <w:szCs w:val="20"/>
        </w:rPr>
        <w:t>.</w:t>
      </w:r>
    </w:p>
    <w:p w14:paraId="7C2DCBBC" w14:textId="77777777" w:rsidR="00B20A8A" w:rsidRDefault="00B20A8A" w:rsidP="00B20A8A">
      <w:pPr>
        <w:pStyle w:val="paragraph"/>
        <w:spacing w:before="0" w:beforeAutospacing="0" w:after="0" w:afterAutospacing="0"/>
        <w:ind w:left="720"/>
        <w:textAlignment w:val="baseline"/>
        <w:rPr>
          <w:rFonts w:ascii="Verdana" w:hAnsi="Verdana" w:cs="Segoe UI"/>
          <w:sz w:val="20"/>
          <w:szCs w:val="20"/>
        </w:rPr>
      </w:pPr>
    </w:p>
    <w:p w14:paraId="645D8A44" w14:textId="233B9372" w:rsidR="00522FE5" w:rsidRDefault="00DB0093" w:rsidP="00B20A8A">
      <w:pPr>
        <w:pStyle w:val="paragraph"/>
        <w:spacing w:before="0" w:beforeAutospacing="0" w:after="0" w:afterAutospacing="0"/>
        <w:ind w:left="720"/>
        <w:textAlignment w:val="baseline"/>
        <w:rPr>
          <w:rFonts w:ascii="Verdana" w:hAnsi="Verdana" w:cs="Segoe UI"/>
          <w:sz w:val="20"/>
          <w:szCs w:val="20"/>
        </w:rPr>
      </w:pPr>
      <w:r w:rsidRPr="0045286E">
        <w:rPr>
          <w:rFonts w:ascii="Verdana" w:hAnsi="Verdana" w:cs="Segoe UI"/>
          <w:b/>
          <w:bCs/>
          <w:sz w:val="20"/>
          <w:szCs w:val="20"/>
        </w:rPr>
        <w:t xml:space="preserve"> </w:t>
      </w:r>
      <w:r w:rsidR="009735A5" w:rsidRPr="00B20A8A">
        <w:rPr>
          <w:rFonts w:ascii="Verdana" w:hAnsi="Verdana" w:cs="Segoe UI"/>
          <w:b/>
          <w:bCs/>
          <w:sz w:val="20"/>
          <w:szCs w:val="20"/>
        </w:rPr>
        <w:t xml:space="preserve">Provide </w:t>
      </w:r>
      <w:r w:rsidR="00CE4E0A" w:rsidRPr="00B20A8A">
        <w:rPr>
          <w:rFonts w:ascii="Verdana" w:hAnsi="Verdana" w:cs="Segoe UI"/>
          <w:b/>
          <w:bCs/>
          <w:sz w:val="20"/>
          <w:szCs w:val="20"/>
        </w:rPr>
        <w:t>sufficient number to meet the program requirements</w:t>
      </w:r>
      <w:r w:rsidRPr="0045286E">
        <w:rPr>
          <w:rFonts w:ascii="Verdana" w:hAnsi="Verdana" w:cs="Segoe UI"/>
          <w:sz w:val="20"/>
          <w:szCs w:val="20"/>
        </w:rPr>
        <w:t>. </w:t>
      </w:r>
      <w:r w:rsidR="00E830A9">
        <w:rPr>
          <w:rFonts w:ascii="Verdana" w:hAnsi="Verdana" w:cs="Segoe UI"/>
          <w:sz w:val="20"/>
          <w:szCs w:val="20"/>
        </w:rPr>
        <w:t xml:space="preserve"> </w:t>
      </w:r>
    </w:p>
    <w:p w14:paraId="4BC512CB" w14:textId="77777777" w:rsidR="00292B9C" w:rsidRPr="0045286E" w:rsidRDefault="00292B9C" w:rsidP="00B75902">
      <w:pPr>
        <w:pStyle w:val="paragraph"/>
        <w:spacing w:before="0" w:beforeAutospacing="0" w:after="0" w:afterAutospacing="0"/>
        <w:ind w:left="720"/>
        <w:textAlignment w:val="baseline"/>
        <w:rPr>
          <w:rFonts w:ascii="Verdana" w:hAnsi="Verdana" w:cs="Segoe UI"/>
          <w:sz w:val="20"/>
          <w:szCs w:val="20"/>
        </w:rPr>
      </w:pPr>
    </w:p>
    <w:p w14:paraId="2E34C6FC" w14:textId="15598B77" w:rsidR="009100BA" w:rsidRPr="001B321E" w:rsidRDefault="00B66614" w:rsidP="001B321E">
      <w:pPr>
        <w:pStyle w:val="ListParagraph"/>
        <w:numPr>
          <w:ilvl w:val="0"/>
          <w:numId w:val="47"/>
        </w:numPr>
        <w:tabs>
          <w:tab w:val="num" w:pos="1440"/>
        </w:tabs>
        <w:textAlignment w:val="baseline"/>
        <w:rPr>
          <w:rFonts w:ascii="Verdana" w:eastAsia="Times New Roman" w:hAnsi="Verdana" w:cs="Segoe UI"/>
          <w:sz w:val="20"/>
          <w:szCs w:val="20"/>
        </w:rPr>
      </w:pPr>
      <w:r w:rsidRPr="001B321E">
        <w:rPr>
          <w:rFonts w:ascii="Verdana" w:eastAsia="Times New Roman" w:hAnsi="Verdana" w:cs="Segoe UI"/>
          <w:sz w:val="20"/>
          <w:szCs w:val="20"/>
        </w:rPr>
        <w:t>Water Tank:</w:t>
      </w:r>
    </w:p>
    <w:p w14:paraId="0CEC7D52" w14:textId="0CC88313" w:rsidR="00DB0093" w:rsidRDefault="004D0991" w:rsidP="003D6A27">
      <w:pPr>
        <w:numPr>
          <w:ilvl w:val="2"/>
          <w:numId w:val="10"/>
        </w:numPr>
        <w:textAlignment w:val="baseline"/>
        <w:rPr>
          <w:rFonts w:ascii="Verdana" w:eastAsia="Times New Roman" w:hAnsi="Verdana" w:cs="Segoe UI"/>
          <w:sz w:val="20"/>
          <w:szCs w:val="20"/>
        </w:rPr>
      </w:pPr>
      <w:r>
        <w:rPr>
          <w:rFonts w:ascii="Verdana" w:eastAsia="Times New Roman" w:hAnsi="Verdana" w:cs="Segoe UI"/>
          <w:sz w:val="20"/>
          <w:szCs w:val="20"/>
        </w:rPr>
        <w:t>Provide</w:t>
      </w:r>
      <w:r w:rsidR="004771CC">
        <w:rPr>
          <w:rFonts w:ascii="Verdana" w:eastAsia="Times New Roman" w:hAnsi="Verdana" w:cs="Segoe UI"/>
          <w:sz w:val="20"/>
          <w:szCs w:val="20"/>
        </w:rPr>
        <w:t xml:space="preserve"> </w:t>
      </w:r>
      <w:r w:rsidR="004771CC" w:rsidRPr="00620D09">
        <w:rPr>
          <w:rFonts w:ascii="Verdana" w:eastAsia="Times New Roman" w:hAnsi="Verdana" w:cs="Segoe UI"/>
          <w:sz w:val="20"/>
          <w:szCs w:val="20"/>
        </w:rPr>
        <w:t>a</w:t>
      </w:r>
      <w:r w:rsidR="004771CC" w:rsidRPr="00156821">
        <w:rPr>
          <w:rFonts w:ascii="Verdana" w:eastAsia="Times New Roman" w:hAnsi="Verdana" w:cs="Segoe UI"/>
          <w:sz w:val="20"/>
          <w:szCs w:val="20"/>
        </w:rPr>
        <w:t xml:space="preserve"> </w:t>
      </w:r>
      <w:r w:rsidR="00DB0093" w:rsidRPr="00156821">
        <w:rPr>
          <w:rFonts w:ascii="Verdana" w:eastAsia="Times New Roman" w:hAnsi="Verdana" w:cs="Segoe UI"/>
          <w:sz w:val="20"/>
          <w:szCs w:val="20"/>
        </w:rPr>
        <w:t xml:space="preserve">thousand (1,000) gallon capacity for herbicide spraying. The tank </w:t>
      </w:r>
      <w:r w:rsidR="00C338D8">
        <w:rPr>
          <w:rFonts w:ascii="Verdana" w:eastAsia="Times New Roman" w:hAnsi="Verdana" w:cs="Segoe UI"/>
          <w:sz w:val="20"/>
          <w:szCs w:val="20"/>
        </w:rPr>
        <w:t>shall</w:t>
      </w:r>
      <w:r w:rsidR="00DB0093" w:rsidRPr="00156821">
        <w:rPr>
          <w:rFonts w:ascii="Verdana" w:eastAsia="Times New Roman" w:hAnsi="Verdana" w:cs="Segoe UI"/>
          <w:sz w:val="20"/>
          <w:szCs w:val="20"/>
        </w:rPr>
        <w:t xml:space="preserve"> be equipped with mechanical or hydraulic </w:t>
      </w:r>
      <w:r w:rsidR="000E32AA" w:rsidRPr="00156821">
        <w:rPr>
          <w:rFonts w:ascii="Verdana" w:eastAsia="Times New Roman" w:hAnsi="Verdana" w:cs="Segoe UI"/>
          <w:sz w:val="20"/>
          <w:szCs w:val="20"/>
        </w:rPr>
        <w:t>agitation.</w:t>
      </w:r>
      <w:r w:rsidR="00DB0093" w:rsidRPr="00156821">
        <w:rPr>
          <w:rFonts w:ascii="Verdana" w:eastAsia="Times New Roman" w:hAnsi="Verdana" w:cs="Segoe UI"/>
          <w:sz w:val="20"/>
          <w:szCs w:val="20"/>
        </w:rPr>
        <w:t> </w:t>
      </w:r>
    </w:p>
    <w:p w14:paraId="3D70A12A" w14:textId="77777777" w:rsidR="00495BDF" w:rsidRPr="001B321E" w:rsidRDefault="00495BDF" w:rsidP="00B75902">
      <w:pPr>
        <w:ind w:left="1440" w:hanging="360"/>
        <w:textAlignment w:val="baseline"/>
        <w:rPr>
          <w:rFonts w:ascii="Verdana" w:eastAsia="Times New Roman" w:hAnsi="Verdana" w:cs="Segoe UI"/>
          <w:sz w:val="20"/>
          <w:szCs w:val="20"/>
        </w:rPr>
      </w:pPr>
    </w:p>
    <w:p w14:paraId="027D196E" w14:textId="7E6C0D33" w:rsidR="00E058CF" w:rsidRPr="001B321E" w:rsidRDefault="000F6E54" w:rsidP="001B321E">
      <w:pPr>
        <w:pStyle w:val="ListParagraph"/>
        <w:numPr>
          <w:ilvl w:val="0"/>
          <w:numId w:val="47"/>
        </w:numPr>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Truck </w:t>
      </w:r>
      <w:r w:rsidR="001644E6" w:rsidRPr="001B321E">
        <w:rPr>
          <w:rFonts w:ascii="Verdana" w:eastAsia="Times New Roman" w:hAnsi="Verdana" w:cs="Segoe UI"/>
          <w:sz w:val="20"/>
          <w:szCs w:val="20"/>
        </w:rPr>
        <w:t xml:space="preserve">Drive </w:t>
      </w:r>
      <w:r w:rsidRPr="001B321E">
        <w:rPr>
          <w:rFonts w:ascii="Verdana" w:eastAsia="Times New Roman" w:hAnsi="Verdana" w:cs="Segoe UI"/>
          <w:sz w:val="20"/>
          <w:szCs w:val="20"/>
        </w:rPr>
        <w:t>Requirements</w:t>
      </w:r>
      <w:r w:rsidR="00E058CF" w:rsidRPr="001B321E">
        <w:rPr>
          <w:rFonts w:ascii="Verdana" w:eastAsia="Times New Roman" w:hAnsi="Verdana" w:cs="Segoe UI"/>
          <w:sz w:val="20"/>
          <w:szCs w:val="20"/>
        </w:rPr>
        <w:t xml:space="preserve">:  </w:t>
      </w:r>
    </w:p>
    <w:p w14:paraId="4C695D4D" w14:textId="4A6520A4" w:rsidR="008D4F6F" w:rsidRPr="00C868F0" w:rsidRDefault="00873B68" w:rsidP="003D6A27">
      <w:pPr>
        <w:pStyle w:val="ListParagraph"/>
        <w:numPr>
          <w:ilvl w:val="2"/>
          <w:numId w:val="11"/>
        </w:numPr>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A </w:t>
      </w:r>
      <w:r w:rsidR="00BB3C7D" w:rsidRPr="00C868F0">
        <w:rPr>
          <w:rFonts w:ascii="Verdana" w:eastAsia="Times New Roman" w:hAnsi="Verdana" w:cs="Segoe UI"/>
          <w:sz w:val="20"/>
          <w:szCs w:val="20"/>
        </w:rPr>
        <w:t>spray t</w:t>
      </w:r>
      <w:r w:rsidRPr="00C868F0">
        <w:rPr>
          <w:rFonts w:ascii="Verdana" w:eastAsia="Times New Roman" w:hAnsi="Verdana" w:cs="Segoe UI"/>
          <w:sz w:val="20"/>
          <w:szCs w:val="20"/>
        </w:rPr>
        <w:t>ruck with</w:t>
      </w:r>
      <w:r w:rsidR="00DD73C2" w:rsidRPr="00C868F0">
        <w:rPr>
          <w:rFonts w:ascii="Verdana" w:eastAsia="Times New Roman" w:hAnsi="Verdana" w:cs="Segoe UI"/>
          <w:sz w:val="20"/>
          <w:szCs w:val="20"/>
        </w:rPr>
        <w:t xml:space="preserve"> a</w:t>
      </w:r>
      <w:r w:rsidRPr="00C868F0">
        <w:rPr>
          <w:rFonts w:ascii="Verdana" w:eastAsia="Times New Roman" w:hAnsi="Verdana" w:cs="Segoe UI"/>
          <w:sz w:val="20"/>
          <w:szCs w:val="20"/>
        </w:rPr>
        <w:t xml:space="preserve"> </w:t>
      </w:r>
      <w:r w:rsidR="00DB0093" w:rsidRPr="00C868F0">
        <w:rPr>
          <w:rFonts w:ascii="Verdana" w:eastAsia="Times New Roman" w:hAnsi="Verdana" w:cs="Segoe UI"/>
          <w:sz w:val="20"/>
          <w:szCs w:val="20"/>
        </w:rPr>
        <w:t xml:space="preserve">steering and operating </w:t>
      </w:r>
      <w:r w:rsidR="00E75BCC" w:rsidRPr="00C868F0">
        <w:rPr>
          <w:rFonts w:ascii="Verdana" w:eastAsia="Times New Roman" w:hAnsi="Verdana" w:cs="Segoe UI"/>
          <w:sz w:val="20"/>
          <w:szCs w:val="20"/>
        </w:rPr>
        <w:t>system</w:t>
      </w:r>
      <w:r w:rsidR="00DB0093" w:rsidRPr="00C868F0">
        <w:rPr>
          <w:rFonts w:ascii="Verdana" w:eastAsia="Times New Roman" w:hAnsi="Verdana" w:cs="Segoe UI"/>
          <w:sz w:val="20"/>
          <w:szCs w:val="20"/>
        </w:rPr>
        <w:t xml:space="preserve"> </w:t>
      </w:r>
      <w:r w:rsidR="00DD73C2" w:rsidRPr="00C868F0">
        <w:rPr>
          <w:rFonts w:ascii="Verdana" w:eastAsia="Times New Roman" w:hAnsi="Verdana" w:cs="Segoe UI"/>
          <w:sz w:val="20"/>
          <w:szCs w:val="20"/>
        </w:rPr>
        <w:t xml:space="preserve">configured </w:t>
      </w:r>
      <w:r w:rsidR="00655668" w:rsidRPr="00C868F0">
        <w:rPr>
          <w:rFonts w:ascii="Verdana" w:eastAsia="Times New Roman" w:hAnsi="Verdana" w:cs="Segoe UI"/>
          <w:sz w:val="20"/>
          <w:szCs w:val="20"/>
        </w:rPr>
        <w:t>to be</w:t>
      </w:r>
      <w:r w:rsidR="00DB0093" w:rsidRPr="00C868F0">
        <w:rPr>
          <w:rFonts w:ascii="Verdana" w:eastAsia="Times New Roman" w:hAnsi="Verdana" w:cs="Segoe UI"/>
          <w:sz w:val="20"/>
          <w:szCs w:val="20"/>
        </w:rPr>
        <w:t xml:space="preserve"> a</w:t>
      </w:r>
      <w:r w:rsidR="0048767A" w:rsidRPr="00C868F0">
        <w:rPr>
          <w:rFonts w:ascii="Verdana" w:eastAsia="Times New Roman" w:hAnsi="Verdana" w:cs="Segoe UI"/>
          <w:sz w:val="20"/>
          <w:szCs w:val="20"/>
        </w:rPr>
        <w:t xml:space="preserve"> </w:t>
      </w:r>
      <w:r w:rsidR="00F60548" w:rsidRPr="00C868F0">
        <w:rPr>
          <w:rFonts w:ascii="Verdana" w:eastAsia="Times New Roman" w:hAnsi="Verdana" w:cs="Segoe UI"/>
          <w:sz w:val="20"/>
          <w:szCs w:val="20"/>
        </w:rPr>
        <w:t>Dual-Steer Sit</w:t>
      </w:r>
      <w:r w:rsidR="0057410C" w:rsidRPr="00C868F0">
        <w:rPr>
          <w:rFonts w:ascii="Verdana" w:eastAsia="Times New Roman" w:hAnsi="Verdana" w:cs="Segoe UI"/>
          <w:sz w:val="20"/>
          <w:szCs w:val="20"/>
        </w:rPr>
        <w:t>-</w:t>
      </w:r>
      <w:r w:rsidR="00F60548" w:rsidRPr="00C868F0">
        <w:rPr>
          <w:rFonts w:ascii="Verdana" w:eastAsia="Times New Roman" w:hAnsi="Verdana" w:cs="Segoe UI"/>
          <w:sz w:val="20"/>
          <w:szCs w:val="20"/>
        </w:rPr>
        <w:t xml:space="preserve"> Down</w:t>
      </w:r>
      <w:r w:rsidR="0057410C" w:rsidRPr="00C868F0">
        <w:rPr>
          <w:rFonts w:ascii="Verdana" w:eastAsia="Times New Roman" w:hAnsi="Verdana" w:cs="Segoe UI"/>
          <w:sz w:val="20"/>
          <w:szCs w:val="20"/>
        </w:rPr>
        <w:t xml:space="preserve"> Drive.  O</w:t>
      </w:r>
      <w:r w:rsidR="0037570E" w:rsidRPr="00C868F0">
        <w:rPr>
          <w:rFonts w:ascii="Verdana" w:eastAsia="Times New Roman" w:hAnsi="Verdana" w:cs="Segoe UI"/>
          <w:sz w:val="20"/>
          <w:szCs w:val="20"/>
        </w:rPr>
        <w:t>peration (driving) of the vehicle must be possible from the left or right seat without the need to stop to reconfigure the vehicle</w:t>
      </w:r>
      <w:r w:rsidR="00EB4A9F" w:rsidRPr="00C868F0">
        <w:rPr>
          <w:rFonts w:ascii="Verdana" w:eastAsia="Times New Roman" w:hAnsi="Verdana" w:cs="Segoe UI"/>
          <w:sz w:val="20"/>
          <w:szCs w:val="20"/>
        </w:rPr>
        <w:t xml:space="preserve">.  </w:t>
      </w:r>
    </w:p>
    <w:p w14:paraId="3E844912" w14:textId="77777777" w:rsidR="008D4F6F" w:rsidRPr="00C868F0" w:rsidRDefault="008D4F6F" w:rsidP="00B75902">
      <w:pPr>
        <w:ind w:left="1800"/>
        <w:textAlignment w:val="baseline"/>
        <w:rPr>
          <w:rFonts w:ascii="Verdana" w:eastAsia="Times New Roman" w:hAnsi="Verdana" w:cs="Segoe UI"/>
          <w:sz w:val="20"/>
          <w:szCs w:val="20"/>
        </w:rPr>
      </w:pPr>
    </w:p>
    <w:p w14:paraId="08112A04" w14:textId="77777777" w:rsidR="009216D4" w:rsidRPr="00C868F0" w:rsidRDefault="00AC72C2" w:rsidP="003D6A27">
      <w:pPr>
        <w:pStyle w:val="ListParagraph"/>
        <w:numPr>
          <w:ilvl w:val="3"/>
          <w:numId w:val="43"/>
        </w:numPr>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Finished modifications shall </w:t>
      </w:r>
      <w:r w:rsidR="00543C11" w:rsidRPr="00C868F0">
        <w:rPr>
          <w:rFonts w:ascii="Verdana" w:eastAsia="Times New Roman" w:hAnsi="Verdana" w:cs="Segoe UI"/>
          <w:sz w:val="20"/>
          <w:szCs w:val="20"/>
        </w:rPr>
        <w:t>a</w:t>
      </w:r>
      <w:r w:rsidR="00C37B20" w:rsidRPr="00C868F0">
        <w:rPr>
          <w:rFonts w:ascii="Verdana" w:eastAsia="Times New Roman" w:hAnsi="Verdana" w:cs="Segoe UI"/>
          <w:sz w:val="20"/>
          <w:szCs w:val="20"/>
        </w:rPr>
        <w:t xml:space="preserve">llow </w:t>
      </w:r>
      <w:r w:rsidR="00DB0093" w:rsidRPr="00C868F0">
        <w:rPr>
          <w:rFonts w:ascii="Verdana" w:eastAsia="Times New Roman" w:hAnsi="Verdana" w:cs="Segoe UI"/>
          <w:sz w:val="20"/>
          <w:szCs w:val="20"/>
        </w:rPr>
        <w:t xml:space="preserve">for the </w:t>
      </w:r>
      <w:r w:rsidR="003F2A62" w:rsidRPr="00C868F0">
        <w:rPr>
          <w:rFonts w:ascii="Verdana" w:eastAsia="Times New Roman" w:hAnsi="Verdana" w:cs="Segoe UI"/>
          <w:sz w:val="20"/>
          <w:szCs w:val="20"/>
        </w:rPr>
        <w:t xml:space="preserve">uninterrupted </w:t>
      </w:r>
      <w:r w:rsidR="005C6BD7" w:rsidRPr="00C868F0">
        <w:rPr>
          <w:rFonts w:ascii="Verdana" w:eastAsia="Times New Roman" w:hAnsi="Verdana" w:cs="Segoe UI"/>
          <w:sz w:val="20"/>
          <w:szCs w:val="20"/>
        </w:rPr>
        <w:t>dynamic herbicide application</w:t>
      </w:r>
      <w:r w:rsidR="003F2A62" w:rsidRPr="00C868F0">
        <w:rPr>
          <w:rFonts w:ascii="Verdana" w:eastAsia="Times New Roman" w:hAnsi="Verdana" w:cs="Segoe UI"/>
          <w:sz w:val="20"/>
          <w:szCs w:val="20"/>
        </w:rPr>
        <w:t xml:space="preserve"> f</w:t>
      </w:r>
      <w:r w:rsidR="007529FA" w:rsidRPr="00C868F0">
        <w:rPr>
          <w:rFonts w:ascii="Verdana" w:eastAsia="Times New Roman" w:hAnsi="Verdana" w:cs="Segoe UI"/>
          <w:sz w:val="20"/>
          <w:szCs w:val="20"/>
        </w:rPr>
        <w:t xml:space="preserve">rom a </w:t>
      </w:r>
      <w:r w:rsidR="00DB0093" w:rsidRPr="00C868F0">
        <w:rPr>
          <w:rFonts w:ascii="Verdana" w:eastAsia="Times New Roman" w:hAnsi="Verdana" w:cs="Segoe UI"/>
          <w:sz w:val="20"/>
          <w:szCs w:val="20"/>
        </w:rPr>
        <w:t>left or right-side seated position.</w:t>
      </w:r>
      <w:r w:rsidR="00B82898" w:rsidRPr="00C868F0">
        <w:rPr>
          <w:rFonts w:ascii="Verdana" w:eastAsia="Times New Roman" w:hAnsi="Verdana" w:cs="Segoe UI"/>
          <w:sz w:val="20"/>
          <w:szCs w:val="20"/>
        </w:rPr>
        <w:t xml:space="preserve">  </w:t>
      </w:r>
      <w:r w:rsidR="007F1E62" w:rsidRPr="00C868F0">
        <w:rPr>
          <w:rFonts w:ascii="Verdana" w:eastAsia="Times New Roman" w:hAnsi="Verdana" w:cs="Segoe UI"/>
          <w:sz w:val="20"/>
          <w:szCs w:val="20"/>
        </w:rPr>
        <w:t>There should be no difference in the manner or ease of operation of the herbicide application system</w:t>
      </w:r>
      <w:r w:rsidR="00493D91" w:rsidRPr="00C868F0">
        <w:rPr>
          <w:rFonts w:ascii="Verdana" w:eastAsia="Times New Roman" w:hAnsi="Verdana" w:cs="Segoe UI"/>
          <w:sz w:val="20"/>
          <w:szCs w:val="20"/>
        </w:rPr>
        <w:t xml:space="preserve"> from the left or </w:t>
      </w:r>
      <w:r w:rsidR="00EB4A9F" w:rsidRPr="00C868F0">
        <w:rPr>
          <w:rFonts w:ascii="Verdana" w:eastAsia="Times New Roman" w:hAnsi="Verdana" w:cs="Segoe UI"/>
          <w:sz w:val="20"/>
          <w:szCs w:val="20"/>
        </w:rPr>
        <w:t>right-side</w:t>
      </w:r>
      <w:r w:rsidR="00493D91" w:rsidRPr="00C868F0">
        <w:rPr>
          <w:rFonts w:ascii="Verdana" w:eastAsia="Times New Roman" w:hAnsi="Verdana" w:cs="Segoe UI"/>
          <w:sz w:val="20"/>
          <w:szCs w:val="20"/>
        </w:rPr>
        <w:t xml:space="preserve"> seated position.</w:t>
      </w:r>
    </w:p>
    <w:p w14:paraId="7D1E25D0" w14:textId="366906FB" w:rsidR="00450D08" w:rsidRPr="00C868F0" w:rsidRDefault="00766B90" w:rsidP="003D6A27">
      <w:pPr>
        <w:pStyle w:val="ListParagraph"/>
        <w:numPr>
          <w:ilvl w:val="3"/>
          <w:numId w:val="43"/>
        </w:numPr>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This </w:t>
      </w:r>
      <w:r w:rsidR="009216D4" w:rsidRPr="00C868F0">
        <w:rPr>
          <w:rFonts w:ascii="Verdana" w:eastAsia="Times New Roman" w:hAnsi="Verdana" w:cs="Segoe UI"/>
          <w:sz w:val="20"/>
          <w:szCs w:val="20"/>
        </w:rPr>
        <w:t>vehicle shall be a cab-over design with the engine and drive train under or behind the driver.  This will provide an unobstructed view of the ground in front of the windshield that would otherwise be obstructed by a conventional hood.</w:t>
      </w:r>
    </w:p>
    <w:p w14:paraId="18AFD23B" w14:textId="11ED61EA" w:rsidR="009216D4" w:rsidRPr="00C868F0" w:rsidRDefault="009216D4" w:rsidP="00F62370">
      <w:pPr>
        <w:pStyle w:val="ListParagraph"/>
        <w:ind w:left="2160"/>
        <w:jc w:val="center"/>
        <w:textAlignment w:val="baseline"/>
        <w:rPr>
          <w:rFonts w:ascii="Verdana" w:eastAsia="Times New Roman" w:hAnsi="Verdana" w:cs="Segoe UI"/>
          <w:b/>
          <w:bCs/>
          <w:sz w:val="20"/>
          <w:szCs w:val="20"/>
        </w:rPr>
      </w:pPr>
      <w:r w:rsidRPr="00C868F0">
        <w:rPr>
          <w:rFonts w:ascii="Verdana" w:eastAsia="Times New Roman" w:hAnsi="Verdana" w:cs="Segoe UI"/>
          <w:b/>
          <w:bCs/>
          <w:sz w:val="20"/>
          <w:szCs w:val="20"/>
        </w:rPr>
        <w:t>OR</w:t>
      </w:r>
    </w:p>
    <w:p w14:paraId="60B59B85" w14:textId="77777777" w:rsidR="00766B90" w:rsidRPr="00C868F0" w:rsidRDefault="00766B90" w:rsidP="00D756E2">
      <w:pPr>
        <w:pStyle w:val="ListParagraph"/>
        <w:ind w:left="2160"/>
        <w:textAlignment w:val="baseline"/>
        <w:rPr>
          <w:rFonts w:ascii="Verdana" w:eastAsia="Times New Roman" w:hAnsi="Verdana" w:cs="Segoe UI"/>
          <w:b/>
          <w:bCs/>
          <w:sz w:val="20"/>
          <w:szCs w:val="20"/>
        </w:rPr>
      </w:pPr>
    </w:p>
    <w:p w14:paraId="51CB4C66" w14:textId="53D9FBA6" w:rsidR="00034E57" w:rsidRDefault="004A21DA" w:rsidP="003D6A27">
      <w:pPr>
        <w:pStyle w:val="ListParagraph"/>
        <w:numPr>
          <w:ilvl w:val="2"/>
          <w:numId w:val="11"/>
        </w:numPr>
        <w:textAlignment w:val="baseline"/>
        <w:rPr>
          <w:rFonts w:ascii="Verdana" w:eastAsia="Times New Roman" w:hAnsi="Verdana" w:cs="Segoe UI"/>
          <w:sz w:val="20"/>
          <w:szCs w:val="20"/>
        </w:rPr>
      </w:pPr>
      <w:r w:rsidRPr="00C868F0">
        <w:rPr>
          <w:rFonts w:ascii="Verdana" w:eastAsia="Times New Roman" w:hAnsi="Verdana" w:cs="Segoe UI"/>
          <w:sz w:val="20"/>
          <w:szCs w:val="20"/>
        </w:rPr>
        <w:t>A</w:t>
      </w:r>
      <w:r w:rsidR="00034E57" w:rsidRPr="00C868F0">
        <w:rPr>
          <w:rFonts w:ascii="Verdana" w:eastAsia="Times New Roman" w:hAnsi="Verdana" w:cs="Segoe UI"/>
          <w:sz w:val="20"/>
          <w:szCs w:val="20"/>
        </w:rPr>
        <w:t xml:space="preserve"> </w:t>
      </w:r>
      <w:r w:rsidR="00BB3C7D" w:rsidRPr="00C868F0">
        <w:rPr>
          <w:rFonts w:ascii="Verdana" w:eastAsia="Times New Roman" w:hAnsi="Verdana" w:cs="Segoe UI"/>
          <w:sz w:val="20"/>
          <w:szCs w:val="20"/>
        </w:rPr>
        <w:t>s</w:t>
      </w:r>
      <w:r w:rsidR="00551529" w:rsidRPr="00C868F0">
        <w:rPr>
          <w:rFonts w:ascii="Verdana" w:eastAsia="Times New Roman" w:hAnsi="Verdana" w:cs="Segoe UI"/>
          <w:sz w:val="20"/>
          <w:szCs w:val="20"/>
        </w:rPr>
        <w:t xml:space="preserve">pray truck with left-hand drive with single steering controls. </w:t>
      </w:r>
    </w:p>
    <w:p w14:paraId="6ADB3FE7" w14:textId="77777777" w:rsidR="004E653D" w:rsidRPr="00C868F0" w:rsidRDefault="004E653D" w:rsidP="004E653D">
      <w:pPr>
        <w:pStyle w:val="ListParagraph"/>
        <w:ind w:left="2160"/>
        <w:textAlignment w:val="baseline"/>
        <w:rPr>
          <w:rFonts w:ascii="Verdana" w:eastAsia="Times New Roman" w:hAnsi="Verdana" w:cs="Segoe UI"/>
          <w:sz w:val="20"/>
          <w:szCs w:val="20"/>
        </w:rPr>
      </w:pPr>
    </w:p>
    <w:p w14:paraId="2A109185" w14:textId="76D9E55B" w:rsidR="004A21DA" w:rsidRPr="00C868F0" w:rsidRDefault="004A21DA" w:rsidP="003D6A27">
      <w:pPr>
        <w:pStyle w:val="ListParagraph"/>
        <w:numPr>
          <w:ilvl w:val="3"/>
          <w:numId w:val="44"/>
        </w:numPr>
        <w:textAlignment w:val="baseline"/>
        <w:rPr>
          <w:rFonts w:ascii="Verdana" w:eastAsia="Times New Roman" w:hAnsi="Verdana" w:cs="Segoe UI"/>
          <w:sz w:val="20"/>
          <w:szCs w:val="20"/>
        </w:rPr>
      </w:pPr>
      <w:r w:rsidRPr="00C868F0">
        <w:rPr>
          <w:rFonts w:ascii="Verdana" w:eastAsia="Times New Roman" w:hAnsi="Verdana" w:cs="Segoe UI"/>
          <w:sz w:val="20"/>
          <w:szCs w:val="20"/>
        </w:rPr>
        <w:t>This vehicle shall be a cab-over design with the engine and drive train under or behind the driver.  This will provide an unobstructed view of the ground in front of the windshield that would otherwise be obstructed by a conventional hood.</w:t>
      </w:r>
    </w:p>
    <w:p w14:paraId="3F81F72E" w14:textId="77777777" w:rsidR="0037570E" w:rsidRPr="000630D6" w:rsidRDefault="0037570E" w:rsidP="00B75902">
      <w:pPr>
        <w:ind w:left="1440"/>
        <w:textAlignment w:val="baseline"/>
        <w:rPr>
          <w:rFonts w:ascii="Verdana" w:eastAsia="Times New Roman" w:hAnsi="Verdana" w:cs="Segoe UI"/>
          <w:sz w:val="20"/>
          <w:szCs w:val="20"/>
        </w:rPr>
      </w:pPr>
    </w:p>
    <w:p w14:paraId="3F7DA22A" w14:textId="706A4A89" w:rsidR="000630D6" w:rsidRPr="001B321E" w:rsidRDefault="00387439" w:rsidP="001B321E">
      <w:pPr>
        <w:pStyle w:val="ListParagraph"/>
        <w:numPr>
          <w:ilvl w:val="0"/>
          <w:numId w:val="47"/>
        </w:numPr>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Main System Pump:  </w:t>
      </w:r>
    </w:p>
    <w:p w14:paraId="2A2BAAD1" w14:textId="45B6E28A" w:rsidR="00DB0093" w:rsidRPr="00156821" w:rsidRDefault="004A640D" w:rsidP="003D6A27">
      <w:pPr>
        <w:numPr>
          <w:ilvl w:val="2"/>
          <w:numId w:val="11"/>
        </w:numPr>
        <w:textAlignment w:val="baseline"/>
        <w:rPr>
          <w:rFonts w:ascii="Verdana" w:eastAsia="Times New Roman" w:hAnsi="Verdana" w:cs="Segoe UI"/>
          <w:sz w:val="20"/>
          <w:szCs w:val="20"/>
        </w:rPr>
      </w:pPr>
      <w:r>
        <w:rPr>
          <w:rFonts w:ascii="Verdana" w:eastAsia="Times New Roman" w:hAnsi="Verdana" w:cs="Segoe UI"/>
          <w:sz w:val="20"/>
          <w:szCs w:val="20"/>
        </w:rPr>
        <w:t xml:space="preserve">Provide a </w:t>
      </w:r>
      <w:r w:rsidR="00DB0093" w:rsidRPr="00156821">
        <w:rPr>
          <w:rFonts w:ascii="Verdana" w:eastAsia="Times New Roman" w:hAnsi="Verdana" w:cs="Segoe UI"/>
          <w:sz w:val="20"/>
          <w:szCs w:val="20"/>
        </w:rPr>
        <w:t xml:space="preserve">high volume-low pressure pump, powered by a minimum twelve (12) horsepower </w:t>
      </w:r>
      <w:r w:rsidR="009C51A5">
        <w:rPr>
          <w:rFonts w:ascii="Verdana" w:eastAsia="Times New Roman" w:hAnsi="Verdana" w:cs="Segoe UI"/>
          <w:sz w:val="20"/>
          <w:szCs w:val="20"/>
        </w:rPr>
        <w:t xml:space="preserve">gasoline </w:t>
      </w:r>
      <w:r w:rsidR="00DB0093" w:rsidRPr="00156821">
        <w:rPr>
          <w:rFonts w:ascii="Verdana" w:eastAsia="Times New Roman" w:hAnsi="Verdana" w:cs="Segoe UI"/>
          <w:sz w:val="20"/>
          <w:szCs w:val="20"/>
        </w:rPr>
        <w:t>engine. </w:t>
      </w:r>
    </w:p>
    <w:p w14:paraId="729B29A7" w14:textId="77777777" w:rsidR="001B321E" w:rsidRDefault="00DB0093" w:rsidP="001B321E">
      <w:pPr>
        <w:ind w:left="1200"/>
        <w:textAlignment w:val="baseline"/>
        <w:rPr>
          <w:rFonts w:ascii="Verdana" w:eastAsia="Times New Roman" w:hAnsi="Verdana" w:cs="Segoe UI"/>
          <w:sz w:val="20"/>
          <w:szCs w:val="20"/>
        </w:rPr>
      </w:pPr>
      <w:r w:rsidRPr="00156821">
        <w:rPr>
          <w:rFonts w:ascii="Verdana" w:eastAsia="Times New Roman" w:hAnsi="Verdana" w:cs="Segoe UI"/>
          <w:color w:val="FF0000"/>
          <w:sz w:val="20"/>
          <w:szCs w:val="20"/>
        </w:rPr>
        <w:t> </w:t>
      </w:r>
    </w:p>
    <w:p w14:paraId="7E6A478E" w14:textId="4F57B3D7" w:rsidR="00322A5B" w:rsidRPr="001B321E" w:rsidRDefault="00322A5B" w:rsidP="001B321E">
      <w:pPr>
        <w:pStyle w:val="ListParagraph"/>
        <w:numPr>
          <w:ilvl w:val="0"/>
          <w:numId w:val="47"/>
        </w:numPr>
        <w:textAlignment w:val="baseline"/>
        <w:rPr>
          <w:rFonts w:ascii="Verdana" w:eastAsia="Times New Roman" w:hAnsi="Verdana" w:cs="Segoe UI"/>
          <w:sz w:val="20"/>
          <w:szCs w:val="20"/>
        </w:rPr>
      </w:pPr>
      <w:r w:rsidRPr="001B321E">
        <w:rPr>
          <w:rFonts w:ascii="Verdana" w:eastAsia="Times New Roman" w:hAnsi="Verdana" w:cs="Segoe UI"/>
          <w:sz w:val="20"/>
          <w:szCs w:val="20"/>
        </w:rPr>
        <w:t>Front-Mounted Guiderail Spray System:</w:t>
      </w:r>
    </w:p>
    <w:p w14:paraId="18181077" w14:textId="384BEABD" w:rsidR="002A6814" w:rsidRPr="00C868F0" w:rsidRDefault="004D0991" w:rsidP="003D6A27">
      <w:pPr>
        <w:pStyle w:val="ListParagraph"/>
        <w:numPr>
          <w:ilvl w:val="2"/>
          <w:numId w:val="11"/>
        </w:numPr>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DB0093" w:rsidRPr="00C868F0">
        <w:rPr>
          <w:rFonts w:ascii="Verdana" w:eastAsia="Times New Roman" w:hAnsi="Verdana" w:cs="Segoe UI"/>
          <w:sz w:val="20"/>
          <w:szCs w:val="20"/>
        </w:rPr>
        <w:t xml:space="preserve"> a </w:t>
      </w:r>
      <w:r w:rsidR="00F65D94" w:rsidRPr="00C868F0">
        <w:rPr>
          <w:rFonts w:ascii="Verdana" w:eastAsia="Times New Roman" w:hAnsi="Verdana" w:cs="Segoe UI"/>
          <w:sz w:val="20"/>
          <w:szCs w:val="20"/>
        </w:rPr>
        <w:t xml:space="preserve">front-mounted </w:t>
      </w:r>
      <w:r w:rsidR="00DB0093" w:rsidRPr="00C868F0">
        <w:rPr>
          <w:rFonts w:ascii="Verdana" w:eastAsia="Times New Roman" w:hAnsi="Verdana" w:cs="Segoe UI"/>
          <w:sz w:val="20"/>
          <w:szCs w:val="20"/>
        </w:rPr>
        <w:t>nozzle system for applying non-selective herbicides to guiderail and other areas as directed.</w:t>
      </w:r>
      <w:r w:rsidR="00F65D94" w:rsidRPr="00C868F0">
        <w:rPr>
          <w:rFonts w:ascii="Verdana" w:eastAsia="Times New Roman" w:hAnsi="Verdana" w:cs="Segoe UI"/>
          <w:sz w:val="20"/>
          <w:szCs w:val="20"/>
        </w:rPr>
        <w:t xml:space="preserve"> </w:t>
      </w:r>
      <w:r w:rsidR="0028603E" w:rsidRPr="00C868F0">
        <w:rPr>
          <w:rFonts w:ascii="Verdana" w:eastAsia="Times New Roman" w:hAnsi="Verdana" w:cs="Segoe UI"/>
          <w:sz w:val="20"/>
          <w:szCs w:val="20"/>
        </w:rPr>
        <w:t xml:space="preserve">Attachment 9 </w:t>
      </w:r>
      <w:r w:rsidR="00302529" w:rsidRPr="00C868F0">
        <w:rPr>
          <w:rFonts w:ascii="Verdana" w:hAnsi="Verdana"/>
          <w:sz w:val="20"/>
          <w:szCs w:val="20"/>
        </w:rPr>
        <w:t xml:space="preserve">Front Mounted Guiderail Spray System Setup Diagram is a visual of the system setup and </w:t>
      </w:r>
      <w:r w:rsidR="007E79B6" w:rsidRPr="00C868F0">
        <w:rPr>
          <w:rFonts w:ascii="Verdana" w:hAnsi="Verdana"/>
          <w:sz w:val="20"/>
          <w:szCs w:val="20"/>
        </w:rPr>
        <w:t xml:space="preserve">spray pattern. </w:t>
      </w:r>
    </w:p>
    <w:p w14:paraId="211937EF" w14:textId="5A876AC6" w:rsidR="0009363B" w:rsidRPr="00C868F0" w:rsidRDefault="00F65D94" w:rsidP="00B75902">
      <w:pPr>
        <w:pStyle w:val="ListParagraph"/>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 </w:t>
      </w:r>
    </w:p>
    <w:p w14:paraId="3B39C7F9" w14:textId="2A348B1D" w:rsidR="00F505FC" w:rsidRPr="00C868F0" w:rsidRDefault="00F505FC" w:rsidP="003D6A27">
      <w:pPr>
        <w:pStyle w:val="ListParagraph"/>
        <w:numPr>
          <w:ilvl w:val="2"/>
          <w:numId w:val="11"/>
        </w:numPr>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The system must be capable of simultaneously spraying both the guiderail and the roadway shoulder. The entire system must be permanently </w:t>
      </w:r>
      <w:r w:rsidR="00BA608C" w:rsidRPr="00C868F0">
        <w:rPr>
          <w:rFonts w:ascii="Verdana" w:eastAsia="Times New Roman" w:hAnsi="Verdana" w:cs="Segoe UI"/>
          <w:sz w:val="20"/>
          <w:szCs w:val="20"/>
        </w:rPr>
        <w:t>mounted on</w:t>
      </w:r>
      <w:r w:rsidRPr="00C868F0">
        <w:rPr>
          <w:rFonts w:ascii="Verdana" w:eastAsia="Times New Roman" w:hAnsi="Verdana" w:cs="Segoe UI"/>
          <w:sz w:val="20"/>
          <w:szCs w:val="20"/>
        </w:rPr>
        <w:t xml:space="preserve"> both sides of the large pesticide spray truck or be able to swing from one side to the other without the use of tools.</w:t>
      </w:r>
    </w:p>
    <w:p w14:paraId="1B5212DE" w14:textId="77777777" w:rsidR="002A6814" w:rsidRPr="00C868F0" w:rsidRDefault="002A6814" w:rsidP="00B75902">
      <w:pPr>
        <w:textAlignment w:val="baseline"/>
        <w:rPr>
          <w:rFonts w:ascii="Verdana" w:eastAsia="Times New Roman" w:hAnsi="Verdana" w:cs="Segoe UI"/>
          <w:sz w:val="20"/>
          <w:szCs w:val="20"/>
        </w:rPr>
      </w:pPr>
    </w:p>
    <w:p w14:paraId="6762BD56" w14:textId="4CD276D9" w:rsidR="002B2895" w:rsidRPr="00C868F0" w:rsidRDefault="002A6814" w:rsidP="003D6A27">
      <w:pPr>
        <w:pStyle w:val="paragraph"/>
        <w:numPr>
          <w:ilvl w:val="2"/>
          <w:numId w:val="11"/>
        </w:numPr>
        <w:spacing w:before="0" w:beforeAutospacing="0" w:after="0" w:afterAutospacing="0"/>
        <w:textAlignment w:val="baseline"/>
        <w:rPr>
          <w:rStyle w:val="normaltextrun"/>
          <w:rFonts w:ascii="Verdana" w:hAnsi="Verdana"/>
          <w:sz w:val="20"/>
          <w:szCs w:val="20"/>
        </w:rPr>
      </w:pPr>
      <w:r w:rsidRPr="00C868F0">
        <w:rPr>
          <w:rStyle w:val="normaltextrun"/>
          <w:rFonts w:ascii="Verdana" w:hAnsi="Verdana"/>
          <w:sz w:val="20"/>
          <w:szCs w:val="20"/>
          <w:u w:val="single"/>
        </w:rPr>
        <w:t>Guiderail Application System</w:t>
      </w:r>
      <w:r w:rsidR="00CC3904" w:rsidRPr="00C868F0">
        <w:rPr>
          <w:rStyle w:val="normaltextrun"/>
          <w:rFonts w:ascii="Verdana" w:hAnsi="Verdana"/>
          <w:sz w:val="20"/>
          <w:szCs w:val="20"/>
        </w:rPr>
        <w:t xml:space="preserve"> (shall use both Dual and Single </w:t>
      </w:r>
      <w:r w:rsidR="009001B8" w:rsidRPr="00C868F0">
        <w:rPr>
          <w:rStyle w:val="normaltextrun"/>
          <w:rFonts w:ascii="Verdana" w:hAnsi="Verdana"/>
          <w:sz w:val="20"/>
          <w:szCs w:val="20"/>
        </w:rPr>
        <w:t>Nozzle</w:t>
      </w:r>
      <w:r w:rsidR="00CC3904" w:rsidRPr="00C868F0">
        <w:rPr>
          <w:rStyle w:val="normaltextrun"/>
          <w:rFonts w:ascii="Verdana" w:hAnsi="Verdana"/>
          <w:sz w:val="20"/>
          <w:szCs w:val="20"/>
        </w:rPr>
        <w:t xml:space="preserve"> simultaneously) </w:t>
      </w:r>
    </w:p>
    <w:p w14:paraId="26D1EE9D" w14:textId="77777777" w:rsidR="00573A1D" w:rsidRPr="00C868F0" w:rsidRDefault="00573A1D" w:rsidP="00B75902">
      <w:pPr>
        <w:pStyle w:val="paragraph"/>
        <w:spacing w:before="0" w:beforeAutospacing="0" w:after="0" w:afterAutospacing="0"/>
        <w:textAlignment w:val="baseline"/>
        <w:rPr>
          <w:rStyle w:val="normaltextrun"/>
          <w:rFonts w:ascii="Verdana" w:hAnsi="Verdana"/>
          <w:sz w:val="20"/>
          <w:szCs w:val="20"/>
        </w:rPr>
      </w:pPr>
    </w:p>
    <w:p w14:paraId="1F4D426A" w14:textId="77777777" w:rsidR="009F656E" w:rsidRDefault="006B24AD" w:rsidP="003D6A27">
      <w:pPr>
        <w:pStyle w:val="paragraph"/>
        <w:numPr>
          <w:ilvl w:val="0"/>
          <w:numId w:val="45"/>
        </w:numPr>
        <w:spacing w:before="0" w:beforeAutospacing="0" w:after="0" w:afterAutospacing="0"/>
        <w:ind w:left="2880"/>
        <w:textAlignment w:val="baseline"/>
        <w:rPr>
          <w:rStyle w:val="normaltextrun"/>
          <w:rFonts w:ascii="Verdana" w:hAnsi="Verdana"/>
          <w:sz w:val="20"/>
          <w:szCs w:val="20"/>
        </w:rPr>
      </w:pPr>
      <w:r w:rsidRPr="00B20A8A">
        <w:rPr>
          <w:rStyle w:val="normaltextrun"/>
          <w:rFonts w:ascii="Verdana" w:hAnsi="Verdana"/>
          <w:sz w:val="20"/>
          <w:szCs w:val="20"/>
        </w:rPr>
        <w:lastRenderedPageBreak/>
        <w:t>Dual Nozzle:</w:t>
      </w:r>
      <w:r w:rsidRPr="00C868F0">
        <w:rPr>
          <w:rStyle w:val="normaltextrun"/>
          <w:rFonts w:ascii="Verdana" w:hAnsi="Verdana"/>
          <w:sz w:val="20"/>
          <w:szCs w:val="20"/>
        </w:rPr>
        <w:t xml:space="preserve">  </w:t>
      </w:r>
      <w:r w:rsidR="00E56612" w:rsidRPr="00C868F0">
        <w:rPr>
          <w:rStyle w:val="normaltextrun"/>
          <w:rFonts w:ascii="Verdana" w:hAnsi="Verdana"/>
          <w:sz w:val="20"/>
          <w:szCs w:val="20"/>
        </w:rPr>
        <w:t>Provide</w:t>
      </w:r>
      <w:r w:rsidR="002A6814" w:rsidRPr="00C868F0">
        <w:rPr>
          <w:rStyle w:val="normaltextrun"/>
          <w:rFonts w:ascii="Verdana" w:hAnsi="Verdana"/>
          <w:sz w:val="20"/>
          <w:szCs w:val="20"/>
        </w:rPr>
        <w:t xml:space="preserve"> two (2) nozzles pointed toward the guiderail that can be </w:t>
      </w:r>
      <w:r w:rsidR="00B13BC8" w:rsidRPr="00C868F0">
        <w:rPr>
          <w:rStyle w:val="normaltextrun"/>
          <w:rFonts w:ascii="Verdana" w:hAnsi="Verdana"/>
          <w:sz w:val="20"/>
          <w:szCs w:val="20"/>
        </w:rPr>
        <w:t>configured</w:t>
      </w:r>
      <w:r w:rsidR="00B03384" w:rsidRPr="00C868F0">
        <w:rPr>
          <w:rStyle w:val="normaltextrun"/>
          <w:rFonts w:ascii="Verdana" w:hAnsi="Verdana"/>
          <w:sz w:val="20"/>
          <w:szCs w:val="20"/>
        </w:rPr>
        <w:t xml:space="preserve"> to provide coverage to both the </w:t>
      </w:r>
      <w:r w:rsidR="003E1C90" w:rsidRPr="00C868F0">
        <w:rPr>
          <w:rStyle w:val="normaltextrun"/>
          <w:rFonts w:ascii="Verdana" w:hAnsi="Verdana"/>
          <w:sz w:val="20"/>
          <w:szCs w:val="20"/>
        </w:rPr>
        <w:t>approaching</w:t>
      </w:r>
      <w:r w:rsidR="00960139" w:rsidRPr="00C868F0">
        <w:rPr>
          <w:rStyle w:val="normaltextrun"/>
          <w:rFonts w:ascii="Verdana" w:hAnsi="Verdana"/>
          <w:sz w:val="20"/>
          <w:szCs w:val="20"/>
        </w:rPr>
        <w:t xml:space="preserve"> </w:t>
      </w:r>
      <w:r w:rsidR="00B03384" w:rsidRPr="00C868F0">
        <w:rPr>
          <w:rStyle w:val="normaltextrun"/>
          <w:rFonts w:ascii="Verdana" w:hAnsi="Verdana"/>
          <w:sz w:val="20"/>
          <w:szCs w:val="20"/>
        </w:rPr>
        <w:t xml:space="preserve">and </w:t>
      </w:r>
      <w:r w:rsidR="00960139" w:rsidRPr="00C868F0">
        <w:rPr>
          <w:rStyle w:val="normaltextrun"/>
          <w:rFonts w:ascii="Verdana" w:hAnsi="Verdana"/>
          <w:sz w:val="20"/>
          <w:szCs w:val="20"/>
        </w:rPr>
        <w:t>passed</w:t>
      </w:r>
      <w:r w:rsidR="00B03384" w:rsidRPr="00C868F0">
        <w:rPr>
          <w:rStyle w:val="normaltextrun"/>
          <w:rFonts w:ascii="Verdana" w:hAnsi="Verdana"/>
          <w:sz w:val="20"/>
          <w:szCs w:val="20"/>
        </w:rPr>
        <w:t xml:space="preserve"> guiderail post</w:t>
      </w:r>
      <w:r w:rsidR="0081475D" w:rsidRPr="00C868F0">
        <w:rPr>
          <w:rStyle w:val="normaltextrun"/>
          <w:rFonts w:ascii="Verdana" w:hAnsi="Verdana"/>
          <w:sz w:val="20"/>
          <w:szCs w:val="20"/>
        </w:rPr>
        <w:t>s</w:t>
      </w:r>
      <w:r w:rsidR="002A6814" w:rsidRPr="00C868F0">
        <w:rPr>
          <w:rStyle w:val="normaltextrun"/>
          <w:rFonts w:ascii="Verdana" w:hAnsi="Verdana"/>
          <w:sz w:val="20"/>
          <w:szCs w:val="20"/>
        </w:rPr>
        <w:t xml:space="preserve"> </w:t>
      </w:r>
      <w:r w:rsidR="00960139" w:rsidRPr="00C868F0">
        <w:rPr>
          <w:rStyle w:val="normaltextrun"/>
          <w:rFonts w:ascii="Verdana" w:hAnsi="Verdana"/>
          <w:sz w:val="20"/>
          <w:szCs w:val="20"/>
        </w:rPr>
        <w:t xml:space="preserve">while travelling </w:t>
      </w:r>
      <w:r w:rsidR="004E32FA" w:rsidRPr="00C868F0">
        <w:rPr>
          <w:rStyle w:val="normaltextrun"/>
          <w:rFonts w:ascii="Verdana" w:hAnsi="Verdana"/>
          <w:sz w:val="20"/>
          <w:szCs w:val="20"/>
        </w:rPr>
        <w:t>down the roadway.  T</w:t>
      </w:r>
      <w:r w:rsidR="009B6CFC" w:rsidRPr="00C868F0">
        <w:rPr>
          <w:rStyle w:val="normaltextrun"/>
          <w:rFonts w:ascii="Verdana" w:hAnsi="Verdana"/>
          <w:sz w:val="20"/>
          <w:szCs w:val="20"/>
        </w:rPr>
        <w:t>h</w:t>
      </w:r>
      <w:r w:rsidR="004E32FA" w:rsidRPr="00C868F0">
        <w:rPr>
          <w:rStyle w:val="normaltextrun"/>
          <w:rFonts w:ascii="Verdana" w:hAnsi="Verdana"/>
          <w:sz w:val="20"/>
          <w:szCs w:val="20"/>
        </w:rPr>
        <w:t>is requires an overall pattern</w:t>
      </w:r>
      <w:r w:rsidR="005D64F4" w:rsidRPr="00C868F0">
        <w:rPr>
          <w:rStyle w:val="normaltextrun"/>
          <w:rFonts w:ascii="Verdana" w:hAnsi="Verdana"/>
          <w:sz w:val="20"/>
          <w:szCs w:val="20"/>
        </w:rPr>
        <w:t xml:space="preserve">/fan </w:t>
      </w:r>
      <w:r w:rsidR="004E32FA" w:rsidRPr="00C868F0">
        <w:rPr>
          <w:rStyle w:val="normaltextrun"/>
          <w:rFonts w:ascii="Verdana" w:hAnsi="Verdana"/>
          <w:sz w:val="20"/>
          <w:szCs w:val="20"/>
        </w:rPr>
        <w:t>an</w:t>
      </w:r>
      <w:r w:rsidR="009B6CFC" w:rsidRPr="00C868F0">
        <w:rPr>
          <w:rStyle w:val="normaltextrun"/>
          <w:rFonts w:ascii="Verdana" w:hAnsi="Verdana"/>
          <w:sz w:val="20"/>
          <w:szCs w:val="20"/>
        </w:rPr>
        <w:t xml:space="preserve">gle between </w:t>
      </w:r>
      <w:r w:rsidR="005D64F4" w:rsidRPr="00C868F0">
        <w:rPr>
          <w:rStyle w:val="normaltextrun"/>
          <w:rFonts w:ascii="Verdana" w:hAnsi="Verdana"/>
          <w:sz w:val="20"/>
          <w:szCs w:val="20"/>
        </w:rPr>
        <w:t xml:space="preserve">both </w:t>
      </w:r>
      <w:r w:rsidR="009B6CFC" w:rsidRPr="00C868F0">
        <w:rPr>
          <w:rStyle w:val="normaltextrun"/>
          <w:rFonts w:ascii="Verdana" w:hAnsi="Verdana"/>
          <w:sz w:val="20"/>
          <w:szCs w:val="20"/>
        </w:rPr>
        <w:t>nozzles of approximately 140 degrees</w:t>
      </w:r>
      <w:r w:rsidR="005D64F4" w:rsidRPr="00C868F0">
        <w:rPr>
          <w:rStyle w:val="normaltextrun"/>
          <w:rFonts w:ascii="Verdana" w:hAnsi="Verdana"/>
          <w:sz w:val="20"/>
          <w:szCs w:val="20"/>
        </w:rPr>
        <w:t xml:space="preserve"> (</w:t>
      </w:r>
      <w:r w:rsidR="00FC726A" w:rsidRPr="00C868F0">
        <w:rPr>
          <w:rStyle w:val="normaltextrun"/>
          <w:rFonts w:ascii="Verdana" w:hAnsi="Verdana"/>
          <w:sz w:val="20"/>
          <w:szCs w:val="20"/>
        </w:rPr>
        <w:t xml:space="preserve">each nozzle will be configured </w:t>
      </w:r>
      <w:r w:rsidR="002A6814" w:rsidRPr="00C868F0">
        <w:rPr>
          <w:rStyle w:val="normaltextrun"/>
          <w:rFonts w:ascii="Verdana" w:hAnsi="Verdana"/>
          <w:sz w:val="20"/>
          <w:szCs w:val="20"/>
        </w:rPr>
        <w:t xml:space="preserve">up to seventy degrees </w:t>
      </w:r>
      <w:r w:rsidR="005D64F4" w:rsidRPr="00C868F0">
        <w:rPr>
          <w:rStyle w:val="normaltextrun"/>
          <w:rFonts w:ascii="Verdana" w:hAnsi="Verdana"/>
          <w:sz w:val="20"/>
          <w:szCs w:val="20"/>
        </w:rPr>
        <w:t xml:space="preserve">away </w:t>
      </w:r>
      <w:r w:rsidR="002A6814" w:rsidRPr="00C868F0">
        <w:rPr>
          <w:rStyle w:val="normaltextrun"/>
          <w:rFonts w:ascii="Verdana" w:hAnsi="Verdana"/>
          <w:sz w:val="20"/>
          <w:szCs w:val="20"/>
        </w:rPr>
        <w:t>from a point that is perpendicular to the direction of travel</w:t>
      </w:r>
      <w:r w:rsidR="00FC726A" w:rsidRPr="00C868F0">
        <w:rPr>
          <w:rStyle w:val="normaltextrun"/>
          <w:rFonts w:ascii="Verdana" w:hAnsi="Verdana"/>
          <w:sz w:val="20"/>
          <w:szCs w:val="20"/>
        </w:rPr>
        <w:t>).</w:t>
      </w:r>
    </w:p>
    <w:p w14:paraId="499BBD31" w14:textId="77777777" w:rsidR="009F656E" w:rsidRDefault="009F656E" w:rsidP="009F656E">
      <w:pPr>
        <w:pStyle w:val="paragraph"/>
        <w:spacing w:before="0" w:beforeAutospacing="0" w:after="0" w:afterAutospacing="0"/>
        <w:ind w:left="2880"/>
        <w:textAlignment w:val="baseline"/>
        <w:rPr>
          <w:rStyle w:val="normaltextrun"/>
          <w:rFonts w:ascii="Verdana" w:hAnsi="Verdana"/>
          <w:sz w:val="20"/>
          <w:szCs w:val="20"/>
        </w:rPr>
      </w:pPr>
    </w:p>
    <w:p w14:paraId="2D23353E" w14:textId="77777777" w:rsidR="009F656E" w:rsidRDefault="00CA5A27" w:rsidP="003D6A27">
      <w:pPr>
        <w:pStyle w:val="paragraph"/>
        <w:numPr>
          <w:ilvl w:val="0"/>
          <w:numId w:val="45"/>
        </w:numPr>
        <w:spacing w:before="0" w:beforeAutospacing="0" w:after="0" w:afterAutospacing="0"/>
        <w:ind w:left="2880"/>
        <w:textAlignment w:val="baseline"/>
        <w:rPr>
          <w:rStyle w:val="normaltextrun"/>
          <w:rFonts w:ascii="Verdana" w:hAnsi="Verdana"/>
          <w:sz w:val="20"/>
          <w:szCs w:val="20"/>
        </w:rPr>
      </w:pPr>
      <w:r w:rsidRPr="009F656E">
        <w:rPr>
          <w:rStyle w:val="normaltextrun"/>
          <w:rFonts w:ascii="Verdana" w:hAnsi="Verdana"/>
          <w:sz w:val="20"/>
          <w:szCs w:val="20"/>
        </w:rPr>
        <w:t xml:space="preserve">The </w:t>
      </w:r>
      <w:r w:rsidR="00484017" w:rsidRPr="009F656E">
        <w:rPr>
          <w:rStyle w:val="normaltextrun"/>
          <w:rFonts w:ascii="Verdana" w:hAnsi="Verdana"/>
          <w:sz w:val="20"/>
          <w:szCs w:val="20"/>
        </w:rPr>
        <w:t>D</w:t>
      </w:r>
      <w:r w:rsidRPr="009F656E">
        <w:rPr>
          <w:rStyle w:val="normaltextrun"/>
          <w:rFonts w:ascii="Verdana" w:hAnsi="Verdana"/>
          <w:sz w:val="20"/>
          <w:szCs w:val="20"/>
        </w:rPr>
        <w:t xml:space="preserve">ual </w:t>
      </w:r>
      <w:r w:rsidR="00484017" w:rsidRPr="009F656E">
        <w:rPr>
          <w:rStyle w:val="normaltextrun"/>
          <w:rFonts w:ascii="Verdana" w:hAnsi="Verdana"/>
          <w:sz w:val="20"/>
          <w:szCs w:val="20"/>
        </w:rPr>
        <w:t>N</w:t>
      </w:r>
      <w:r w:rsidRPr="009F656E">
        <w:rPr>
          <w:rStyle w:val="normaltextrun"/>
          <w:rFonts w:ascii="Verdana" w:hAnsi="Verdana"/>
          <w:sz w:val="20"/>
          <w:szCs w:val="20"/>
        </w:rPr>
        <w:t>ozzle</w:t>
      </w:r>
      <w:r w:rsidR="00C45DF0" w:rsidRPr="009F656E">
        <w:rPr>
          <w:rStyle w:val="normaltextrun"/>
          <w:rFonts w:ascii="Verdana" w:hAnsi="Verdana"/>
          <w:sz w:val="20"/>
          <w:szCs w:val="20"/>
        </w:rPr>
        <w:t>s</w:t>
      </w:r>
      <w:r w:rsidRPr="009F656E">
        <w:rPr>
          <w:rStyle w:val="normaltextrun"/>
          <w:rFonts w:ascii="Verdana" w:hAnsi="Verdana"/>
          <w:sz w:val="20"/>
          <w:szCs w:val="20"/>
        </w:rPr>
        <w:t xml:space="preserve"> shall provide minimu</w:t>
      </w:r>
      <w:r w:rsidR="008756F0" w:rsidRPr="009F656E">
        <w:rPr>
          <w:rStyle w:val="normaltextrun"/>
          <w:rFonts w:ascii="Verdana" w:hAnsi="Verdana"/>
          <w:sz w:val="20"/>
          <w:szCs w:val="20"/>
        </w:rPr>
        <w:t xml:space="preserve">m </w:t>
      </w:r>
      <w:r w:rsidRPr="009F656E">
        <w:rPr>
          <w:rStyle w:val="normaltextrun"/>
          <w:rFonts w:ascii="Verdana" w:hAnsi="Verdana"/>
          <w:sz w:val="20"/>
          <w:szCs w:val="20"/>
        </w:rPr>
        <w:t xml:space="preserve">fan pattern of </w:t>
      </w:r>
      <w:r w:rsidR="008756F0" w:rsidRPr="009F656E">
        <w:rPr>
          <w:rStyle w:val="normaltextrun"/>
          <w:rFonts w:ascii="Verdana" w:hAnsi="Verdana"/>
          <w:sz w:val="20"/>
          <w:szCs w:val="20"/>
        </w:rPr>
        <w:t>30” in front of the guiderail posts</w:t>
      </w:r>
      <w:r w:rsidR="00C07835" w:rsidRPr="009F656E">
        <w:rPr>
          <w:rStyle w:val="normaltextrun"/>
          <w:rFonts w:ascii="Verdana" w:hAnsi="Verdana"/>
          <w:sz w:val="20"/>
          <w:szCs w:val="20"/>
        </w:rPr>
        <w:t>; the side-by-side combined pattern shall be a minim</w:t>
      </w:r>
      <w:r w:rsidR="00F14C16" w:rsidRPr="009F656E">
        <w:rPr>
          <w:rStyle w:val="normaltextrun"/>
          <w:rFonts w:ascii="Verdana" w:hAnsi="Verdana"/>
          <w:sz w:val="20"/>
          <w:szCs w:val="20"/>
        </w:rPr>
        <w:t>um width of 48” with no more than a 6” overlap.</w:t>
      </w:r>
    </w:p>
    <w:p w14:paraId="3ABE63B7" w14:textId="77777777" w:rsidR="009F656E" w:rsidRDefault="009F656E" w:rsidP="009F656E">
      <w:pPr>
        <w:pStyle w:val="ListParagraph"/>
        <w:rPr>
          <w:rStyle w:val="normaltextrun"/>
          <w:rFonts w:ascii="Verdana" w:hAnsi="Verdana"/>
          <w:sz w:val="20"/>
          <w:szCs w:val="20"/>
        </w:rPr>
      </w:pPr>
    </w:p>
    <w:p w14:paraId="41816894" w14:textId="77777777" w:rsidR="009F656E" w:rsidRDefault="00F53B5C" w:rsidP="003D6A27">
      <w:pPr>
        <w:pStyle w:val="paragraph"/>
        <w:numPr>
          <w:ilvl w:val="0"/>
          <w:numId w:val="45"/>
        </w:numPr>
        <w:spacing w:before="0" w:beforeAutospacing="0" w:after="0" w:afterAutospacing="0"/>
        <w:ind w:left="2880"/>
        <w:textAlignment w:val="baseline"/>
        <w:rPr>
          <w:rStyle w:val="normaltextrun"/>
          <w:rFonts w:ascii="Verdana" w:hAnsi="Verdana"/>
          <w:sz w:val="20"/>
          <w:szCs w:val="20"/>
        </w:rPr>
      </w:pPr>
      <w:r w:rsidRPr="009F656E">
        <w:rPr>
          <w:rStyle w:val="normaltextrun"/>
          <w:rFonts w:ascii="Verdana" w:hAnsi="Verdana"/>
          <w:sz w:val="20"/>
          <w:szCs w:val="20"/>
        </w:rPr>
        <w:t>While operational, t</w:t>
      </w:r>
      <w:r w:rsidR="00D53E25" w:rsidRPr="009F656E">
        <w:rPr>
          <w:rStyle w:val="normaltextrun"/>
          <w:rFonts w:ascii="Verdana" w:hAnsi="Verdana"/>
          <w:sz w:val="20"/>
          <w:szCs w:val="20"/>
        </w:rPr>
        <w:t>he Dual Nozz</w:t>
      </w:r>
      <w:r w:rsidRPr="009F656E">
        <w:rPr>
          <w:rStyle w:val="normaltextrun"/>
          <w:rFonts w:ascii="Verdana" w:hAnsi="Verdana"/>
          <w:sz w:val="20"/>
          <w:szCs w:val="20"/>
        </w:rPr>
        <w:t>l</w:t>
      </w:r>
      <w:r w:rsidR="00D53E25" w:rsidRPr="009F656E">
        <w:rPr>
          <w:rStyle w:val="normaltextrun"/>
          <w:rFonts w:ascii="Verdana" w:hAnsi="Verdana"/>
          <w:sz w:val="20"/>
          <w:szCs w:val="20"/>
        </w:rPr>
        <w:t xml:space="preserve">es shall not be </w:t>
      </w:r>
      <w:r w:rsidRPr="009F656E">
        <w:rPr>
          <w:rStyle w:val="normaltextrun"/>
          <w:rFonts w:ascii="Verdana" w:hAnsi="Verdana"/>
          <w:sz w:val="20"/>
          <w:szCs w:val="20"/>
        </w:rPr>
        <w:t xml:space="preserve">higher than the bottom </w:t>
      </w:r>
      <w:r w:rsidR="0088687D" w:rsidRPr="009F656E">
        <w:rPr>
          <w:rStyle w:val="normaltextrun"/>
          <w:rFonts w:ascii="Verdana" w:hAnsi="Verdana"/>
          <w:sz w:val="20"/>
          <w:szCs w:val="20"/>
        </w:rPr>
        <w:t xml:space="preserve">edge of </w:t>
      </w:r>
      <w:r w:rsidR="00640B68" w:rsidRPr="009F656E">
        <w:rPr>
          <w:rStyle w:val="normaltextrun"/>
          <w:rFonts w:ascii="Verdana" w:hAnsi="Verdana"/>
          <w:sz w:val="20"/>
          <w:szCs w:val="20"/>
        </w:rPr>
        <w:t>the bottom edge of the “</w:t>
      </w:r>
      <w:r w:rsidR="00ED0FC7" w:rsidRPr="009F656E">
        <w:rPr>
          <w:rStyle w:val="normaltextrun"/>
          <w:rFonts w:ascii="Verdana" w:hAnsi="Verdana"/>
          <w:sz w:val="20"/>
          <w:szCs w:val="20"/>
        </w:rPr>
        <w:t>W Beam” guiderail panels.</w:t>
      </w:r>
    </w:p>
    <w:p w14:paraId="1C95C5A4" w14:textId="77777777" w:rsidR="009F656E" w:rsidRDefault="009F656E" w:rsidP="009F656E">
      <w:pPr>
        <w:pStyle w:val="ListParagraph"/>
        <w:rPr>
          <w:rStyle w:val="normaltextrun"/>
          <w:rFonts w:ascii="Verdana" w:hAnsi="Verdana"/>
          <w:b/>
          <w:bCs/>
          <w:sz w:val="20"/>
          <w:szCs w:val="20"/>
        </w:rPr>
      </w:pPr>
    </w:p>
    <w:p w14:paraId="38B25EEE" w14:textId="369C1E71" w:rsidR="009F656E" w:rsidRDefault="004036B7" w:rsidP="003D6A27">
      <w:pPr>
        <w:pStyle w:val="paragraph"/>
        <w:numPr>
          <w:ilvl w:val="0"/>
          <w:numId w:val="45"/>
        </w:numPr>
        <w:spacing w:before="0" w:beforeAutospacing="0" w:after="0" w:afterAutospacing="0"/>
        <w:ind w:left="2880"/>
        <w:textAlignment w:val="baseline"/>
        <w:rPr>
          <w:rStyle w:val="normaltextrun"/>
          <w:rFonts w:ascii="Verdana" w:hAnsi="Verdana"/>
          <w:sz w:val="20"/>
          <w:szCs w:val="20"/>
        </w:rPr>
      </w:pPr>
      <w:r w:rsidRPr="00B20A8A">
        <w:rPr>
          <w:rStyle w:val="normaltextrun"/>
          <w:rFonts w:ascii="Verdana" w:hAnsi="Verdana"/>
          <w:sz w:val="20"/>
          <w:szCs w:val="20"/>
        </w:rPr>
        <w:t>Single Nozzle:</w:t>
      </w:r>
      <w:r w:rsidRPr="009F656E">
        <w:rPr>
          <w:rStyle w:val="normaltextrun"/>
          <w:rFonts w:ascii="Verdana" w:hAnsi="Verdana"/>
          <w:sz w:val="20"/>
          <w:szCs w:val="20"/>
        </w:rPr>
        <w:t xml:space="preserve">  </w:t>
      </w:r>
      <w:r w:rsidR="00E56612" w:rsidRPr="009F656E">
        <w:rPr>
          <w:rStyle w:val="normaltextrun"/>
          <w:rFonts w:ascii="Verdana" w:hAnsi="Verdana"/>
          <w:sz w:val="20"/>
          <w:szCs w:val="20"/>
        </w:rPr>
        <w:t>Provide</w:t>
      </w:r>
      <w:r w:rsidR="002641B3" w:rsidRPr="009F656E">
        <w:rPr>
          <w:rStyle w:val="normaltextrun"/>
          <w:rFonts w:ascii="Verdana" w:hAnsi="Verdana"/>
          <w:sz w:val="20"/>
          <w:szCs w:val="20"/>
        </w:rPr>
        <w:t xml:space="preserve"> one (1) nozzle </w:t>
      </w:r>
      <w:r w:rsidR="001B0F38" w:rsidRPr="009F656E">
        <w:rPr>
          <w:rStyle w:val="normaltextrun"/>
          <w:rFonts w:ascii="Verdana" w:hAnsi="Verdana"/>
          <w:sz w:val="20"/>
          <w:szCs w:val="20"/>
        </w:rPr>
        <w:t xml:space="preserve">to </w:t>
      </w:r>
      <w:r w:rsidR="004634BC" w:rsidRPr="009F656E">
        <w:rPr>
          <w:rStyle w:val="normaltextrun"/>
          <w:rFonts w:ascii="Verdana" w:hAnsi="Verdana"/>
          <w:sz w:val="20"/>
          <w:szCs w:val="20"/>
        </w:rPr>
        <w:t>spray a pattern</w:t>
      </w:r>
      <w:r w:rsidR="00C60C18" w:rsidRPr="009F656E">
        <w:rPr>
          <w:rStyle w:val="normaltextrun"/>
          <w:rFonts w:ascii="Verdana" w:hAnsi="Verdana"/>
          <w:sz w:val="20"/>
          <w:szCs w:val="20"/>
        </w:rPr>
        <w:t xml:space="preserve"> downward</w:t>
      </w:r>
      <w:r w:rsidR="004634BC" w:rsidRPr="009F656E">
        <w:rPr>
          <w:rStyle w:val="normaltextrun"/>
          <w:rFonts w:ascii="Verdana" w:hAnsi="Verdana"/>
          <w:sz w:val="20"/>
          <w:szCs w:val="20"/>
        </w:rPr>
        <w:t xml:space="preserve"> </w:t>
      </w:r>
      <w:r w:rsidR="00EC3BE7" w:rsidRPr="009F656E">
        <w:rPr>
          <w:rStyle w:val="normaltextrun"/>
          <w:rFonts w:ascii="Verdana" w:hAnsi="Verdana"/>
          <w:sz w:val="20"/>
          <w:szCs w:val="20"/>
        </w:rPr>
        <w:t xml:space="preserve">from above </w:t>
      </w:r>
      <w:r w:rsidR="002A6FA9" w:rsidRPr="009F656E">
        <w:rPr>
          <w:rStyle w:val="normaltextrun"/>
          <w:rFonts w:ascii="Verdana" w:hAnsi="Verdana"/>
          <w:sz w:val="20"/>
          <w:szCs w:val="20"/>
        </w:rPr>
        <w:t>the guiderail</w:t>
      </w:r>
      <w:r w:rsidR="00C60C18" w:rsidRPr="009F656E">
        <w:rPr>
          <w:rStyle w:val="normaltextrun"/>
          <w:rFonts w:ascii="Verdana" w:hAnsi="Verdana"/>
          <w:sz w:val="20"/>
          <w:szCs w:val="20"/>
        </w:rPr>
        <w:t xml:space="preserve">.  The </w:t>
      </w:r>
      <w:r w:rsidR="000E21E4" w:rsidRPr="009F656E">
        <w:rPr>
          <w:rStyle w:val="normaltextrun"/>
          <w:rFonts w:ascii="Verdana" w:hAnsi="Verdana"/>
          <w:sz w:val="20"/>
          <w:szCs w:val="20"/>
        </w:rPr>
        <w:t xml:space="preserve">fan angle shall be a minimum of </w:t>
      </w:r>
      <w:r w:rsidR="00D927B2" w:rsidRPr="009F656E">
        <w:rPr>
          <w:rStyle w:val="normaltextrun"/>
          <w:rFonts w:ascii="Verdana" w:hAnsi="Verdana"/>
          <w:sz w:val="20"/>
          <w:szCs w:val="20"/>
        </w:rPr>
        <w:t>forty-five</w:t>
      </w:r>
      <w:r w:rsidR="000E21E4" w:rsidRPr="009F656E">
        <w:rPr>
          <w:rStyle w:val="normaltextrun"/>
          <w:rFonts w:ascii="Verdana" w:hAnsi="Verdana"/>
          <w:sz w:val="20"/>
          <w:szCs w:val="20"/>
        </w:rPr>
        <w:t xml:space="preserve"> (45) degree</w:t>
      </w:r>
      <w:r w:rsidR="00D927B2" w:rsidRPr="009F656E">
        <w:rPr>
          <w:rStyle w:val="normaltextrun"/>
          <w:rFonts w:ascii="Verdana" w:hAnsi="Verdana"/>
          <w:sz w:val="20"/>
          <w:szCs w:val="20"/>
        </w:rPr>
        <w:t xml:space="preserve">s.  The fan pattern shall </w:t>
      </w:r>
      <w:r w:rsidR="005A6DA0">
        <w:rPr>
          <w:rStyle w:val="normaltextrun"/>
          <w:rFonts w:ascii="Verdana" w:hAnsi="Verdana"/>
          <w:sz w:val="20"/>
          <w:szCs w:val="20"/>
        </w:rPr>
        <w:t xml:space="preserve">be </w:t>
      </w:r>
      <w:r w:rsidR="002A6FA9" w:rsidRPr="009F656E">
        <w:rPr>
          <w:rStyle w:val="normaltextrun"/>
          <w:rFonts w:ascii="Verdana" w:hAnsi="Verdana"/>
          <w:sz w:val="20"/>
          <w:szCs w:val="20"/>
        </w:rPr>
        <w:t xml:space="preserve">30” </w:t>
      </w:r>
      <w:r w:rsidR="00AB386B" w:rsidRPr="009F656E">
        <w:rPr>
          <w:rStyle w:val="normaltextrun"/>
          <w:rFonts w:ascii="Verdana" w:hAnsi="Verdana"/>
          <w:sz w:val="20"/>
          <w:szCs w:val="20"/>
        </w:rPr>
        <w:t xml:space="preserve">wide, with </w:t>
      </w:r>
      <w:r w:rsidR="00D3220E" w:rsidRPr="009F656E">
        <w:rPr>
          <w:rStyle w:val="normaltextrun"/>
          <w:rFonts w:ascii="Verdana" w:hAnsi="Verdana"/>
          <w:sz w:val="20"/>
          <w:szCs w:val="20"/>
        </w:rPr>
        <w:t>no more than a 6” overlap to the</w:t>
      </w:r>
      <w:r w:rsidR="00484017" w:rsidRPr="009F656E">
        <w:rPr>
          <w:rStyle w:val="normaltextrun"/>
          <w:rFonts w:ascii="Verdana" w:hAnsi="Verdana"/>
          <w:sz w:val="20"/>
          <w:szCs w:val="20"/>
        </w:rPr>
        <w:t xml:space="preserve"> D</w:t>
      </w:r>
      <w:r w:rsidR="00D3220E" w:rsidRPr="009F656E">
        <w:rPr>
          <w:rStyle w:val="normaltextrun"/>
          <w:rFonts w:ascii="Verdana" w:hAnsi="Verdana"/>
          <w:sz w:val="20"/>
          <w:szCs w:val="20"/>
        </w:rPr>
        <w:t xml:space="preserve">ual </w:t>
      </w:r>
      <w:r w:rsidR="00484017" w:rsidRPr="009F656E">
        <w:rPr>
          <w:rStyle w:val="normaltextrun"/>
          <w:rFonts w:ascii="Verdana" w:hAnsi="Verdana"/>
          <w:sz w:val="20"/>
          <w:szCs w:val="20"/>
        </w:rPr>
        <w:t>N</w:t>
      </w:r>
      <w:r w:rsidR="00D3220E" w:rsidRPr="009F656E">
        <w:rPr>
          <w:rStyle w:val="normaltextrun"/>
          <w:rFonts w:ascii="Verdana" w:hAnsi="Verdana"/>
          <w:sz w:val="20"/>
          <w:szCs w:val="20"/>
        </w:rPr>
        <w:t>ozzle fan</w:t>
      </w:r>
      <w:r w:rsidR="00484017" w:rsidRPr="009F656E">
        <w:rPr>
          <w:rStyle w:val="normaltextrun"/>
          <w:rFonts w:ascii="Verdana" w:hAnsi="Verdana"/>
          <w:sz w:val="20"/>
          <w:szCs w:val="20"/>
        </w:rPr>
        <w:t>.</w:t>
      </w:r>
    </w:p>
    <w:p w14:paraId="2DF09266" w14:textId="77777777" w:rsidR="009F656E" w:rsidRDefault="009F656E" w:rsidP="009F656E">
      <w:pPr>
        <w:pStyle w:val="ListParagraph"/>
        <w:rPr>
          <w:rStyle w:val="normaltextrun"/>
          <w:rFonts w:ascii="Verdana" w:hAnsi="Verdana"/>
          <w:sz w:val="20"/>
          <w:szCs w:val="20"/>
        </w:rPr>
      </w:pPr>
    </w:p>
    <w:p w14:paraId="16A0E8A2" w14:textId="77777777" w:rsidR="009F656E" w:rsidRDefault="00EC255C" w:rsidP="003D6A27">
      <w:pPr>
        <w:pStyle w:val="paragraph"/>
        <w:numPr>
          <w:ilvl w:val="0"/>
          <w:numId w:val="45"/>
        </w:numPr>
        <w:spacing w:before="0" w:beforeAutospacing="0" w:after="0" w:afterAutospacing="0"/>
        <w:ind w:left="2880"/>
        <w:textAlignment w:val="baseline"/>
        <w:rPr>
          <w:rStyle w:val="normaltextrun"/>
          <w:rFonts w:ascii="Verdana" w:hAnsi="Verdana"/>
          <w:sz w:val="20"/>
          <w:szCs w:val="20"/>
        </w:rPr>
      </w:pPr>
      <w:r w:rsidRPr="009F656E">
        <w:rPr>
          <w:rStyle w:val="normaltextrun"/>
          <w:rFonts w:ascii="Verdana" w:hAnsi="Verdana"/>
          <w:sz w:val="20"/>
          <w:szCs w:val="20"/>
        </w:rPr>
        <w:t>While operational, the Single Nozzle shall not be lower than the top edge of the “W Beam” guiderail panels.</w:t>
      </w:r>
    </w:p>
    <w:p w14:paraId="360949D2" w14:textId="77777777" w:rsidR="009F656E" w:rsidRDefault="009F656E" w:rsidP="009F656E">
      <w:pPr>
        <w:pStyle w:val="ListParagraph"/>
        <w:rPr>
          <w:rFonts w:ascii="Verdana" w:hAnsi="Verdana" w:cs="Segoe UI"/>
          <w:sz w:val="20"/>
          <w:szCs w:val="20"/>
        </w:rPr>
      </w:pPr>
    </w:p>
    <w:p w14:paraId="38216BD3" w14:textId="483E3C6C" w:rsidR="00F65D94" w:rsidRPr="009F656E" w:rsidRDefault="00484017" w:rsidP="003D6A27">
      <w:pPr>
        <w:pStyle w:val="paragraph"/>
        <w:numPr>
          <w:ilvl w:val="0"/>
          <w:numId w:val="45"/>
        </w:numPr>
        <w:spacing w:before="0" w:beforeAutospacing="0" w:after="0" w:afterAutospacing="0"/>
        <w:ind w:left="2880"/>
        <w:textAlignment w:val="baseline"/>
        <w:rPr>
          <w:rFonts w:ascii="Verdana" w:hAnsi="Verdana"/>
          <w:sz w:val="20"/>
          <w:szCs w:val="20"/>
        </w:rPr>
      </w:pPr>
      <w:r w:rsidRPr="009F656E">
        <w:rPr>
          <w:rFonts w:ascii="Verdana" w:hAnsi="Verdana" w:cs="Segoe UI"/>
          <w:sz w:val="20"/>
          <w:szCs w:val="20"/>
        </w:rPr>
        <w:t>Both booms</w:t>
      </w:r>
      <w:r w:rsidR="00DB0093" w:rsidRPr="009F656E">
        <w:rPr>
          <w:rFonts w:ascii="Verdana" w:hAnsi="Verdana" w:cs="Segoe UI"/>
          <w:sz w:val="20"/>
          <w:szCs w:val="20"/>
        </w:rPr>
        <w:t xml:space="preserve"> must contain a check valve on each individual nozzle assembly immediately preceding that nozzle assembly. </w:t>
      </w:r>
    </w:p>
    <w:p w14:paraId="0B74B317" w14:textId="77777777" w:rsidR="00F65D94" w:rsidRPr="00484017" w:rsidRDefault="00F65D94" w:rsidP="00B75902">
      <w:pPr>
        <w:pStyle w:val="ListParagraph"/>
        <w:ind w:left="2160"/>
        <w:textAlignment w:val="baseline"/>
        <w:rPr>
          <w:rFonts w:ascii="Verdana" w:eastAsia="Times New Roman" w:hAnsi="Verdana" w:cs="Segoe UI"/>
          <w:sz w:val="20"/>
          <w:szCs w:val="20"/>
        </w:rPr>
      </w:pPr>
    </w:p>
    <w:p w14:paraId="2F6527A3" w14:textId="77777777" w:rsidR="00CD01B8" w:rsidRPr="001B321E" w:rsidRDefault="00B00942" w:rsidP="001B321E">
      <w:pPr>
        <w:pStyle w:val="ListParagraph"/>
        <w:numPr>
          <w:ilvl w:val="0"/>
          <w:numId w:val="47"/>
        </w:numPr>
        <w:textAlignment w:val="baseline"/>
        <w:rPr>
          <w:rFonts w:ascii="Verdana" w:eastAsia="Times New Roman" w:hAnsi="Verdana" w:cs="Segoe UI"/>
          <w:sz w:val="20"/>
          <w:szCs w:val="20"/>
        </w:rPr>
      </w:pPr>
      <w:r w:rsidRPr="001B321E">
        <w:rPr>
          <w:rFonts w:ascii="Verdana" w:eastAsia="Times New Roman" w:hAnsi="Verdana" w:cs="Segoe UI"/>
          <w:sz w:val="20"/>
          <w:szCs w:val="20"/>
        </w:rPr>
        <w:t>B</w:t>
      </w:r>
      <w:r w:rsidR="00DB0093" w:rsidRPr="001B321E">
        <w:rPr>
          <w:rFonts w:ascii="Verdana" w:eastAsia="Times New Roman" w:hAnsi="Verdana" w:cs="Segoe UI"/>
          <w:sz w:val="20"/>
          <w:szCs w:val="20"/>
        </w:rPr>
        <w:t xml:space="preserve">oomless </w:t>
      </w:r>
      <w:r w:rsidRPr="001B321E">
        <w:rPr>
          <w:rFonts w:ascii="Verdana" w:eastAsia="Times New Roman" w:hAnsi="Verdana" w:cs="Segoe UI"/>
          <w:sz w:val="20"/>
          <w:szCs w:val="20"/>
        </w:rPr>
        <w:t>N</w:t>
      </w:r>
      <w:r w:rsidR="00DB0093" w:rsidRPr="001B321E">
        <w:rPr>
          <w:rFonts w:ascii="Verdana" w:eastAsia="Times New Roman" w:hAnsi="Verdana" w:cs="Segoe UI"/>
          <w:sz w:val="20"/>
          <w:szCs w:val="20"/>
        </w:rPr>
        <w:t xml:space="preserve">utating </w:t>
      </w:r>
      <w:r w:rsidRPr="001B321E">
        <w:rPr>
          <w:rFonts w:ascii="Verdana" w:eastAsia="Times New Roman" w:hAnsi="Verdana" w:cs="Segoe UI"/>
          <w:sz w:val="20"/>
          <w:szCs w:val="20"/>
        </w:rPr>
        <w:t>S</w:t>
      </w:r>
      <w:r w:rsidR="00DB0093" w:rsidRPr="001B321E">
        <w:rPr>
          <w:rFonts w:ascii="Verdana" w:eastAsia="Times New Roman" w:hAnsi="Verdana" w:cs="Segoe UI"/>
          <w:sz w:val="20"/>
          <w:szCs w:val="20"/>
        </w:rPr>
        <w:t xml:space="preserve">pray </w:t>
      </w:r>
      <w:r w:rsidR="00CD01B8" w:rsidRPr="001B321E">
        <w:rPr>
          <w:rFonts w:ascii="Verdana" w:eastAsia="Times New Roman" w:hAnsi="Verdana" w:cs="Segoe UI"/>
          <w:sz w:val="20"/>
          <w:szCs w:val="20"/>
        </w:rPr>
        <w:t>S</w:t>
      </w:r>
      <w:r w:rsidR="00DB0093" w:rsidRPr="001B321E">
        <w:rPr>
          <w:rFonts w:ascii="Verdana" w:eastAsia="Times New Roman" w:hAnsi="Verdana" w:cs="Segoe UI"/>
          <w:sz w:val="20"/>
          <w:szCs w:val="20"/>
        </w:rPr>
        <w:t>ystem</w:t>
      </w:r>
      <w:r w:rsidR="00CD01B8" w:rsidRPr="001B321E">
        <w:rPr>
          <w:rFonts w:ascii="Verdana" w:eastAsia="Times New Roman" w:hAnsi="Verdana" w:cs="Segoe UI"/>
          <w:sz w:val="20"/>
          <w:szCs w:val="20"/>
        </w:rPr>
        <w:t>:</w:t>
      </w:r>
      <w:r w:rsidR="00DB0093" w:rsidRPr="001B321E">
        <w:rPr>
          <w:rFonts w:ascii="Verdana" w:eastAsia="Times New Roman" w:hAnsi="Verdana" w:cs="Segoe UI"/>
          <w:sz w:val="20"/>
          <w:szCs w:val="20"/>
        </w:rPr>
        <w:t xml:space="preserve"> </w:t>
      </w:r>
    </w:p>
    <w:p w14:paraId="782C6FF4" w14:textId="2672886C" w:rsidR="00AD09BA" w:rsidRPr="001845DC" w:rsidRDefault="00E56612" w:rsidP="003D6A27">
      <w:pPr>
        <w:pStyle w:val="ListParagraph"/>
        <w:numPr>
          <w:ilvl w:val="0"/>
          <w:numId w:val="13"/>
        </w:numPr>
        <w:ind w:left="2160"/>
        <w:textAlignment w:val="baseline"/>
        <w:rPr>
          <w:rStyle w:val="normaltextrun"/>
          <w:rFonts w:ascii="Verdana" w:eastAsia="Times New Roman" w:hAnsi="Verdana" w:cs="Segoe UI"/>
          <w:sz w:val="20"/>
          <w:szCs w:val="20"/>
        </w:rPr>
      </w:pPr>
      <w:r>
        <w:rPr>
          <w:rStyle w:val="normaltextrun"/>
          <w:rFonts w:ascii="Verdana" w:hAnsi="Verdana"/>
          <w:color w:val="000000"/>
          <w:sz w:val="20"/>
          <w:szCs w:val="20"/>
          <w:shd w:val="clear" w:color="auto" w:fill="FFFFFF"/>
        </w:rPr>
        <w:t>Provide</w:t>
      </w:r>
      <w:r w:rsidR="00AD09BA" w:rsidRPr="00AD09BA">
        <w:rPr>
          <w:rStyle w:val="normaltextrun"/>
          <w:rFonts w:ascii="Verdana" w:hAnsi="Verdana"/>
          <w:color w:val="000000"/>
          <w:sz w:val="20"/>
          <w:szCs w:val="20"/>
          <w:shd w:val="clear" w:color="auto" w:fill="FFFFFF"/>
        </w:rPr>
        <w:t xml:space="preserve"> a Boomless Nutating Spray System. This system shall be capable of operating eight (8) separate spray sections independently or simultaneously. </w:t>
      </w:r>
    </w:p>
    <w:p w14:paraId="7A016800" w14:textId="77777777" w:rsidR="001845DC" w:rsidRPr="00AD09BA" w:rsidRDefault="001845DC" w:rsidP="00B75902">
      <w:pPr>
        <w:pStyle w:val="ListParagraph"/>
        <w:ind w:left="2160"/>
        <w:textAlignment w:val="baseline"/>
        <w:rPr>
          <w:rStyle w:val="normaltextrun"/>
          <w:rFonts w:ascii="Verdana" w:eastAsia="Times New Roman" w:hAnsi="Verdana" w:cs="Segoe UI"/>
          <w:sz w:val="20"/>
          <w:szCs w:val="20"/>
        </w:rPr>
      </w:pPr>
    </w:p>
    <w:p w14:paraId="64A210F5" w14:textId="77777777" w:rsidR="001845DC" w:rsidRPr="001845DC" w:rsidRDefault="00AD09BA" w:rsidP="003D6A27">
      <w:pPr>
        <w:pStyle w:val="ListParagraph"/>
        <w:numPr>
          <w:ilvl w:val="0"/>
          <w:numId w:val="13"/>
        </w:numPr>
        <w:ind w:left="2160"/>
        <w:textAlignment w:val="baseline"/>
        <w:rPr>
          <w:rStyle w:val="normaltextrun"/>
          <w:rFonts w:ascii="Verdana" w:eastAsia="Times New Roman" w:hAnsi="Verdana" w:cs="Segoe UI"/>
          <w:sz w:val="20"/>
          <w:szCs w:val="20"/>
        </w:rPr>
      </w:pPr>
      <w:r w:rsidRPr="00AD09BA">
        <w:rPr>
          <w:rStyle w:val="normaltextrun"/>
          <w:rFonts w:ascii="Verdana" w:hAnsi="Verdana"/>
          <w:color w:val="000000"/>
          <w:sz w:val="20"/>
          <w:szCs w:val="20"/>
          <w:shd w:val="clear" w:color="auto" w:fill="FFFFFF"/>
        </w:rPr>
        <w:t xml:space="preserve">Independent spray sections shall be as follows: 2ft, 2ft, 4ft, 4ft,4ft, 6ft, 6ft, 6ft, totaling a streak free pattern of thirty-four (34) feet. </w:t>
      </w:r>
    </w:p>
    <w:p w14:paraId="71100AF7" w14:textId="77777777" w:rsidR="001845DC" w:rsidRPr="001845DC" w:rsidRDefault="001845DC" w:rsidP="00B75902">
      <w:pPr>
        <w:pStyle w:val="ListParagraph"/>
        <w:ind w:left="2160"/>
        <w:textAlignment w:val="baseline"/>
        <w:rPr>
          <w:rStyle w:val="normaltextrun"/>
          <w:rFonts w:ascii="Verdana" w:eastAsia="Times New Roman" w:hAnsi="Verdana" w:cs="Segoe UI"/>
          <w:sz w:val="20"/>
          <w:szCs w:val="20"/>
        </w:rPr>
      </w:pPr>
    </w:p>
    <w:p w14:paraId="204B1861" w14:textId="77777777" w:rsidR="00247A84" w:rsidRPr="001B321E" w:rsidRDefault="00AD09BA" w:rsidP="003D6A27">
      <w:pPr>
        <w:pStyle w:val="ListParagraph"/>
        <w:numPr>
          <w:ilvl w:val="0"/>
          <w:numId w:val="13"/>
        </w:numPr>
        <w:ind w:left="2160"/>
        <w:textAlignment w:val="baseline"/>
        <w:rPr>
          <w:rStyle w:val="normaltextrun"/>
          <w:rFonts w:ascii="Verdana" w:eastAsia="Times New Roman" w:hAnsi="Verdana" w:cs="Segoe UI"/>
          <w:sz w:val="20"/>
          <w:szCs w:val="20"/>
        </w:rPr>
      </w:pPr>
      <w:r w:rsidRPr="00AD09BA">
        <w:rPr>
          <w:rStyle w:val="normaltextrun"/>
          <w:rFonts w:ascii="Verdana" w:hAnsi="Verdana"/>
          <w:color w:val="000000"/>
          <w:sz w:val="20"/>
          <w:szCs w:val="20"/>
          <w:shd w:val="clear" w:color="auto" w:fill="FFFFFF"/>
        </w:rPr>
        <w:t xml:space="preserve">Sections one (1) through four (4) shall have an oscillating motion electrically driven by a 12-volt system. The Spray System shall be capable of raising and lowering a minimum of 30 degrees for embankment applications and swing in and out (when in the “in” position, spray head will be facing towards the back of the truck) 90 </w:t>
      </w:r>
      <w:r w:rsidRPr="001B321E">
        <w:rPr>
          <w:rStyle w:val="normaltextrun"/>
          <w:rFonts w:ascii="Verdana" w:hAnsi="Verdana"/>
          <w:sz w:val="20"/>
          <w:szCs w:val="20"/>
          <w:shd w:val="clear" w:color="auto" w:fill="FFFFFF"/>
        </w:rPr>
        <w:t xml:space="preserve">degrees. </w:t>
      </w:r>
    </w:p>
    <w:p w14:paraId="435D47BC" w14:textId="43A245BE" w:rsidR="00AD09BA" w:rsidRPr="001B321E" w:rsidRDefault="00AD09BA" w:rsidP="00B75902">
      <w:pPr>
        <w:textAlignment w:val="baseline"/>
        <w:rPr>
          <w:rFonts w:ascii="Verdana" w:eastAsia="Times New Roman" w:hAnsi="Verdana" w:cs="Segoe UI"/>
          <w:sz w:val="20"/>
          <w:szCs w:val="20"/>
        </w:rPr>
      </w:pPr>
    </w:p>
    <w:p w14:paraId="056BC426" w14:textId="16BD35F6" w:rsidR="004631D6" w:rsidRPr="001B321E" w:rsidRDefault="004631D6" w:rsidP="001B321E">
      <w:pPr>
        <w:pStyle w:val="ListParagraph"/>
        <w:numPr>
          <w:ilvl w:val="0"/>
          <w:numId w:val="47"/>
        </w:numPr>
        <w:textAlignment w:val="baseline"/>
        <w:rPr>
          <w:rFonts w:ascii="Verdana" w:eastAsia="Times New Roman" w:hAnsi="Verdana" w:cs="Segoe UI"/>
          <w:sz w:val="20"/>
          <w:szCs w:val="20"/>
        </w:rPr>
      </w:pPr>
      <w:r w:rsidRPr="001B321E">
        <w:rPr>
          <w:rFonts w:ascii="Verdana" w:eastAsia="Times New Roman" w:hAnsi="Verdana" w:cs="Segoe UI"/>
          <w:sz w:val="20"/>
          <w:szCs w:val="20"/>
        </w:rPr>
        <w:t>I</w:t>
      </w:r>
      <w:r w:rsidR="00DB0093" w:rsidRPr="001B321E">
        <w:rPr>
          <w:rFonts w:ascii="Verdana" w:eastAsia="Times New Roman" w:hAnsi="Verdana" w:cs="Segoe UI"/>
          <w:sz w:val="20"/>
          <w:szCs w:val="20"/>
        </w:rPr>
        <w:t xml:space="preserve">ndependent </w:t>
      </w:r>
      <w:r w:rsidRPr="001B321E">
        <w:rPr>
          <w:rFonts w:ascii="Verdana" w:eastAsia="Times New Roman" w:hAnsi="Verdana" w:cs="Segoe UI"/>
          <w:sz w:val="20"/>
          <w:szCs w:val="20"/>
        </w:rPr>
        <w:t>H</w:t>
      </w:r>
      <w:r w:rsidR="00DB0093" w:rsidRPr="001B321E">
        <w:rPr>
          <w:rFonts w:ascii="Verdana" w:eastAsia="Times New Roman" w:hAnsi="Verdana" w:cs="Segoe UI"/>
          <w:sz w:val="20"/>
          <w:szCs w:val="20"/>
        </w:rPr>
        <w:t>ose</w:t>
      </w:r>
      <w:r w:rsidRPr="001B321E">
        <w:rPr>
          <w:rFonts w:ascii="Verdana" w:eastAsia="Times New Roman" w:hAnsi="Verdana" w:cs="Segoe UI"/>
          <w:sz w:val="20"/>
          <w:szCs w:val="20"/>
        </w:rPr>
        <w:t xml:space="preserve"> S</w:t>
      </w:r>
      <w:r w:rsidR="00DB0093" w:rsidRPr="001B321E">
        <w:rPr>
          <w:rFonts w:ascii="Verdana" w:eastAsia="Times New Roman" w:hAnsi="Verdana" w:cs="Segoe UI"/>
          <w:sz w:val="20"/>
          <w:szCs w:val="20"/>
        </w:rPr>
        <w:t>ystem</w:t>
      </w:r>
      <w:r w:rsidR="00002283" w:rsidRPr="001B321E">
        <w:rPr>
          <w:rFonts w:ascii="Verdana" w:eastAsia="Times New Roman" w:hAnsi="Verdana" w:cs="Segoe UI"/>
          <w:sz w:val="20"/>
          <w:szCs w:val="20"/>
        </w:rPr>
        <w:t>:</w:t>
      </w:r>
    </w:p>
    <w:p w14:paraId="750BCFD2" w14:textId="00DDC3C5" w:rsidR="00E3253F" w:rsidRPr="001B321E" w:rsidRDefault="00E56612" w:rsidP="001B321E">
      <w:pPr>
        <w:pStyle w:val="ListParagraph"/>
        <w:numPr>
          <w:ilvl w:val="0"/>
          <w:numId w:val="48"/>
        </w:numPr>
        <w:ind w:left="2160"/>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Provide </w:t>
      </w:r>
      <w:r w:rsidR="00DB0093" w:rsidRPr="001B321E">
        <w:rPr>
          <w:rFonts w:ascii="Verdana" w:eastAsia="Times New Roman" w:hAnsi="Verdana" w:cs="Segoe UI"/>
          <w:sz w:val="20"/>
          <w:szCs w:val="20"/>
        </w:rPr>
        <w:t xml:space="preserve">one (1) hose connection point that </w:t>
      </w:r>
      <w:r w:rsidR="00825FFD" w:rsidRPr="001B321E">
        <w:rPr>
          <w:rFonts w:ascii="Verdana" w:eastAsia="Times New Roman" w:hAnsi="Verdana" w:cs="Segoe UI"/>
          <w:sz w:val="20"/>
          <w:szCs w:val="20"/>
        </w:rPr>
        <w:t>will</w:t>
      </w:r>
      <w:r w:rsidR="00DB0093" w:rsidRPr="001B321E">
        <w:rPr>
          <w:rFonts w:ascii="Verdana" w:eastAsia="Times New Roman" w:hAnsi="Verdana" w:cs="Segoe UI"/>
          <w:sz w:val="20"/>
          <w:szCs w:val="20"/>
        </w:rPr>
        <w:t xml:space="preserve"> allow simultaneous hose application work without interfering with the operation of any other components of the spraying system.</w:t>
      </w:r>
      <w:r w:rsidR="00825FFD" w:rsidRPr="001B321E">
        <w:rPr>
          <w:rFonts w:ascii="Verdana" w:eastAsia="Times New Roman" w:hAnsi="Verdana" w:cs="Segoe UI"/>
          <w:sz w:val="20"/>
          <w:szCs w:val="20"/>
        </w:rPr>
        <w:t xml:space="preserve">  </w:t>
      </w:r>
      <w:r w:rsidR="00AE27F6" w:rsidRPr="001B321E">
        <w:rPr>
          <w:rFonts w:ascii="Verdana" w:eastAsia="Times New Roman" w:hAnsi="Verdana" w:cs="Segoe UI"/>
          <w:sz w:val="20"/>
          <w:szCs w:val="20"/>
        </w:rPr>
        <w:t xml:space="preserve">The LPST shall </w:t>
      </w:r>
      <w:r w:rsidR="00DB0093" w:rsidRPr="001B321E">
        <w:rPr>
          <w:rFonts w:ascii="Verdana" w:eastAsia="Times New Roman" w:hAnsi="Verdana" w:cs="Segoe UI"/>
          <w:sz w:val="20"/>
          <w:szCs w:val="20"/>
        </w:rPr>
        <w:t>have a minimum of two hundred (200) feet of one half inch (1/2”) diameter hose mounted on an electric reel.</w:t>
      </w:r>
      <w:r w:rsidR="00AE27F6" w:rsidRPr="001B321E">
        <w:rPr>
          <w:rFonts w:ascii="Verdana" w:eastAsia="Times New Roman" w:hAnsi="Verdana" w:cs="Segoe UI"/>
          <w:sz w:val="20"/>
          <w:szCs w:val="20"/>
        </w:rPr>
        <w:t xml:space="preserve">  The h</w:t>
      </w:r>
      <w:r w:rsidR="00DB0093" w:rsidRPr="001B321E">
        <w:rPr>
          <w:rFonts w:ascii="Verdana" w:eastAsia="Times New Roman" w:hAnsi="Verdana" w:cs="Segoe UI"/>
          <w:sz w:val="20"/>
          <w:szCs w:val="20"/>
        </w:rPr>
        <w:t xml:space="preserve">ose </w:t>
      </w:r>
      <w:r w:rsidR="00AE27F6" w:rsidRPr="001B321E">
        <w:rPr>
          <w:rFonts w:ascii="Verdana" w:eastAsia="Times New Roman" w:hAnsi="Verdana" w:cs="Segoe UI"/>
          <w:sz w:val="20"/>
          <w:szCs w:val="20"/>
        </w:rPr>
        <w:t>shall</w:t>
      </w:r>
      <w:r w:rsidR="00DB0093" w:rsidRPr="001B321E">
        <w:rPr>
          <w:rFonts w:ascii="Verdana" w:eastAsia="Times New Roman" w:hAnsi="Verdana" w:cs="Segoe UI"/>
          <w:sz w:val="20"/>
          <w:szCs w:val="20"/>
        </w:rPr>
        <w:t xml:space="preserve"> be PVC/polyurethane blended core, double nylon braid</w:t>
      </w:r>
      <w:r w:rsidR="00AE27F6" w:rsidRPr="001B321E">
        <w:rPr>
          <w:rFonts w:ascii="Verdana" w:eastAsia="Times New Roman" w:hAnsi="Verdana" w:cs="Segoe UI"/>
          <w:sz w:val="20"/>
          <w:szCs w:val="20"/>
        </w:rPr>
        <w:t xml:space="preserve"> with </w:t>
      </w:r>
      <w:r w:rsidR="00DB0093" w:rsidRPr="001B321E">
        <w:rPr>
          <w:rFonts w:ascii="Verdana" w:eastAsia="Times New Roman" w:hAnsi="Verdana" w:cs="Segoe UI"/>
          <w:sz w:val="20"/>
          <w:szCs w:val="20"/>
        </w:rPr>
        <w:t xml:space="preserve">a minimum six hundred (600) </w:t>
      </w:r>
      <w:r w:rsidR="00AE27F6" w:rsidRPr="001B321E">
        <w:rPr>
          <w:rFonts w:ascii="Verdana" w:eastAsia="Times New Roman" w:hAnsi="Verdana" w:cs="Segoe UI"/>
          <w:sz w:val="20"/>
          <w:szCs w:val="20"/>
        </w:rPr>
        <w:t xml:space="preserve">PSI </w:t>
      </w:r>
      <w:r w:rsidR="00DB0093" w:rsidRPr="001B321E">
        <w:rPr>
          <w:rFonts w:ascii="Verdana" w:eastAsia="Times New Roman" w:hAnsi="Verdana" w:cs="Segoe UI"/>
          <w:sz w:val="20"/>
          <w:szCs w:val="20"/>
        </w:rPr>
        <w:t>pressure rating.</w:t>
      </w:r>
      <w:r w:rsidR="00A4478E" w:rsidRPr="001B321E">
        <w:rPr>
          <w:rFonts w:ascii="Verdana" w:eastAsia="Times New Roman" w:hAnsi="Verdana" w:cs="Segoe UI"/>
          <w:sz w:val="20"/>
          <w:szCs w:val="20"/>
        </w:rPr>
        <w:t xml:space="preserve">  </w:t>
      </w:r>
      <w:r w:rsidR="00DB0093" w:rsidRPr="001B321E">
        <w:rPr>
          <w:rFonts w:ascii="Verdana" w:eastAsia="Times New Roman" w:hAnsi="Verdana" w:cs="Segoe UI"/>
          <w:sz w:val="20"/>
          <w:szCs w:val="20"/>
        </w:rPr>
        <w:t xml:space="preserve">Wands, </w:t>
      </w:r>
      <w:r w:rsidR="00A73105" w:rsidRPr="001B321E">
        <w:rPr>
          <w:rFonts w:ascii="Verdana" w:eastAsia="Times New Roman" w:hAnsi="Verdana" w:cs="Segoe UI"/>
          <w:sz w:val="20"/>
          <w:szCs w:val="20"/>
        </w:rPr>
        <w:t>handguns,</w:t>
      </w:r>
      <w:r w:rsidR="00DB0093" w:rsidRPr="001B321E">
        <w:rPr>
          <w:rFonts w:ascii="Verdana" w:eastAsia="Times New Roman" w:hAnsi="Verdana" w:cs="Segoe UI"/>
          <w:sz w:val="20"/>
          <w:szCs w:val="20"/>
        </w:rPr>
        <w:t xml:space="preserve"> and nozzles (minimum of three (3) spray patterns)</w:t>
      </w:r>
      <w:r w:rsidR="00A4478E" w:rsidRPr="001B321E">
        <w:rPr>
          <w:rFonts w:ascii="Verdana" w:eastAsia="Times New Roman" w:hAnsi="Verdana" w:cs="Segoe UI"/>
          <w:sz w:val="20"/>
          <w:szCs w:val="20"/>
        </w:rPr>
        <w:t xml:space="preserve"> shall</w:t>
      </w:r>
      <w:r w:rsidR="00DB0093" w:rsidRPr="001B321E">
        <w:rPr>
          <w:rFonts w:ascii="Verdana" w:eastAsia="Times New Roman" w:hAnsi="Verdana" w:cs="Segoe UI"/>
          <w:sz w:val="20"/>
          <w:szCs w:val="20"/>
        </w:rPr>
        <w:t xml:space="preserve"> be provided for special projects.</w:t>
      </w:r>
    </w:p>
    <w:p w14:paraId="48B32DE3" w14:textId="77777777" w:rsidR="00A15427" w:rsidRPr="006116AF" w:rsidRDefault="00A15427" w:rsidP="00B75902">
      <w:pPr>
        <w:pStyle w:val="ListParagraph"/>
        <w:ind w:left="2160"/>
        <w:textAlignment w:val="baseline"/>
        <w:rPr>
          <w:rFonts w:ascii="Verdana" w:eastAsia="Times New Roman" w:hAnsi="Verdana" w:cs="Segoe UI"/>
          <w:color w:val="FF0000"/>
          <w:sz w:val="20"/>
          <w:szCs w:val="20"/>
        </w:rPr>
      </w:pPr>
    </w:p>
    <w:p w14:paraId="05A8140F" w14:textId="1CF4289F" w:rsidR="006116AF" w:rsidRPr="001B321E" w:rsidRDefault="006116AF" w:rsidP="001B321E">
      <w:pPr>
        <w:pStyle w:val="ListParagraph"/>
        <w:numPr>
          <w:ilvl w:val="0"/>
          <w:numId w:val="47"/>
        </w:numPr>
        <w:textAlignment w:val="baseline"/>
        <w:rPr>
          <w:rFonts w:ascii="Verdana" w:eastAsia="Times New Roman" w:hAnsi="Verdana" w:cs="Segoe UI"/>
          <w:color w:val="FF0000"/>
          <w:sz w:val="20"/>
          <w:szCs w:val="20"/>
        </w:rPr>
      </w:pPr>
      <w:r w:rsidRPr="001B321E">
        <w:rPr>
          <w:rFonts w:ascii="Verdana" w:eastAsia="Times New Roman" w:hAnsi="Verdana" w:cs="Segoe UI"/>
          <w:sz w:val="20"/>
          <w:szCs w:val="20"/>
        </w:rPr>
        <w:t xml:space="preserve">On-Truck </w:t>
      </w:r>
      <w:r w:rsidR="00A15427" w:rsidRPr="001B321E">
        <w:rPr>
          <w:rFonts w:ascii="Verdana" w:eastAsia="Times New Roman" w:hAnsi="Verdana" w:cs="Segoe UI"/>
          <w:sz w:val="20"/>
          <w:szCs w:val="20"/>
        </w:rPr>
        <w:t>Lockable Storage:</w:t>
      </w:r>
    </w:p>
    <w:p w14:paraId="17300005" w14:textId="089C59AB" w:rsidR="00FE7C62" w:rsidRDefault="00E56612" w:rsidP="00317CBE">
      <w:pPr>
        <w:pStyle w:val="paragraph"/>
        <w:numPr>
          <w:ilvl w:val="0"/>
          <w:numId w:val="48"/>
        </w:numPr>
        <w:spacing w:before="0" w:beforeAutospacing="0" w:after="0" w:afterAutospacing="0"/>
        <w:ind w:left="2160"/>
        <w:textAlignment w:val="baseline"/>
        <w:rPr>
          <w:rStyle w:val="normaltextrun"/>
          <w:rFonts w:ascii="Verdana" w:hAnsi="Verdana"/>
          <w:sz w:val="20"/>
          <w:szCs w:val="20"/>
        </w:rPr>
      </w:pPr>
      <w:r>
        <w:rPr>
          <w:rStyle w:val="normaltextrun"/>
          <w:rFonts w:ascii="Verdana" w:hAnsi="Verdana"/>
          <w:sz w:val="20"/>
          <w:szCs w:val="20"/>
        </w:rPr>
        <w:t>Provide</w:t>
      </w:r>
      <w:r w:rsidR="00FE7C62" w:rsidRPr="00B278A3">
        <w:rPr>
          <w:rStyle w:val="normaltextrun"/>
          <w:rFonts w:ascii="Verdana" w:hAnsi="Verdana"/>
          <w:sz w:val="20"/>
          <w:szCs w:val="20"/>
        </w:rPr>
        <w:t xml:space="preserve"> a lockable watertight pesticide storage box</w:t>
      </w:r>
      <w:r w:rsidR="009A2E8B">
        <w:rPr>
          <w:rStyle w:val="normaltextrun"/>
          <w:rFonts w:ascii="Verdana" w:hAnsi="Verdana"/>
          <w:sz w:val="20"/>
          <w:szCs w:val="20"/>
        </w:rPr>
        <w:t xml:space="preserve"> capable of storing various pesticide containers and </w:t>
      </w:r>
      <w:r w:rsidR="00045B41">
        <w:rPr>
          <w:rStyle w:val="normaltextrun"/>
          <w:rFonts w:ascii="Verdana" w:hAnsi="Verdana"/>
          <w:sz w:val="20"/>
          <w:szCs w:val="20"/>
        </w:rPr>
        <w:t>container sizes</w:t>
      </w:r>
      <w:r w:rsidR="00FE7C62" w:rsidRPr="00B278A3">
        <w:rPr>
          <w:rStyle w:val="normaltextrun"/>
          <w:rFonts w:ascii="Verdana" w:hAnsi="Verdana"/>
          <w:sz w:val="20"/>
          <w:szCs w:val="20"/>
        </w:rPr>
        <w:t xml:space="preserve"> The storage box</w:t>
      </w:r>
      <w:r>
        <w:rPr>
          <w:rStyle w:val="normaltextrun"/>
          <w:rFonts w:ascii="Verdana" w:hAnsi="Verdana"/>
          <w:sz w:val="20"/>
          <w:szCs w:val="20"/>
        </w:rPr>
        <w:t xml:space="preserve"> shall</w:t>
      </w:r>
      <w:r w:rsidR="00FE7C62" w:rsidRPr="00B278A3">
        <w:rPr>
          <w:rStyle w:val="normaltextrun"/>
          <w:rFonts w:ascii="Verdana" w:hAnsi="Verdana"/>
          <w:sz w:val="20"/>
          <w:szCs w:val="20"/>
        </w:rPr>
        <w:t xml:space="preserve"> be mounted on the truck bed so that the top of the box is not higher that thirty-six inches (36”) above the bed. No pesticides or PennDOT materials will be permitted to be stored in areas that are open to rain or snow. </w:t>
      </w:r>
    </w:p>
    <w:p w14:paraId="2862B845" w14:textId="77777777" w:rsidR="006116AF" w:rsidRPr="006116AF" w:rsidRDefault="006116AF" w:rsidP="00B75902">
      <w:pPr>
        <w:ind w:left="1440"/>
        <w:textAlignment w:val="baseline"/>
        <w:rPr>
          <w:rFonts w:ascii="Verdana" w:eastAsia="Times New Roman" w:hAnsi="Verdana" w:cs="Segoe UI"/>
          <w:color w:val="FF0000"/>
          <w:sz w:val="20"/>
          <w:szCs w:val="20"/>
        </w:rPr>
      </w:pPr>
    </w:p>
    <w:p w14:paraId="48EBA66A" w14:textId="2EF3D585" w:rsidR="00B32057" w:rsidRPr="001B321E" w:rsidRDefault="00B32057" w:rsidP="001B321E">
      <w:pPr>
        <w:pStyle w:val="ListParagraph"/>
        <w:numPr>
          <w:ilvl w:val="0"/>
          <w:numId w:val="47"/>
        </w:numPr>
        <w:textAlignment w:val="baseline"/>
        <w:rPr>
          <w:rFonts w:ascii="Verdana" w:eastAsia="Times New Roman" w:hAnsi="Verdana" w:cs="Segoe UI"/>
          <w:color w:val="FF0000"/>
          <w:sz w:val="20"/>
          <w:szCs w:val="20"/>
        </w:rPr>
      </w:pPr>
      <w:r w:rsidRPr="001B321E">
        <w:rPr>
          <w:rFonts w:ascii="Verdana" w:eastAsia="Times New Roman" w:hAnsi="Verdana" w:cs="Segoe UI"/>
          <w:sz w:val="20"/>
          <w:szCs w:val="20"/>
        </w:rPr>
        <w:t>On-Truck Drum St</w:t>
      </w:r>
      <w:r w:rsidR="002669A1" w:rsidRPr="001B321E">
        <w:rPr>
          <w:rFonts w:ascii="Verdana" w:eastAsia="Times New Roman" w:hAnsi="Verdana" w:cs="Segoe UI"/>
          <w:sz w:val="20"/>
          <w:szCs w:val="20"/>
        </w:rPr>
        <w:t>orage</w:t>
      </w:r>
      <w:r w:rsidR="001F1031" w:rsidRPr="001B321E">
        <w:rPr>
          <w:rFonts w:ascii="Verdana" w:eastAsia="Times New Roman" w:hAnsi="Verdana" w:cs="Segoe UI"/>
          <w:sz w:val="20"/>
          <w:szCs w:val="20"/>
        </w:rPr>
        <w:t xml:space="preserve"> and Pumping Capability:</w:t>
      </w:r>
    </w:p>
    <w:p w14:paraId="20367EDC" w14:textId="4A4EBC29" w:rsidR="001F1031" w:rsidRPr="00400FCA" w:rsidRDefault="001F1031" w:rsidP="003D6A27">
      <w:pPr>
        <w:pStyle w:val="paragraph"/>
        <w:numPr>
          <w:ilvl w:val="0"/>
          <w:numId w:val="17"/>
        </w:numPr>
        <w:spacing w:before="0" w:beforeAutospacing="0" w:after="0" w:afterAutospacing="0"/>
        <w:ind w:left="2250" w:hanging="450"/>
        <w:textAlignment w:val="baseline"/>
        <w:rPr>
          <w:rStyle w:val="eop"/>
          <w:rFonts w:ascii="Verdana" w:hAnsi="Verdana"/>
          <w:sz w:val="20"/>
          <w:szCs w:val="20"/>
        </w:rPr>
      </w:pPr>
      <w:r w:rsidRPr="00400FCA">
        <w:rPr>
          <w:rStyle w:val="normaltextrun"/>
          <w:rFonts w:ascii="Verdana" w:hAnsi="Verdana"/>
          <w:sz w:val="20"/>
          <w:szCs w:val="20"/>
        </w:rPr>
        <w:t xml:space="preserve">Provide the following equipment and modifications for handling fifteen (15) gallon containers as approved by the </w:t>
      </w:r>
      <w:r w:rsidR="0086732D">
        <w:rPr>
          <w:rStyle w:val="normaltextrun"/>
          <w:rFonts w:ascii="Verdana" w:hAnsi="Verdana"/>
          <w:sz w:val="20"/>
          <w:szCs w:val="20"/>
        </w:rPr>
        <w:t>RPM</w:t>
      </w:r>
      <w:r w:rsidRPr="00400FCA">
        <w:rPr>
          <w:rStyle w:val="normaltextrun"/>
          <w:rFonts w:ascii="Verdana" w:hAnsi="Verdana"/>
          <w:sz w:val="20"/>
          <w:szCs w:val="20"/>
        </w:rPr>
        <w:t xml:space="preserve"> or designee:</w:t>
      </w:r>
      <w:r w:rsidRPr="00400FCA">
        <w:rPr>
          <w:rStyle w:val="eop"/>
          <w:rFonts w:ascii="Verdana" w:hAnsi="Verdana"/>
          <w:sz w:val="20"/>
          <w:szCs w:val="20"/>
        </w:rPr>
        <w:t> </w:t>
      </w:r>
    </w:p>
    <w:p w14:paraId="65AD81BB" w14:textId="77777777" w:rsidR="001F1031" w:rsidRPr="00400FCA" w:rsidRDefault="001F1031" w:rsidP="00317CBE">
      <w:pPr>
        <w:pStyle w:val="paragraph"/>
        <w:spacing w:before="0" w:beforeAutospacing="0" w:after="0" w:afterAutospacing="0"/>
        <w:ind w:left="2700" w:hanging="360"/>
        <w:textAlignment w:val="baseline"/>
        <w:rPr>
          <w:rFonts w:ascii="Verdana" w:hAnsi="Verdana"/>
          <w:sz w:val="20"/>
          <w:szCs w:val="20"/>
        </w:rPr>
      </w:pPr>
    </w:p>
    <w:p w14:paraId="4C56CB88" w14:textId="522CFA8A" w:rsidR="001F1031" w:rsidRPr="00400FCA" w:rsidRDefault="00400FCA" w:rsidP="00317CBE">
      <w:pPr>
        <w:pStyle w:val="paragraph"/>
        <w:numPr>
          <w:ilvl w:val="0"/>
          <w:numId w:val="49"/>
        </w:numPr>
        <w:spacing w:before="0" w:beforeAutospacing="0" w:after="0" w:afterAutospacing="0"/>
        <w:ind w:left="2880"/>
        <w:textAlignment w:val="baseline"/>
        <w:rPr>
          <w:rStyle w:val="eop"/>
          <w:rFonts w:ascii="Verdana" w:hAnsi="Verdana"/>
          <w:sz w:val="20"/>
          <w:szCs w:val="20"/>
        </w:rPr>
      </w:pPr>
      <w:r w:rsidRPr="00400FCA">
        <w:rPr>
          <w:rStyle w:val="normaltextrun"/>
          <w:rFonts w:ascii="Verdana" w:hAnsi="Verdana"/>
          <w:sz w:val="20"/>
          <w:szCs w:val="20"/>
        </w:rPr>
        <w:t>M</w:t>
      </w:r>
      <w:r w:rsidR="001F1031" w:rsidRPr="00400FCA">
        <w:rPr>
          <w:rStyle w:val="normaltextrun"/>
          <w:rFonts w:ascii="Verdana" w:hAnsi="Verdana"/>
          <w:sz w:val="20"/>
          <w:szCs w:val="20"/>
        </w:rPr>
        <w:t>inimum of three (3) truck mounted container-holding brackets designed so the returnable/refillable container fits inside and remains stable.</w:t>
      </w:r>
      <w:r w:rsidR="001F1031" w:rsidRPr="00400FCA">
        <w:rPr>
          <w:rStyle w:val="eop"/>
          <w:rFonts w:ascii="Verdana" w:hAnsi="Verdana"/>
          <w:sz w:val="20"/>
          <w:szCs w:val="20"/>
        </w:rPr>
        <w:t> </w:t>
      </w:r>
    </w:p>
    <w:p w14:paraId="2DF72822" w14:textId="77777777" w:rsidR="00400FCA" w:rsidRPr="00400FCA" w:rsidRDefault="00400FCA" w:rsidP="00317CBE">
      <w:pPr>
        <w:pStyle w:val="paragraph"/>
        <w:spacing w:before="0" w:beforeAutospacing="0" w:after="0" w:afterAutospacing="0"/>
        <w:ind w:left="2700" w:hanging="180"/>
        <w:textAlignment w:val="baseline"/>
        <w:rPr>
          <w:rFonts w:ascii="Verdana" w:hAnsi="Verdana"/>
          <w:sz w:val="20"/>
          <w:szCs w:val="20"/>
        </w:rPr>
      </w:pPr>
    </w:p>
    <w:p w14:paraId="7EF97F8D" w14:textId="77777777" w:rsidR="00400FCA" w:rsidRPr="00400FCA" w:rsidRDefault="001F1031" w:rsidP="00317CBE">
      <w:pPr>
        <w:pStyle w:val="paragraph"/>
        <w:numPr>
          <w:ilvl w:val="1"/>
          <w:numId w:val="49"/>
        </w:numPr>
        <w:spacing w:before="0" w:beforeAutospacing="0" w:after="0" w:afterAutospacing="0"/>
        <w:ind w:left="2880"/>
        <w:textAlignment w:val="baseline"/>
        <w:rPr>
          <w:rStyle w:val="normaltextrun"/>
          <w:rFonts w:ascii="Verdana" w:hAnsi="Verdana"/>
          <w:sz w:val="20"/>
          <w:szCs w:val="20"/>
        </w:rPr>
      </w:pPr>
      <w:r w:rsidRPr="00400FCA">
        <w:rPr>
          <w:rStyle w:val="normaltextrun"/>
          <w:rFonts w:ascii="Verdana" w:hAnsi="Verdana"/>
          <w:sz w:val="20"/>
          <w:szCs w:val="20"/>
        </w:rPr>
        <w:t>A permanently mounted twelve (12) volt electric material handling pump, minimum four (4) gallons per minute with pressure switch, necessary suction and discharge hose and all special connections as required. In addition, to the pump, a hardwired twelve (12) volt connection to operate this pump must be constructed on the truck in the container holding bracket area.</w:t>
      </w:r>
    </w:p>
    <w:p w14:paraId="38CB1020" w14:textId="42D0711A" w:rsidR="001F1031" w:rsidRPr="00400FCA" w:rsidRDefault="001F1031" w:rsidP="00317CBE">
      <w:pPr>
        <w:pStyle w:val="paragraph"/>
        <w:spacing w:before="0" w:beforeAutospacing="0" w:after="0" w:afterAutospacing="0"/>
        <w:ind w:left="2700" w:hanging="180"/>
        <w:textAlignment w:val="baseline"/>
        <w:rPr>
          <w:rFonts w:ascii="Verdana" w:hAnsi="Verdana"/>
          <w:sz w:val="20"/>
          <w:szCs w:val="20"/>
        </w:rPr>
      </w:pPr>
    </w:p>
    <w:p w14:paraId="61366ECB" w14:textId="77777777" w:rsidR="001F1031" w:rsidRPr="00400FCA" w:rsidRDefault="001F1031" w:rsidP="00317CBE">
      <w:pPr>
        <w:pStyle w:val="paragraph"/>
        <w:numPr>
          <w:ilvl w:val="0"/>
          <w:numId w:val="49"/>
        </w:numPr>
        <w:tabs>
          <w:tab w:val="left" w:pos="2610"/>
        </w:tabs>
        <w:spacing w:before="0" w:beforeAutospacing="0" w:after="0" w:afterAutospacing="0"/>
        <w:ind w:left="2880"/>
        <w:textAlignment w:val="baseline"/>
        <w:rPr>
          <w:rFonts w:ascii="Aptos" w:hAnsi="Aptos"/>
          <w:sz w:val="22"/>
          <w:szCs w:val="22"/>
        </w:rPr>
      </w:pPr>
      <w:r w:rsidRPr="00400FCA">
        <w:rPr>
          <w:rStyle w:val="normaltextrun"/>
          <w:rFonts w:ascii="Verdana" w:hAnsi="Verdana"/>
          <w:sz w:val="20"/>
          <w:szCs w:val="20"/>
        </w:rPr>
        <w:t>Up to two (2) hand pumps for low usage product mounted on the necessary drum coupler with discharge hose.</w:t>
      </w:r>
      <w:r w:rsidRPr="00400FCA">
        <w:rPr>
          <w:rStyle w:val="eop"/>
          <w:rFonts w:ascii="Verdana" w:hAnsi="Verdana"/>
          <w:sz w:val="20"/>
          <w:szCs w:val="20"/>
        </w:rPr>
        <w:t> </w:t>
      </w:r>
    </w:p>
    <w:p w14:paraId="61DCD58D" w14:textId="78D4AA4E" w:rsidR="00285892" w:rsidRPr="002C410C" w:rsidRDefault="00DB0093" w:rsidP="00317CBE">
      <w:pPr>
        <w:ind w:left="1560" w:hanging="180"/>
        <w:textAlignment w:val="baseline"/>
        <w:rPr>
          <w:rFonts w:ascii="Verdana" w:eastAsia="Times New Roman" w:hAnsi="Verdana" w:cs="Segoe UI"/>
          <w:sz w:val="20"/>
          <w:szCs w:val="20"/>
        </w:rPr>
      </w:pPr>
      <w:r w:rsidRPr="00156821">
        <w:rPr>
          <w:rFonts w:ascii="Verdana" w:eastAsia="Times New Roman" w:hAnsi="Verdana" w:cs="Segoe UI"/>
          <w:color w:val="FF0000"/>
          <w:sz w:val="20"/>
          <w:szCs w:val="20"/>
        </w:rPr>
        <w:t> </w:t>
      </w:r>
    </w:p>
    <w:p w14:paraId="76BFF62B" w14:textId="77777777" w:rsidR="00254F1B" w:rsidRDefault="00254F1B" w:rsidP="00B75902">
      <w:pPr>
        <w:ind w:left="1200"/>
        <w:textAlignment w:val="baseline"/>
        <w:rPr>
          <w:rFonts w:ascii="Verdana" w:eastAsia="Times New Roman" w:hAnsi="Verdana" w:cs="Segoe UI"/>
          <w:sz w:val="20"/>
          <w:szCs w:val="20"/>
        </w:rPr>
      </w:pPr>
    </w:p>
    <w:p w14:paraId="40B5660F" w14:textId="5039F1FC" w:rsidR="00B20A8A" w:rsidRPr="00B20A8A" w:rsidRDefault="00285892" w:rsidP="003D6A27">
      <w:pPr>
        <w:pStyle w:val="ListParagraph"/>
        <w:numPr>
          <w:ilvl w:val="0"/>
          <w:numId w:val="19"/>
        </w:numPr>
        <w:tabs>
          <w:tab w:val="num" w:pos="720"/>
          <w:tab w:val="left" w:pos="810"/>
        </w:tabs>
        <w:textAlignment w:val="baseline"/>
        <w:rPr>
          <w:rFonts w:ascii="Verdana" w:eastAsia="Times New Roman" w:hAnsi="Verdana" w:cs="Segoe UI"/>
          <w:sz w:val="20"/>
          <w:szCs w:val="20"/>
        </w:rPr>
      </w:pPr>
      <w:r w:rsidRPr="00E04F6D">
        <w:rPr>
          <w:rFonts w:ascii="Verdana" w:hAnsi="Verdana" w:cs="Segoe UI"/>
          <w:sz w:val="20"/>
          <w:szCs w:val="20"/>
        </w:rPr>
        <w:t>L</w:t>
      </w:r>
      <w:r w:rsidR="00B919E9" w:rsidRPr="00E04F6D">
        <w:rPr>
          <w:rFonts w:ascii="Verdana" w:hAnsi="Verdana" w:cs="Segoe UI"/>
          <w:sz w:val="20"/>
          <w:szCs w:val="20"/>
        </w:rPr>
        <w:t xml:space="preserve">ONGSHOT </w:t>
      </w:r>
      <w:r w:rsidRPr="00E04F6D">
        <w:rPr>
          <w:rFonts w:ascii="Verdana" w:hAnsi="Verdana" w:cs="Segoe UI"/>
          <w:sz w:val="20"/>
          <w:szCs w:val="20"/>
        </w:rPr>
        <w:t>PESTICIDE SPRAY TRUC</w:t>
      </w:r>
      <w:r w:rsidR="00B20A8A">
        <w:rPr>
          <w:rFonts w:ascii="Verdana" w:hAnsi="Verdana" w:cs="Segoe UI"/>
          <w:sz w:val="20"/>
          <w:szCs w:val="20"/>
        </w:rPr>
        <w:t>K</w:t>
      </w:r>
    </w:p>
    <w:p w14:paraId="1578515F" w14:textId="77777777" w:rsidR="00B20A8A" w:rsidRDefault="00B20A8A" w:rsidP="00B20A8A">
      <w:pPr>
        <w:tabs>
          <w:tab w:val="left" w:pos="810"/>
        </w:tabs>
        <w:ind w:left="360"/>
        <w:textAlignment w:val="baseline"/>
        <w:rPr>
          <w:rFonts w:ascii="Verdana" w:hAnsi="Verdana" w:cs="Segoe UI"/>
          <w:b/>
          <w:bCs/>
          <w:sz w:val="20"/>
          <w:szCs w:val="20"/>
        </w:rPr>
      </w:pPr>
    </w:p>
    <w:p w14:paraId="4588460C" w14:textId="2F598C43" w:rsidR="00B20A8A" w:rsidRPr="00B20A8A" w:rsidRDefault="00B20A8A" w:rsidP="00B20A8A">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 xml:space="preserve">This pay item is for use in Bucks (Item </w:t>
      </w:r>
      <w:r>
        <w:rPr>
          <w:rFonts w:ascii="Verdana" w:hAnsi="Verdana" w:cs="Segoe UI"/>
          <w:sz w:val="20"/>
          <w:szCs w:val="20"/>
        </w:rPr>
        <w:t>2</w:t>
      </w:r>
      <w:r>
        <w:rPr>
          <w:rFonts w:ascii="Verdana" w:hAnsi="Verdana" w:cs="Segoe UI"/>
          <w:sz w:val="20"/>
          <w:szCs w:val="20"/>
        </w:rPr>
        <w:t xml:space="preserve">), Chester (Item </w:t>
      </w:r>
      <w:r>
        <w:rPr>
          <w:rFonts w:ascii="Verdana" w:hAnsi="Verdana" w:cs="Segoe UI"/>
          <w:sz w:val="20"/>
          <w:szCs w:val="20"/>
        </w:rPr>
        <w:t>6</w:t>
      </w:r>
      <w:r>
        <w:rPr>
          <w:rFonts w:ascii="Verdana" w:hAnsi="Verdana" w:cs="Segoe UI"/>
          <w:sz w:val="20"/>
          <w:szCs w:val="20"/>
        </w:rPr>
        <w:t xml:space="preserve">), Delaware (Item </w:t>
      </w:r>
      <w:r>
        <w:rPr>
          <w:rFonts w:ascii="Verdana" w:hAnsi="Verdana" w:cs="Segoe UI"/>
          <w:sz w:val="20"/>
          <w:szCs w:val="20"/>
        </w:rPr>
        <w:t>10</w:t>
      </w:r>
      <w:r>
        <w:rPr>
          <w:rFonts w:ascii="Verdana" w:hAnsi="Verdana" w:cs="Segoe UI"/>
          <w:sz w:val="20"/>
          <w:szCs w:val="20"/>
        </w:rPr>
        <w:t>), Montgomery (Item 1</w:t>
      </w:r>
      <w:r>
        <w:rPr>
          <w:rFonts w:ascii="Verdana" w:hAnsi="Verdana" w:cs="Segoe UI"/>
          <w:sz w:val="20"/>
          <w:szCs w:val="20"/>
        </w:rPr>
        <w:t>4</w:t>
      </w:r>
      <w:r>
        <w:rPr>
          <w:rFonts w:ascii="Verdana" w:hAnsi="Verdana" w:cs="Segoe UI"/>
          <w:sz w:val="20"/>
          <w:szCs w:val="20"/>
        </w:rPr>
        <w:t>), and Philadelphia (Item 1</w:t>
      </w:r>
      <w:r>
        <w:rPr>
          <w:rFonts w:ascii="Verdana" w:hAnsi="Verdana" w:cs="Segoe UI"/>
          <w:sz w:val="20"/>
          <w:szCs w:val="20"/>
        </w:rPr>
        <w:t>8</w:t>
      </w:r>
      <w:r>
        <w:rPr>
          <w:rFonts w:ascii="Verdana" w:hAnsi="Verdana" w:cs="Segoe UI"/>
          <w:sz w:val="20"/>
          <w:szCs w:val="20"/>
        </w:rPr>
        <w:t>).</w:t>
      </w:r>
    </w:p>
    <w:p w14:paraId="79E55343" w14:textId="77777777" w:rsidR="00B20A8A" w:rsidRDefault="00B20A8A" w:rsidP="00B20A8A">
      <w:pPr>
        <w:tabs>
          <w:tab w:val="left" w:pos="810"/>
        </w:tabs>
        <w:textAlignment w:val="baseline"/>
        <w:rPr>
          <w:rFonts w:ascii="Verdana" w:hAnsi="Verdana" w:cs="Segoe UI"/>
          <w:b/>
          <w:bCs/>
          <w:sz w:val="20"/>
          <w:szCs w:val="20"/>
        </w:rPr>
      </w:pPr>
    </w:p>
    <w:p w14:paraId="1BF881C2" w14:textId="31753E57" w:rsidR="00B919E9" w:rsidRPr="00B20A8A" w:rsidRDefault="00B20A8A" w:rsidP="00B20A8A">
      <w:pPr>
        <w:tabs>
          <w:tab w:val="left" w:pos="810"/>
        </w:tabs>
        <w:ind w:firstLine="720"/>
        <w:textAlignment w:val="baseline"/>
        <w:rPr>
          <w:rFonts w:ascii="Verdana" w:eastAsia="Times New Roman" w:hAnsi="Verdana" w:cs="Segoe UI"/>
          <w:b/>
          <w:bCs/>
          <w:sz w:val="20"/>
          <w:szCs w:val="20"/>
        </w:rPr>
      </w:pPr>
      <w:r w:rsidRPr="00B20A8A">
        <w:rPr>
          <w:rFonts w:ascii="Verdana" w:hAnsi="Verdana" w:cs="Segoe UI"/>
          <w:b/>
          <w:bCs/>
          <w:sz w:val="20"/>
          <w:szCs w:val="20"/>
        </w:rPr>
        <w:t>M</w:t>
      </w:r>
      <w:r w:rsidR="00285892" w:rsidRPr="00B20A8A">
        <w:rPr>
          <w:rFonts w:ascii="Verdana" w:hAnsi="Verdana" w:cs="Segoe UI"/>
          <w:b/>
          <w:bCs/>
          <w:sz w:val="20"/>
          <w:szCs w:val="20"/>
        </w:rPr>
        <w:t>inimum 1 required</w:t>
      </w:r>
    </w:p>
    <w:p w14:paraId="153CBC01" w14:textId="77777777" w:rsidR="00B919E9" w:rsidRDefault="00B919E9" w:rsidP="00B75902">
      <w:pPr>
        <w:pStyle w:val="ListParagraph"/>
        <w:tabs>
          <w:tab w:val="left" w:pos="810"/>
        </w:tabs>
        <w:textAlignment w:val="baseline"/>
        <w:rPr>
          <w:rFonts w:ascii="Verdana" w:eastAsia="Times New Roman" w:hAnsi="Verdana" w:cs="Segoe UI"/>
          <w:sz w:val="20"/>
          <w:szCs w:val="20"/>
        </w:rPr>
      </w:pPr>
    </w:p>
    <w:p w14:paraId="07B8D421" w14:textId="18D415AB" w:rsidR="00A44177" w:rsidRDefault="00A44177" w:rsidP="00B75902">
      <w:pPr>
        <w:pStyle w:val="ListParagraph"/>
        <w:tabs>
          <w:tab w:val="left" w:pos="810"/>
        </w:tabs>
        <w:textAlignment w:val="baseline"/>
        <w:rPr>
          <w:rFonts w:ascii="Verdana" w:eastAsia="Times New Roman" w:hAnsi="Verdana" w:cs="Segoe UI"/>
          <w:sz w:val="20"/>
          <w:szCs w:val="20"/>
        </w:rPr>
      </w:pPr>
      <w:r>
        <w:rPr>
          <w:rFonts w:ascii="Verdana" w:eastAsia="Times New Roman" w:hAnsi="Verdana" w:cs="Segoe UI"/>
          <w:sz w:val="20"/>
          <w:szCs w:val="20"/>
        </w:rPr>
        <w:t xml:space="preserve">All requirements </w:t>
      </w:r>
      <w:r w:rsidR="002E4C01">
        <w:rPr>
          <w:rFonts w:ascii="Verdana" w:eastAsia="Times New Roman" w:hAnsi="Verdana" w:cs="Segoe UI"/>
          <w:sz w:val="20"/>
          <w:szCs w:val="20"/>
        </w:rPr>
        <w:t xml:space="preserve">for the Water Tank, Main Pump System, On-Truck Lockable Storage, On-Truck Drum Storage and Pumping </w:t>
      </w:r>
      <w:r w:rsidR="004A7A0E">
        <w:rPr>
          <w:rFonts w:ascii="Verdana" w:eastAsia="Times New Roman" w:hAnsi="Verdana" w:cs="Segoe UI"/>
          <w:sz w:val="20"/>
          <w:szCs w:val="20"/>
        </w:rPr>
        <w:t>Capability</w:t>
      </w:r>
      <w:r w:rsidR="00C868F0">
        <w:rPr>
          <w:rFonts w:ascii="Verdana" w:eastAsia="Times New Roman" w:hAnsi="Verdana" w:cs="Segoe UI"/>
          <w:sz w:val="20"/>
          <w:szCs w:val="20"/>
        </w:rPr>
        <w:t xml:space="preserve"> </w:t>
      </w:r>
      <w:r w:rsidR="004A7A0E">
        <w:rPr>
          <w:rFonts w:ascii="Verdana" w:eastAsia="Times New Roman" w:hAnsi="Verdana" w:cs="Segoe UI"/>
          <w:sz w:val="20"/>
          <w:szCs w:val="20"/>
        </w:rPr>
        <w:t xml:space="preserve">are the same as the Large </w:t>
      </w:r>
      <w:r w:rsidR="00B91C05">
        <w:rPr>
          <w:rFonts w:ascii="Verdana" w:eastAsia="Times New Roman" w:hAnsi="Verdana" w:cs="Segoe UI"/>
          <w:sz w:val="20"/>
          <w:szCs w:val="20"/>
        </w:rPr>
        <w:t xml:space="preserve">Pesticide </w:t>
      </w:r>
      <w:r w:rsidR="004A7A0E">
        <w:rPr>
          <w:rFonts w:ascii="Verdana" w:eastAsia="Times New Roman" w:hAnsi="Verdana" w:cs="Segoe UI"/>
          <w:sz w:val="20"/>
          <w:szCs w:val="20"/>
        </w:rPr>
        <w:t xml:space="preserve">Spray Truck listed above. </w:t>
      </w:r>
    </w:p>
    <w:p w14:paraId="3D7C1D41" w14:textId="77777777" w:rsidR="00C868F0" w:rsidRDefault="000F04D0" w:rsidP="00D756E2">
      <w:pPr>
        <w:ind w:left="720" w:hanging="630"/>
        <w:textAlignment w:val="baseline"/>
        <w:rPr>
          <w:rFonts w:ascii="Verdana" w:eastAsia="Times New Roman" w:hAnsi="Verdana" w:cs="Segoe UI"/>
          <w:sz w:val="20"/>
          <w:szCs w:val="20"/>
        </w:rPr>
      </w:pPr>
      <w:bookmarkStart w:id="0" w:name="_Hlk187240539"/>
      <w:r>
        <w:rPr>
          <w:rFonts w:ascii="Verdana" w:eastAsia="Times New Roman" w:hAnsi="Verdana" w:cs="Segoe UI"/>
          <w:sz w:val="20"/>
          <w:szCs w:val="20"/>
        </w:rPr>
        <w:tab/>
      </w:r>
      <w:bookmarkEnd w:id="0"/>
    </w:p>
    <w:p w14:paraId="566ADC96" w14:textId="0105257F" w:rsidR="006136A4" w:rsidRPr="001B321E" w:rsidRDefault="006136A4" w:rsidP="00C868F0">
      <w:pPr>
        <w:ind w:left="720"/>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Boomless Nutating Spray System: </w:t>
      </w:r>
    </w:p>
    <w:p w14:paraId="5C9D59BB" w14:textId="710989D3" w:rsidR="006136A4" w:rsidRPr="001845DC" w:rsidRDefault="005407BC" w:rsidP="003D6A27">
      <w:pPr>
        <w:pStyle w:val="ListParagraph"/>
        <w:numPr>
          <w:ilvl w:val="0"/>
          <w:numId w:val="13"/>
        </w:numPr>
        <w:ind w:left="2160"/>
        <w:textAlignment w:val="baseline"/>
        <w:rPr>
          <w:rStyle w:val="normaltextrun"/>
          <w:rFonts w:ascii="Verdana" w:eastAsia="Times New Roman" w:hAnsi="Verdana" w:cs="Segoe UI"/>
          <w:sz w:val="20"/>
          <w:szCs w:val="20"/>
        </w:rPr>
      </w:pPr>
      <w:r>
        <w:rPr>
          <w:rStyle w:val="normaltextrun"/>
          <w:rFonts w:ascii="Verdana" w:hAnsi="Verdana"/>
          <w:color w:val="000000"/>
          <w:sz w:val="20"/>
          <w:szCs w:val="20"/>
          <w:shd w:val="clear" w:color="auto" w:fill="FFFFFF"/>
        </w:rPr>
        <w:t xml:space="preserve">Provide </w:t>
      </w:r>
      <w:r w:rsidR="006136A4" w:rsidRPr="00AD09BA">
        <w:rPr>
          <w:rStyle w:val="normaltextrun"/>
          <w:rFonts w:ascii="Verdana" w:hAnsi="Verdana"/>
          <w:color w:val="000000"/>
          <w:sz w:val="20"/>
          <w:szCs w:val="20"/>
          <w:shd w:val="clear" w:color="auto" w:fill="FFFFFF"/>
        </w:rPr>
        <w:t xml:space="preserve">a </w:t>
      </w:r>
      <w:r w:rsidR="00B4731D">
        <w:rPr>
          <w:rStyle w:val="normaltextrun"/>
          <w:rFonts w:ascii="Verdana" w:hAnsi="Verdana"/>
          <w:color w:val="000000"/>
          <w:sz w:val="20"/>
          <w:szCs w:val="20"/>
          <w:shd w:val="clear" w:color="auto" w:fill="FFFFFF"/>
        </w:rPr>
        <w:t xml:space="preserve">hydraulic </w:t>
      </w:r>
      <w:r w:rsidR="00655668">
        <w:rPr>
          <w:rStyle w:val="normaltextrun"/>
          <w:rFonts w:ascii="Verdana" w:hAnsi="Verdana"/>
          <w:color w:val="000000"/>
          <w:sz w:val="20"/>
          <w:szCs w:val="20"/>
          <w:shd w:val="clear" w:color="auto" w:fill="FFFFFF"/>
        </w:rPr>
        <w:t>boom mounted</w:t>
      </w:r>
      <w:r w:rsidR="00B4731D">
        <w:rPr>
          <w:rStyle w:val="normaltextrun"/>
          <w:rFonts w:ascii="Verdana" w:hAnsi="Verdana"/>
          <w:color w:val="000000"/>
          <w:sz w:val="20"/>
          <w:szCs w:val="20"/>
          <w:shd w:val="clear" w:color="auto" w:fill="FFFFFF"/>
        </w:rPr>
        <w:t xml:space="preserve"> </w:t>
      </w:r>
      <w:r w:rsidR="006136A4" w:rsidRPr="00AD09BA">
        <w:rPr>
          <w:rStyle w:val="normaltextrun"/>
          <w:rFonts w:ascii="Verdana" w:hAnsi="Verdana"/>
          <w:color w:val="000000"/>
          <w:sz w:val="20"/>
          <w:szCs w:val="20"/>
          <w:shd w:val="clear" w:color="auto" w:fill="FFFFFF"/>
        </w:rPr>
        <w:t xml:space="preserve">Boomless Nutating Spray System. This system shall be capable of operating </w:t>
      </w:r>
      <w:r w:rsidR="00B4731D">
        <w:rPr>
          <w:rStyle w:val="normaltextrun"/>
          <w:rFonts w:ascii="Verdana" w:hAnsi="Verdana"/>
          <w:color w:val="000000"/>
          <w:sz w:val="20"/>
          <w:szCs w:val="20"/>
          <w:shd w:val="clear" w:color="auto" w:fill="FFFFFF"/>
        </w:rPr>
        <w:t>three</w:t>
      </w:r>
      <w:r w:rsidR="006136A4" w:rsidRPr="00AD09BA">
        <w:rPr>
          <w:rStyle w:val="normaltextrun"/>
          <w:rFonts w:ascii="Verdana" w:hAnsi="Verdana"/>
          <w:color w:val="000000"/>
          <w:sz w:val="20"/>
          <w:szCs w:val="20"/>
          <w:shd w:val="clear" w:color="auto" w:fill="FFFFFF"/>
        </w:rPr>
        <w:t xml:space="preserve"> (</w:t>
      </w:r>
      <w:r w:rsidR="00B4731D">
        <w:rPr>
          <w:rStyle w:val="normaltextrun"/>
          <w:rFonts w:ascii="Verdana" w:hAnsi="Verdana"/>
          <w:color w:val="000000"/>
          <w:sz w:val="20"/>
          <w:szCs w:val="20"/>
          <w:shd w:val="clear" w:color="auto" w:fill="FFFFFF"/>
        </w:rPr>
        <w:t>3</w:t>
      </w:r>
      <w:r w:rsidR="006136A4" w:rsidRPr="00AD09BA">
        <w:rPr>
          <w:rStyle w:val="normaltextrun"/>
          <w:rFonts w:ascii="Verdana" w:hAnsi="Verdana"/>
          <w:color w:val="000000"/>
          <w:sz w:val="20"/>
          <w:szCs w:val="20"/>
          <w:shd w:val="clear" w:color="auto" w:fill="FFFFFF"/>
        </w:rPr>
        <w:t xml:space="preserve">) separate spray sections independently or simultaneously. </w:t>
      </w:r>
    </w:p>
    <w:p w14:paraId="1B8842B6" w14:textId="77777777" w:rsidR="006136A4" w:rsidRPr="00AD09BA" w:rsidRDefault="006136A4" w:rsidP="00B75902">
      <w:pPr>
        <w:pStyle w:val="ListParagraph"/>
        <w:ind w:left="2160"/>
        <w:textAlignment w:val="baseline"/>
        <w:rPr>
          <w:rStyle w:val="normaltextrun"/>
          <w:rFonts w:ascii="Verdana" w:eastAsia="Times New Roman" w:hAnsi="Verdana" w:cs="Segoe UI"/>
          <w:sz w:val="20"/>
          <w:szCs w:val="20"/>
        </w:rPr>
      </w:pPr>
    </w:p>
    <w:p w14:paraId="3371EBB7" w14:textId="40515863" w:rsidR="00B4731D" w:rsidRDefault="00DB0093" w:rsidP="003D6A27">
      <w:pPr>
        <w:pStyle w:val="ListParagraph"/>
        <w:numPr>
          <w:ilvl w:val="0"/>
          <w:numId w:val="13"/>
        </w:numPr>
        <w:ind w:left="2160"/>
        <w:textAlignment w:val="baseline"/>
        <w:rPr>
          <w:rFonts w:ascii="Verdana" w:eastAsia="Times New Roman" w:hAnsi="Verdana" w:cs="Segoe UI"/>
          <w:sz w:val="20"/>
          <w:szCs w:val="20"/>
        </w:rPr>
      </w:pPr>
      <w:r w:rsidRPr="00B4731D">
        <w:rPr>
          <w:rFonts w:ascii="Verdana" w:eastAsia="Times New Roman" w:hAnsi="Verdana" w:cs="Segoe UI"/>
          <w:sz w:val="20"/>
          <w:szCs w:val="20"/>
        </w:rPr>
        <w:t>Independent spray sections</w:t>
      </w:r>
      <w:r w:rsidR="00C067E4">
        <w:rPr>
          <w:rFonts w:ascii="Verdana" w:eastAsia="Times New Roman" w:hAnsi="Verdana" w:cs="Segoe UI"/>
          <w:sz w:val="20"/>
          <w:szCs w:val="20"/>
        </w:rPr>
        <w:t xml:space="preserve"> shall</w:t>
      </w:r>
      <w:r w:rsidRPr="00B4731D">
        <w:rPr>
          <w:rFonts w:ascii="Verdana" w:eastAsia="Times New Roman" w:hAnsi="Verdana" w:cs="Segoe UI"/>
          <w:sz w:val="20"/>
          <w:szCs w:val="20"/>
        </w:rPr>
        <w:t xml:space="preserve"> be as follows: ten feet (10’), ten feet (10’), ten feet (10’), totaling a streak free pattern of thirty feet (30’). </w:t>
      </w:r>
    </w:p>
    <w:p w14:paraId="346CAB3D" w14:textId="77777777" w:rsidR="00B4731D" w:rsidRPr="00B4731D" w:rsidRDefault="00B4731D" w:rsidP="00B75902">
      <w:pPr>
        <w:pStyle w:val="ListParagraph"/>
        <w:rPr>
          <w:rFonts w:ascii="Verdana" w:eastAsia="Times New Roman" w:hAnsi="Verdana" w:cs="Segoe UI"/>
          <w:sz w:val="20"/>
          <w:szCs w:val="20"/>
        </w:rPr>
      </w:pPr>
    </w:p>
    <w:p w14:paraId="6F291D16" w14:textId="77777777" w:rsidR="0098103A" w:rsidRDefault="00DB0093" w:rsidP="003D6A27">
      <w:pPr>
        <w:pStyle w:val="ListParagraph"/>
        <w:numPr>
          <w:ilvl w:val="0"/>
          <w:numId w:val="13"/>
        </w:numPr>
        <w:ind w:left="2160"/>
        <w:textAlignment w:val="baseline"/>
        <w:rPr>
          <w:rFonts w:ascii="Verdana" w:eastAsia="Times New Roman" w:hAnsi="Verdana" w:cs="Segoe UI"/>
          <w:sz w:val="20"/>
          <w:szCs w:val="20"/>
        </w:rPr>
      </w:pPr>
      <w:r w:rsidRPr="00B4731D">
        <w:rPr>
          <w:rFonts w:ascii="Verdana" w:eastAsia="Times New Roman" w:hAnsi="Verdana" w:cs="Segoe UI"/>
          <w:sz w:val="20"/>
          <w:szCs w:val="20"/>
        </w:rPr>
        <w:t xml:space="preserve">On a flat surface, the boom at full extension must be capable delivering the outer edge of the spray pattern to a distance of seventy-five feet (75’) from the truck body (measured perpendicular). </w:t>
      </w:r>
    </w:p>
    <w:p w14:paraId="174DBDF8" w14:textId="77777777" w:rsidR="0098103A" w:rsidRPr="0098103A" w:rsidRDefault="0098103A" w:rsidP="00B75902">
      <w:pPr>
        <w:pStyle w:val="ListParagraph"/>
        <w:rPr>
          <w:rFonts w:ascii="Verdana" w:eastAsia="Times New Roman" w:hAnsi="Verdana" w:cs="Segoe UI"/>
          <w:sz w:val="20"/>
          <w:szCs w:val="20"/>
        </w:rPr>
      </w:pPr>
    </w:p>
    <w:p w14:paraId="7936727F" w14:textId="77777777" w:rsidR="0098103A" w:rsidRDefault="00DB0093" w:rsidP="003D6A27">
      <w:pPr>
        <w:pStyle w:val="ListParagraph"/>
        <w:numPr>
          <w:ilvl w:val="0"/>
          <w:numId w:val="13"/>
        </w:numPr>
        <w:ind w:left="2160"/>
        <w:textAlignment w:val="baseline"/>
        <w:rPr>
          <w:rFonts w:ascii="Verdana" w:eastAsia="Times New Roman" w:hAnsi="Verdana" w:cs="Segoe UI"/>
          <w:sz w:val="20"/>
          <w:szCs w:val="20"/>
        </w:rPr>
      </w:pPr>
      <w:r w:rsidRPr="00B4731D">
        <w:rPr>
          <w:rFonts w:ascii="Verdana" w:eastAsia="Times New Roman" w:hAnsi="Verdana" w:cs="Segoe UI"/>
          <w:sz w:val="20"/>
          <w:szCs w:val="20"/>
        </w:rPr>
        <w:t xml:space="preserve">The spray system must be capable of raising and lowering a minimum of thirty (30) degrees for embankment applications and have a minimum range of motion of ninety (90) degrees (from parallel to the truck body to perpendicular). </w:t>
      </w:r>
    </w:p>
    <w:p w14:paraId="38D37077" w14:textId="77777777" w:rsidR="0098103A" w:rsidRPr="0098103A" w:rsidRDefault="0098103A" w:rsidP="00B75902">
      <w:pPr>
        <w:pStyle w:val="ListParagraph"/>
        <w:rPr>
          <w:rFonts w:ascii="Verdana" w:eastAsia="Times New Roman" w:hAnsi="Verdana" w:cs="Segoe UI"/>
          <w:sz w:val="20"/>
          <w:szCs w:val="20"/>
        </w:rPr>
      </w:pPr>
    </w:p>
    <w:p w14:paraId="3E3296E9" w14:textId="77777777" w:rsidR="00841471" w:rsidRDefault="00DB0093" w:rsidP="00841471">
      <w:pPr>
        <w:pStyle w:val="ListParagraph"/>
        <w:numPr>
          <w:ilvl w:val="0"/>
          <w:numId w:val="13"/>
        </w:numPr>
        <w:ind w:left="2160"/>
        <w:textAlignment w:val="baseline"/>
        <w:rPr>
          <w:rFonts w:ascii="Verdana" w:eastAsia="Times New Roman" w:hAnsi="Verdana" w:cs="Segoe UI"/>
          <w:sz w:val="20"/>
          <w:szCs w:val="20"/>
        </w:rPr>
      </w:pPr>
      <w:r w:rsidRPr="00B4731D">
        <w:rPr>
          <w:rFonts w:ascii="Verdana" w:eastAsia="Times New Roman" w:hAnsi="Verdana" w:cs="Segoe UI"/>
          <w:sz w:val="20"/>
          <w:szCs w:val="20"/>
        </w:rPr>
        <w:t>The operation of independent spray sections and movement of the spray system must be done from inside the cabin of the long-shot large pesticide truck without disrupting the operation. </w:t>
      </w:r>
    </w:p>
    <w:p w14:paraId="35D44E66" w14:textId="77777777" w:rsidR="00841471" w:rsidRPr="00841471" w:rsidRDefault="00841471" w:rsidP="00841471">
      <w:pPr>
        <w:pStyle w:val="ListParagraph"/>
        <w:rPr>
          <w:rFonts w:ascii="Verdana" w:eastAsia="Times New Roman" w:hAnsi="Verdana" w:cs="Segoe UI"/>
          <w:sz w:val="20"/>
          <w:szCs w:val="20"/>
        </w:rPr>
      </w:pPr>
    </w:p>
    <w:p w14:paraId="37034DDF" w14:textId="77777777" w:rsidR="00B20A8A" w:rsidRDefault="00632867" w:rsidP="004E653D">
      <w:pPr>
        <w:pStyle w:val="ListParagraph"/>
        <w:numPr>
          <w:ilvl w:val="0"/>
          <w:numId w:val="19"/>
        </w:numPr>
        <w:textAlignment w:val="baseline"/>
        <w:rPr>
          <w:rFonts w:ascii="Verdana" w:eastAsia="Times New Roman" w:hAnsi="Verdana" w:cs="Segoe UI"/>
          <w:sz w:val="20"/>
          <w:szCs w:val="20"/>
        </w:rPr>
      </w:pPr>
      <w:r w:rsidRPr="004E653D">
        <w:rPr>
          <w:rFonts w:ascii="Verdana" w:eastAsia="Times New Roman" w:hAnsi="Verdana" w:cs="Segoe UI"/>
          <w:sz w:val="20"/>
          <w:szCs w:val="20"/>
        </w:rPr>
        <w:t>LOW VOLUME 4WD PESTICIDE SPRAY TRUCK</w:t>
      </w:r>
    </w:p>
    <w:p w14:paraId="5D442D24" w14:textId="77777777" w:rsidR="001B48B6" w:rsidRDefault="001B48B6" w:rsidP="001B48B6">
      <w:pPr>
        <w:pStyle w:val="ListParagraph"/>
        <w:textAlignment w:val="baseline"/>
        <w:rPr>
          <w:rFonts w:ascii="Verdana" w:eastAsia="Times New Roman" w:hAnsi="Verdana" w:cs="Segoe UI"/>
          <w:sz w:val="20"/>
          <w:szCs w:val="20"/>
        </w:rPr>
      </w:pPr>
    </w:p>
    <w:p w14:paraId="01670813" w14:textId="23448401" w:rsidR="00B20A8A" w:rsidRPr="00B20A8A" w:rsidRDefault="00B20A8A" w:rsidP="00B20A8A">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This pay item is for use in Philadelphia</w:t>
      </w:r>
      <w:r w:rsidR="001B48B6">
        <w:rPr>
          <w:rFonts w:ascii="Verdana" w:hAnsi="Verdana" w:cs="Segoe UI"/>
          <w:sz w:val="20"/>
          <w:szCs w:val="20"/>
        </w:rPr>
        <w:t xml:space="preserve"> ONLY</w:t>
      </w:r>
      <w:r>
        <w:rPr>
          <w:rFonts w:ascii="Verdana" w:hAnsi="Verdana" w:cs="Segoe UI"/>
          <w:sz w:val="20"/>
          <w:szCs w:val="20"/>
        </w:rPr>
        <w:t xml:space="preserve"> (Item 1</w:t>
      </w:r>
      <w:r w:rsidR="001B48B6">
        <w:rPr>
          <w:rFonts w:ascii="Verdana" w:hAnsi="Verdana" w:cs="Segoe UI"/>
          <w:sz w:val="20"/>
          <w:szCs w:val="20"/>
        </w:rPr>
        <w:t>9</w:t>
      </w:r>
      <w:r>
        <w:rPr>
          <w:rFonts w:ascii="Verdana" w:hAnsi="Verdana" w:cs="Segoe UI"/>
          <w:sz w:val="20"/>
          <w:szCs w:val="20"/>
        </w:rPr>
        <w:t>).</w:t>
      </w:r>
    </w:p>
    <w:p w14:paraId="0E139AB4" w14:textId="77777777" w:rsidR="001B48B6" w:rsidRDefault="001B48B6" w:rsidP="00B20A8A">
      <w:pPr>
        <w:tabs>
          <w:tab w:val="left" w:pos="810"/>
        </w:tabs>
        <w:ind w:left="360"/>
        <w:textAlignment w:val="baseline"/>
        <w:rPr>
          <w:rFonts w:ascii="Verdana" w:hAnsi="Verdana" w:cs="Segoe UI"/>
          <w:b/>
          <w:bCs/>
          <w:sz w:val="20"/>
          <w:szCs w:val="20"/>
        </w:rPr>
      </w:pPr>
    </w:p>
    <w:p w14:paraId="5ECFBC02" w14:textId="731BD6FD" w:rsidR="00B20A8A" w:rsidRPr="00B20A8A" w:rsidRDefault="00B20A8A" w:rsidP="001B48B6">
      <w:pPr>
        <w:tabs>
          <w:tab w:val="left" w:pos="810"/>
        </w:tabs>
        <w:ind w:left="720"/>
        <w:textAlignment w:val="baseline"/>
        <w:rPr>
          <w:rFonts w:ascii="Verdana" w:hAnsi="Verdana" w:cs="Segoe UI"/>
          <w:b/>
          <w:bCs/>
          <w:sz w:val="20"/>
          <w:szCs w:val="20"/>
        </w:rPr>
      </w:pPr>
      <w:r w:rsidRPr="00B20A8A">
        <w:rPr>
          <w:rFonts w:ascii="Verdana" w:hAnsi="Verdana" w:cs="Segoe UI"/>
          <w:b/>
          <w:bCs/>
          <w:sz w:val="20"/>
          <w:szCs w:val="20"/>
        </w:rPr>
        <w:t>Minimum 1 required</w:t>
      </w:r>
    </w:p>
    <w:p w14:paraId="092B6C46" w14:textId="77777777" w:rsidR="00524445" w:rsidRPr="001B48B6" w:rsidRDefault="00524445" w:rsidP="001B48B6">
      <w:pPr>
        <w:textAlignment w:val="baseline"/>
        <w:rPr>
          <w:rFonts w:ascii="Verdana" w:eastAsia="Times New Roman" w:hAnsi="Verdana" w:cs="Segoe UI"/>
          <w:sz w:val="20"/>
          <w:szCs w:val="20"/>
        </w:rPr>
      </w:pPr>
    </w:p>
    <w:p w14:paraId="10CE6134" w14:textId="7A219877" w:rsidR="009F26F8" w:rsidRPr="00C868F0" w:rsidRDefault="009F26F8" w:rsidP="00524445">
      <w:pPr>
        <w:ind w:left="720"/>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All requirements for the On-Truck Lockable Storage, On-Truck Drum Storage and Pumping Capability are the same as the Large </w:t>
      </w:r>
      <w:r w:rsidR="00B91C05">
        <w:rPr>
          <w:rFonts w:ascii="Verdana" w:eastAsia="Times New Roman" w:hAnsi="Verdana" w:cs="Segoe UI"/>
          <w:sz w:val="20"/>
          <w:szCs w:val="20"/>
        </w:rPr>
        <w:t xml:space="preserve">Pesticide </w:t>
      </w:r>
      <w:r w:rsidRPr="00C868F0">
        <w:rPr>
          <w:rFonts w:ascii="Verdana" w:eastAsia="Times New Roman" w:hAnsi="Verdana" w:cs="Segoe UI"/>
          <w:sz w:val="20"/>
          <w:szCs w:val="20"/>
        </w:rPr>
        <w:t>Spray Truck listed above.</w:t>
      </w:r>
    </w:p>
    <w:p w14:paraId="120E072D" w14:textId="77777777" w:rsidR="00524445" w:rsidRDefault="00524445" w:rsidP="00524445">
      <w:pPr>
        <w:ind w:left="720"/>
        <w:textAlignment w:val="baseline"/>
        <w:rPr>
          <w:rFonts w:ascii="Verdana" w:eastAsia="Times New Roman" w:hAnsi="Verdana" w:cs="Segoe UI"/>
          <w:sz w:val="20"/>
          <w:szCs w:val="20"/>
        </w:rPr>
      </w:pPr>
    </w:p>
    <w:p w14:paraId="477E9699" w14:textId="797B3ABF" w:rsidR="006C1605" w:rsidRPr="00C868F0" w:rsidRDefault="00F15EEC" w:rsidP="00524445">
      <w:pPr>
        <w:ind w:left="720"/>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Provide </w:t>
      </w:r>
      <w:r w:rsidR="00DF3359" w:rsidRPr="00C868F0">
        <w:rPr>
          <w:rFonts w:ascii="Verdana" w:eastAsia="Times New Roman" w:hAnsi="Verdana" w:cs="Segoe UI"/>
          <w:sz w:val="20"/>
          <w:szCs w:val="20"/>
        </w:rPr>
        <w:t xml:space="preserve">a </w:t>
      </w:r>
      <w:r w:rsidR="007037B9" w:rsidRPr="00C868F0">
        <w:rPr>
          <w:rFonts w:ascii="Verdana" w:eastAsia="Times New Roman" w:hAnsi="Verdana" w:cs="Segoe UI"/>
          <w:sz w:val="20"/>
          <w:szCs w:val="20"/>
        </w:rPr>
        <w:t xml:space="preserve">minimum </w:t>
      </w:r>
      <w:r w:rsidR="003C49C1" w:rsidRPr="00C868F0">
        <w:rPr>
          <w:rFonts w:ascii="Verdana" w:eastAsia="Times New Roman" w:hAnsi="Verdana" w:cs="Segoe UI"/>
          <w:sz w:val="20"/>
          <w:szCs w:val="20"/>
        </w:rPr>
        <w:t xml:space="preserve">10,000 pound GVWR, 4 wheel drive, single rear wheel, extended or double cab </w:t>
      </w:r>
      <w:r w:rsidR="00DF188E" w:rsidRPr="00C868F0">
        <w:rPr>
          <w:rFonts w:ascii="Verdana" w:eastAsia="Times New Roman" w:hAnsi="Verdana" w:cs="Segoe UI"/>
          <w:sz w:val="20"/>
          <w:szCs w:val="20"/>
        </w:rPr>
        <w:t>utility bo</w:t>
      </w:r>
      <w:r w:rsidR="00CB59F4" w:rsidRPr="00C868F0">
        <w:rPr>
          <w:rFonts w:ascii="Verdana" w:eastAsia="Times New Roman" w:hAnsi="Verdana" w:cs="Segoe UI"/>
          <w:sz w:val="20"/>
          <w:szCs w:val="20"/>
        </w:rPr>
        <w:t xml:space="preserve">dy </w:t>
      </w:r>
      <w:r w:rsidR="003C49C1" w:rsidRPr="00C868F0">
        <w:rPr>
          <w:rFonts w:ascii="Verdana" w:eastAsia="Times New Roman" w:hAnsi="Verdana" w:cs="Segoe UI"/>
          <w:sz w:val="20"/>
          <w:szCs w:val="20"/>
        </w:rPr>
        <w:t>pickup truck type vehicle.</w:t>
      </w:r>
      <w:r w:rsidR="00914DE4" w:rsidRPr="00C868F0">
        <w:rPr>
          <w:rFonts w:ascii="Verdana" w:eastAsia="Times New Roman" w:hAnsi="Verdana" w:cs="Segoe UI"/>
          <w:sz w:val="20"/>
          <w:szCs w:val="20"/>
        </w:rPr>
        <w:t xml:space="preserve">  </w:t>
      </w:r>
      <w:r w:rsidR="003C49C1" w:rsidRPr="00C868F0">
        <w:rPr>
          <w:rFonts w:ascii="Verdana" w:eastAsia="Times New Roman" w:hAnsi="Verdana" w:cs="Segoe UI"/>
          <w:sz w:val="20"/>
          <w:szCs w:val="20"/>
        </w:rPr>
        <w:t xml:space="preserve">This vehicle is </w:t>
      </w:r>
      <w:r w:rsidR="00DE6BB3" w:rsidRPr="00C868F0">
        <w:rPr>
          <w:rFonts w:ascii="Verdana" w:eastAsia="Times New Roman" w:hAnsi="Verdana" w:cs="Segoe UI"/>
          <w:sz w:val="20"/>
          <w:szCs w:val="20"/>
        </w:rPr>
        <w:t xml:space="preserve">expected to be </w:t>
      </w:r>
      <w:r w:rsidR="000C39E6" w:rsidRPr="00C868F0">
        <w:rPr>
          <w:rFonts w:ascii="Verdana" w:eastAsia="Times New Roman" w:hAnsi="Verdana" w:cs="Segoe UI"/>
          <w:sz w:val="20"/>
          <w:szCs w:val="20"/>
        </w:rPr>
        <w:t xml:space="preserve">used </w:t>
      </w:r>
      <w:r w:rsidR="000F0924" w:rsidRPr="00C868F0">
        <w:rPr>
          <w:rFonts w:ascii="Verdana" w:eastAsia="Times New Roman" w:hAnsi="Verdana" w:cs="Segoe UI"/>
          <w:sz w:val="20"/>
          <w:szCs w:val="20"/>
        </w:rPr>
        <w:t xml:space="preserve">on top of concrete </w:t>
      </w:r>
      <w:r w:rsidR="00FE4876" w:rsidRPr="00C868F0">
        <w:rPr>
          <w:rFonts w:ascii="Verdana" w:eastAsia="Times New Roman" w:hAnsi="Verdana" w:cs="Segoe UI"/>
          <w:sz w:val="20"/>
          <w:szCs w:val="20"/>
        </w:rPr>
        <w:t>or turf</w:t>
      </w:r>
      <w:r w:rsidR="00B70786" w:rsidRPr="00C868F0">
        <w:rPr>
          <w:rFonts w:ascii="Verdana" w:eastAsia="Times New Roman" w:hAnsi="Verdana" w:cs="Segoe UI"/>
          <w:sz w:val="20"/>
          <w:szCs w:val="20"/>
        </w:rPr>
        <w:t xml:space="preserve"> </w:t>
      </w:r>
      <w:r w:rsidR="00C338D8" w:rsidRPr="00C868F0">
        <w:rPr>
          <w:rFonts w:ascii="Verdana" w:eastAsia="Times New Roman" w:hAnsi="Verdana" w:cs="Segoe UI"/>
          <w:sz w:val="20"/>
          <w:szCs w:val="20"/>
        </w:rPr>
        <w:lastRenderedPageBreak/>
        <w:t>islands and</w:t>
      </w:r>
      <w:r w:rsidR="006E0353" w:rsidRPr="00C868F0">
        <w:rPr>
          <w:rFonts w:ascii="Verdana" w:eastAsia="Times New Roman" w:hAnsi="Verdana" w:cs="Segoe UI"/>
          <w:sz w:val="20"/>
          <w:szCs w:val="20"/>
        </w:rPr>
        <w:t xml:space="preserve"> </w:t>
      </w:r>
      <w:r w:rsidR="001E3501" w:rsidRPr="00C868F0">
        <w:rPr>
          <w:rFonts w:ascii="Verdana" w:eastAsia="Times New Roman" w:hAnsi="Verdana" w:cs="Segoe UI"/>
          <w:sz w:val="20"/>
          <w:szCs w:val="20"/>
        </w:rPr>
        <w:t xml:space="preserve">have </w:t>
      </w:r>
      <w:r w:rsidR="003C49C1" w:rsidRPr="00C868F0">
        <w:rPr>
          <w:rFonts w:ascii="Verdana" w:eastAsia="Times New Roman" w:hAnsi="Verdana" w:cs="Segoe UI"/>
          <w:sz w:val="20"/>
          <w:szCs w:val="20"/>
        </w:rPr>
        <w:t>off</w:t>
      </w:r>
      <w:r w:rsidR="001E3501" w:rsidRPr="00C868F0">
        <w:rPr>
          <w:rFonts w:ascii="Verdana" w:eastAsia="Times New Roman" w:hAnsi="Verdana" w:cs="Segoe UI"/>
          <w:sz w:val="20"/>
          <w:szCs w:val="20"/>
        </w:rPr>
        <w:t>-</w:t>
      </w:r>
      <w:r w:rsidR="003C49C1" w:rsidRPr="00C868F0">
        <w:rPr>
          <w:rFonts w:ascii="Verdana" w:eastAsia="Times New Roman" w:hAnsi="Verdana" w:cs="Segoe UI"/>
          <w:sz w:val="20"/>
          <w:szCs w:val="20"/>
        </w:rPr>
        <w:t xml:space="preserve">road capability in order to maneuver away from traffic areas and deliver low volume pesticides </w:t>
      </w:r>
      <w:r w:rsidR="00FE4876" w:rsidRPr="00C868F0">
        <w:rPr>
          <w:rFonts w:ascii="Verdana" w:eastAsia="Times New Roman" w:hAnsi="Verdana" w:cs="Segoe UI"/>
          <w:sz w:val="20"/>
          <w:szCs w:val="20"/>
        </w:rPr>
        <w:t xml:space="preserve">in difficult to access </w:t>
      </w:r>
      <w:r w:rsidR="003C49C1" w:rsidRPr="00C868F0">
        <w:rPr>
          <w:rFonts w:ascii="Verdana" w:eastAsia="Times New Roman" w:hAnsi="Verdana" w:cs="Segoe UI"/>
          <w:sz w:val="20"/>
          <w:szCs w:val="20"/>
        </w:rPr>
        <w:t>areas. </w:t>
      </w:r>
    </w:p>
    <w:p w14:paraId="38595FEC" w14:textId="77777777" w:rsidR="00524445" w:rsidRPr="00C868F0" w:rsidRDefault="00524445" w:rsidP="00B75902">
      <w:pPr>
        <w:textAlignment w:val="baseline"/>
        <w:rPr>
          <w:rFonts w:ascii="Verdana" w:eastAsia="Times New Roman" w:hAnsi="Verdana" w:cs="Segoe UI"/>
          <w:sz w:val="20"/>
          <w:szCs w:val="20"/>
        </w:rPr>
      </w:pPr>
    </w:p>
    <w:p w14:paraId="0461A3BC" w14:textId="0324BC9A" w:rsidR="00F11A22" w:rsidRPr="001B321E" w:rsidRDefault="00F11A22" w:rsidP="00317CBE">
      <w:pPr>
        <w:pStyle w:val="ListParagraph"/>
        <w:numPr>
          <w:ilvl w:val="3"/>
          <w:numId w:val="15"/>
        </w:numPr>
        <w:ind w:left="1800"/>
        <w:textAlignment w:val="baseline"/>
        <w:rPr>
          <w:rFonts w:ascii="Verdana" w:eastAsia="Times New Roman" w:hAnsi="Verdana" w:cs="Segoe UI"/>
          <w:sz w:val="20"/>
          <w:szCs w:val="20"/>
        </w:rPr>
      </w:pPr>
      <w:bookmarkStart w:id="1" w:name="_Hlk187248460"/>
      <w:r w:rsidRPr="001B321E">
        <w:rPr>
          <w:rFonts w:ascii="Verdana" w:eastAsia="Times New Roman" w:hAnsi="Verdana" w:cs="Segoe UI"/>
          <w:sz w:val="20"/>
          <w:szCs w:val="20"/>
        </w:rPr>
        <w:t>Water Tank:</w:t>
      </w:r>
    </w:p>
    <w:p w14:paraId="168369BE" w14:textId="01E4FA6E" w:rsidR="00F11A22" w:rsidRPr="00C868F0" w:rsidRDefault="009E3741" w:rsidP="003D6A27">
      <w:pPr>
        <w:pStyle w:val="ListParagraph"/>
        <w:numPr>
          <w:ilvl w:val="0"/>
          <w:numId w:val="14"/>
        </w:numPr>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F11A22" w:rsidRPr="00C868F0">
        <w:rPr>
          <w:rFonts w:ascii="Verdana" w:eastAsia="Times New Roman" w:hAnsi="Verdana" w:cs="Segoe UI"/>
          <w:sz w:val="20"/>
          <w:szCs w:val="20"/>
        </w:rPr>
        <w:t xml:space="preserve"> two (2) one hundred (100) gallon tanks.</w:t>
      </w:r>
      <w:r w:rsidR="00781D1D" w:rsidRPr="00C868F0">
        <w:rPr>
          <w:rFonts w:ascii="Verdana" w:eastAsia="Times New Roman" w:hAnsi="Verdana" w:cs="Segoe UI"/>
          <w:sz w:val="20"/>
          <w:szCs w:val="20"/>
        </w:rPr>
        <w:t xml:space="preserve">  </w:t>
      </w:r>
      <w:r w:rsidR="00F11A22" w:rsidRPr="00C868F0">
        <w:rPr>
          <w:rFonts w:ascii="Verdana" w:eastAsia="Times New Roman" w:hAnsi="Verdana" w:cs="Segoe UI"/>
          <w:sz w:val="20"/>
          <w:szCs w:val="20"/>
        </w:rPr>
        <w:t xml:space="preserve">Both tanks </w:t>
      </w:r>
      <w:r w:rsidR="00C338D8" w:rsidRPr="00C868F0">
        <w:rPr>
          <w:rFonts w:ascii="Verdana" w:eastAsia="Times New Roman" w:hAnsi="Verdana" w:cs="Segoe UI"/>
          <w:sz w:val="20"/>
          <w:szCs w:val="20"/>
        </w:rPr>
        <w:t>shall</w:t>
      </w:r>
      <w:r w:rsidR="00F11A22" w:rsidRPr="00C868F0">
        <w:rPr>
          <w:rFonts w:ascii="Verdana" w:eastAsia="Times New Roman" w:hAnsi="Verdana" w:cs="Segoe UI"/>
          <w:sz w:val="20"/>
          <w:szCs w:val="20"/>
        </w:rPr>
        <w:t xml:space="preserve"> be equipped with mechanical or hydraulic agitation. </w:t>
      </w:r>
    </w:p>
    <w:bookmarkEnd w:id="1"/>
    <w:p w14:paraId="799A635E" w14:textId="77777777" w:rsidR="00F11A22" w:rsidRPr="00C868F0" w:rsidRDefault="00F11A22" w:rsidP="00B75902">
      <w:pPr>
        <w:textAlignment w:val="baseline"/>
        <w:rPr>
          <w:rFonts w:ascii="Verdana" w:eastAsia="Times New Roman" w:hAnsi="Verdana" w:cs="Segoe UI"/>
          <w:sz w:val="20"/>
          <w:szCs w:val="20"/>
        </w:rPr>
      </w:pPr>
    </w:p>
    <w:p w14:paraId="32E2F899" w14:textId="2F3D5248" w:rsidR="00F11A22" w:rsidRPr="001B321E" w:rsidRDefault="00F11A22" w:rsidP="00317CBE">
      <w:pPr>
        <w:pStyle w:val="ListParagraph"/>
        <w:numPr>
          <w:ilvl w:val="3"/>
          <w:numId w:val="15"/>
        </w:numPr>
        <w:ind w:left="1800"/>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Main System Pump:  </w:t>
      </w:r>
    </w:p>
    <w:p w14:paraId="4867CB57" w14:textId="17C4CB67" w:rsidR="00F11A22" w:rsidRPr="00C868F0" w:rsidRDefault="00A539A9" w:rsidP="003D6A27">
      <w:pPr>
        <w:pStyle w:val="ListParagraph"/>
        <w:numPr>
          <w:ilvl w:val="0"/>
          <w:numId w:val="14"/>
        </w:numPr>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Provide </w:t>
      </w:r>
      <w:r w:rsidR="00CD7683" w:rsidRPr="00C868F0">
        <w:rPr>
          <w:rFonts w:ascii="Verdana" w:eastAsia="Times New Roman" w:hAnsi="Verdana" w:cs="Segoe UI"/>
          <w:sz w:val="20"/>
          <w:szCs w:val="20"/>
        </w:rPr>
        <w:t>two (2)</w:t>
      </w:r>
      <w:r w:rsidR="002E51AB" w:rsidRPr="00C868F0">
        <w:rPr>
          <w:rFonts w:ascii="Verdana" w:eastAsia="Times New Roman" w:hAnsi="Verdana" w:cs="Segoe UI"/>
          <w:sz w:val="20"/>
          <w:szCs w:val="20"/>
        </w:rPr>
        <w:t xml:space="preserve"> separate low volume- high pressure pump</w:t>
      </w:r>
      <w:r w:rsidR="0037797D" w:rsidRPr="00C868F0">
        <w:rPr>
          <w:rFonts w:ascii="Verdana" w:eastAsia="Times New Roman" w:hAnsi="Verdana" w:cs="Segoe UI"/>
          <w:sz w:val="20"/>
          <w:szCs w:val="20"/>
        </w:rPr>
        <w:t xml:space="preserve"> (min 5 HP gasoline), one for each tank.  </w:t>
      </w:r>
      <w:r w:rsidR="002E51AB" w:rsidRPr="00C868F0">
        <w:rPr>
          <w:rFonts w:ascii="Verdana" w:eastAsia="Times New Roman" w:hAnsi="Verdana" w:cs="Segoe UI"/>
          <w:sz w:val="20"/>
          <w:szCs w:val="20"/>
        </w:rPr>
        <w:t xml:space="preserve">driven by a minimum of a 5 </w:t>
      </w:r>
      <w:r w:rsidR="003E0380" w:rsidRPr="00C868F0">
        <w:rPr>
          <w:rFonts w:ascii="Verdana" w:eastAsia="Times New Roman" w:hAnsi="Verdana" w:cs="Segoe UI"/>
          <w:sz w:val="20"/>
          <w:szCs w:val="20"/>
        </w:rPr>
        <w:t>horsepower</w:t>
      </w:r>
      <w:r w:rsidR="002E51AB" w:rsidRPr="00C868F0">
        <w:rPr>
          <w:rFonts w:ascii="Verdana" w:eastAsia="Times New Roman" w:hAnsi="Verdana" w:cs="Segoe UI"/>
          <w:sz w:val="20"/>
          <w:szCs w:val="20"/>
        </w:rPr>
        <w:t xml:space="preserve"> gasoline engine. Each pump will be capable of 9 GPM of flow at pressures of 100psi or more.</w:t>
      </w:r>
      <w:r w:rsidR="00F11A22" w:rsidRPr="00C868F0">
        <w:rPr>
          <w:rFonts w:ascii="Verdana" w:eastAsia="Times New Roman" w:hAnsi="Verdana" w:cs="Segoe UI"/>
          <w:sz w:val="20"/>
          <w:szCs w:val="20"/>
        </w:rPr>
        <w:t> </w:t>
      </w:r>
    </w:p>
    <w:p w14:paraId="5B24B2FA" w14:textId="5C5CBA3D" w:rsidR="00F11A22" w:rsidRPr="00C868F0" w:rsidRDefault="00F11A22" w:rsidP="00B75902">
      <w:pPr>
        <w:ind w:left="1200"/>
        <w:textAlignment w:val="baseline"/>
        <w:rPr>
          <w:rFonts w:ascii="Verdana" w:eastAsia="Times New Roman" w:hAnsi="Verdana" w:cs="Segoe UI"/>
          <w:sz w:val="20"/>
          <w:szCs w:val="20"/>
        </w:rPr>
      </w:pPr>
      <w:r w:rsidRPr="00C868F0">
        <w:rPr>
          <w:rFonts w:ascii="Verdana" w:eastAsia="Times New Roman" w:hAnsi="Verdana" w:cs="Segoe UI"/>
          <w:sz w:val="20"/>
          <w:szCs w:val="20"/>
        </w:rPr>
        <w:t> </w:t>
      </w:r>
    </w:p>
    <w:p w14:paraId="29F31111" w14:textId="2761F3CD" w:rsidR="00F11A22" w:rsidRPr="001B321E" w:rsidRDefault="00A44492" w:rsidP="00317CBE">
      <w:pPr>
        <w:pStyle w:val="ListParagraph"/>
        <w:numPr>
          <w:ilvl w:val="3"/>
          <w:numId w:val="15"/>
        </w:numPr>
        <w:ind w:left="1800"/>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Independent Spray </w:t>
      </w:r>
      <w:r w:rsidR="00F11A22" w:rsidRPr="001B321E">
        <w:rPr>
          <w:rFonts w:ascii="Verdana" w:eastAsia="Times New Roman" w:hAnsi="Verdana" w:cs="Segoe UI"/>
          <w:sz w:val="20"/>
          <w:szCs w:val="20"/>
        </w:rPr>
        <w:t>System:</w:t>
      </w:r>
    </w:p>
    <w:p w14:paraId="757F45F0" w14:textId="77777777" w:rsidR="009E3741" w:rsidRPr="00C868F0" w:rsidRDefault="00661A36" w:rsidP="003D6A27">
      <w:pPr>
        <w:pStyle w:val="ListParagraph"/>
        <w:numPr>
          <w:ilvl w:val="0"/>
          <w:numId w:val="14"/>
        </w:numPr>
        <w:textAlignment w:val="baseline"/>
        <w:rPr>
          <w:rFonts w:ascii="Verdana" w:eastAsia="Times New Roman" w:hAnsi="Verdana" w:cs="Segoe UI"/>
          <w:sz w:val="20"/>
          <w:szCs w:val="20"/>
        </w:rPr>
      </w:pPr>
      <w:r w:rsidRPr="00C868F0">
        <w:rPr>
          <w:rFonts w:ascii="Verdana" w:eastAsia="Times New Roman" w:hAnsi="Verdana" w:cs="Segoe UI"/>
          <w:sz w:val="20"/>
          <w:szCs w:val="20"/>
        </w:rPr>
        <w:t>Pr</w:t>
      </w:r>
      <w:r w:rsidR="00812DAD" w:rsidRPr="00C868F0">
        <w:rPr>
          <w:rFonts w:ascii="Verdana" w:eastAsia="Times New Roman" w:hAnsi="Verdana" w:cs="Segoe UI"/>
          <w:sz w:val="20"/>
          <w:szCs w:val="20"/>
        </w:rPr>
        <w:t>o</w:t>
      </w:r>
      <w:r w:rsidRPr="00C868F0">
        <w:rPr>
          <w:rFonts w:ascii="Verdana" w:eastAsia="Times New Roman" w:hAnsi="Verdana" w:cs="Segoe UI"/>
          <w:sz w:val="20"/>
          <w:szCs w:val="20"/>
        </w:rPr>
        <w:t>vide two (2)</w:t>
      </w:r>
      <w:r w:rsidR="00812DAD" w:rsidRPr="00C868F0">
        <w:rPr>
          <w:rFonts w:ascii="Verdana" w:eastAsia="Times New Roman" w:hAnsi="Verdana" w:cs="Segoe UI"/>
          <w:sz w:val="20"/>
          <w:szCs w:val="20"/>
        </w:rPr>
        <w:t xml:space="preserve"> </w:t>
      </w:r>
      <w:r w:rsidR="00A44492" w:rsidRPr="00C868F0">
        <w:rPr>
          <w:rFonts w:ascii="Verdana" w:eastAsia="Times New Roman" w:hAnsi="Verdana" w:cs="Segoe UI"/>
          <w:sz w:val="20"/>
          <w:szCs w:val="20"/>
        </w:rPr>
        <w:t xml:space="preserve">independent spray systems, each capable of being operated independently or simultaneously and applying different pesticide mixes through independent hose lines and or </w:t>
      </w:r>
      <w:r w:rsidR="00D177C9" w:rsidRPr="00C868F0">
        <w:rPr>
          <w:rFonts w:ascii="Verdana" w:eastAsia="Times New Roman" w:hAnsi="Verdana" w:cs="Segoe UI"/>
          <w:sz w:val="20"/>
          <w:szCs w:val="20"/>
        </w:rPr>
        <w:t>handguns</w:t>
      </w:r>
      <w:r w:rsidR="00A44492" w:rsidRPr="00C868F0">
        <w:rPr>
          <w:rFonts w:ascii="Verdana" w:eastAsia="Times New Roman" w:hAnsi="Verdana" w:cs="Segoe UI"/>
          <w:sz w:val="20"/>
          <w:szCs w:val="20"/>
        </w:rPr>
        <w:t>.</w:t>
      </w:r>
    </w:p>
    <w:p w14:paraId="778A0630" w14:textId="6C618D86" w:rsidR="00A44492" w:rsidRPr="00C868F0" w:rsidRDefault="00A44492" w:rsidP="00B75902">
      <w:pPr>
        <w:pStyle w:val="ListParagraph"/>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  </w:t>
      </w:r>
    </w:p>
    <w:p w14:paraId="5B2CD587" w14:textId="51F819A1" w:rsidR="00F11A22" w:rsidRPr="001B321E" w:rsidRDefault="00E26185" w:rsidP="00317CBE">
      <w:pPr>
        <w:pStyle w:val="ListParagraph"/>
        <w:numPr>
          <w:ilvl w:val="3"/>
          <w:numId w:val="15"/>
        </w:numPr>
        <w:tabs>
          <w:tab w:val="left" w:pos="1080"/>
        </w:tabs>
        <w:ind w:left="1800"/>
        <w:textAlignment w:val="baseline"/>
        <w:rPr>
          <w:rFonts w:ascii="Verdana" w:eastAsia="Times New Roman" w:hAnsi="Verdana" w:cs="Segoe UI"/>
          <w:sz w:val="20"/>
          <w:szCs w:val="20"/>
        </w:rPr>
      </w:pPr>
      <w:r w:rsidRPr="001B321E">
        <w:rPr>
          <w:rFonts w:ascii="Verdana" w:eastAsia="Times New Roman" w:hAnsi="Verdana" w:cs="Segoe UI"/>
          <w:sz w:val="20"/>
          <w:szCs w:val="20"/>
        </w:rPr>
        <w:t xml:space="preserve">Independent Hose </w:t>
      </w:r>
      <w:r w:rsidR="00F11A22" w:rsidRPr="001B321E">
        <w:rPr>
          <w:rFonts w:ascii="Verdana" w:eastAsia="Times New Roman" w:hAnsi="Verdana" w:cs="Segoe UI"/>
          <w:sz w:val="20"/>
          <w:szCs w:val="20"/>
        </w:rPr>
        <w:t>System:</w:t>
      </w:r>
    </w:p>
    <w:p w14:paraId="77F72787" w14:textId="2DB9E742" w:rsidR="003909CE" w:rsidRPr="00C868F0" w:rsidRDefault="001B63EF" w:rsidP="003D6A27">
      <w:pPr>
        <w:pStyle w:val="ListParagraph"/>
        <w:numPr>
          <w:ilvl w:val="0"/>
          <w:numId w:val="14"/>
        </w:numPr>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3909CE" w:rsidRPr="00C868F0">
        <w:rPr>
          <w:rFonts w:ascii="Verdana" w:eastAsia="Times New Roman" w:hAnsi="Verdana" w:cs="Segoe UI"/>
          <w:sz w:val="20"/>
          <w:szCs w:val="20"/>
        </w:rPr>
        <w:t xml:space="preserve"> </w:t>
      </w:r>
      <w:r w:rsidR="006E159E" w:rsidRPr="00C868F0">
        <w:rPr>
          <w:rFonts w:ascii="Verdana" w:eastAsia="Times New Roman" w:hAnsi="Verdana" w:cs="Segoe UI"/>
          <w:sz w:val="20"/>
          <w:szCs w:val="20"/>
        </w:rPr>
        <w:t>t</w:t>
      </w:r>
      <w:r w:rsidR="00EE7724" w:rsidRPr="00C868F0">
        <w:rPr>
          <w:rFonts w:ascii="Verdana" w:eastAsia="Times New Roman" w:hAnsi="Verdana" w:cs="Segoe UI"/>
          <w:sz w:val="20"/>
          <w:szCs w:val="20"/>
        </w:rPr>
        <w:t>wo</w:t>
      </w:r>
      <w:r w:rsidR="006E159E" w:rsidRPr="00C868F0">
        <w:rPr>
          <w:rFonts w:ascii="Verdana" w:eastAsia="Times New Roman" w:hAnsi="Verdana" w:cs="Segoe UI"/>
          <w:sz w:val="20"/>
          <w:szCs w:val="20"/>
        </w:rPr>
        <w:t xml:space="preserve"> (2) </w:t>
      </w:r>
      <w:r w:rsidR="00EE7724" w:rsidRPr="00C868F0">
        <w:rPr>
          <w:rFonts w:ascii="Verdana" w:eastAsia="Times New Roman" w:hAnsi="Verdana" w:cs="Segoe UI"/>
          <w:sz w:val="20"/>
          <w:szCs w:val="20"/>
        </w:rPr>
        <w:t xml:space="preserve">separate </w:t>
      </w:r>
      <w:r w:rsidR="00F5532D" w:rsidRPr="00C868F0">
        <w:rPr>
          <w:rFonts w:ascii="Verdana" w:eastAsia="Times New Roman" w:hAnsi="Verdana" w:cs="Segoe UI"/>
          <w:sz w:val="20"/>
          <w:szCs w:val="20"/>
        </w:rPr>
        <w:t xml:space="preserve">hose lengths of </w:t>
      </w:r>
      <w:r w:rsidR="00EE7724" w:rsidRPr="00C868F0">
        <w:rPr>
          <w:rFonts w:ascii="Verdana" w:eastAsia="Times New Roman" w:hAnsi="Verdana" w:cs="Segoe UI"/>
          <w:sz w:val="20"/>
          <w:szCs w:val="20"/>
        </w:rPr>
        <w:t>t</w:t>
      </w:r>
      <w:r w:rsidR="002C6E55" w:rsidRPr="00C868F0">
        <w:rPr>
          <w:rFonts w:ascii="Verdana" w:eastAsia="Times New Roman" w:hAnsi="Verdana" w:cs="Segoe UI"/>
          <w:sz w:val="20"/>
          <w:szCs w:val="20"/>
        </w:rPr>
        <w:t xml:space="preserve">wo hundred (200) feet of </w:t>
      </w:r>
      <w:r w:rsidR="003909CE" w:rsidRPr="00C868F0">
        <w:rPr>
          <w:rFonts w:ascii="Verdana" w:eastAsia="Times New Roman" w:hAnsi="Verdana" w:cs="Segoe UI"/>
          <w:sz w:val="20"/>
          <w:szCs w:val="20"/>
        </w:rPr>
        <w:t>three-eighths inch (3/8”) diameter</w:t>
      </w:r>
      <w:r w:rsidR="00F5532D" w:rsidRPr="00C868F0">
        <w:rPr>
          <w:rFonts w:ascii="Verdana" w:eastAsia="Times New Roman" w:hAnsi="Verdana" w:cs="Segoe UI"/>
          <w:sz w:val="20"/>
          <w:szCs w:val="20"/>
        </w:rPr>
        <w:t xml:space="preserve"> </w:t>
      </w:r>
      <w:r w:rsidR="003909CE" w:rsidRPr="00C868F0">
        <w:rPr>
          <w:rFonts w:ascii="Verdana" w:eastAsia="Times New Roman" w:hAnsi="Verdana" w:cs="Segoe UI"/>
          <w:sz w:val="20"/>
          <w:szCs w:val="20"/>
        </w:rPr>
        <w:t>on an electric reel</w:t>
      </w:r>
      <w:r w:rsidR="00F5532D" w:rsidRPr="00C868F0">
        <w:rPr>
          <w:rFonts w:ascii="Verdana" w:eastAsia="Times New Roman" w:hAnsi="Verdana" w:cs="Segoe UI"/>
          <w:sz w:val="20"/>
          <w:szCs w:val="20"/>
        </w:rPr>
        <w:t xml:space="preserve">.  </w:t>
      </w:r>
      <w:r w:rsidR="003909CE" w:rsidRPr="00C868F0">
        <w:rPr>
          <w:rFonts w:ascii="Verdana" w:eastAsia="Times New Roman" w:hAnsi="Verdana" w:cs="Segoe UI"/>
          <w:sz w:val="20"/>
          <w:szCs w:val="20"/>
        </w:rPr>
        <w:t>Hose must be PVC/polyurethane blended core, double nylon braid</w:t>
      </w:r>
      <w:r w:rsidR="006E26E5" w:rsidRPr="00C868F0">
        <w:rPr>
          <w:rFonts w:ascii="Verdana" w:eastAsia="Times New Roman" w:hAnsi="Verdana" w:cs="Segoe UI"/>
          <w:sz w:val="20"/>
          <w:szCs w:val="20"/>
        </w:rPr>
        <w:t xml:space="preserve">, </w:t>
      </w:r>
      <w:r w:rsidR="003909CE" w:rsidRPr="00C868F0">
        <w:rPr>
          <w:rFonts w:ascii="Verdana" w:eastAsia="Times New Roman" w:hAnsi="Verdana" w:cs="Segoe UI"/>
          <w:sz w:val="20"/>
          <w:szCs w:val="20"/>
        </w:rPr>
        <w:t xml:space="preserve">and have a minimum six hundred (600) pounds per square inch pressure rating. Wands, </w:t>
      </w:r>
      <w:r w:rsidR="00A73105" w:rsidRPr="00C868F0">
        <w:rPr>
          <w:rFonts w:ascii="Verdana" w:eastAsia="Times New Roman" w:hAnsi="Verdana" w:cs="Segoe UI"/>
          <w:sz w:val="20"/>
          <w:szCs w:val="20"/>
        </w:rPr>
        <w:t>handguns,</w:t>
      </w:r>
      <w:r w:rsidR="003909CE" w:rsidRPr="00C868F0">
        <w:rPr>
          <w:rFonts w:ascii="Verdana" w:eastAsia="Times New Roman" w:hAnsi="Verdana" w:cs="Segoe UI"/>
          <w:sz w:val="20"/>
          <w:szCs w:val="20"/>
        </w:rPr>
        <w:t xml:space="preserve"> and nozzles (minimum of three (3) spray patterns) must be provided for special projects. </w:t>
      </w:r>
    </w:p>
    <w:p w14:paraId="0678B8C9" w14:textId="77777777" w:rsidR="00B95CDC" w:rsidRPr="00C868F0" w:rsidRDefault="00B95CDC" w:rsidP="00B75902">
      <w:pPr>
        <w:textAlignment w:val="baseline"/>
        <w:rPr>
          <w:rFonts w:ascii="Verdana" w:eastAsia="Times New Roman" w:hAnsi="Verdana" w:cs="Segoe UI"/>
          <w:color w:val="FF0000"/>
          <w:sz w:val="20"/>
          <w:szCs w:val="20"/>
        </w:rPr>
      </w:pPr>
    </w:p>
    <w:p w14:paraId="085276EB" w14:textId="1C554747" w:rsidR="00DB0093" w:rsidRPr="00C868F0" w:rsidRDefault="00DB0093" w:rsidP="00B75902">
      <w:pPr>
        <w:textAlignment w:val="baseline"/>
        <w:rPr>
          <w:rFonts w:ascii="Verdana" w:eastAsia="Times New Roman" w:hAnsi="Verdana" w:cs="Segoe UI"/>
          <w:sz w:val="20"/>
          <w:szCs w:val="20"/>
        </w:rPr>
      </w:pPr>
      <w:r w:rsidRPr="00C868F0">
        <w:rPr>
          <w:rFonts w:ascii="Verdana" w:eastAsia="Times New Roman" w:hAnsi="Verdana" w:cs="Segoe UI"/>
          <w:color w:val="FF0000"/>
          <w:sz w:val="20"/>
          <w:szCs w:val="20"/>
        </w:rPr>
        <w:t> </w:t>
      </w:r>
    </w:p>
    <w:p w14:paraId="48793F06" w14:textId="77777777" w:rsidR="001B48B6" w:rsidRDefault="00DC5060" w:rsidP="004E653D">
      <w:pPr>
        <w:pStyle w:val="ListParagraph"/>
        <w:numPr>
          <w:ilvl w:val="0"/>
          <w:numId w:val="19"/>
        </w:numPr>
        <w:textAlignment w:val="baseline"/>
        <w:rPr>
          <w:rFonts w:ascii="Verdana" w:eastAsia="Times New Roman" w:hAnsi="Verdana" w:cs="Segoe UI"/>
          <w:sz w:val="20"/>
          <w:szCs w:val="20"/>
        </w:rPr>
      </w:pPr>
      <w:r w:rsidRPr="004E653D">
        <w:rPr>
          <w:rFonts w:ascii="Verdana" w:eastAsia="Times New Roman" w:hAnsi="Verdana" w:cs="Segoe UI"/>
          <w:sz w:val="20"/>
          <w:szCs w:val="20"/>
        </w:rPr>
        <w:t xml:space="preserve">UTILITY PESTICIDE SPRAY VEHICLE AND </w:t>
      </w:r>
      <w:r w:rsidR="00FF5B3E" w:rsidRPr="004E653D">
        <w:rPr>
          <w:rFonts w:ascii="Verdana" w:eastAsia="Times New Roman" w:hAnsi="Verdana" w:cs="Segoe UI"/>
          <w:sz w:val="20"/>
          <w:szCs w:val="20"/>
        </w:rPr>
        <w:t>TRANSPORT VEHICLE</w:t>
      </w:r>
      <w:r w:rsidR="000E0C41" w:rsidRPr="004E653D">
        <w:rPr>
          <w:rFonts w:ascii="Verdana" w:eastAsia="Times New Roman" w:hAnsi="Verdana" w:cs="Segoe UI"/>
          <w:sz w:val="20"/>
          <w:szCs w:val="20"/>
        </w:rPr>
        <w:t xml:space="preserve"> </w:t>
      </w:r>
    </w:p>
    <w:p w14:paraId="6F6ACCB1" w14:textId="77777777" w:rsidR="001B48B6" w:rsidRDefault="001B48B6" w:rsidP="001B48B6">
      <w:pPr>
        <w:pStyle w:val="ListParagraph"/>
        <w:textAlignment w:val="baseline"/>
        <w:rPr>
          <w:rFonts w:ascii="Verdana" w:eastAsia="Times New Roman" w:hAnsi="Verdana" w:cs="Segoe UI"/>
          <w:sz w:val="20"/>
          <w:szCs w:val="20"/>
        </w:rPr>
      </w:pPr>
    </w:p>
    <w:p w14:paraId="6F3B977C" w14:textId="72F02155" w:rsidR="001B48B6" w:rsidRDefault="001B48B6" w:rsidP="001B48B6">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 xml:space="preserve">This pay item is for use in Philadelphia ONLY (Item </w:t>
      </w:r>
      <w:r>
        <w:rPr>
          <w:rFonts w:ascii="Verdana" w:hAnsi="Verdana" w:cs="Segoe UI"/>
          <w:sz w:val="20"/>
          <w:szCs w:val="20"/>
        </w:rPr>
        <w:t>20</w:t>
      </w:r>
      <w:r>
        <w:rPr>
          <w:rFonts w:ascii="Verdana" w:hAnsi="Verdana" w:cs="Segoe UI"/>
          <w:sz w:val="20"/>
          <w:szCs w:val="20"/>
        </w:rPr>
        <w:t>).</w:t>
      </w:r>
    </w:p>
    <w:p w14:paraId="2FDD88C7" w14:textId="77777777" w:rsidR="001B48B6" w:rsidRDefault="001B48B6" w:rsidP="001B48B6">
      <w:pPr>
        <w:pStyle w:val="paragraph"/>
        <w:spacing w:before="0" w:beforeAutospacing="0" w:after="0" w:afterAutospacing="0"/>
        <w:ind w:left="720"/>
        <w:textAlignment w:val="baseline"/>
        <w:rPr>
          <w:rFonts w:ascii="Verdana" w:hAnsi="Verdana" w:cs="Segoe UI"/>
          <w:sz w:val="20"/>
          <w:szCs w:val="20"/>
        </w:rPr>
      </w:pPr>
    </w:p>
    <w:p w14:paraId="689A97B8" w14:textId="6ABBB10E" w:rsidR="001B48B6" w:rsidRPr="001B48B6" w:rsidRDefault="001B48B6" w:rsidP="001B48B6">
      <w:pPr>
        <w:tabs>
          <w:tab w:val="left" w:pos="810"/>
        </w:tabs>
        <w:ind w:left="720"/>
        <w:textAlignment w:val="baseline"/>
        <w:rPr>
          <w:rFonts w:ascii="Verdana" w:hAnsi="Verdana" w:cs="Segoe UI"/>
          <w:b/>
          <w:bCs/>
          <w:sz w:val="20"/>
          <w:szCs w:val="20"/>
        </w:rPr>
      </w:pPr>
      <w:r w:rsidRPr="00B20A8A">
        <w:rPr>
          <w:rFonts w:ascii="Verdana" w:hAnsi="Verdana" w:cs="Segoe UI"/>
          <w:b/>
          <w:bCs/>
          <w:sz w:val="20"/>
          <w:szCs w:val="20"/>
        </w:rPr>
        <w:t>Minimum 1 required</w:t>
      </w:r>
    </w:p>
    <w:p w14:paraId="5EA8D5CF" w14:textId="6A0D9100" w:rsidR="00DB0093" w:rsidRPr="00C868F0" w:rsidRDefault="00DB0093" w:rsidP="00B75902">
      <w:pPr>
        <w:textAlignment w:val="baseline"/>
        <w:rPr>
          <w:rFonts w:ascii="Verdana" w:eastAsia="Times New Roman" w:hAnsi="Verdana" w:cs="Segoe UI"/>
          <w:sz w:val="20"/>
          <w:szCs w:val="20"/>
        </w:rPr>
      </w:pPr>
      <w:r w:rsidRPr="00C868F0">
        <w:rPr>
          <w:rFonts w:ascii="Verdana" w:eastAsia="Times New Roman" w:hAnsi="Verdana" w:cs="Segoe UI"/>
          <w:sz w:val="20"/>
          <w:szCs w:val="20"/>
        </w:rPr>
        <w:t> </w:t>
      </w:r>
    </w:p>
    <w:p w14:paraId="24A17897" w14:textId="59A5C31F" w:rsidR="00137D42" w:rsidRPr="00A96293" w:rsidRDefault="00FB4E4A" w:rsidP="00524445">
      <w:pPr>
        <w:ind w:left="720"/>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DB0093" w:rsidRPr="00C868F0">
        <w:rPr>
          <w:rFonts w:ascii="Verdana" w:eastAsia="Times New Roman" w:hAnsi="Verdana" w:cs="Segoe UI"/>
          <w:sz w:val="20"/>
          <w:szCs w:val="20"/>
        </w:rPr>
        <w:t xml:space="preserve"> a</w:t>
      </w:r>
      <w:r w:rsidR="005E2962" w:rsidRPr="00C868F0">
        <w:rPr>
          <w:rFonts w:ascii="Verdana" w:eastAsia="Times New Roman" w:hAnsi="Verdana" w:cs="Segoe UI"/>
          <w:sz w:val="20"/>
          <w:szCs w:val="20"/>
        </w:rPr>
        <w:t xml:space="preserve"> four (4</w:t>
      </w:r>
      <w:r w:rsidR="008B0975" w:rsidRPr="00C868F0">
        <w:rPr>
          <w:rFonts w:ascii="Verdana" w:eastAsia="Times New Roman" w:hAnsi="Verdana" w:cs="Segoe UI"/>
          <w:sz w:val="20"/>
          <w:szCs w:val="20"/>
        </w:rPr>
        <w:t>)</w:t>
      </w:r>
      <w:r w:rsidR="005E2962" w:rsidRPr="00C868F0">
        <w:rPr>
          <w:rFonts w:ascii="Verdana" w:eastAsia="Times New Roman" w:hAnsi="Verdana" w:cs="Segoe UI"/>
          <w:sz w:val="20"/>
          <w:szCs w:val="20"/>
        </w:rPr>
        <w:t xml:space="preserve"> wheel driv</w:t>
      </w:r>
      <w:r w:rsidR="008B0975" w:rsidRPr="00C868F0">
        <w:rPr>
          <w:rFonts w:ascii="Verdana" w:eastAsia="Times New Roman" w:hAnsi="Verdana" w:cs="Segoe UI"/>
          <w:sz w:val="20"/>
          <w:szCs w:val="20"/>
        </w:rPr>
        <w:t>e,</w:t>
      </w:r>
      <w:r w:rsidR="00DB0093" w:rsidRPr="00C868F0">
        <w:rPr>
          <w:rFonts w:ascii="Verdana" w:eastAsia="Times New Roman" w:hAnsi="Verdana" w:cs="Segoe UI"/>
          <w:sz w:val="20"/>
          <w:szCs w:val="20"/>
        </w:rPr>
        <w:t xml:space="preserve"> </w:t>
      </w:r>
      <w:r w:rsidR="008C6D95" w:rsidRPr="00C868F0">
        <w:rPr>
          <w:rFonts w:ascii="Verdana" w:eastAsia="Times New Roman" w:hAnsi="Verdana" w:cs="Segoe UI"/>
          <w:sz w:val="20"/>
          <w:szCs w:val="20"/>
        </w:rPr>
        <w:t xml:space="preserve">two (2) passenger side-by-side </w:t>
      </w:r>
      <w:r w:rsidR="00527D1B" w:rsidRPr="00C868F0">
        <w:rPr>
          <w:rFonts w:ascii="Verdana" w:eastAsia="Times New Roman" w:hAnsi="Verdana" w:cs="Segoe UI"/>
          <w:sz w:val="20"/>
          <w:szCs w:val="20"/>
        </w:rPr>
        <w:t>Utilit</w:t>
      </w:r>
      <w:r w:rsidR="00A5765A" w:rsidRPr="00C868F0">
        <w:rPr>
          <w:rFonts w:ascii="Verdana" w:eastAsia="Times New Roman" w:hAnsi="Verdana" w:cs="Segoe UI"/>
          <w:sz w:val="20"/>
          <w:szCs w:val="20"/>
        </w:rPr>
        <w:t>y Terrain Vehicle (</w:t>
      </w:r>
      <w:r w:rsidR="00DB0093" w:rsidRPr="00C868F0">
        <w:rPr>
          <w:rFonts w:ascii="Verdana" w:eastAsia="Times New Roman" w:hAnsi="Verdana" w:cs="Segoe UI"/>
          <w:sz w:val="20"/>
          <w:szCs w:val="20"/>
        </w:rPr>
        <w:t>UTV</w:t>
      </w:r>
      <w:r w:rsidR="00916B5C" w:rsidRPr="00C868F0">
        <w:rPr>
          <w:rFonts w:ascii="Verdana" w:eastAsia="Times New Roman" w:hAnsi="Verdana" w:cs="Segoe UI"/>
          <w:sz w:val="20"/>
          <w:szCs w:val="20"/>
        </w:rPr>
        <w:t>)</w:t>
      </w:r>
      <w:r w:rsidR="00DB0093" w:rsidRPr="00C868F0">
        <w:rPr>
          <w:rFonts w:ascii="Verdana" w:eastAsia="Times New Roman" w:hAnsi="Verdana" w:cs="Segoe UI"/>
          <w:sz w:val="20"/>
          <w:szCs w:val="20"/>
        </w:rPr>
        <w:t xml:space="preserve"> equipped to apply pesticides in off-highway and specialty areas.</w:t>
      </w:r>
      <w:r w:rsidR="008C6D95" w:rsidRPr="00C868F0">
        <w:rPr>
          <w:rFonts w:ascii="Verdana" w:eastAsia="Times New Roman" w:hAnsi="Verdana" w:cs="Segoe UI"/>
          <w:sz w:val="20"/>
          <w:szCs w:val="20"/>
        </w:rPr>
        <w:t xml:space="preserve">  Provide</w:t>
      </w:r>
      <w:r w:rsidR="007E7819" w:rsidRPr="00C868F0">
        <w:rPr>
          <w:rFonts w:ascii="Verdana" w:eastAsia="Times New Roman" w:hAnsi="Verdana" w:cs="Segoe UI"/>
          <w:sz w:val="20"/>
          <w:szCs w:val="20"/>
        </w:rPr>
        <w:t xml:space="preserve"> </w:t>
      </w:r>
      <w:r w:rsidR="00DB0093" w:rsidRPr="00C868F0">
        <w:rPr>
          <w:rFonts w:ascii="Verdana" w:eastAsia="Times New Roman" w:hAnsi="Verdana" w:cs="Segoe UI"/>
          <w:sz w:val="20"/>
          <w:szCs w:val="20"/>
        </w:rPr>
        <w:t>seatbelts and a roll cage designed to protect the passengers from injury.</w:t>
      </w:r>
      <w:r w:rsidR="00A96293">
        <w:rPr>
          <w:rFonts w:ascii="Verdana" w:eastAsia="Times New Roman" w:hAnsi="Verdana" w:cs="Segoe UI"/>
          <w:sz w:val="20"/>
          <w:szCs w:val="20"/>
        </w:rPr>
        <w:t xml:space="preserve"> </w:t>
      </w:r>
      <w:r w:rsidR="00DB0093" w:rsidRPr="00C868F0">
        <w:rPr>
          <w:rFonts w:ascii="Verdana" w:eastAsia="Times New Roman" w:hAnsi="Verdana" w:cs="Segoe UI"/>
          <w:sz w:val="20"/>
          <w:szCs w:val="20"/>
        </w:rPr>
        <w:t xml:space="preserve">The UTV shall be </w:t>
      </w:r>
      <w:r w:rsidR="00663124" w:rsidRPr="00C868F0">
        <w:rPr>
          <w:rFonts w:ascii="Verdana" w:eastAsia="Times New Roman" w:hAnsi="Verdana" w:cs="Segoe UI"/>
          <w:sz w:val="20"/>
          <w:szCs w:val="20"/>
        </w:rPr>
        <w:t>of</w:t>
      </w:r>
      <w:r w:rsidR="00DB0093" w:rsidRPr="00C868F0">
        <w:rPr>
          <w:rFonts w:ascii="Verdana" w:eastAsia="Times New Roman" w:hAnsi="Verdana" w:cs="Segoe UI"/>
          <w:sz w:val="20"/>
          <w:szCs w:val="20"/>
        </w:rPr>
        <w:t xml:space="preserve"> sufficient GVWR to carry the </w:t>
      </w:r>
      <w:r w:rsidR="007C33FA" w:rsidRPr="00C868F0">
        <w:rPr>
          <w:rFonts w:ascii="Verdana" w:eastAsia="Times New Roman" w:hAnsi="Verdana" w:cs="Segoe UI"/>
          <w:sz w:val="20"/>
          <w:szCs w:val="20"/>
        </w:rPr>
        <w:t xml:space="preserve">tank and </w:t>
      </w:r>
      <w:r w:rsidR="00663124" w:rsidRPr="00C868F0">
        <w:rPr>
          <w:rFonts w:ascii="Verdana" w:eastAsia="Times New Roman" w:hAnsi="Verdana" w:cs="Segoe UI"/>
          <w:sz w:val="20"/>
          <w:szCs w:val="20"/>
        </w:rPr>
        <w:t xml:space="preserve">equipment </w:t>
      </w:r>
      <w:r w:rsidR="00DB0093" w:rsidRPr="00C868F0">
        <w:rPr>
          <w:rFonts w:ascii="Verdana" w:eastAsia="Times New Roman" w:hAnsi="Verdana" w:cs="Segoe UI"/>
          <w:sz w:val="20"/>
          <w:szCs w:val="20"/>
        </w:rPr>
        <w:t>load described below</w:t>
      </w:r>
      <w:r w:rsidR="007C33FA" w:rsidRPr="00C868F0">
        <w:rPr>
          <w:rFonts w:ascii="Verdana" w:eastAsia="Times New Roman" w:hAnsi="Verdana" w:cs="Segoe UI"/>
          <w:sz w:val="20"/>
          <w:szCs w:val="20"/>
        </w:rPr>
        <w:t>.</w:t>
      </w:r>
      <w:r w:rsidR="00A96293">
        <w:rPr>
          <w:rFonts w:ascii="Verdana" w:eastAsia="Times New Roman" w:hAnsi="Verdana" w:cs="Segoe UI"/>
          <w:sz w:val="20"/>
          <w:szCs w:val="20"/>
        </w:rPr>
        <w:t xml:space="preserve"> </w:t>
      </w:r>
      <w:r w:rsidR="00CB0E51" w:rsidRPr="00C868F0">
        <w:rPr>
          <w:rFonts w:ascii="Verdana" w:eastAsia="Times New Roman" w:hAnsi="Verdana" w:cs="Segoe UI"/>
          <w:sz w:val="20"/>
          <w:szCs w:val="20"/>
        </w:rPr>
        <w:t>Provide a truck</w:t>
      </w:r>
      <w:r w:rsidR="00A96293">
        <w:rPr>
          <w:rFonts w:ascii="Verdana" w:eastAsia="Times New Roman" w:hAnsi="Verdana" w:cs="Segoe UI"/>
          <w:sz w:val="20"/>
          <w:szCs w:val="20"/>
        </w:rPr>
        <w:t xml:space="preserve"> and trailer</w:t>
      </w:r>
      <w:r w:rsidR="00CB0E51" w:rsidRPr="00C868F0">
        <w:rPr>
          <w:rFonts w:ascii="Verdana" w:eastAsia="Times New Roman" w:hAnsi="Verdana" w:cs="Segoe UI"/>
          <w:sz w:val="20"/>
          <w:szCs w:val="20"/>
        </w:rPr>
        <w:t xml:space="preserve"> capable of towing the UTV</w:t>
      </w:r>
      <w:r w:rsidR="00A67848" w:rsidRPr="00C868F0">
        <w:rPr>
          <w:rFonts w:ascii="Verdana" w:eastAsia="Times New Roman" w:hAnsi="Verdana" w:cs="Segoe UI"/>
          <w:sz w:val="20"/>
          <w:szCs w:val="20"/>
        </w:rPr>
        <w:t xml:space="preserve"> The truck must be equipped with </w:t>
      </w:r>
      <w:r w:rsidR="00137D42" w:rsidRPr="00C868F0">
        <w:rPr>
          <w:rFonts w:ascii="Verdana" w:eastAsia="Times New Roman" w:hAnsi="Verdana" w:cs="Segoe UI"/>
          <w:sz w:val="20"/>
          <w:szCs w:val="20"/>
        </w:rPr>
        <w:t xml:space="preserve">two (2) one hundred (100) gallon tanks. Both tanks shall be equipped with mechanical or hydraulic agitation. </w:t>
      </w:r>
    </w:p>
    <w:p w14:paraId="4D67DD4C" w14:textId="77777777" w:rsidR="00137D42" w:rsidRPr="00C868F0" w:rsidRDefault="00137D42" w:rsidP="00137D42">
      <w:pPr>
        <w:ind w:left="2160"/>
        <w:textAlignment w:val="baseline"/>
        <w:rPr>
          <w:rFonts w:ascii="Verdana" w:eastAsia="Times New Roman" w:hAnsi="Verdana" w:cs="Segoe UI"/>
          <w:sz w:val="20"/>
          <w:szCs w:val="20"/>
        </w:rPr>
      </w:pPr>
    </w:p>
    <w:p w14:paraId="38F397C8" w14:textId="7B406EFE" w:rsidR="007C33FA" w:rsidRPr="00D47A78" w:rsidRDefault="007C33FA" w:rsidP="00317CBE">
      <w:pPr>
        <w:pStyle w:val="ListParagraph"/>
        <w:numPr>
          <w:ilvl w:val="4"/>
          <w:numId w:val="15"/>
        </w:numPr>
        <w:ind w:left="1800"/>
        <w:textAlignment w:val="baseline"/>
        <w:rPr>
          <w:rFonts w:ascii="Verdana" w:eastAsia="Times New Roman" w:hAnsi="Verdana" w:cs="Segoe UI"/>
          <w:sz w:val="20"/>
          <w:szCs w:val="20"/>
        </w:rPr>
      </w:pPr>
      <w:r w:rsidRPr="00D47A78">
        <w:rPr>
          <w:rFonts w:ascii="Verdana" w:eastAsia="Times New Roman" w:hAnsi="Verdana" w:cs="Segoe UI"/>
          <w:sz w:val="20"/>
          <w:szCs w:val="20"/>
        </w:rPr>
        <w:t>Water Tank:</w:t>
      </w:r>
    </w:p>
    <w:p w14:paraId="76F2B073" w14:textId="77777777" w:rsidR="00317CBE" w:rsidRDefault="007C33FA" w:rsidP="00317CBE">
      <w:pPr>
        <w:pStyle w:val="ListParagraph"/>
        <w:numPr>
          <w:ilvl w:val="0"/>
          <w:numId w:val="12"/>
        </w:numPr>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F97B8F" w:rsidRPr="00C868F0">
        <w:rPr>
          <w:rFonts w:ascii="Verdana" w:eastAsia="Times New Roman" w:hAnsi="Verdana" w:cs="Segoe UI"/>
          <w:sz w:val="20"/>
          <w:szCs w:val="20"/>
        </w:rPr>
        <w:t xml:space="preserve"> </w:t>
      </w:r>
      <w:r w:rsidR="00A67E75" w:rsidRPr="00C868F0">
        <w:rPr>
          <w:rFonts w:ascii="Verdana" w:eastAsia="Times New Roman" w:hAnsi="Verdana" w:cs="Segoe UI"/>
          <w:sz w:val="20"/>
          <w:szCs w:val="20"/>
        </w:rPr>
        <w:t>a sixty five (</w:t>
      </w:r>
      <w:r w:rsidR="00DB0093" w:rsidRPr="00C868F0">
        <w:rPr>
          <w:rFonts w:ascii="Verdana" w:eastAsia="Times New Roman" w:hAnsi="Verdana" w:cs="Segoe UI"/>
          <w:sz w:val="20"/>
          <w:szCs w:val="20"/>
        </w:rPr>
        <w:t>65</w:t>
      </w:r>
      <w:r w:rsidR="00A67E75" w:rsidRPr="00C868F0">
        <w:rPr>
          <w:rFonts w:ascii="Verdana" w:eastAsia="Times New Roman" w:hAnsi="Verdana" w:cs="Segoe UI"/>
          <w:sz w:val="20"/>
          <w:szCs w:val="20"/>
        </w:rPr>
        <w:t>) g</w:t>
      </w:r>
      <w:r w:rsidR="00DB0093" w:rsidRPr="00C868F0">
        <w:rPr>
          <w:rFonts w:ascii="Verdana" w:eastAsia="Times New Roman" w:hAnsi="Verdana" w:cs="Segoe UI"/>
          <w:sz w:val="20"/>
          <w:szCs w:val="20"/>
        </w:rPr>
        <w:t xml:space="preserve">allon </w:t>
      </w:r>
      <w:r w:rsidR="00A67E75" w:rsidRPr="00C868F0">
        <w:rPr>
          <w:rFonts w:ascii="Verdana" w:eastAsia="Times New Roman" w:hAnsi="Verdana" w:cs="Segoe UI"/>
          <w:sz w:val="20"/>
          <w:szCs w:val="20"/>
        </w:rPr>
        <w:t xml:space="preserve">(min.) </w:t>
      </w:r>
      <w:r w:rsidR="00DB0093" w:rsidRPr="00C868F0">
        <w:rPr>
          <w:rFonts w:ascii="Verdana" w:eastAsia="Times New Roman" w:hAnsi="Verdana" w:cs="Segoe UI"/>
          <w:sz w:val="20"/>
          <w:szCs w:val="20"/>
        </w:rPr>
        <w:t xml:space="preserve">capacity </w:t>
      </w:r>
      <w:r w:rsidR="00A67E75" w:rsidRPr="00C868F0">
        <w:rPr>
          <w:rFonts w:ascii="Verdana" w:eastAsia="Times New Roman" w:hAnsi="Verdana" w:cs="Segoe UI"/>
          <w:sz w:val="20"/>
          <w:szCs w:val="20"/>
        </w:rPr>
        <w:t xml:space="preserve">tank for herbicide spraying.  </w:t>
      </w:r>
      <w:r w:rsidR="008E2340" w:rsidRPr="00C868F0">
        <w:rPr>
          <w:rFonts w:ascii="Verdana" w:eastAsia="Times New Roman" w:hAnsi="Verdana" w:cs="Segoe UI"/>
          <w:sz w:val="20"/>
          <w:szCs w:val="20"/>
        </w:rPr>
        <w:t xml:space="preserve">The tank shall be </w:t>
      </w:r>
      <w:r w:rsidR="00C338D8" w:rsidRPr="00C868F0">
        <w:rPr>
          <w:rFonts w:ascii="Verdana" w:eastAsia="Times New Roman" w:hAnsi="Verdana" w:cs="Segoe UI"/>
          <w:sz w:val="20"/>
          <w:szCs w:val="20"/>
        </w:rPr>
        <w:t xml:space="preserve">equipped </w:t>
      </w:r>
      <w:r w:rsidR="00DB0093" w:rsidRPr="00C868F0">
        <w:rPr>
          <w:rFonts w:ascii="Verdana" w:eastAsia="Times New Roman" w:hAnsi="Verdana" w:cs="Segoe UI"/>
          <w:sz w:val="20"/>
          <w:szCs w:val="20"/>
        </w:rPr>
        <w:t>with hydraulic or mechanical agitation. </w:t>
      </w:r>
    </w:p>
    <w:p w14:paraId="6DFCFE09" w14:textId="77777777" w:rsidR="00D47A78" w:rsidRDefault="00D47A78" w:rsidP="00D47A78">
      <w:pPr>
        <w:pStyle w:val="ListParagraph"/>
        <w:ind w:left="2160"/>
        <w:textAlignment w:val="baseline"/>
        <w:rPr>
          <w:rFonts w:ascii="Verdana" w:eastAsia="Times New Roman" w:hAnsi="Verdana" w:cs="Segoe UI"/>
          <w:sz w:val="20"/>
          <w:szCs w:val="20"/>
        </w:rPr>
      </w:pPr>
    </w:p>
    <w:p w14:paraId="387DCBA7" w14:textId="451FFB26" w:rsidR="00BF7F07" w:rsidRPr="00D47A78" w:rsidRDefault="00BF7F07" w:rsidP="00317CBE">
      <w:pPr>
        <w:pStyle w:val="ListParagraph"/>
        <w:numPr>
          <w:ilvl w:val="4"/>
          <w:numId w:val="15"/>
        </w:numPr>
        <w:ind w:left="1800"/>
        <w:textAlignment w:val="baseline"/>
        <w:rPr>
          <w:rFonts w:ascii="Verdana" w:eastAsia="Times New Roman" w:hAnsi="Verdana" w:cs="Segoe UI"/>
          <w:sz w:val="20"/>
          <w:szCs w:val="20"/>
        </w:rPr>
      </w:pPr>
      <w:r w:rsidRPr="00D47A78">
        <w:rPr>
          <w:rFonts w:ascii="Verdana" w:eastAsia="Times New Roman" w:hAnsi="Verdana" w:cs="Segoe UI"/>
          <w:sz w:val="20"/>
          <w:szCs w:val="20"/>
        </w:rPr>
        <w:t xml:space="preserve">Main System Pump:  </w:t>
      </w:r>
    </w:p>
    <w:p w14:paraId="2B4121B2" w14:textId="1091B905" w:rsidR="00DB0093" w:rsidRDefault="00BF7F07" w:rsidP="003D6A27">
      <w:pPr>
        <w:pStyle w:val="ListParagraph"/>
        <w:numPr>
          <w:ilvl w:val="2"/>
          <w:numId w:val="12"/>
        </w:numPr>
        <w:textAlignment w:val="baseline"/>
        <w:rPr>
          <w:rFonts w:ascii="Verdana" w:eastAsia="Times New Roman" w:hAnsi="Verdana" w:cs="Segoe UI"/>
          <w:sz w:val="20"/>
          <w:szCs w:val="20"/>
        </w:rPr>
      </w:pPr>
      <w:r w:rsidRPr="00C868F0">
        <w:rPr>
          <w:rFonts w:ascii="Verdana" w:eastAsia="Times New Roman" w:hAnsi="Verdana" w:cs="Segoe UI"/>
          <w:sz w:val="20"/>
          <w:szCs w:val="20"/>
        </w:rPr>
        <w:t>Provide</w:t>
      </w:r>
      <w:r w:rsidR="00DB0093" w:rsidRPr="00C868F0">
        <w:rPr>
          <w:rFonts w:ascii="Verdana" w:eastAsia="Times New Roman" w:hAnsi="Verdana" w:cs="Segoe UI"/>
          <w:sz w:val="20"/>
          <w:szCs w:val="20"/>
        </w:rPr>
        <w:t xml:space="preserve"> a low volume, high pressure, </w:t>
      </w:r>
      <w:r w:rsidR="00767E19" w:rsidRPr="00C868F0">
        <w:rPr>
          <w:rFonts w:ascii="Verdana" w:eastAsia="Times New Roman" w:hAnsi="Verdana" w:cs="Segoe UI"/>
          <w:sz w:val="20"/>
          <w:szCs w:val="20"/>
        </w:rPr>
        <w:t xml:space="preserve">(min 5 HP gasoline) pump </w:t>
      </w:r>
      <w:r w:rsidR="00DB0093" w:rsidRPr="00C868F0">
        <w:rPr>
          <w:rFonts w:ascii="Verdana" w:eastAsia="Times New Roman" w:hAnsi="Verdana" w:cs="Segoe UI"/>
          <w:sz w:val="20"/>
          <w:szCs w:val="20"/>
        </w:rPr>
        <w:t>with a min</w:t>
      </w:r>
      <w:r w:rsidR="00A1224C" w:rsidRPr="00C868F0">
        <w:rPr>
          <w:rFonts w:ascii="Verdana" w:eastAsia="Times New Roman" w:hAnsi="Verdana" w:cs="Segoe UI"/>
          <w:sz w:val="20"/>
          <w:szCs w:val="20"/>
        </w:rPr>
        <w:t>im</w:t>
      </w:r>
      <w:r w:rsidR="00DB0093" w:rsidRPr="00C868F0">
        <w:rPr>
          <w:rFonts w:ascii="Verdana" w:eastAsia="Times New Roman" w:hAnsi="Verdana" w:cs="Segoe UI"/>
          <w:sz w:val="20"/>
          <w:szCs w:val="20"/>
        </w:rPr>
        <w:t>um output of 9GPM at 100 psi or higher. </w:t>
      </w:r>
    </w:p>
    <w:p w14:paraId="06FBDF7D" w14:textId="77777777" w:rsidR="00D47A78" w:rsidRPr="00C868F0" w:rsidRDefault="00D47A78" w:rsidP="00D47A78">
      <w:pPr>
        <w:pStyle w:val="ListParagraph"/>
        <w:ind w:left="2160"/>
        <w:textAlignment w:val="baseline"/>
        <w:rPr>
          <w:rFonts w:ascii="Verdana" w:eastAsia="Times New Roman" w:hAnsi="Verdana" w:cs="Segoe UI"/>
          <w:sz w:val="20"/>
          <w:szCs w:val="20"/>
        </w:rPr>
      </w:pPr>
    </w:p>
    <w:p w14:paraId="7C6B1E5A" w14:textId="77777777" w:rsidR="00D47A78" w:rsidRPr="00D47A78" w:rsidRDefault="006D25FE" w:rsidP="00D47A78">
      <w:pPr>
        <w:pStyle w:val="ListParagraph"/>
        <w:numPr>
          <w:ilvl w:val="4"/>
          <w:numId w:val="15"/>
        </w:numPr>
        <w:tabs>
          <w:tab w:val="left" w:pos="1080"/>
        </w:tabs>
        <w:ind w:left="1800"/>
        <w:textAlignment w:val="baseline"/>
        <w:rPr>
          <w:rFonts w:ascii="Verdana" w:eastAsia="Times New Roman" w:hAnsi="Verdana" w:cs="Segoe UI"/>
          <w:sz w:val="20"/>
          <w:szCs w:val="20"/>
        </w:rPr>
      </w:pPr>
      <w:r w:rsidRPr="00D47A78">
        <w:rPr>
          <w:rFonts w:ascii="Verdana" w:eastAsia="Times New Roman" w:hAnsi="Verdana" w:cs="Segoe UI"/>
          <w:sz w:val="20"/>
          <w:szCs w:val="20"/>
        </w:rPr>
        <w:t>Independent Hose System:</w:t>
      </w:r>
    </w:p>
    <w:p w14:paraId="2B971903" w14:textId="33CA8C0A" w:rsidR="006D25FE" w:rsidRPr="00D47A78" w:rsidRDefault="006D25FE" w:rsidP="00D47A78">
      <w:pPr>
        <w:pStyle w:val="ListParagraph"/>
        <w:numPr>
          <w:ilvl w:val="0"/>
          <w:numId w:val="50"/>
        </w:numPr>
        <w:tabs>
          <w:tab w:val="left" w:pos="1080"/>
        </w:tabs>
        <w:ind w:left="2160"/>
        <w:textAlignment w:val="baseline"/>
        <w:rPr>
          <w:rFonts w:ascii="Verdana" w:eastAsia="Times New Roman" w:hAnsi="Verdana" w:cs="Segoe UI"/>
          <w:b/>
          <w:bCs/>
          <w:sz w:val="20"/>
          <w:szCs w:val="20"/>
        </w:rPr>
      </w:pPr>
      <w:r w:rsidRPr="00D47A78">
        <w:rPr>
          <w:rFonts w:ascii="Verdana" w:eastAsia="Times New Roman" w:hAnsi="Verdana" w:cs="Segoe UI"/>
          <w:sz w:val="20"/>
          <w:szCs w:val="20"/>
        </w:rPr>
        <w:t xml:space="preserve">Provide one hundred (100) feet of a three-eighths inch (3/8”) diameter hose on an electric reel. </w:t>
      </w:r>
      <w:r w:rsidR="006E26E5" w:rsidRPr="00D47A78">
        <w:rPr>
          <w:rFonts w:ascii="Verdana" w:eastAsia="Times New Roman" w:hAnsi="Verdana" w:cs="Segoe UI"/>
          <w:sz w:val="20"/>
          <w:szCs w:val="20"/>
        </w:rPr>
        <w:t xml:space="preserve"> </w:t>
      </w:r>
      <w:r w:rsidRPr="00D47A78">
        <w:rPr>
          <w:rFonts w:ascii="Verdana" w:eastAsia="Times New Roman" w:hAnsi="Verdana" w:cs="Segoe UI"/>
          <w:sz w:val="20"/>
          <w:szCs w:val="20"/>
        </w:rPr>
        <w:t>Hose must be PVC/polyurethane blended core, double nylon braid</w:t>
      </w:r>
      <w:r w:rsidR="006E26E5" w:rsidRPr="00D47A78">
        <w:rPr>
          <w:rFonts w:ascii="Verdana" w:eastAsia="Times New Roman" w:hAnsi="Verdana" w:cs="Segoe UI"/>
          <w:sz w:val="20"/>
          <w:szCs w:val="20"/>
        </w:rPr>
        <w:t>,</w:t>
      </w:r>
      <w:r w:rsidRPr="00D47A78">
        <w:rPr>
          <w:rFonts w:ascii="Verdana" w:eastAsia="Times New Roman" w:hAnsi="Verdana" w:cs="Segoe UI"/>
          <w:sz w:val="20"/>
          <w:szCs w:val="20"/>
        </w:rPr>
        <w:t xml:space="preserve"> and have a minimum six hundred (600) pounds per square inch pressure rating. Hose shall be equipped with the same quick connect fittings.  </w:t>
      </w:r>
    </w:p>
    <w:p w14:paraId="78794299" w14:textId="5EA7509E" w:rsidR="006D25FE" w:rsidRPr="00C868F0" w:rsidRDefault="006D25FE" w:rsidP="00B75902">
      <w:pPr>
        <w:ind w:left="2160"/>
        <w:textAlignment w:val="baseline"/>
        <w:rPr>
          <w:rFonts w:ascii="Verdana" w:eastAsia="Times New Roman" w:hAnsi="Verdana" w:cs="Segoe UI"/>
          <w:sz w:val="20"/>
          <w:szCs w:val="20"/>
        </w:rPr>
      </w:pPr>
    </w:p>
    <w:p w14:paraId="7CB678B6" w14:textId="05800FC1" w:rsidR="00DB0093" w:rsidRPr="00C868F0" w:rsidRDefault="001133BD" w:rsidP="003D6A27">
      <w:pPr>
        <w:pStyle w:val="ListParagraph"/>
        <w:numPr>
          <w:ilvl w:val="0"/>
          <w:numId w:val="12"/>
        </w:numPr>
        <w:tabs>
          <w:tab w:val="clear" w:pos="720"/>
        </w:tabs>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Provide </w:t>
      </w:r>
      <w:r w:rsidR="00DB0093" w:rsidRPr="00C868F0">
        <w:rPr>
          <w:rFonts w:ascii="Verdana" w:eastAsia="Times New Roman" w:hAnsi="Verdana" w:cs="Segoe UI"/>
          <w:sz w:val="20"/>
          <w:szCs w:val="20"/>
        </w:rPr>
        <w:t xml:space="preserve">a </w:t>
      </w:r>
      <w:r w:rsidR="00D37BBA" w:rsidRPr="00C868F0">
        <w:rPr>
          <w:rFonts w:ascii="Verdana" w:eastAsia="Times New Roman" w:hAnsi="Verdana" w:cs="Segoe UI"/>
          <w:sz w:val="20"/>
          <w:szCs w:val="20"/>
        </w:rPr>
        <w:t>handgun</w:t>
      </w:r>
      <w:r w:rsidR="00DB0093" w:rsidRPr="00C868F0">
        <w:rPr>
          <w:rFonts w:ascii="Verdana" w:eastAsia="Times New Roman" w:hAnsi="Verdana" w:cs="Segoe UI"/>
          <w:sz w:val="20"/>
          <w:szCs w:val="20"/>
        </w:rPr>
        <w:t xml:space="preserve"> hose for the driver and passenger at the location of their seat</w:t>
      </w:r>
      <w:r w:rsidR="001F6DFF" w:rsidRPr="00C868F0">
        <w:rPr>
          <w:rFonts w:ascii="Verdana" w:eastAsia="Times New Roman" w:hAnsi="Verdana" w:cs="Segoe UI"/>
          <w:sz w:val="20"/>
          <w:szCs w:val="20"/>
        </w:rPr>
        <w:t>,</w:t>
      </w:r>
      <w:r w:rsidR="00DB0093" w:rsidRPr="00C868F0">
        <w:rPr>
          <w:rFonts w:ascii="Verdana" w:eastAsia="Times New Roman" w:hAnsi="Verdana" w:cs="Segoe UI"/>
          <w:sz w:val="20"/>
          <w:szCs w:val="20"/>
        </w:rPr>
        <w:t xml:space="preserve"> capable of making applications while the vehicle is in motion.</w:t>
      </w:r>
      <w:r w:rsidR="001F6DFF" w:rsidRPr="00C868F0">
        <w:rPr>
          <w:rFonts w:ascii="Verdana" w:eastAsia="Times New Roman" w:hAnsi="Verdana" w:cs="Segoe UI"/>
          <w:sz w:val="20"/>
          <w:szCs w:val="20"/>
        </w:rPr>
        <w:t xml:space="preserve">  </w:t>
      </w:r>
      <w:r w:rsidR="00DB0093" w:rsidRPr="00C868F0">
        <w:rPr>
          <w:rFonts w:ascii="Verdana" w:eastAsia="Times New Roman" w:hAnsi="Verdana" w:cs="Segoe UI"/>
          <w:sz w:val="20"/>
          <w:szCs w:val="20"/>
        </w:rPr>
        <w:t xml:space="preserve">Each hose shall have a quick disconnect for changing </w:t>
      </w:r>
      <w:r w:rsidR="00D37BBA" w:rsidRPr="00C868F0">
        <w:rPr>
          <w:rFonts w:ascii="Verdana" w:eastAsia="Times New Roman" w:hAnsi="Verdana" w:cs="Segoe UI"/>
          <w:sz w:val="20"/>
          <w:szCs w:val="20"/>
        </w:rPr>
        <w:t>handguns</w:t>
      </w:r>
      <w:r w:rsidR="00DB0093" w:rsidRPr="00C868F0">
        <w:rPr>
          <w:rFonts w:ascii="Verdana" w:eastAsia="Times New Roman" w:hAnsi="Verdana" w:cs="Segoe UI"/>
          <w:sz w:val="20"/>
          <w:szCs w:val="20"/>
        </w:rPr>
        <w:t xml:space="preserve"> without requiring tools. </w:t>
      </w:r>
    </w:p>
    <w:p w14:paraId="40F0FD19" w14:textId="77777777" w:rsidR="006633EA" w:rsidRPr="00C868F0" w:rsidRDefault="006633EA" w:rsidP="00B75902">
      <w:pPr>
        <w:ind w:left="2160"/>
        <w:textAlignment w:val="baseline"/>
        <w:rPr>
          <w:rFonts w:ascii="Verdana" w:eastAsia="Times New Roman" w:hAnsi="Verdana" w:cs="Segoe UI"/>
          <w:sz w:val="20"/>
          <w:szCs w:val="20"/>
        </w:rPr>
      </w:pPr>
    </w:p>
    <w:p w14:paraId="1581A754" w14:textId="77777777" w:rsidR="00524445" w:rsidRDefault="001F6DFF" w:rsidP="003D6A27">
      <w:pPr>
        <w:pStyle w:val="ListParagraph"/>
        <w:numPr>
          <w:ilvl w:val="0"/>
          <w:numId w:val="14"/>
        </w:numPr>
        <w:textAlignment w:val="baseline"/>
        <w:rPr>
          <w:rFonts w:ascii="Verdana" w:eastAsia="Times New Roman" w:hAnsi="Verdana" w:cs="Segoe UI"/>
          <w:sz w:val="20"/>
          <w:szCs w:val="20"/>
        </w:rPr>
      </w:pPr>
      <w:r w:rsidRPr="00C868F0">
        <w:rPr>
          <w:rFonts w:ascii="Verdana" w:eastAsia="Times New Roman" w:hAnsi="Verdana" w:cs="Segoe UI"/>
          <w:sz w:val="20"/>
          <w:szCs w:val="20"/>
        </w:rPr>
        <w:t>Provide a</w:t>
      </w:r>
      <w:r w:rsidR="00DB0093" w:rsidRPr="00C868F0">
        <w:rPr>
          <w:rFonts w:ascii="Verdana" w:eastAsia="Times New Roman" w:hAnsi="Verdana" w:cs="Segoe UI"/>
          <w:sz w:val="20"/>
          <w:szCs w:val="20"/>
        </w:rPr>
        <w:t xml:space="preserve"> minimum of </w:t>
      </w:r>
      <w:r w:rsidR="00D37BBA" w:rsidRPr="00C868F0">
        <w:rPr>
          <w:rFonts w:ascii="Verdana" w:eastAsia="Times New Roman" w:hAnsi="Verdana" w:cs="Segoe UI"/>
          <w:sz w:val="20"/>
          <w:szCs w:val="20"/>
        </w:rPr>
        <w:t>two (2)</w:t>
      </w:r>
      <w:r w:rsidR="00DB0093" w:rsidRPr="00C868F0">
        <w:rPr>
          <w:rFonts w:ascii="Verdana" w:eastAsia="Times New Roman" w:hAnsi="Verdana" w:cs="Segoe UI"/>
          <w:sz w:val="20"/>
          <w:szCs w:val="20"/>
        </w:rPr>
        <w:t xml:space="preserve"> </w:t>
      </w:r>
      <w:r w:rsidR="00655668" w:rsidRPr="00C868F0">
        <w:rPr>
          <w:rFonts w:ascii="Verdana" w:eastAsia="Times New Roman" w:hAnsi="Verdana" w:cs="Segoe UI"/>
          <w:sz w:val="20"/>
          <w:szCs w:val="20"/>
        </w:rPr>
        <w:t>handgun</w:t>
      </w:r>
      <w:r w:rsidR="00DB0093" w:rsidRPr="00C868F0">
        <w:rPr>
          <w:rFonts w:ascii="Verdana" w:eastAsia="Times New Roman" w:hAnsi="Verdana" w:cs="Segoe UI"/>
          <w:sz w:val="20"/>
          <w:szCs w:val="20"/>
        </w:rPr>
        <w:t xml:space="preserve"> type</w:t>
      </w:r>
      <w:r w:rsidR="008C0207" w:rsidRPr="00C868F0">
        <w:rPr>
          <w:rFonts w:ascii="Verdana" w:eastAsia="Times New Roman" w:hAnsi="Verdana" w:cs="Segoe UI"/>
          <w:sz w:val="20"/>
          <w:szCs w:val="20"/>
        </w:rPr>
        <w:t xml:space="preserve">s, </w:t>
      </w:r>
      <w:r w:rsidR="00DB0093" w:rsidRPr="00C868F0">
        <w:rPr>
          <w:rFonts w:ascii="Verdana" w:eastAsia="Times New Roman" w:hAnsi="Verdana" w:cs="Segoe UI"/>
          <w:sz w:val="20"/>
          <w:szCs w:val="20"/>
        </w:rPr>
        <w:t>including</w:t>
      </w:r>
      <w:r w:rsidR="008C0207" w:rsidRPr="00C868F0">
        <w:rPr>
          <w:rFonts w:ascii="Verdana" w:eastAsia="Times New Roman" w:hAnsi="Verdana" w:cs="Segoe UI"/>
          <w:sz w:val="20"/>
          <w:szCs w:val="20"/>
        </w:rPr>
        <w:t>:</w:t>
      </w:r>
    </w:p>
    <w:p w14:paraId="20CF914D" w14:textId="77777777" w:rsidR="00524445" w:rsidRDefault="00524445" w:rsidP="00524445">
      <w:pPr>
        <w:pStyle w:val="ListParagraph"/>
        <w:ind w:left="2160"/>
        <w:textAlignment w:val="baseline"/>
        <w:rPr>
          <w:rFonts w:ascii="Verdana" w:eastAsia="Times New Roman" w:hAnsi="Verdana" w:cs="Segoe UI"/>
          <w:sz w:val="20"/>
          <w:szCs w:val="20"/>
        </w:rPr>
      </w:pPr>
    </w:p>
    <w:p w14:paraId="3754ABA0" w14:textId="77777777" w:rsidR="00524445" w:rsidRDefault="00821631" w:rsidP="003D6A27">
      <w:pPr>
        <w:pStyle w:val="ListParagraph"/>
        <w:numPr>
          <w:ilvl w:val="1"/>
          <w:numId w:val="14"/>
        </w:numPr>
        <w:ind w:left="2880"/>
        <w:textAlignment w:val="baseline"/>
        <w:rPr>
          <w:rFonts w:ascii="Verdana" w:eastAsia="Times New Roman" w:hAnsi="Verdana" w:cs="Segoe UI"/>
          <w:sz w:val="20"/>
          <w:szCs w:val="20"/>
        </w:rPr>
      </w:pPr>
      <w:r w:rsidRPr="00524445">
        <w:rPr>
          <w:rFonts w:ascii="Verdana" w:eastAsia="Times New Roman" w:hAnsi="Verdana" w:cs="Segoe UI"/>
          <w:sz w:val="20"/>
          <w:szCs w:val="20"/>
        </w:rPr>
        <w:t xml:space="preserve">A </w:t>
      </w:r>
      <w:r w:rsidR="00DB0093" w:rsidRPr="00524445">
        <w:rPr>
          <w:rFonts w:ascii="Verdana" w:eastAsia="Times New Roman" w:hAnsi="Verdana" w:cs="Segoe UI"/>
          <w:sz w:val="20"/>
          <w:szCs w:val="20"/>
        </w:rPr>
        <w:t xml:space="preserve">JD9 style </w:t>
      </w:r>
      <w:r w:rsidR="00D37BBA" w:rsidRPr="00524445">
        <w:rPr>
          <w:rFonts w:ascii="Verdana" w:eastAsia="Times New Roman" w:hAnsi="Verdana" w:cs="Segoe UI"/>
          <w:sz w:val="20"/>
          <w:szCs w:val="20"/>
        </w:rPr>
        <w:t>handgun</w:t>
      </w:r>
      <w:r w:rsidR="00DB0093" w:rsidRPr="00524445">
        <w:rPr>
          <w:rFonts w:ascii="Verdana" w:eastAsia="Times New Roman" w:hAnsi="Verdana" w:cs="Segoe UI"/>
          <w:sz w:val="20"/>
          <w:szCs w:val="20"/>
        </w:rPr>
        <w:t xml:space="preserve">, a spot spray </w:t>
      </w:r>
      <w:r w:rsidR="00655668" w:rsidRPr="00524445">
        <w:rPr>
          <w:rFonts w:ascii="Verdana" w:eastAsia="Times New Roman" w:hAnsi="Verdana" w:cs="Segoe UI"/>
          <w:sz w:val="20"/>
          <w:szCs w:val="20"/>
        </w:rPr>
        <w:t>handgun</w:t>
      </w:r>
      <w:r w:rsidR="00DB0093" w:rsidRPr="00524445">
        <w:rPr>
          <w:rFonts w:ascii="Verdana" w:eastAsia="Times New Roman" w:hAnsi="Verdana" w:cs="Segoe UI"/>
          <w:sz w:val="20"/>
          <w:szCs w:val="20"/>
        </w:rPr>
        <w:t xml:space="preserve"> with an extended wand</w:t>
      </w:r>
      <w:r w:rsidR="00B93D56" w:rsidRPr="00524445">
        <w:rPr>
          <w:rFonts w:ascii="Verdana" w:eastAsia="Times New Roman" w:hAnsi="Verdana" w:cs="Segoe UI"/>
          <w:sz w:val="20"/>
          <w:szCs w:val="20"/>
        </w:rPr>
        <w:t>,</w:t>
      </w:r>
      <w:r w:rsidR="00DB0093" w:rsidRPr="00524445">
        <w:rPr>
          <w:rFonts w:ascii="Verdana" w:eastAsia="Times New Roman" w:hAnsi="Verdana" w:cs="Segoe UI"/>
          <w:sz w:val="20"/>
          <w:szCs w:val="20"/>
        </w:rPr>
        <w:t xml:space="preserve"> no wider than a 12 inch pattern for spot spraying concrete cracks</w:t>
      </w:r>
      <w:r w:rsidR="00B93D56" w:rsidRPr="00524445">
        <w:rPr>
          <w:rFonts w:ascii="Verdana" w:eastAsia="Times New Roman" w:hAnsi="Verdana" w:cs="Segoe UI"/>
          <w:sz w:val="20"/>
          <w:szCs w:val="20"/>
        </w:rPr>
        <w:t>.</w:t>
      </w:r>
    </w:p>
    <w:p w14:paraId="0B9A2CDA" w14:textId="13A4E0E7" w:rsidR="00D37BBA" w:rsidRPr="00524445" w:rsidRDefault="00D011D6" w:rsidP="003D6A27">
      <w:pPr>
        <w:pStyle w:val="ListParagraph"/>
        <w:numPr>
          <w:ilvl w:val="1"/>
          <w:numId w:val="14"/>
        </w:numPr>
        <w:ind w:left="2880"/>
        <w:textAlignment w:val="baseline"/>
        <w:rPr>
          <w:rFonts w:ascii="Verdana" w:eastAsia="Times New Roman" w:hAnsi="Verdana" w:cs="Segoe UI"/>
          <w:sz w:val="20"/>
          <w:szCs w:val="20"/>
        </w:rPr>
      </w:pPr>
      <w:r w:rsidRPr="00524445">
        <w:rPr>
          <w:rFonts w:ascii="Verdana" w:eastAsia="Times New Roman" w:hAnsi="Verdana" w:cs="Segoe UI"/>
          <w:sz w:val="20"/>
          <w:szCs w:val="20"/>
        </w:rPr>
        <w:t>A</w:t>
      </w:r>
      <w:r w:rsidR="00DB0093" w:rsidRPr="00524445">
        <w:rPr>
          <w:rFonts w:ascii="Verdana" w:eastAsia="Times New Roman" w:hAnsi="Verdana" w:cs="Segoe UI"/>
          <w:sz w:val="20"/>
          <w:szCs w:val="20"/>
        </w:rPr>
        <w:t xml:space="preserve"> wide pattern nozzle capable of a minimum of 12 feet in width at rates of 20-30 GPA at walking speed. </w:t>
      </w:r>
    </w:p>
    <w:p w14:paraId="34B75FC4" w14:textId="77777777" w:rsidR="00D37BBA" w:rsidRPr="00C868F0" w:rsidRDefault="00D37BBA" w:rsidP="00B75902">
      <w:pPr>
        <w:pStyle w:val="ListParagraph"/>
        <w:rPr>
          <w:rFonts w:ascii="Verdana" w:eastAsia="Times New Roman" w:hAnsi="Verdana" w:cs="Segoe UI"/>
          <w:sz w:val="20"/>
          <w:szCs w:val="20"/>
        </w:rPr>
      </w:pPr>
    </w:p>
    <w:p w14:paraId="61CDB6DE" w14:textId="2588FB05" w:rsidR="00D37BBA" w:rsidRPr="00C868F0" w:rsidRDefault="00DB0093" w:rsidP="003D6A27">
      <w:pPr>
        <w:pStyle w:val="ListParagraph"/>
        <w:numPr>
          <w:ilvl w:val="0"/>
          <w:numId w:val="12"/>
        </w:numPr>
        <w:tabs>
          <w:tab w:val="clear" w:pos="720"/>
        </w:tabs>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 xml:space="preserve">Wands, </w:t>
      </w:r>
      <w:r w:rsidR="00A73105" w:rsidRPr="00C868F0">
        <w:rPr>
          <w:rFonts w:ascii="Verdana" w:eastAsia="Times New Roman" w:hAnsi="Verdana" w:cs="Segoe UI"/>
          <w:sz w:val="20"/>
          <w:szCs w:val="20"/>
        </w:rPr>
        <w:t>handguns,</w:t>
      </w:r>
      <w:r w:rsidRPr="00C868F0">
        <w:rPr>
          <w:rFonts w:ascii="Verdana" w:eastAsia="Times New Roman" w:hAnsi="Verdana" w:cs="Segoe UI"/>
          <w:sz w:val="20"/>
          <w:szCs w:val="20"/>
        </w:rPr>
        <w:t xml:space="preserve"> and nozzles shall all be of like quick connect fittings to be easily changed between hose devices without tools.</w:t>
      </w:r>
    </w:p>
    <w:p w14:paraId="4EE4AD34" w14:textId="04999299" w:rsidR="00D37BBA" w:rsidRPr="00156821" w:rsidRDefault="00DB0093" w:rsidP="00524445">
      <w:pPr>
        <w:pStyle w:val="ListParagraph"/>
        <w:ind w:left="2160"/>
        <w:textAlignment w:val="baseline"/>
        <w:rPr>
          <w:rFonts w:ascii="Verdana" w:eastAsia="Times New Roman" w:hAnsi="Verdana" w:cs="Segoe UI"/>
          <w:sz w:val="20"/>
          <w:szCs w:val="20"/>
        </w:rPr>
      </w:pPr>
      <w:r w:rsidRPr="00C868F0">
        <w:rPr>
          <w:rFonts w:ascii="Verdana" w:eastAsia="Times New Roman" w:hAnsi="Verdana" w:cs="Segoe UI"/>
          <w:sz w:val="20"/>
          <w:szCs w:val="20"/>
        </w:rPr>
        <w:t> </w:t>
      </w:r>
    </w:p>
    <w:p w14:paraId="77509C31" w14:textId="7119AD63" w:rsidR="001C4CCF" w:rsidRDefault="00111501" w:rsidP="004E653D">
      <w:pPr>
        <w:pStyle w:val="ListParagraph"/>
        <w:numPr>
          <w:ilvl w:val="0"/>
          <w:numId w:val="19"/>
        </w:numPr>
        <w:textAlignment w:val="baseline"/>
        <w:rPr>
          <w:rFonts w:ascii="Verdana" w:eastAsia="Times New Roman" w:hAnsi="Verdana" w:cs="Segoe UI"/>
          <w:sz w:val="20"/>
          <w:szCs w:val="20"/>
        </w:rPr>
      </w:pPr>
      <w:r w:rsidRPr="004E653D">
        <w:rPr>
          <w:rFonts w:ascii="Verdana" w:eastAsia="Times New Roman" w:hAnsi="Verdana" w:cs="Segoe UI"/>
          <w:sz w:val="20"/>
          <w:szCs w:val="20"/>
        </w:rPr>
        <w:t>LARGE SHADOW VEHICLE</w:t>
      </w:r>
    </w:p>
    <w:p w14:paraId="188EF680" w14:textId="77777777" w:rsidR="001B48B6" w:rsidRPr="001B48B6" w:rsidRDefault="001B48B6" w:rsidP="001B48B6">
      <w:pPr>
        <w:textAlignment w:val="baseline"/>
        <w:rPr>
          <w:rFonts w:ascii="Verdana" w:eastAsia="Times New Roman" w:hAnsi="Verdana" w:cs="Segoe UI"/>
          <w:sz w:val="20"/>
          <w:szCs w:val="20"/>
        </w:rPr>
      </w:pPr>
    </w:p>
    <w:p w14:paraId="071728A0" w14:textId="0C0FE6A3" w:rsidR="001B48B6" w:rsidRPr="00B20A8A" w:rsidRDefault="001B48B6" w:rsidP="001B48B6">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 xml:space="preserve">This pay item is for use in Bucks (Item </w:t>
      </w:r>
      <w:r>
        <w:rPr>
          <w:rFonts w:ascii="Verdana" w:hAnsi="Verdana" w:cs="Segoe UI"/>
          <w:sz w:val="20"/>
          <w:szCs w:val="20"/>
        </w:rPr>
        <w:t>3</w:t>
      </w:r>
      <w:r>
        <w:rPr>
          <w:rFonts w:ascii="Verdana" w:hAnsi="Verdana" w:cs="Segoe UI"/>
          <w:sz w:val="20"/>
          <w:szCs w:val="20"/>
        </w:rPr>
        <w:t xml:space="preserve">), Chester (Item </w:t>
      </w:r>
      <w:r>
        <w:rPr>
          <w:rFonts w:ascii="Verdana" w:hAnsi="Verdana" w:cs="Segoe UI"/>
          <w:sz w:val="20"/>
          <w:szCs w:val="20"/>
        </w:rPr>
        <w:t>7</w:t>
      </w:r>
      <w:r>
        <w:rPr>
          <w:rFonts w:ascii="Verdana" w:hAnsi="Verdana" w:cs="Segoe UI"/>
          <w:sz w:val="20"/>
          <w:szCs w:val="20"/>
        </w:rPr>
        <w:t>), Delaware (Item 1</w:t>
      </w:r>
      <w:r>
        <w:rPr>
          <w:rFonts w:ascii="Verdana" w:hAnsi="Verdana" w:cs="Segoe UI"/>
          <w:sz w:val="20"/>
          <w:szCs w:val="20"/>
        </w:rPr>
        <w:t>1</w:t>
      </w:r>
      <w:r>
        <w:rPr>
          <w:rFonts w:ascii="Verdana" w:hAnsi="Verdana" w:cs="Segoe UI"/>
          <w:sz w:val="20"/>
          <w:szCs w:val="20"/>
        </w:rPr>
        <w:t>), Montgomery (Item 1</w:t>
      </w:r>
      <w:r>
        <w:rPr>
          <w:rFonts w:ascii="Verdana" w:hAnsi="Verdana" w:cs="Segoe UI"/>
          <w:sz w:val="20"/>
          <w:szCs w:val="20"/>
        </w:rPr>
        <w:t>5</w:t>
      </w:r>
      <w:r>
        <w:rPr>
          <w:rFonts w:ascii="Verdana" w:hAnsi="Verdana" w:cs="Segoe UI"/>
          <w:sz w:val="20"/>
          <w:szCs w:val="20"/>
        </w:rPr>
        <w:t xml:space="preserve">), and Philadelphia (Item </w:t>
      </w:r>
      <w:r>
        <w:rPr>
          <w:rFonts w:ascii="Verdana" w:hAnsi="Verdana" w:cs="Segoe UI"/>
          <w:sz w:val="20"/>
          <w:szCs w:val="20"/>
        </w:rPr>
        <w:t>21</w:t>
      </w:r>
      <w:r>
        <w:rPr>
          <w:rFonts w:ascii="Verdana" w:hAnsi="Verdana" w:cs="Segoe UI"/>
          <w:sz w:val="20"/>
          <w:szCs w:val="20"/>
        </w:rPr>
        <w:t>).</w:t>
      </w:r>
    </w:p>
    <w:p w14:paraId="2628C9C0" w14:textId="77777777" w:rsidR="005A07ED" w:rsidRDefault="005A07ED" w:rsidP="005A07ED">
      <w:pPr>
        <w:textAlignment w:val="baseline"/>
        <w:rPr>
          <w:rFonts w:ascii="Verdana" w:eastAsia="Times New Roman" w:hAnsi="Verdana" w:cs="Segoe UI"/>
          <w:sz w:val="20"/>
          <w:szCs w:val="20"/>
        </w:rPr>
      </w:pPr>
    </w:p>
    <w:p w14:paraId="636C7A92" w14:textId="053039DF" w:rsidR="00DB0093" w:rsidRPr="005A07ED" w:rsidRDefault="00E77DFA" w:rsidP="005A07ED">
      <w:pPr>
        <w:ind w:left="720"/>
        <w:textAlignment w:val="baseline"/>
        <w:rPr>
          <w:rFonts w:ascii="Verdana" w:eastAsia="Times New Roman" w:hAnsi="Verdana" w:cs="Segoe UI"/>
          <w:sz w:val="20"/>
          <w:szCs w:val="20"/>
        </w:rPr>
      </w:pPr>
      <w:r w:rsidRPr="005A07ED">
        <w:rPr>
          <w:rFonts w:ascii="Verdana" w:eastAsia="Times New Roman" w:hAnsi="Verdana" w:cs="Segoe UI"/>
          <w:sz w:val="20"/>
          <w:szCs w:val="20"/>
        </w:rPr>
        <w:t>Provide as required</w:t>
      </w:r>
      <w:r w:rsidR="00683C4E" w:rsidRPr="005A07ED">
        <w:rPr>
          <w:rFonts w:ascii="Verdana" w:eastAsia="Times New Roman" w:hAnsi="Verdana" w:cs="Segoe UI"/>
          <w:sz w:val="20"/>
          <w:szCs w:val="20"/>
        </w:rPr>
        <w:t>.</w:t>
      </w:r>
      <w:r w:rsidR="0083309B" w:rsidRPr="005A07ED">
        <w:rPr>
          <w:rFonts w:ascii="Verdana" w:eastAsia="Times New Roman" w:hAnsi="Verdana" w:cs="Segoe UI"/>
          <w:sz w:val="20"/>
          <w:szCs w:val="20"/>
        </w:rPr>
        <w:t xml:space="preserve">  A</w:t>
      </w:r>
      <w:r w:rsidR="00DB0093" w:rsidRPr="005A07ED">
        <w:rPr>
          <w:rFonts w:ascii="Verdana" w:eastAsia="Times New Roman" w:hAnsi="Verdana" w:cs="Segoe UI"/>
          <w:sz w:val="20"/>
          <w:szCs w:val="20"/>
        </w:rPr>
        <w:t>ny vehicle can be used as a shadow vehicle if it is equipped with a flashing, oscillating, or revolving yellow light which is visible from any direction (360</w:t>
      </w:r>
      <w:r w:rsidR="00E66F6C" w:rsidRPr="005A07ED">
        <w:rPr>
          <w:rFonts w:ascii="Verdana" w:eastAsia="Times New Roman" w:hAnsi="Verdana" w:cs="Segoe UI"/>
          <w:sz w:val="20"/>
          <w:szCs w:val="20"/>
        </w:rPr>
        <w:t>°</w:t>
      </w:r>
      <w:r w:rsidR="00DB0093" w:rsidRPr="005A07ED">
        <w:rPr>
          <w:rFonts w:ascii="Verdana" w:eastAsia="Times New Roman" w:hAnsi="Verdana" w:cs="Segoe UI"/>
          <w:sz w:val="20"/>
          <w:szCs w:val="20"/>
        </w:rPr>
        <w:t>) and is not being used as a work vehicle. The yellow light of the shadow vehicle must be activated within an active work zone. </w:t>
      </w:r>
    </w:p>
    <w:p w14:paraId="2A45DD6B" w14:textId="77777777" w:rsidR="0083309B" w:rsidRDefault="0083309B" w:rsidP="00B75902">
      <w:pPr>
        <w:textAlignment w:val="baseline"/>
        <w:rPr>
          <w:rFonts w:ascii="Verdana" w:eastAsia="Times New Roman" w:hAnsi="Verdana" w:cs="Segoe UI"/>
          <w:sz w:val="20"/>
          <w:szCs w:val="20"/>
        </w:rPr>
      </w:pPr>
    </w:p>
    <w:p w14:paraId="53A7218F" w14:textId="14716865" w:rsidR="00DB0093" w:rsidRPr="005A07ED" w:rsidRDefault="00DB0093" w:rsidP="001C766E">
      <w:pPr>
        <w:ind w:firstLine="720"/>
        <w:textAlignment w:val="baseline"/>
        <w:rPr>
          <w:rFonts w:ascii="Verdana" w:eastAsia="Times New Roman" w:hAnsi="Verdana" w:cs="Segoe UI"/>
          <w:sz w:val="20"/>
          <w:szCs w:val="20"/>
        </w:rPr>
      </w:pPr>
      <w:r w:rsidRPr="005A07ED">
        <w:rPr>
          <w:rFonts w:ascii="Verdana" w:eastAsia="Times New Roman" w:hAnsi="Verdana" w:cs="Segoe UI"/>
          <w:sz w:val="20"/>
          <w:szCs w:val="20"/>
        </w:rPr>
        <w:t>The following conditions apply to shadow vehicles used on freeways and expressways: </w:t>
      </w:r>
    </w:p>
    <w:p w14:paraId="46877997" w14:textId="2D0210C0" w:rsidR="00E164C3" w:rsidRDefault="00DB0093" w:rsidP="00B75902">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4DBF41B7" w14:textId="4BE34A2D" w:rsidR="00DB0093" w:rsidRDefault="00DB0093" w:rsidP="003D6A27">
      <w:pPr>
        <w:pStyle w:val="ListParagraph"/>
        <w:numPr>
          <w:ilvl w:val="0"/>
          <w:numId w:val="46"/>
        </w:numPr>
        <w:ind w:left="1440"/>
        <w:textAlignment w:val="baseline"/>
        <w:rPr>
          <w:rFonts w:ascii="Verdana" w:eastAsia="Times New Roman" w:hAnsi="Verdana" w:cs="Segoe UI"/>
          <w:sz w:val="20"/>
          <w:szCs w:val="20"/>
        </w:rPr>
      </w:pPr>
      <w:r w:rsidRPr="00E164C3">
        <w:rPr>
          <w:rFonts w:ascii="Verdana" w:eastAsia="Times New Roman" w:hAnsi="Verdana" w:cs="Segoe UI"/>
          <w:sz w:val="20"/>
          <w:szCs w:val="20"/>
        </w:rPr>
        <w:t xml:space="preserve">Shadow vehicles 1 and 2, as identified in PATA 601, 602 and 603 must be equipped with a Truck </w:t>
      </w:r>
      <w:r w:rsidR="00F6002D">
        <w:rPr>
          <w:rFonts w:ascii="Verdana" w:eastAsia="Times New Roman" w:hAnsi="Verdana" w:cs="Segoe UI"/>
          <w:sz w:val="20"/>
          <w:szCs w:val="20"/>
        </w:rPr>
        <w:t>or Trailer</w:t>
      </w:r>
      <w:r w:rsidRPr="00E164C3">
        <w:rPr>
          <w:rFonts w:ascii="Verdana" w:eastAsia="Times New Roman" w:hAnsi="Verdana" w:cs="Segoe UI"/>
          <w:sz w:val="20"/>
          <w:szCs w:val="20"/>
        </w:rPr>
        <w:t xml:space="preserve"> Mounted Attenuator (TMA) rated for the work zone. </w:t>
      </w:r>
    </w:p>
    <w:p w14:paraId="218FF2A1" w14:textId="77777777" w:rsidR="004A398C" w:rsidRPr="00E164C3" w:rsidRDefault="004A398C" w:rsidP="004A398C">
      <w:pPr>
        <w:pStyle w:val="ListParagraph"/>
        <w:ind w:left="1440"/>
        <w:textAlignment w:val="baseline"/>
        <w:rPr>
          <w:rFonts w:ascii="Verdana" w:eastAsia="Times New Roman" w:hAnsi="Verdana" w:cs="Segoe UI"/>
          <w:sz w:val="20"/>
          <w:szCs w:val="20"/>
        </w:rPr>
      </w:pPr>
    </w:p>
    <w:p w14:paraId="019159FF" w14:textId="1D7FCA4A" w:rsidR="00C002DC" w:rsidRDefault="00DB0093" w:rsidP="003D6A27">
      <w:pPr>
        <w:pStyle w:val="ListParagraph"/>
        <w:numPr>
          <w:ilvl w:val="0"/>
          <w:numId w:val="46"/>
        </w:numPr>
        <w:ind w:left="1440"/>
        <w:textAlignment w:val="baseline"/>
        <w:rPr>
          <w:rFonts w:ascii="Verdana" w:eastAsia="Times New Roman" w:hAnsi="Verdana" w:cs="Segoe UI"/>
          <w:sz w:val="20"/>
          <w:szCs w:val="20"/>
        </w:rPr>
      </w:pPr>
      <w:r w:rsidRPr="00E164C3">
        <w:rPr>
          <w:rFonts w:ascii="Verdana" w:eastAsia="Times New Roman" w:hAnsi="Verdana" w:cs="Segoe UI"/>
          <w:sz w:val="20"/>
          <w:szCs w:val="20"/>
        </w:rPr>
        <w:t xml:space="preserve">Shadow vehicles equipped with a TMA as stated in PennDOT Publication 213; General Notes page 2 of 2 – TMA must be mandatory for placement on shadow vehicles used on freeways and expressways, including exit and entrance ramps. The TMA is optional on all other highways. </w:t>
      </w:r>
    </w:p>
    <w:p w14:paraId="7D118257" w14:textId="77777777" w:rsidR="00C002DC" w:rsidRDefault="00C002DC" w:rsidP="001C766E">
      <w:pPr>
        <w:pStyle w:val="ListParagraph"/>
        <w:ind w:left="1440"/>
        <w:textAlignment w:val="baseline"/>
        <w:rPr>
          <w:rFonts w:ascii="Verdana" w:eastAsia="Times New Roman" w:hAnsi="Verdana" w:cs="Segoe UI"/>
          <w:sz w:val="20"/>
          <w:szCs w:val="20"/>
        </w:rPr>
      </w:pPr>
    </w:p>
    <w:p w14:paraId="5CB80D7C" w14:textId="77777777" w:rsidR="001C766E" w:rsidRDefault="00DB0093" w:rsidP="003D6A27">
      <w:pPr>
        <w:pStyle w:val="ListParagraph"/>
        <w:numPr>
          <w:ilvl w:val="0"/>
          <w:numId w:val="46"/>
        </w:numPr>
        <w:ind w:left="1440"/>
        <w:textAlignment w:val="baseline"/>
        <w:rPr>
          <w:rFonts w:ascii="Verdana" w:eastAsia="Times New Roman" w:hAnsi="Verdana" w:cs="Segoe UI"/>
          <w:sz w:val="20"/>
          <w:szCs w:val="20"/>
        </w:rPr>
      </w:pPr>
      <w:r w:rsidRPr="00E164C3">
        <w:rPr>
          <w:rFonts w:ascii="Verdana" w:eastAsia="Times New Roman" w:hAnsi="Verdana" w:cs="Segoe UI"/>
          <w:sz w:val="20"/>
          <w:szCs w:val="20"/>
        </w:rPr>
        <w:t xml:space="preserve">When a TMA is used, the weight of the shadow vehicle must be greater than the minimum weight specified by the TMA manufacturer. For all references to Publication 213 use the following link: </w:t>
      </w:r>
    </w:p>
    <w:p w14:paraId="1BEA26AC" w14:textId="77777777" w:rsidR="001C766E" w:rsidRPr="001C766E" w:rsidRDefault="001C766E" w:rsidP="001C766E">
      <w:pPr>
        <w:pStyle w:val="ListParagraph"/>
        <w:rPr>
          <w:rFonts w:ascii="Verdana" w:eastAsia="Times New Roman" w:hAnsi="Verdana" w:cs="Segoe UI"/>
          <w:sz w:val="20"/>
          <w:szCs w:val="20"/>
        </w:rPr>
      </w:pPr>
    </w:p>
    <w:p w14:paraId="3D48F05C" w14:textId="385EE3CE" w:rsidR="00DB0093" w:rsidRPr="001C766E" w:rsidRDefault="00216C98" w:rsidP="003D6A27">
      <w:pPr>
        <w:pStyle w:val="ListParagraph"/>
        <w:numPr>
          <w:ilvl w:val="1"/>
          <w:numId w:val="46"/>
        </w:numPr>
        <w:ind w:left="2160"/>
        <w:textAlignment w:val="baseline"/>
        <w:rPr>
          <w:rFonts w:ascii="Verdana" w:eastAsia="Times New Roman" w:hAnsi="Verdana" w:cs="Segoe UI"/>
          <w:sz w:val="20"/>
          <w:szCs w:val="20"/>
        </w:rPr>
      </w:pPr>
      <w:hyperlink r:id="rId17" w:history="1">
        <w:r w:rsidR="004A398C" w:rsidRPr="004A398C">
          <w:rPr>
            <w:rStyle w:val="Hyperlink"/>
            <w:rFonts w:ascii="Verdana" w:eastAsia="Times New Roman" w:hAnsi="Verdana" w:cs="Segoe UI"/>
            <w:sz w:val="20"/>
            <w:szCs w:val="20"/>
          </w:rPr>
          <w:t>Publication 213</w:t>
        </w:r>
      </w:hyperlink>
    </w:p>
    <w:p w14:paraId="1A718FE2" w14:textId="77777777" w:rsidR="00C002DC" w:rsidRPr="00C002DC" w:rsidRDefault="00C002DC" w:rsidP="00B75902">
      <w:pPr>
        <w:ind w:left="2160" w:firstLine="720"/>
        <w:textAlignment w:val="baseline"/>
        <w:rPr>
          <w:rFonts w:ascii="Verdana" w:eastAsia="Times New Roman" w:hAnsi="Verdana" w:cs="Segoe UI"/>
          <w:sz w:val="20"/>
          <w:szCs w:val="20"/>
        </w:rPr>
      </w:pPr>
    </w:p>
    <w:p w14:paraId="67965C4D" w14:textId="77777777" w:rsidR="004C5391" w:rsidRDefault="006C6062" w:rsidP="003D6A27">
      <w:pPr>
        <w:pStyle w:val="ListParagraph"/>
        <w:numPr>
          <w:ilvl w:val="0"/>
          <w:numId w:val="21"/>
        </w:numPr>
        <w:ind w:left="1440"/>
        <w:textAlignment w:val="baseline"/>
        <w:rPr>
          <w:rFonts w:ascii="Verdana" w:eastAsia="Times New Roman" w:hAnsi="Verdana" w:cs="Segoe UI"/>
          <w:sz w:val="20"/>
          <w:szCs w:val="20"/>
        </w:rPr>
      </w:pPr>
      <w:r w:rsidRPr="00231273">
        <w:rPr>
          <w:rFonts w:ascii="Verdana" w:eastAsia="Times New Roman" w:hAnsi="Verdana" w:cs="Segoe UI"/>
          <w:sz w:val="20"/>
          <w:szCs w:val="20"/>
        </w:rPr>
        <w:t xml:space="preserve">While completing work on freeway and expressway entrance and exit ramps, one TMA must be required. </w:t>
      </w:r>
    </w:p>
    <w:p w14:paraId="2704297F" w14:textId="77777777" w:rsidR="00945025" w:rsidRDefault="00945025" w:rsidP="00AA7FDA">
      <w:pPr>
        <w:pStyle w:val="ListParagraph"/>
        <w:ind w:left="1440"/>
        <w:textAlignment w:val="baseline"/>
        <w:rPr>
          <w:rFonts w:ascii="Verdana" w:eastAsia="Times New Roman" w:hAnsi="Verdana" w:cs="Segoe UI"/>
          <w:sz w:val="20"/>
          <w:szCs w:val="20"/>
        </w:rPr>
      </w:pPr>
    </w:p>
    <w:p w14:paraId="0767E3C5" w14:textId="77777777" w:rsidR="00945025" w:rsidRDefault="00DB0093" w:rsidP="003D6A27">
      <w:pPr>
        <w:pStyle w:val="ListParagraph"/>
        <w:numPr>
          <w:ilvl w:val="0"/>
          <w:numId w:val="21"/>
        </w:numPr>
        <w:ind w:left="1440"/>
        <w:textAlignment w:val="baseline"/>
        <w:rPr>
          <w:rFonts w:ascii="Verdana" w:eastAsia="Times New Roman" w:hAnsi="Verdana" w:cs="Segoe UI"/>
          <w:sz w:val="20"/>
          <w:szCs w:val="20"/>
        </w:rPr>
      </w:pPr>
      <w:r w:rsidRPr="004C5391">
        <w:rPr>
          <w:rFonts w:ascii="Verdana" w:eastAsia="Times New Roman" w:hAnsi="Verdana" w:cs="Segoe UI"/>
          <w:sz w:val="20"/>
          <w:szCs w:val="20"/>
        </w:rPr>
        <w:t xml:space="preserve">In most cases, </w:t>
      </w:r>
      <w:r w:rsidR="003E24B4" w:rsidRPr="004C5391">
        <w:rPr>
          <w:rFonts w:ascii="Verdana" w:eastAsia="Times New Roman" w:hAnsi="Verdana" w:cs="Segoe UI"/>
          <w:sz w:val="20"/>
          <w:szCs w:val="20"/>
        </w:rPr>
        <w:t xml:space="preserve">when completing work on freeways and expressways, </w:t>
      </w:r>
      <w:r w:rsidRPr="004C5391">
        <w:rPr>
          <w:rFonts w:ascii="Verdana" w:eastAsia="Times New Roman" w:hAnsi="Verdana" w:cs="Segoe UI"/>
          <w:sz w:val="20"/>
          <w:szCs w:val="20"/>
        </w:rPr>
        <w:t>two (2) Shadow Vehicles will be required to meet the minimum requirements of Publication 213.  </w:t>
      </w:r>
    </w:p>
    <w:p w14:paraId="3799C027" w14:textId="77777777" w:rsidR="00945025" w:rsidRPr="00945025" w:rsidRDefault="00945025" w:rsidP="00AA7FDA">
      <w:pPr>
        <w:pStyle w:val="ListParagraph"/>
        <w:ind w:left="1440"/>
        <w:rPr>
          <w:rFonts w:ascii="Verdana" w:eastAsia="Times New Roman" w:hAnsi="Verdana" w:cs="Segoe UI"/>
          <w:sz w:val="20"/>
          <w:szCs w:val="20"/>
        </w:rPr>
      </w:pPr>
    </w:p>
    <w:p w14:paraId="2914082A" w14:textId="77777777" w:rsidR="00945025" w:rsidRDefault="00DB0093"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t>The hourly rate will be based on one vehicle and when two vehicles are needed each vehicle will be invoiced at the hourly rate. </w:t>
      </w:r>
    </w:p>
    <w:p w14:paraId="0089F6C6" w14:textId="77777777" w:rsidR="00945025" w:rsidRPr="00945025" w:rsidRDefault="00945025" w:rsidP="00AA7FDA">
      <w:pPr>
        <w:pStyle w:val="ListParagraph"/>
        <w:ind w:left="1440"/>
        <w:rPr>
          <w:rFonts w:ascii="Verdana" w:eastAsia="Times New Roman" w:hAnsi="Verdana" w:cs="Segoe UI"/>
          <w:sz w:val="20"/>
          <w:szCs w:val="20"/>
        </w:rPr>
      </w:pPr>
    </w:p>
    <w:p w14:paraId="521D4D46" w14:textId="77777777" w:rsidR="00945025" w:rsidRPr="00945025" w:rsidRDefault="00DB0093"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t xml:space="preserve">One </w:t>
      </w:r>
      <w:r w:rsidR="005B4D7D" w:rsidRPr="00945025">
        <w:rPr>
          <w:rFonts w:ascii="Verdana" w:eastAsia="Times New Roman" w:hAnsi="Verdana" w:cs="Segoe UI"/>
          <w:sz w:val="20"/>
          <w:szCs w:val="20"/>
        </w:rPr>
        <w:t xml:space="preserve">(1) </w:t>
      </w:r>
      <w:r w:rsidR="00B56188" w:rsidRPr="00945025">
        <w:rPr>
          <w:rFonts w:ascii="Verdana" w:eastAsia="Times New Roman" w:hAnsi="Verdana" w:cs="Segoe UI"/>
          <w:sz w:val="20"/>
          <w:szCs w:val="20"/>
        </w:rPr>
        <w:t xml:space="preserve">Large Shadow Vehicle </w:t>
      </w:r>
      <w:r w:rsidRPr="00945025">
        <w:rPr>
          <w:rFonts w:ascii="Verdana" w:eastAsia="Times New Roman" w:hAnsi="Verdana" w:cs="Segoe UI"/>
          <w:sz w:val="20"/>
          <w:szCs w:val="20"/>
        </w:rPr>
        <w:t>with TMA must be equipped with a cargo box capable of storing and transporting supplies used in the spraying operation</w:t>
      </w:r>
      <w:r w:rsidR="00F204BE" w:rsidRPr="00945025">
        <w:rPr>
          <w:rFonts w:ascii="Verdana" w:eastAsia="Times New Roman" w:hAnsi="Verdana" w:cs="Segoe UI"/>
          <w:sz w:val="20"/>
          <w:szCs w:val="20"/>
        </w:rPr>
        <w:t>,</w:t>
      </w:r>
      <w:r w:rsidRPr="00945025">
        <w:rPr>
          <w:rFonts w:ascii="Verdana" w:eastAsia="Times New Roman" w:hAnsi="Verdana" w:cs="Segoe UI"/>
          <w:sz w:val="20"/>
          <w:szCs w:val="20"/>
        </w:rPr>
        <w:t xml:space="preserve"> a water tank of no less than </w:t>
      </w:r>
      <w:r w:rsidR="006B20CC" w:rsidRPr="00945025">
        <w:rPr>
          <w:rFonts w:ascii="Verdana" w:eastAsia="Times New Roman" w:hAnsi="Verdana" w:cs="Segoe UI"/>
          <w:sz w:val="20"/>
          <w:szCs w:val="20"/>
        </w:rPr>
        <w:t>five hundred (500)</w:t>
      </w:r>
      <w:r w:rsidRPr="00945025">
        <w:rPr>
          <w:rFonts w:ascii="Verdana" w:eastAsia="Times New Roman" w:hAnsi="Verdana" w:cs="Segoe UI"/>
          <w:sz w:val="20"/>
          <w:szCs w:val="20"/>
        </w:rPr>
        <w:t xml:space="preserve"> gallon capacity</w:t>
      </w:r>
      <w:r w:rsidR="00F204BE" w:rsidRPr="00945025">
        <w:rPr>
          <w:rFonts w:ascii="Verdana" w:eastAsia="Times New Roman" w:hAnsi="Verdana" w:cs="Segoe UI"/>
          <w:sz w:val="20"/>
          <w:szCs w:val="20"/>
        </w:rPr>
        <w:t>,</w:t>
      </w:r>
      <w:r w:rsidRPr="00945025">
        <w:rPr>
          <w:rFonts w:ascii="Verdana" w:eastAsia="Times New Roman" w:hAnsi="Verdana" w:cs="Segoe UI"/>
          <w:sz w:val="20"/>
          <w:szCs w:val="20"/>
        </w:rPr>
        <w:t xml:space="preserve"> and a </w:t>
      </w:r>
      <w:r w:rsidR="004863BB" w:rsidRPr="00945025">
        <w:rPr>
          <w:rFonts w:ascii="Verdana" w:eastAsia="Times New Roman" w:hAnsi="Verdana" w:cs="Segoe UI"/>
          <w:sz w:val="20"/>
          <w:szCs w:val="20"/>
        </w:rPr>
        <w:t>two-inch</w:t>
      </w:r>
      <w:r w:rsidR="00342B1C" w:rsidRPr="00945025">
        <w:rPr>
          <w:rFonts w:ascii="Verdana" w:eastAsia="Times New Roman" w:hAnsi="Verdana" w:cs="Segoe UI"/>
          <w:sz w:val="20"/>
          <w:szCs w:val="20"/>
        </w:rPr>
        <w:t xml:space="preserve"> (</w:t>
      </w:r>
      <w:r w:rsidRPr="00945025">
        <w:rPr>
          <w:rFonts w:ascii="Verdana" w:eastAsia="Times New Roman" w:hAnsi="Verdana" w:cs="Segoe UI"/>
          <w:sz w:val="20"/>
          <w:szCs w:val="20"/>
        </w:rPr>
        <w:t>2”</w:t>
      </w:r>
      <w:r w:rsidR="00342B1C" w:rsidRPr="00945025">
        <w:rPr>
          <w:rFonts w:ascii="Verdana" w:eastAsia="Times New Roman" w:hAnsi="Verdana" w:cs="Segoe UI"/>
          <w:sz w:val="20"/>
          <w:szCs w:val="20"/>
        </w:rPr>
        <w:t>)</w:t>
      </w:r>
      <w:r w:rsidRPr="00945025">
        <w:rPr>
          <w:rFonts w:ascii="Verdana" w:eastAsia="Times New Roman" w:hAnsi="Verdana" w:cs="Segoe UI"/>
          <w:sz w:val="20"/>
          <w:szCs w:val="20"/>
        </w:rPr>
        <w:t xml:space="preserve"> transfer pump with hoses capable of refilling the spray truck without the need to return to a PennD</w:t>
      </w:r>
      <w:r w:rsidR="00447C41" w:rsidRPr="00945025">
        <w:rPr>
          <w:rFonts w:ascii="Verdana" w:eastAsia="Times New Roman" w:hAnsi="Verdana" w:cs="Segoe UI"/>
          <w:sz w:val="20"/>
          <w:szCs w:val="20"/>
        </w:rPr>
        <w:t>OT stockpile</w:t>
      </w:r>
      <w:r w:rsidRPr="00945025">
        <w:rPr>
          <w:rFonts w:ascii="Verdana" w:eastAsia="Times New Roman" w:hAnsi="Verdana" w:cs="Segoe UI"/>
          <w:sz w:val="20"/>
          <w:szCs w:val="20"/>
        </w:rPr>
        <w:t>.</w:t>
      </w:r>
      <w:r w:rsidR="00447C41" w:rsidRPr="00945025">
        <w:rPr>
          <w:rFonts w:ascii="Verdana" w:eastAsia="Times New Roman" w:hAnsi="Verdana" w:cs="Segoe UI"/>
          <w:sz w:val="20"/>
          <w:szCs w:val="20"/>
        </w:rPr>
        <w:t xml:space="preserve">  </w:t>
      </w:r>
      <w:r w:rsidRPr="00945025">
        <w:rPr>
          <w:rFonts w:ascii="Verdana" w:eastAsia="Times New Roman" w:hAnsi="Verdana" w:cs="Segoe UI"/>
          <w:sz w:val="20"/>
          <w:szCs w:val="20"/>
        </w:rPr>
        <w:t xml:space="preserve">The </w:t>
      </w:r>
      <w:r w:rsidR="00342B1C" w:rsidRPr="00945025">
        <w:rPr>
          <w:rFonts w:ascii="Verdana" w:eastAsia="Times New Roman" w:hAnsi="Verdana" w:cs="Segoe UI"/>
          <w:sz w:val="20"/>
          <w:szCs w:val="20"/>
        </w:rPr>
        <w:t>Large Shadow Vehicle with TMA</w:t>
      </w:r>
      <w:r w:rsidRPr="00945025">
        <w:rPr>
          <w:rFonts w:ascii="Verdana" w:eastAsia="Times New Roman" w:hAnsi="Verdana" w:cs="Segoe UI"/>
          <w:sz w:val="20"/>
          <w:szCs w:val="20"/>
        </w:rPr>
        <w:t xml:space="preserve"> truck must meet all minimum weight requirements with th</w:t>
      </w:r>
      <w:r w:rsidR="00F03DB2" w:rsidRPr="00945025">
        <w:rPr>
          <w:rFonts w:ascii="Verdana" w:eastAsia="Times New Roman" w:hAnsi="Verdana" w:cs="Segoe UI"/>
          <w:sz w:val="20"/>
          <w:szCs w:val="20"/>
        </w:rPr>
        <w:t>e</w:t>
      </w:r>
      <w:r w:rsidRPr="00945025">
        <w:rPr>
          <w:rFonts w:ascii="Verdana" w:eastAsia="Times New Roman" w:hAnsi="Verdana" w:cs="Segoe UI"/>
          <w:sz w:val="20"/>
          <w:szCs w:val="20"/>
        </w:rPr>
        <w:t xml:space="preserve"> </w:t>
      </w:r>
      <w:r w:rsidR="00F03DB2" w:rsidRPr="00945025">
        <w:rPr>
          <w:rFonts w:ascii="Verdana" w:eastAsia="Times New Roman" w:hAnsi="Verdana" w:cs="Segoe UI"/>
          <w:sz w:val="20"/>
          <w:szCs w:val="20"/>
        </w:rPr>
        <w:t xml:space="preserve">water </w:t>
      </w:r>
      <w:r w:rsidRPr="00945025">
        <w:rPr>
          <w:rFonts w:ascii="Verdana" w:eastAsia="Times New Roman" w:hAnsi="Verdana" w:cs="Segoe UI"/>
          <w:sz w:val="20"/>
          <w:szCs w:val="20"/>
        </w:rPr>
        <w:t>tank empty and not exceed its GVWR when the tank is full.</w:t>
      </w:r>
      <w:r w:rsidRPr="00945025">
        <w:rPr>
          <w:rFonts w:ascii="Verdana" w:eastAsia="Times New Roman" w:hAnsi="Verdana" w:cs="Segoe UI"/>
          <w:color w:val="FF0000"/>
          <w:sz w:val="20"/>
          <w:szCs w:val="20"/>
        </w:rPr>
        <w:t>    </w:t>
      </w:r>
    </w:p>
    <w:p w14:paraId="492A68C5" w14:textId="77777777" w:rsidR="00945025" w:rsidRPr="00945025" w:rsidRDefault="00945025" w:rsidP="00AA7FDA">
      <w:pPr>
        <w:pStyle w:val="ListParagraph"/>
        <w:ind w:left="1440"/>
        <w:rPr>
          <w:rFonts w:ascii="Verdana" w:eastAsia="Times New Roman" w:hAnsi="Verdana" w:cs="Segoe UI"/>
          <w:sz w:val="20"/>
          <w:szCs w:val="20"/>
        </w:rPr>
      </w:pPr>
    </w:p>
    <w:p w14:paraId="28114FF1" w14:textId="77777777" w:rsidR="00945025" w:rsidRDefault="00DB0093"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t>One (1) person will be required for each shadow vehicle. </w:t>
      </w:r>
    </w:p>
    <w:p w14:paraId="3B349DF4" w14:textId="77777777" w:rsidR="00945025" w:rsidRPr="00945025" w:rsidRDefault="00945025" w:rsidP="00AA7FDA">
      <w:pPr>
        <w:pStyle w:val="ListParagraph"/>
        <w:ind w:left="1440"/>
        <w:rPr>
          <w:rFonts w:ascii="Verdana" w:eastAsia="Times New Roman" w:hAnsi="Verdana" w:cs="Segoe UI"/>
          <w:sz w:val="20"/>
          <w:szCs w:val="20"/>
        </w:rPr>
      </w:pPr>
    </w:p>
    <w:p w14:paraId="72CA5BF5" w14:textId="77777777" w:rsidR="00945025" w:rsidRDefault="0093081F"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t>Drivers</w:t>
      </w:r>
      <w:r w:rsidR="00DB0093" w:rsidRPr="00945025">
        <w:rPr>
          <w:rFonts w:ascii="Verdana" w:eastAsia="Times New Roman" w:hAnsi="Verdana" w:cs="Segoe UI"/>
          <w:sz w:val="20"/>
          <w:szCs w:val="20"/>
        </w:rPr>
        <w:t xml:space="preserve"> </w:t>
      </w:r>
      <w:r w:rsidRPr="00945025">
        <w:rPr>
          <w:rFonts w:ascii="Verdana" w:eastAsia="Times New Roman" w:hAnsi="Verdana" w:cs="Segoe UI"/>
          <w:sz w:val="20"/>
          <w:szCs w:val="20"/>
        </w:rPr>
        <w:t>shall</w:t>
      </w:r>
      <w:r w:rsidR="00DB0093" w:rsidRPr="00945025">
        <w:rPr>
          <w:rFonts w:ascii="Verdana" w:eastAsia="Times New Roman" w:hAnsi="Verdana" w:cs="Segoe UI"/>
          <w:sz w:val="20"/>
          <w:szCs w:val="20"/>
        </w:rPr>
        <w:t xml:space="preserve"> possess a current driver license with all required endorsements as required by the current laws and be familiar with Publication 213 and operating this type of equipment.  </w:t>
      </w:r>
    </w:p>
    <w:p w14:paraId="5836CCCC" w14:textId="77777777" w:rsidR="00945025" w:rsidRPr="00945025" w:rsidRDefault="00945025" w:rsidP="00AA7FDA">
      <w:pPr>
        <w:pStyle w:val="ListParagraph"/>
        <w:ind w:left="1440"/>
        <w:rPr>
          <w:rFonts w:ascii="Verdana" w:eastAsia="Times New Roman" w:hAnsi="Verdana" w:cs="Segoe UI"/>
          <w:sz w:val="20"/>
          <w:szCs w:val="20"/>
        </w:rPr>
      </w:pPr>
    </w:p>
    <w:p w14:paraId="2ADD1169" w14:textId="77777777" w:rsidR="00945025" w:rsidRDefault="00DB0093"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lastRenderedPageBreak/>
        <w:t>The shadow vehicle must be loaded to a weight recommended by the manufacturer of the truck mounted attenuator or trailer mounted attenuator.  </w:t>
      </w:r>
    </w:p>
    <w:p w14:paraId="7DF1AF59" w14:textId="77777777" w:rsidR="00945025" w:rsidRPr="00945025" w:rsidRDefault="00945025" w:rsidP="00AA7FDA">
      <w:pPr>
        <w:pStyle w:val="ListParagraph"/>
        <w:ind w:left="1440"/>
        <w:rPr>
          <w:rFonts w:ascii="Verdana" w:eastAsia="Times New Roman" w:hAnsi="Verdana" w:cs="Segoe UI"/>
          <w:sz w:val="20"/>
          <w:szCs w:val="20"/>
        </w:rPr>
      </w:pPr>
    </w:p>
    <w:p w14:paraId="55FB9C8B" w14:textId="0B7F39E7" w:rsidR="00DB0093" w:rsidRDefault="00DB0093" w:rsidP="003D6A27">
      <w:pPr>
        <w:pStyle w:val="ListParagraph"/>
        <w:numPr>
          <w:ilvl w:val="0"/>
          <w:numId w:val="21"/>
        </w:numPr>
        <w:ind w:left="1440"/>
        <w:textAlignment w:val="baseline"/>
        <w:rPr>
          <w:rFonts w:ascii="Verdana" w:eastAsia="Times New Roman" w:hAnsi="Verdana" w:cs="Segoe UI"/>
          <w:sz w:val="20"/>
          <w:szCs w:val="20"/>
        </w:rPr>
      </w:pPr>
      <w:r w:rsidRPr="00945025">
        <w:rPr>
          <w:rFonts w:ascii="Verdana" w:eastAsia="Times New Roman" w:hAnsi="Verdana" w:cs="Segoe UI"/>
          <w:sz w:val="20"/>
          <w:szCs w:val="20"/>
        </w:rPr>
        <w:t>It is not required to place GPS units in the shadow vehicle with attenuator, as it is understood that this vehicle may not be required full time; however, will be necessary to be deployed when services are needed in active work zones. The hours submitted for shadow vehicle with attenuator must match the Selected Offeror’s crew hours in the work zone as required or approved. </w:t>
      </w:r>
    </w:p>
    <w:p w14:paraId="6BABB0A0" w14:textId="77777777" w:rsidR="000F1EDE" w:rsidRPr="001B48B6" w:rsidRDefault="000F1EDE" w:rsidP="001B48B6">
      <w:pPr>
        <w:textAlignment w:val="baseline"/>
        <w:rPr>
          <w:rFonts w:ascii="Verdana" w:eastAsia="Times New Roman" w:hAnsi="Verdana" w:cs="Segoe UI"/>
          <w:sz w:val="20"/>
          <w:szCs w:val="20"/>
        </w:rPr>
      </w:pPr>
    </w:p>
    <w:p w14:paraId="30B1595D" w14:textId="0C4F6455" w:rsidR="00DB0093" w:rsidRPr="00156821" w:rsidRDefault="00DB0093" w:rsidP="00B75902">
      <w:pPr>
        <w:textAlignment w:val="baseline"/>
        <w:rPr>
          <w:rFonts w:ascii="Verdana" w:eastAsia="Times New Roman" w:hAnsi="Verdana" w:cs="Segoe UI"/>
          <w:sz w:val="20"/>
          <w:szCs w:val="20"/>
        </w:rPr>
      </w:pPr>
    </w:p>
    <w:p w14:paraId="1EBE0899" w14:textId="46AC275A" w:rsidR="00DB0093" w:rsidRDefault="0013056F" w:rsidP="004E653D">
      <w:pPr>
        <w:pStyle w:val="ListParagraph"/>
        <w:numPr>
          <w:ilvl w:val="0"/>
          <w:numId w:val="19"/>
        </w:numPr>
        <w:textAlignment w:val="baseline"/>
        <w:rPr>
          <w:rFonts w:ascii="Verdana" w:eastAsia="Times New Roman" w:hAnsi="Verdana" w:cs="Segoe UI"/>
          <w:sz w:val="20"/>
          <w:szCs w:val="20"/>
        </w:rPr>
      </w:pPr>
      <w:r w:rsidRPr="004E653D">
        <w:rPr>
          <w:rFonts w:ascii="Verdana" w:eastAsia="Times New Roman" w:hAnsi="Verdana" w:cs="Segoe UI"/>
          <w:sz w:val="20"/>
          <w:szCs w:val="20"/>
        </w:rPr>
        <w:t>SMALL SHADOW VEHICLE</w:t>
      </w:r>
      <w:r w:rsidR="00DB0093" w:rsidRPr="004E653D">
        <w:rPr>
          <w:rFonts w:ascii="Verdana" w:eastAsia="Times New Roman" w:hAnsi="Verdana" w:cs="Segoe UI"/>
          <w:sz w:val="20"/>
          <w:szCs w:val="20"/>
        </w:rPr>
        <w:t> </w:t>
      </w:r>
    </w:p>
    <w:p w14:paraId="1E66CB35" w14:textId="77777777" w:rsidR="001B48B6" w:rsidRDefault="001B48B6" w:rsidP="001B48B6">
      <w:pPr>
        <w:pStyle w:val="ListParagraph"/>
        <w:textAlignment w:val="baseline"/>
        <w:rPr>
          <w:rFonts w:ascii="Verdana" w:eastAsia="Times New Roman" w:hAnsi="Verdana" w:cs="Segoe UI"/>
          <w:sz w:val="20"/>
          <w:szCs w:val="20"/>
        </w:rPr>
      </w:pPr>
    </w:p>
    <w:p w14:paraId="51B571D0" w14:textId="255E3B40" w:rsidR="001B48B6" w:rsidRPr="00B20A8A" w:rsidRDefault="001B48B6" w:rsidP="001B48B6">
      <w:pPr>
        <w:pStyle w:val="paragraph"/>
        <w:spacing w:before="0" w:beforeAutospacing="0" w:after="0" w:afterAutospacing="0"/>
        <w:ind w:left="720"/>
        <w:textAlignment w:val="baseline"/>
        <w:rPr>
          <w:rFonts w:ascii="Verdana" w:hAnsi="Verdana" w:cs="Segoe UI"/>
          <w:sz w:val="20"/>
          <w:szCs w:val="20"/>
        </w:rPr>
      </w:pPr>
      <w:r>
        <w:rPr>
          <w:rFonts w:ascii="Verdana" w:hAnsi="Verdana" w:cs="Segoe UI"/>
          <w:sz w:val="20"/>
          <w:szCs w:val="20"/>
        </w:rPr>
        <w:t xml:space="preserve">This pay item is for use in Bucks (Item </w:t>
      </w:r>
      <w:r>
        <w:rPr>
          <w:rFonts w:ascii="Verdana" w:hAnsi="Verdana" w:cs="Segoe UI"/>
          <w:sz w:val="20"/>
          <w:szCs w:val="20"/>
        </w:rPr>
        <w:t>4</w:t>
      </w:r>
      <w:r>
        <w:rPr>
          <w:rFonts w:ascii="Verdana" w:hAnsi="Verdana" w:cs="Segoe UI"/>
          <w:sz w:val="20"/>
          <w:szCs w:val="20"/>
        </w:rPr>
        <w:t xml:space="preserve">), Chester (Item </w:t>
      </w:r>
      <w:r>
        <w:rPr>
          <w:rFonts w:ascii="Verdana" w:hAnsi="Verdana" w:cs="Segoe UI"/>
          <w:sz w:val="20"/>
          <w:szCs w:val="20"/>
        </w:rPr>
        <w:t>8</w:t>
      </w:r>
      <w:r>
        <w:rPr>
          <w:rFonts w:ascii="Verdana" w:hAnsi="Verdana" w:cs="Segoe UI"/>
          <w:sz w:val="20"/>
          <w:szCs w:val="20"/>
        </w:rPr>
        <w:t>), Delaware (Item 1</w:t>
      </w:r>
      <w:r>
        <w:rPr>
          <w:rFonts w:ascii="Verdana" w:hAnsi="Verdana" w:cs="Segoe UI"/>
          <w:sz w:val="20"/>
          <w:szCs w:val="20"/>
        </w:rPr>
        <w:t>2</w:t>
      </w:r>
      <w:r>
        <w:rPr>
          <w:rFonts w:ascii="Verdana" w:hAnsi="Verdana" w:cs="Segoe UI"/>
          <w:sz w:val="20"/>
          <w:szCs w:val="20"/>
        </w:rPr>
        <w:t>), Montgomery (Item 1</w:t>
      </w:r>
      <w:r>
        <w:rPr>
          <w:rFonts w:ascii="Verdana" w:hAnsi="Verdana" w:cs="Segoe UI"/>
          <w:sz w:val="20"/>
          <w:szCs w:val="20"/>
        </w:rPr>
        <w:t>6</w:t>
      </w:r>
      <w:r>
        <w:rPr>
          <w:rFonts w:ascii="Verdana" w:hAnsi="Verdana" w:cs="Segoe UI"/>
          <w:sz w:val="20"/>
          <w:szCs w:val="20"/>
        </w:rPr>
        <w:t>), and Philadelphia (Item 2</w:t>
      </w:r>
      <w:r>
        <w:rPr>
          <w:rFonts w:ascii="Verdana" w:hAnsi="Verdana" w:cs="Segoe UI"/>
          <w:sz w:val="20"/>
          <w:szCs w:val="20"/>
        </w:rPr>
        <w:t>2</w:t>
      </w:r>
      <w:r>
        <w:rPr>
          <w:rFonts w:ascii="Verdana" w:hAnsi="Verdana" w:cs="Segoe UI"/>
          <w:sz w:val="20"/>
          <w:szCs w:val="20"/>
        </w:rPr>
        <w:t>).</w:t>
      </w:r>
    </w:p>
    <w:p w14:paraId="52C8673F" w14:textId="77777777" w:rsidR="00D47A78" w:rsidRPr="001B48B6" w:rsidRDefault="00D47A78" w:rsidP="001B48B6">
      <w:pPr>
        <w:textAlignment w:val="baseline"/>
        <w:rPr>
          <w:rFonts w:ascii="Verdana" w:eastAsia="Times New Roman" w:hAnsi="Verdana" w:cs="Segoe UI"/>
          <w:sz w:val="20"/>
          <w:szCs w:val="20"/>
        </w:rPr>
      </w:pPr>
    </w:p>
    <w:p w14:paraId="6C0CB92F" w14:textId="587944C0" w:rsidR="00DB0093" w:rsidRDefault="0013056F" w:rsidP="00D47A78">
      <w:pPr>
        <w:pStyle w:val="ListParagraph"/>
        <w:numPr>
          <w:ilvl w:val="0"/>
          <w:numId w:val="22"/>
        </w:numPr>
        <w:ind w:left="1440"/>
        <w:textAlignment w:val="baseline"/>
        <w:rPr>
          <w:rFonts w:ascii="Verdana" w:eastAsia="Times New Roman" w:hAnsi="Verdana" w:cs="Segoe UI"/>
          <w:sz w:val="20"/>
          <w:szCs w:val="20"/>
        </w:rPr>
      </w:pPr>
      <w:r>
        <w:rPr>
          <w:rFonts w:ascii="Verdana" w:eastAsia="Times New Roman" w:hAnsi="Verdana" w:cs="Segoe UI"/>
          <w:sz w:val="20"/>
          <w:szCs w:val="20"/>
        </w:rPr>
        <w:t xml:space="preserve">Provide as required.  </w:t>
      </w:r>
      <w:r w:rsidR="00DB0093" w:rsidRPr="0013056F">
        <w:rPr>
          <w:rFonts w:ascii="Verdana" w:eastAsia="Times New Roman" w:hAnsi="Verdana" w:cs="Segoe UI"/>
          <w:sz w:val="20"/>
          <w:szCs w:val="20"/>
        </w:rPr>
        <w:t>Any vehicle can be used as a shadow vehicle if it is equipped with a flashing, oscillating, or revolving yellow light which is visible from any direction (360</w:t>
      </w:r>
      <w:r w:rsidR="00E66F6C">
        <w:rPr>
          <w:rFonts w:ascii="Verdana" w:eastAsia="Times New Roman" w:hAnsi="Verdana" w:cs="Segoe UI"/>
          <w:sz w:val="20"/>
          <w:szCs w:val="20"/>
        </w:rPr>
        <w:t>°</w:t>
      </w:r>
      <w:r w:rsidR="00DB0093" w:rsidRPr="0013056F">
        <w:rPr>
          <w:rFonts w:ascii="Verdana" w:eastAsia="Times New Roman" w:hAnsi="Verdana" w:cs="Segoe UI"/>
          <w:sz w:val="20"/>
          <w:szCs w:val="20"/>
        </w:rPr>
        <w:t xml:space="preserve"> visibility) and is not being used as a work vehicle. The yellow light of the shadow vehicle must be activated within an active work zone. </w:t>
      </w:r>
    </w:p>
    <w:p w14:paraId="1A4F3439" w14:textId="77777777" w:rsidR="0013056F" w:rsidRDefault="0013056F" w:rsidP="00B75902">
      <w:pPr>
        <w:textAlignment w:val="baseline"/>
        <w:rPr>
          <w:rFonts w:ascii="Verdana" w:eastAsia="Times New Roman" w:hAnsi="Verdana" w:cs="Segoe UI"/>
          <w:sz w:val="20"/>
          <w:szCs w:val="20"/>
        </w:rPr>
      </w:pPr>
    </w:p>
    <w:p w14:paraId="3F2938B6" w14:textId="4F56C6E5" w:rsidR="00DB0093" w:rsidRDefault="00DB0093" w:rsidP="00D47A78">
      <w:pPr>
        <w:pStyle w:val="ListParagraph"/>
        <w:numPr>
          <w:ilvl w:val="0"/>
          <w:numId w:val="22"/>
        </w:numPr>
        <w:ind w:left="1440"/>
        <w:textAlignment w:val="baseline"/>
        <w:rPr>
          <w:rFonts w:ascii="Verdana" w:eastAsia="Times New Roman" w:hAnsi="Verdana" w:cs="Segoe UI"/>
          <w:sz w:val="20"/>
          <w:szCs w:val="20"/>
        </w:rPr>
      </w:pPr>
      <w:r w:rsidRPr="0013056F">
        <w:rPr>
          <w:rFonts w:ascii="Verdana" w:eastAsia="Times New Roman" w:hAnsi="Verdana" w:cs="Segoe UI"/>
          <w:sz w:val="20"/>
          <w:szCs w:val="20"/>
        </w:rPr>
        <w:t>Th</w:t>
      </w:r>
      <w:r w:rsidR="0013056F">
        <w:rPr>
          <w:rFonts w:ascii="Verdana" w:eastAsia="Times New Roman" w:hAnsi="Verdana" w:cs="Segoe UI"/>
          <w:sz w:val="20"/>
          <w:szCs w:val="20"/>
        </w:rPr>
        <w:t>e Small Shadow Vehicle shall</w:t>
      </w:r>
      <w:r w:rsidRPr="0013056F">
        <w:rPr>
          <w:rFonts w:ascii="Verdana" w:eastAsia="Times New Roman" w:hAnsi="Verdana" w:cs="Segoe UI"/>
          <w:sz w:val="20"/>
          <w:szCs w:val="20"/>
        </w:rPr>
        <w:t xml:space="preserve"> be equipped as stated in “Work Zone Traffic Control Guideline” Publication 213 PATA 300 </w:t>
      </w:r>
      <w:r w:rsidR="00655668" w:rsidRPr="0013056F">
        <w:rPr>
          <w:rFonts w:ascii="Verdana" w:eastAsia="Times New Roman" w:hAnsi="Verdana" w:cs="Segoe UI"/>
          <w:sz w:val="20"/>
          <w:szCs w:val="20"/>
        </w:rPr>
        <w:t>series:</w:t>
      </w:r>
      <w:r w:rsidRPr="0013056F">
        <w:rPr>
          <w:rFonts w:ascii="Verdana" w:eastAsia="Times New Roman" w:hAnsi="Verdana" w:cs="Segoe UI"/>
          <w:sz w:val="20"/>
          <w:szCs w:val="20"/>
        </w:rPr>
        <w:t xml:space="preserve"> Conventional Highways- Mobile Operations. </w:t>
      </w:r>
    </w:p>
    <w:p w14:paraId="03FA6BD6" w14:textId="77777777" w:rsidR="0013056F" w:rsidRPr="0013056F" w:rsidRDefault="0013056F" w:rsidP="00D47A78">
      <w:pPr>
        <w:ind w:left="1440" w:hanging="360"/>
        <w:textAlignment w:val="baseline"/>
        <w:rPr>
          <w:rFonts w:ascii="Verdana" w:eastAsia="Times New Roman" w:hAnsi="Verdana" w:cs="Segoe UI"/>
          <w:sz w:val="20"/>
          <w:szCs w:val="20"/>
        </w:rPr>
      </w:pPr>
    </w:p>
    <w:p w14:paraId="2B7162AE" w14:textId="1C8B520C" w:rsidR="00DB0093" w:rsidRPr="0093081F" w:rsidRDefault="00DB0093" w:rsidP="00D47A78">
      <w:pPr>
        <w:pStyle w:val="ListParagraph"/>
        <w:numPr>
          <w:ilvl w:val="0"/>
          <w:numId w:val="22"/>
        </w:numPr>
        <w:ind w:left="1440"/>
        <w:textAlignment w:val="baseline"/>
        <w:rPr>
          <w:rFonts w:ascii="Verdana" w:eastAsia="Times New Roman" w:hAnsi="Verdana" w:cs="Segoe UI"/>
          <w:sz w:val="20"/>
          <w:szCs w:val="20"/>
        </w:rPr>
      </w:pPr>
      <w:r w:rsidRPr="0093081F">
        <w:rPr>
          <w:rFonts w:ascii="Verdana" w:eastAsia="Times New Roman" w:hAnsi="Verdana" w:cs="Segoe UI"/>
          <w:sz w:val="20"/>
          <w:szCs w:val="20"/>
        </w:rPr>
        <w:t xml:space="preserve">All </w:t>
      </w:r>
      <w:r w:rsidR="0093081F">
        <w:rPr>
          <w:rFonts w:ascii="Verdana" w:eastAsia="Times New Roman" w:hAnsi="Verdana" w:cs="Segoe UI"/>
          <w:sz w:val="20"/>
          <w:szCs w:val="20"/>
        </w:rPr>
        <w:t>Small S</w:t>
      </w:r>
      <w:r w:rsidRPr="0093081F">
        <w:rPr>
          <w:rFonts w:ascii="Verdana" w:eastAsia="Times New Roman" w:hAnsi="Verdana" w:cs="Segoe UI"/>
          <w:sz w:val="20"/>
          <w:szCs w:val="20"/>
        </w:rPr>
        <w:t xml:space="preserve">hadow </w:t>
      </w:r>
      <w:r w:rsidR="0093081F">
        <w:rPr>
          <w:rFonts w:ascii="Verdana" w:eastAsia="Times New Roman" w:hAnsi="Verdana" w:cs="Segoe UI"/>
          <w:sz w:val="20"/>
          <w:szCs w:val="20"/>
        </w:rPr>
        <w:t>V</w:t>
      </w:r>
      <w:r w:rsidRPr="0093081F">
        <w:rPr>
          <w:rFonts w:ascii="Verdana" w:eastAsia="Times New Roman" w:hAnsi="Verdana" w:cs="Segoe UI"/>
          <w:sz w:val="20"/>
          <w:szCs w:val="20"/>
        </w:rPr>
        <w:t xml:space="preserve">ehicles </w:t>
      </w:r>
      <w:r w:rsidR="0093081F">
        <w:rPr>
          <w:rFonts w:ascii="Verdana" w:eastAsia="Times New Roman" w:hAnsi="Verdana" w:cs="Segoe UI"/>
          <w:sz w:val="20"/>
          <w:szCs w:val="20"/>
        </w:rPr>
        <w:t>shall</w:t>
      </w:r>
      <w:r w:rsidRPr="0093081F">
        <w:rPr>
          <w:rFonts w:ascii="Verdana" w:eastAsia="Times New Roman" w:hAnsi="Verdana" w:cs="Segoe UI"/>
          <w:sz w:val="20"/>
          <w:szCs w:val="20"/>
        </w:rPr>
        <w:t xml:space="preserve"> be equipped with flashing arrow panel in appropriate mode with required W series sign. </w:t>
      </w:r>
    </w:p>
    <w:p w14:paraId="5AB2C272" w14:textId="77777777" w:rsidR="0013056F" w:rsidRPr="00156821" w:rsidRDefault="0013056F" w:rsidP="00D47A78">
      <w:pPr>
        <w:ind w:left="1440" w:hanging="360"/>
        <w:textAlignment w:val="baseline"/>
        <w:rPr>
          <w:rFonts w:ascii="Verdana" w:eastAsia="Times New Roman" w:hAnsi="Verdana" w:cs="Segoe UI"/>
          <w:sz w:val="20"/>
          <w:szCs w:val="20"/>
        </w:rPr>
      </w:pPr>
    </w:p>
    <w:p w14:paraId="1A1F6A15" w14:textId="47FF2A6F" w:rsidR="0013056F" w:rsidRPr="0093081F" w:rsidRDefault="00DB0093" w:rsidP="00D47A78">
      <w:pPr>
        <w:pStyle w:val="ListParagraph"/>
        <w:numPr>
          <w:ilvl w:val="0"/>
          <w:numId w:val="22"/>
        </w:numPr>
        <w:ind w:left="1440"/>
        <w:textAlignment w:val="baseline"/>
        <w:rPr>
          <w:rFonts w:ascii="Verdana" w:eastAsia="Times New Roman" w:hAnsi="Verdana" w:cs="Segoe UI"/>
          <w:sz w:val="20"/>
          <w:szCs w:val="20"/>
        </w:rPr>
      </w:pPr>
      <w:r w:rsidRPr="0093081F">
        <w:rPr>
          <w:rFonts w:ascii="Verdana" w:eastAsia="Times New Roman" w:hAnsi="Verdana" w:cs="Segoe UI"/>
          <w:sz w:val="20"/>
          <w:szCs w:val="20"/>
        </w:rPr>
        <w:t>The hourly rate will be based on one vehicle. In the event</w:t>
      </w:r>
      <w:r w:rsidR="0093081F">
        <w:rPr>
          <w:rFonts w:ascii="Verdana" w:eastAsia="Times New Roman" w:hAnsi="Verdana" w:cs="Segoe UI"/>
          <w:sz w:val="20"/>
          <w:szCs w:val="20"/>
        </w:rPr>
        <w:t xml:space="preserve"> </w:t>
      </w:r>
      <w:r w:rsidRPr="0093081F">
        <w:rPr>
          <w:rFonts w:ascii="Verdana" w:eastAsia="Times New Roman" w:hAnsi="Verdana" w:cs="Segoe UI"/>
          <w:sz w:val="20"/>
          <w:szCs w:val="20"/>
        </w:rPr>
        <w:t>additional vehicles are needed, they will be invoiced at the individual hourly rate.</w:t>
      </w:r>
    </w:p>
    <w:p w14:paraId="37E36868" w14:textId="41F9758D" w:rsidR="00DB0093" w:rsidRPr="00156821" w:rsidRDefault="00DB0093" w:rsidP="00D47A78">
      <w:pPr>
        <w:ind w:left="1440" w:hanging="360"/>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2A29244A" w14:textId="77777777" w:rsidR="00DB0093" w:rsidRPr="0093081F" w:rsidRDefault="00DB0093" w:rsidP="00D47A78">
      <w:pPr>
        <w:pStyle w:val="ListParagraph"/>
        <w:numPr>
          <w:ilvl w:val="0"/>
          <w:numId w:val="22"/>
        </w:numPr>
        <w:ind w:left="1440"/>
        <w:textAlignment w:val="baseline"/>
        <w:rPr>
          <w:rFonts w:ascii="Verdana" w:eastAsia="Times New Roman" w:hAnsi="Verdana" w:cs="Segoe UI"/>
          <w:sz w:val="20"/>
          <w:szCs w:val="20"/>
        </w:rPr>
      </w:pPr>
      <w:r w:rsidRPr="0093081F">
        <w:rPr>
          <w:rFonts w:ascii="Verdana" w:eastAsia="Times New Roman" w:hAnsi="Verdana" w:cs="Segoe UI"/>
          <w:sz w:val="20"/>
          <w:szCs w:val="20"/>
        </w:rPr>
        <w:t>One person will be required for each shadow vehicle. </w:t>
      </w:r>
    </w:p>
    <w:p w14:paraId="4FBCB15D" w14:textId="77777777" w:rsidR="0013056F" w:rsidRPr="00156821" w:rsidRDefault="0013056F" w:rsidP="00D47A78">
      <w:pPr>
        <w:ind w:left="1440" w:hanging="360"/>
        <w:textAlignment w:val="baseline"/>
        <w:rPr>
          <w:rFonts w:ascii="Verdana" w:eastAsia="Times New Roman" w:hAnsi="Verdana" w:cs="Segoe UI"/>
          <w:sz w:val="20"/>
          <w:szCs w:val="20"/>
        </w:rPr>
      </w:pPr>
    </w:p>
    <w:p w14:paraId="076201CE" w14:textId="76BE54BB" w:rsidR="00DB0093" w:rsidRPr="0093081F" w:rsidRDefault="00C47B39" w:rsidP="00D47A78">
      <w:pPr>
        <w:pStyle w:val="ListParagraph"/>
        <w:numPr>
          <w:ilvl w:val="0"/>
          <w:numId w:val="22"/>
        </w:numPr>
        <w:ind w:left="1440"/>
        <w:textAlignment w:val="baseline"/>
        <w:rPr>
          <w:rFonts w:ascii="Verdana" w:eastAsia="Times New Roman" w:hAnsi="Verdana" w:cs="Segoe UI"/>
          <w:sz w:val="20"/>
          <w:szCs w:val="20"/>
        </w:rPr>
      </w:pPr>
      <w:r>
        <w:rPr>
          <w:rFonts w:ascii="Verdana" w:eastAsia="Times New Roman" w:hAnsi="Verdana" w:cs="Segoe UI"/>
          <w:sz w:val="20"/>
          <w:szCs w:val="20"/>
        </w:rPr>
        <w:t>Drivers shall</w:t>
      </w:r>
      <w:r w:rsidR="00DB0093" w:rsidRPr="0093081F">
        <w:rPr>
          <w:rFonts w:ascii="Verdana" w:eastAsia="Times New Roman" w:hAnsi="Verdana" w:cs="Segoe UI"/>
          <w:sz w:val="20"/>
          <w:szCs w:val="20"/>
        </w:rPr>
        <w:t xml:space="preserve"> possess a current driver license with all required endorsements as required by the current laws and be familiar with Publication 213 and operating this type of equipment. </w:t>
      </w:r>
    </w:p>
    <w:p w14:paraId="55EBE3EC" w14:textId="77777777" w:rsidR="00DB0093" w:rsidRPr="00156821" w:rsidRDefault="00DB0093" w:rsidP="00B75902">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0258467B" w14:textId="23E69ADA" w:rsidR="00DB0093" w:rsidRPr="00156821" w:rsidRDefault="00DB0093" w:rsidP="00B75902">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0F9489DE"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5079D16E"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724F57CB" w14:textId="36A537AE" w:rsidR="00DB0093" w:rsidRPr="00156821" w:rsidRDefault="00DB0093" w:rsidP="00DB0093">
      <w:pPr>
        <w:textAlignment w:val="baseline"/>
        <w:rPr>
          <w:rFonts w:ascii="Verdana" w:eastAsia="Times New Roman" w:hAnsi="Verdana" w:cs="Segoe UI"/>
          <w:sz w:val="20"/>
          <w:szCs w:val="20"/>
        </w:rPr>
      </w:pPr>
    </w:p>
    <w:p w14:paraId="00C1DB68"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7E9E49E1"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44D8DAC5"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4E4D929B"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color w:val="FF0000"/>
          <w:sz w:val="20"/>
          <w:szCs w:val="20"/>
        </w:rPr>
        <w:t> </w:t>
      </w:r>
    </w:p>
    <w:p w14:paraId="10FE1263" w14:textId="77777777" w:rsidR="00DB0093" w:rsidRPr="00156821" w:rsidRDefault="00DB0093" w:rsidP="00DB0093">
      <w:pPr>
        <w:ind w:firstLine="720"/>
        <w:textAlignment w:val="baseline"/>
        <w:rPr>
          <w:rFonts w:ascii="Verdana" w:eastAsia="Times New Roman" w:hAnsi="Verdana" w:cs="Segoe UI"/>
          <w:sz w:val="20"/>
          <w:szCs w:val="20"/>
        </w:rPr>
      </w:pPr>
      <w:r w:rsidRPr="00156821">
        <w:rPr>
          <w:rFonts w:ascii="Verdana" w:eastAsia="Times New Roman" w:hAnsi="Verdana" w:cs="Segoe UI"/>
          <w:color w:val="FF0000"/>
          <w:sz w:val="20"/>
          <w:szCs w:val="20"/>
        </w:rPr>
        <w:t> </w:t>
      </w:r>
    </w:p>
    <w:p w14:paraId="64C755E0" w14:textId="77777777" w:rsidR="00DB0093" w:rsidRPr="00156821" w:rsidRDefault="00DB0093" w:rsidP="00DB0093">
      <w:pPr>
        <w:ind w:left="1515"/>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4E365282"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150820CB"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73DEBDDF"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432701B5" w14:textId="77777777" w:rsidR="00DB0093" w:rsidRPr="00156821" w:rsidRDefault="00DB0093" w:rsidP="00DB0093">
      <w:pPr>
        <w:textAlignment w:val="baseline"/>
        <w:rPr>
          <w:rFonts w:ascii="Verdana" w:eastAsia="Times New Roman" w:hAnsi="Verdana" w:cs="Segoe UI"/>
          <w:sz w:val="20"/>
          <w:szCs w:val="20"/>
        </w:rPr>
      </w:pPr>
      <w:r w:rsidRPr="00156821">
        <w:rPr>
          <w:rFonts w:ascii="Verdana" w:eastAsia="Times New Roman" w:hAnsi="Verdana" w:cs="Segoe UI"/>
          <w:sz w:val="20"/>
          <w:szCs w:val="20"/>
        </w:rPr>
        <w:t> </w:t>
      </w:r>
    </w:p>
    <w:p w14:paraId="3727B4C4" w14:textId="4A795398" w:rsidR="000E1E98" w:rsidRPr="00156821" w:rsidRDefault="000E1E98" w:rsidP="00EA1385">
      <w:pPr>
        <w:jc w:val="both"/>
        <w:rPr>
          <w:rFonts w:ascii="Verdana" w:hAnsi="Verdana"/>
          <w:sz w:val="20"/>
          <w:szCs w:val="20"/>
        </w:rPr>
      </w:pPr>
    </w:p>
    <w:sectPr w:rsidR="000E1E98" w:rsidRPr="00156821" w:rsidSect="00E00ABB">
      <w:headerReference w:type="default" r:id="rId18"/>
      <w:footerReference w:type="default" r:id="rId19"/>
      <w:pgSz w:w="12240" w:h="15840"/>
      <w:pgMar w:top="720" w:right="720" w:bottom="576" w:left="720" w:header="576" w:footer="57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A34653" w14:textId="77777777" w:rsidR="00732099" w:rsidRDefault="00732099">
      <w:pPr>
        <w:rPr>
          <w:rFonts w:cs="Times New Roman"/>
        </w:rPr>
      </w:pPr>
      <w:r>
        <w:rPr>
          <w:rFonts w:cs="Times New Roman"/>
        </w:rPr>
        <w:separator/>
      </w:r>
    </w:p>
  </w:endnote>
  <w:endnote w:type="continuationSeparator" w:id="0">
    <w:p w14:paraId="272690CA" w14:textId="77777777" w:rsidR="00732099" w:rsidRDefault="00732099">
      <w:pPr>
        <w:rPr>
          <w:rFonts w:cs="Times New Roman"/>
        </w:rPr>
      </w:pPr>
      <w:r>
        <w:rPr>
          <w:rFonts w:cs="Times New Roman"/>
        </w:rPr>
        <w:continuationSeparator/>
      </w:r>
    </w:p>
  </w:endnote>
  <w:endnote w:type="continuationNotice" w:id="1">
    <w:p w14:paraId="054FB6A0" w14:textId="77777777" w:rsidR="00732099" w:rsidRDefault="007320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4588949"/>
      <w:docPartObj>
        <w:docPartGallery w:val="Page Numbers (Bottom of Page)"/>
        <w:docPartUnique/>
      </w:docPartObj>
    </w:sdtPr>
    <w:sdtEndPr/>
    <w:sdtContent>
      <w:sdt>
        <w:sdtPr>
          <w:id w:val="-1769616900"/>
          <w:docPartObj>
            <w:docPartGallery w:val="Page Numbers (Top of Page)"/>
            <w:docPartUnique/>
          </w:docPartObj>
        </w:sdtPr>
        <w:sdtEndPr/>
        <w:sdtContent>
          <w:p w14:paraId="6440AEC8" w14:textId="21183F48" w:rsidR="00D56019" w:rsidRDefault="00D56019">
            <w:pPr>
              <w:pStyle w:val="Footer"/>
              <w:jc w:val="right"/>
            </w:pPr>
            <w:r w:rsidRPr="00D756E2">
              <w:rPr>
                <w:rFonts w:ascii="Verdana" w:hAnsi="Verdana"/>
                <w:sz w:val="20"/>
                <w:szCs w:val="20"/>
              </w:rPr>
              <w:t xml:space="preserve">Page </w:t>
            </w:r>
            <w:r w:rsidRPr="00D756E2">
              <w:rPr>
                <w:rFonts w:ascii="Verdana" w:hAnsi="Verdana"/>
                <w:b/>
                <w:bCs/>
                <w:sz w:val="20"/>
                <w:szCs w:val="20"/>
              </w:rPr>
              <w:fldChar w:fldCharType="begin"/>
            </w:r>
            <w:r w:rsidRPr="00D756E2">
              <w:rPr>
                <w:rFonts w:ascii="Verdana" w:hAnsi="Verdana"/>
                <w:b/>
                <w:bCs/>
                <w:sz w:val="20"/>
                <w:szCs w:val="20"/>
              </w:rPr>
              <w:instrText xml:space="preserve"> PAGE </w:instrText>
            </w:r>
            <w:r w:rsidRPr="00D756E2">
              <w:rPr>
                <w:rFonts w:ascii="Verdana" w:hAnsi="Verdana"/>
                <w:b/>
                <w:bCs/>
                <w:sz w:val="20"/>
                <w:szCs w:val="20"/>
              </w:rPr>
              <w:fldChar w:fldCharType="separate"/>
            </w:r>
            <w:r w:rsidRPr="00D756E2">
              <w:rPr>
                <w:rFonts w:ascii="Verdana" w:hAnsi="Verdana"/>
                <w:b/>
                <w:bCs/>
                <w:noProof/>
                <w:sz w:val="20"/>
                <w:szCs w:val="20"/>
              </w:rPr>
              <w:t>2</w:t>
            </w:r>
            <w:r w:rsidRPr="00D756E2">
              <w:rPr>
                <w:rFonts w:ascii="Verdana" w:hAnsi="Verdana"/>
                <w:b/>
                <w:bCs/>
                <w:sz w:val="20"/>
                <w:szCs w:val="20"/>
              </w:rPr>
              <w:fldChar w:fldCharType="end"/>
            </w:r>
            <w:r w:rsidRPr="00D756E2">
              <w:rPr>
                <w:rFonts w:ascii="Verdana" w:hAnsi="Verdana"/>
                <w:sz w:val="20"/>
                <w:szCs w:val="20"/>
              </w:rPr>
              <w:t xml:space="preserve"> of </w:t>
            </w:r>
            <w:r w:rsidRPr="00D756E2">
              <w:rPr>
                <w:rFonts w:ascii="Verdana" w:hAnsi="Verdana"/>
                <w:b/>
                <w:bCs/>
                <w:sz w:val="20"/>
                <w:szCs w:val="20"/>
              </w:rPr>
              <w:fldChar w:fldCharType="begin"/>
            </w:r>
            <w:r w:rsidRPr="00D756E2">
              <w:rPr>
                <w:rFonts w:ascii="Verdana" w:hAnsi="Verdana"/>
                <w:b/>
                <w:bCs/>
                <w:sz w:val="20"/>
                <w:szCs w:val="20"/>
              </w:rPr>
              <w:instrText xml:space="preserve"> NUMPAGES  </w:instrText>
            </w:r>
            <w:r w:rsidRPr="00D756E2">
              <w:rPr>
                <w:rFonts w:ascii="Verdana" w:hAnsi="Verdana"/>
                <w:b/>
                <w:bCs/>
                <w:sz w:val="20"/>
                <w:szCs w:val="20"/>
              </w:rPr>
              <w:fldChar w:fldCharType="separate"/>
            </w:r>
            <w:r w:rsidRPr="00D756E2">
              <w:rPr>
                <w:rFonts w:ascii="Verdana" w:hAnsi="Verdana"/>
                <w:b/>
                <w:bCs/>
                <w:noProof/>
                <w:sz w:val="20"/>
                <w:szCs w:val="20"/>
              </w:rPr>
              <w:t>2</w:t>
            </w:r>
            <w:r w:rsidRPr="00D756E2">
              <w:rPr>
                <w:rFonts w:ascii="Verdana" w:hAnsi="Verdana"/>
                <w:b/>
                <w:bCs/>
                <w:sz w:val="20"/>
                <w:szCs w:val="20"/>
              </w:rPr>
              <w:fldChar w:fldCharType="end"/>
            </w:r>
          </w:p>
        </w:sdtContent>
      </w:sdt>
    </w:sdtContent>
  </w:sdt>
  <w:p w14:paraId="16DD0718" w14:textId="0531B338" w:rsidR="00530CC7" w:rsidRPr="00D756E2" w:rsidRDefault="00E45DF7">
    <w:pPr>
      <w:pStyle w:val="Footer"/>
      <w:rPr>
        <w:rFonts w:ascii="Verdana" w:hAnsi="Verdana"/>
        <w:sz w:val="20"/>
        <w:szCs w:val="20"/>
      </w:rPr>
    </w:pPr>
    <w:r>
      <w:rPr>
        <w:rFonts w:ascii="Verdana" w:hAnsi="Verdana"/>
        <w:sz w:val="20"/>
        <w:szCs w:val="20"/>
      </w:rPr>
      <w:t>0</w:t>
    </w:r>
    <w:r w:rsidR="001B48B6">
      <w:rPr>
        <w:rFonts w:ascii="Verdana" w:hAnsi="Verdana"/>
        <w:sz w:val="20"/>
        <w:szCs w:val="20"/>
      </w:rPr>
      <w:t>4</w:t>
    </w:r>
    <w:r>
      <w:rPr>
        <w:rFonts w:ascii="Verdana" w:hAnsi="Verdana"/>
        <w:sz w:val="20"/>
        <w:szCs w:val="20"/>
      </w:rPr>
      <w:t>/</w:t>
    </w:r>
    <w:r w:rsidR="001B48B6">
      <w:rPr>
        <w:rFonts w:ascii="Verdana" w:hAnsi="Verdana"/>
        <w:sz w:val="20"/>
        <w:szCs w:val="20"/>
      </w:rPr>
      <w:t>09</w:t>
    </w:r>
    <w:r>
      <w:rPr>
        <w:rFonts w:ascii="Verdana" w:hAnsi="Verdana"/>
        <w:sz w:val="20"/>
        <w:szCs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A46B6" w14:textId="77777777" w:rsidR="00732099" w:rsidRDefault="00732099">
      <w:pPr>
        <w:rPr>
          <w:rFonts w:cs="Times New Roman"/>
        </w:rPr>
      </w:pPr>
      <w:r>
        <w:rPr>
          <w:rFonts w:cs="Times New Roman"/>
        </w:rPr>
        <w:separator/>
      </w:r>
    </w:p>
  </w:footnote>
  <w:footnote w:type="continuationSeparator" w:id="0">
    <w:p w14:paraId="4F00C6E8" w14:textId="77777777" w:rsidR="00732099" w:rsidRDefault="00732099">
      <w:pPr>
        <w:rPr>
          <w:rFonts w:cs="Times New Roman"/>
        </w:rPr>
      </w:pPr>
      <w:r>
        <w:rPr>
          <w:rFonts w:cs="Times New Roman"/>
        </w:rPr>
        <w:continuationSeparator/>
      </w:r>
    </w:p>
  </w:footnote>
  <w:footnote w:type="continuationNotice" w:id="1">
    <w:p w14:paraId="5F2E435B" w14:textId="77777777" w:rsidR="00732099" w:rsidRDefault="007320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D757" w14:textId="77777777" w:rsidR="00530CC7" w:rsidRPr="0027561F" w:rsidRDefault="00530CC7">
    <w:pPr>
      <w:pStyle w:val="Header"/>
      <w:rPr>
        <w:rFonts w:ascii="Calibri" w:hAnsi="Calibri"/>
        <w:b/>
        <w:u w:val="single"/>
      </w:rPr>
    </w:pPr>
    <w:r>
      <w:rPr>
        <w:rFonts w:ascii="Calibri" w:hAnsi="Calibri" w:cs="Calibri"/>
      </w:rPr>
      <w:tab/>
    </w:r>
    <w:r>
      <w:rPr>
        <w:rFonts w:ascii="Calibri" w:hAnsi="Calibri" w:cs="Calibri"/>
      </w:rPr>
      <w:tab/>
    </w:r>
    <w:r>
      <w:rPr>
        <w:rFonts w:ascii="Calibri" w:hAnsi="Calibri" w:cs="Calibr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243"/>
    <w:multiLevelType w:val="hybridMultilevel"/>
    <w:tmpl w:val="670A6A1C"/>
    <w:lvl w:ilvl="0" w:tplc="04090001">
      <w:start w:val="1"/>
      <w:numFmt w:val="bullet"/>
      <w:lvlText w:val=""/>
      <w:lvlJc w:val="left"/>
      <w:pPr>
        <w:ind w:left="2070" w:hanging="360"/>
      </w:pPr>
      <w:rPr>
        <w:rFonts w:ascii="Symbol" w:hAnsi="Symbol" w:hint="default"/>
      </w:rPr>
    </w:lvl>
    <w:lvl w:ilvl="1" w:tplc="FFFFFFFF" w:tentative="1">
      <w:start w:val="1"/>
      <w:numFmt w:val="bullet"/>
      <w:lvlText w:val="o"/>
      <w:lvlJc w:val="left"/>
      <w:pPr>
        <w:ind w:left="2790" w:hanging="360"/>
      </w:pPr>
      <w:rPr>
        <w:rFonts w:ascii="Courier New" w:hAnsi="Courier New" w:cs="Courier New" w:hint="default"/>
      </w:rPr>
    </w:lvl>
    <w:lvl w:ilvl="2" w:tplc="FFFFFFFF" w:tentative="1">
      <w:start w:val="1"/>
      <w:numFmt w:val="bullet"/>
      <w:lvlText w:val=""/>
      <w:lvlJc w:val="left"/>
      <w:pPr>
        <w:ind w:left="3510" w:hanging="360"/>
      </w:pPr>
      <w:rPr>
        <w:rFonts w:ascii="Wingdings" w:hAnsi="Wingdings" w:hint="default"/>
      </w:rPr>
    </w:lvl>
    <w:lvl w:ilvl="3" w:tplc="FFFFFFFF" w:tentative="1">
      <w:start w:val="1"/>
      <w:numFmt w:val="bullet"/>
      <w:lvlText w:val=""/>
      <w:lvlJc w:val="left"/>
      <w:pPr>
        <w:ind w:left="4230" w:hanging="360"/>
      </w:pPr>
      <w:rPr>
        <w:rFonts w:ascii="Symbol" w:hAnsi="Symbol" w:hint="default"/>
      </w:rPr>
    </w:lvl>
    <w:lvl w:ilvl="4" w:tplc="FFFFFFFF" w:tentative="1">
      <w:start w:val="1"/>
      <w:numFmt w:val="bullet"/>
      <w:lvlText w:val="o"/>
      <w:lvlJc w:val="left"/>
      <w:pPr>
        <w:ind w:left="4950" w:hanging="360"/>
      </w:pPr>
      <w:rPr>
        <w:rFonts w:ascii="Courier New" w:hAnsi="Courier New" w:cs="Courier New" w:hint="default"/>
      </w:rPr>
    </w:lvl>
    <w:lvl w:ilvl="5" w:tplc="FFFFFFFF" w:tentative="1">
      <w:start w:val="1"/>
      <w:numFmt w:val="bullet"/>
      <w:lvlText w:val=""/>
      <w:lvlJc w:val="left"/>
      <w:pPr>
        <w:ind w:left="5670" w:hanging="360"/>
      </w:pPr>
      <w:rPr>
        <w:rFonts w:ascii="Wingdings" w:hAnsi="Wingdings" w:hint="default"/>
      </w:rPr>
    </w:lvl>
    <w:lvl w:ilvl="6" w:tplc="FFFFFFFF" w:tentative="1">
      <w:start w:val="1"/>
      <w:numFmt w:val="bullet"/>
      <w:lvlText w:val=""/>
      <w:lvlJc w:val="left"/>
      <w:pPr>
        <w:ind w:left="6390" w:hanging="360"/>
      </w:pPr>
      <w:rPr>
        <w:rFonts w:ascii="Symbol" w:hAnsi="Symbol" w:hint="default"/>
      </w:rPr>
    </w:lvl>
    <w:lvl w:ilvl="7" w:tplc="FFFFFFFF" w:tentative="1">
      <w:start w:val="1"/>
      <w:numFmt w:val="bullet"/>
      <w:lvlText w:val="o"/>
      <w:lvlJc w:val="left"/>
      <w:pPr>
        <w:ind w:left="7110" w:hanging="360"/>
      </w:pPr>
      <w:rPr>
        <w:rFonts w:ascii="Courier New" w:hAnsi="Courier New" w:cs="Courier New" w:hint="default"/>
      </w:rPr>
    </w:lvl>
    <w:lvl w:ilvl="8" w:tplc="FFFFFFFF" w:tentative="1">
      <w:start w:val="1"/>
      <w:numFmt w:val="bullet"/>
      <w:lvlText w:val=""/>
      <w:lvlJc w:val="left"/>
      <w:pPr>
        <w:ind w:left="7830" w:hanging="360"/>
      </w:pPr>
      <w:rPr>
        <w:rFonts w:ascii="Wingdings" w:hAnsi="Wingdings" w:hint="default"/>
      </w:rPr>
    </w:lvl>
  </w:abstractNum>
  <w:abstractNum w:abstractNumId="1" w15:restartNumberingAfterBreak="0">
    <w:nsid w:val="02FE6825"/>
    <w:multiLevelType w:val="hybridMultilevel"/>
    <w:tmpl w:val="4C3631F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031344"/>
    <w:multiLevelType w:val="hybridMultilevel"/>
    <w:tmpl w:val="9DD2EE14"/>
    <w:lvl w:ilvl="0" w:tplc="04090005">
      <w:start w:val="1"/>
      <w:numFmt w:val="bullet"/>
      <w:lvlText w:val=""/>
      <w:lvlJc w:val="left"/>
      <w:pPr>
        <w:ind w:left="2160" w:hanging="360"/>
      </w:pPr>
      <w:rPr>
        <w:rFonts w:ascii="Wingdings" w:hAnsi="Wingdings" w:hint="default"/>
      </w:rPr>
    </w:lvl>
    <w:lvl w:ilvl="1" w:tplc="04090005">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5A659A5"/>
    <w:multiLevelType w:val="hybridMultilevel"/>
    <w:tmpl w:val="E7900842"/>
    <w:lvl w:ilvl="0" w:tplc="04090001">
      <w:start w:val="1"/>
      <w:numFmt w:val="bullet"/>
      <w:lvlText w:val=""/>
      <w:lvlJc w:val="left"/>
      <w:pPr>
        <w:ind w:left="3060" w:hanging="360"/>
      </w:pPr>
      <w:rPr>
        <w:rFonts w:ascii="Symbol" w:hAnsi="Symbol" w:hint="default"/>
      </w:rPr>
    </w:lvl>
    <w:lvl w:ilvl="1" w:tplc="FFFFFFFF">
      <w:start w:val="1"/>
      <w:numFmt w:val="bullet"/>
      <w:lvlText w:val="o"/>
      <w:lvlJc w:val="left"/>
      <w:pPr>
        <w:ind w:left="3780" w:hanging="360"/>
      </w:pPr>
      <w:rPr>
        <w:rFonts w:ascii="Courier New" w:hAnsi="Courier New" w:cs="Courier New" w:hint="default"/>
      </w:rPr>
    </w:lvl>
    <w:lvl w:ilvl="2" w:tplc="FFFFFFFF" w:tentative="1">
      <w:start w:val="1"/>
      <w:numFmt w:val="bullet"/>
      <w:lvlText w:val=""/>
      <w:lvlJc w:val="left"/>
      <w:pPr>
        <w:ind w:left="4500" w:hanging="360"/>
      </w:pPr>
      <w:rPr>
        <w:rFonts w:ascii="Wingdings" w:hAnsi="Wingdings" w:hint="default"/>
      </w:rPr>
    </w:lvl>
    <w:lvl w:ilvl="3" w:tplc="FFFFFFFF" w:tentative="1">
      <w:start w:val="1"/>
      <w:numFmt w:val="bullet"/>
      <w:lvlText w:val=""/>
      <w:lvlJc w:val="left"/>
      <w:pPr>
        <w:ind w:left="5220" w:hanging="360"/>
      </w:pPr>
      <w:rPr>
        <w:rFonts w:ascii="Symbol" w:hAnsi="Symbol" w:hint="default"/>
      </w:rPr>
    </w:lvl>
    <w:lvl w:ilvl="4" w:tplc="FFFFFFFF" w:tentative="1">
      <w:start w:val="1"/>
      <w:numFmt w:val="bullet"/>
      <w:lvlText w:val="o"/>
      <w:lvlJc w:val="left"/>
      <w:pPr>
        <w:ind w:left="5940" w:hanging="360"/>
      </w:pPr>
      <w:rPr>
        <w:rFonts w:ascii="Courier New" w:hAnsi="Courier New" w:cs="Courier New" w:hint="default"/>
      </w:rPr>
    </w:lvl>
    <w:lvl w:ilvl="5" w:tplc="FFFFFFFF" w:tentative="1">
      <w:start w:val="1"/>
      <w:numFmt w:val="bullet"/>
      <w:lvlText w:val=""/>
      <w:lvlJc w:val="left"/>
      <w:pPr>
        <w:ind w:left="6660" w:hanging="360"/>
      </w:pPr>
      <w:rPr>
        <w:rFonts w:ascii="Wingdings" w:hAnsi="Wingdings" w:hint="default"/>
      </w:rPr>
    </w:lvl>
    <w:lvl w:ilvl="6" w:tplc="FFFFFFFF" w:tentative="1">
      <w:start w:val="1"/>
      <w:numFmt w:val="bullet"/>
      <w:lvlText w:val=""/>
      <w:lvlJc w:val="left"/>
      <w:pPr>
        <w:ind w:left="7380" w:hanging="360"/>
      </w:pPr>
      <w:rPr>
        <w:rFonts w:ascii="Symbol" w:hAnsi="Symbol" w:hint="default"/>
      </w:rPr>
    </w:lvl>
    <w:lvl w:ilvl="7" w:tplc="FFFFFFFF" w:tentative="1">
      <w:start w:val="1"/>
      <w:numFmt w:val="bullet"/>
      <w:lvlText w:val="o"/>
      <w:lvlJc w:val="left"/>
      <w:pPr>
        <w:ind w:left="8100" w:hanging="360"/>
      </w:pPr>
      <w:rPr>
        <w:rFonts w:ascii="Courier New" w:hAnsi="Courier New" w:cs="Courier New" w:hint="default"/>
      </w:rPr>
    </w:lvl>
    <w:lvl w:ilvl="8" w:tplc="FFFFFFFF" w:tentative="1">
      <w:start w:val="1"/>
      <w:numFmt w:val="bullet"/>
      <w:lvlText w:val=""/>
      <w:lvlJc w:val="left"/>
      <w:pPr>
        <w:ind w:left="8820" w:hanging="360"/>
      </w:pPr>
      <w:rPr>
        <w:rFonts w:ascii="Wingdings" w:hAnsi="Wingdings" w:hint="default"/>
      </w:rPr>
    </w:lvl>
  </w:abstractNum>
  <w:abstractNum w:abstractNumId="4" w15:restartNumberingAfterBreak="0">
    <w:nsid w:val="05B65604"/>
    <w:multiLevelType w:val="hybridMultilevel"/>
    <w:tmpl w:val="478670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50482"/>
    <w:multiLevelType w:val="hybridMultilevel"/>
    <w:tmpl w:val="B6CC1F2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C525055"/>
    <w:multiLevelType w:val="hybridMultilevel"/>
    <w:tmpl w:val="C6CACA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0D9A7D09"/>
    <w:multiLevelType w:val="hybridMultilevel"/>
    <w:tmpl w:val="D8F019DA"/>
    <w:lvl w:ilvl="0" w:tplc="25F696F6">
      <w:start w:val="1"/>
      <w:numFmt w:val="lowerLetter"/>
      <w:lvlText w:val="%1."/>
      <w:lvlJc w:val="lef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15053BD"/>
    <w:multiLevelType w:val="hybridMultilevel"/>
    <w:tmpl w:val="89E45A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0E5D35"/>
    <w:multiLevelType w:val="multilevel"/>
    <w:tmpl w:val="0A20DEFE"/>
    <w:lvl w:ilvl="0">
      <w:start w:val="2"/>
      <w:numFmt w:val="decimal"/>
      <w:lvlText w:val="%1."/>
      <w:lvlJc w:val="left"/>
      <w:pPr>
        <w:tabs>
          <w:tab w:val="num" w:pos="1080"/>
        </w:tabs>
        <w:ind w:left="1080" w:hanging="360"/>
      </w:pPr>
      <w:rPr>
        <w:b/>
        <w:bCs/>
        <w:color w:val="auto"/>
      </w:rPr>
    </w:lvl>
    <w:lvl w:ilvl="1">
      <w:start w:val="1"/>
      <w:numFmt w:val="bullet"/>
      <w:lvlText w:val=""/>
      <w:lvlJc w:val="left"/>
      <w:pPr>
        <w:ind w:left="1440" w:hanging="360"/>
      </w:pPr>
      <w:rPr>
        <w:rFonts w:ascii="Symbol" w:hAnsi="Symbol" w:hint="default"/>
        <w:color w:val="auto"/>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8C2A9C"/>
    <w:multiLevelType w:val="hybridMultilevel"/>
    <w:tmpl w:val="BA46C7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537064A"/>
    <w:multiLevelType w:val="hybridMultilevel"/>
    <w:tmpl w:val="02500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0F7F7F"/>
    <w:multiLevelType w:val="multilevel"/>
    <w:tmpl w:val="51CEC11A"/>
    <w:lvl w:ilvl="0">
      <w:start w:val="1"/>
      <w:numFmt w:val="lowerLetter"/>
      <w:lvlText w:val="%1."/>
      <w:lvlJc w:val="left"/>
      <w:pPr>
        <w:tabs>
          <w:tab w:val="num" w:pos="1080"/>
        </w:tabs>
        <w:ind w:left="1080" w:hanging="360"/>
      </w:pPr>
      <w:rPr>
        <w:b/>
        <w:bCs/>
        <w:color w:val="auto"/>
      </w:rPr>
    </w:lvl>
    <w:lvl w:ilvl="1">
      <w:start w:val="1"/>
      <w:numFmt w:val="lowerLetter"/>
      <w:lvlText w:val="%2."/>
      <w:lvlJc w:val="left"/>
      <w:pPr>
        <w:ind w:left="1440" w:hanging="360"/>
      </w:p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Wingdings" w:hAnsi="Wingding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8D2ED7"/>
    <w:multiLevelType w:val="hybridMultilevel"/>
    <w:tmpl w:val="D61A487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1D6D121C"/>
    <w:multiLevelType w:val="hybridMultilevel"/>
    <w:tmpl w:val="FB9C2D92"/>
    <w:lvl w:ilvl="0" w:tplc="B044905C">
      <w:start w:val="1"/>
      <w:numFmt w:val="decimal"/>
      <w:lvlText w:val="%1."/>
      <w:lvlJc w:val="left"/>
      <w:pPr>
        <w:ind w:left="360" w:hanging="360"/>
      </w:pPr>
      <w:rPr>
        <w:rFonts w:ascii="Times New Roman" w:hAnsi="Times New Roman" w:cs="Times New Roman" w:hint="default"/>
        <w:sz w:val="24"/>
        <w:szCs w:val="24"/>
      </w:rPr>
    </w:lvl>
    <w:lvl w:ilvl="1" w:tplc="91F85C94">
      <w:start w:val="1"/>
      <w:numFmt w:val="upperLetter"/>
      <w:lvlText w:val="%2."/>
      <w:lvlJc w:val="left"/>
      <w:pPr>
        <w:ind w:left="1080" w:hanging="360"/>
      </w:pPr>
      <w:rPr>
        <w:rFonts w:hint="default"/>
        <w:b w:val="0"/>
      </w:rPr>
    </w:lvl>
    <w:lvl w:ilvl="2" w:tplc="3E884C1A">
      <w:start w:val="1"/>
      <w:numFmt w:val="decimal"/>
      <w:lvlText w:val="%3."/>
      <w:lvlJc w:val="left"/>
      <w:pPr>
        <w:ind w:left="1350" w:hanging="180"/>
      </w:pPr>
      <w:rPr>
        <w:rFonts w:ascii="Verdana" w:hAnsi="Verdana" w:cs="Arial" w:hint="default"/>
        <w:b w:val="0"/>
        <w:sz w:val="20"/>
        <w:szCs w:val="20"/>
      </w:rPr>
    </w:lvl>
    <w:lvl w:ilvl="3" w:tplc="E7C29792">
      <w:start w:val="1"/>
      <w:numFmt w:val="lowerRoman"/>
      <w:lvlText w:val="%4."/>
      <w:lvlJc w:val="right"/>
      <w:pPr>
        <w:ind w:left="2520" w:hanging="360"/>
      </w:pPr>
      <w:rPr>
        <w:rFonts w:ascii="Arial" w:hAnsi="Arial" w:cs="Arial" w:hint="default"/>
        <w:b w:val="0"/>
        <w:color w:val="auto"/>
      </w:rPr>
    </w:lvl>
    <w:lvl w:ilvl="4" w:tplc="79729EB0">
      <w:start w:val="1"/>
      <w:numFmt w:val="lowerLetter"/>
      <w:lvlText w:val="%5)"/>
      <w:lvlJc w:val="left"/>
      <w:pPr>
        <w:ind w:left="3240" w:hanging="360"/>
      </w:pPr>
      <w:rPr>
        <w:rFonts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895C98"/>
    <w:multiLevelType w:val="hybridMultilevel"/>
    <w:tmpl w:val="A3F80688"/>
    <w:lvl w:ilvl="0" w:tplc="1158B93E">
      <w:start w:val="1"/>
      <w:numFmt w:val="lowerLetter"/>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46273C"/>
    <w:multiLevelType w:val="hybridMultilevel"/>
    <w:tmpl w:val="B6CC1F2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21BF44B2"/>
    <w:multiLevelType w:val="hybridMultilevel"/>
    <w:tmpl w:val="0F9AD4CA"/>
    <w:lvl w:ilvl="0" w:tplc="0409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4C5655D"/>
    <w:multiLevelType w:val="hybridMultilevel"/>
    <w:tmpl w:val="A0C653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64F5A95"/>
    <w:multiLevelType w:val="multilevel"/>
    <w:tmpl w:val="20D4CD0C"/>
    <w:lvl w:ilvl="0">
      <w:start w:val="2"/>
      <w:numFmt w:val="decimal"/>
      <w:lvlText w:val="%1."/>
      <w:lvlJc w:val="left"/>
      <w:pPr>
        <w:tabs>
          <w:tab w:val="num" w:pos="1080"/>
        </w:tabs>
        <w:ind w:left="1080" w:hanging="360"/>
      </w:pPr>
      <w:rPr>
        <w:b/>
        <w:bCs/>
        <w:color w:val="auto"/>
      </w:rPr>
    </w:lvl>
    <w:lvl w:ilvl="1">
      <w:start w:val="1"/>
      <w:numFmt w:val="bullet"/>
      <w:lvlText w:val=""/>
      <w:lvlJc w:val="left"/>
      <w:pPr>
        <w:ind w:left="1440" w:hanging="360"/>
      </w:pPr>
      <w:rPr>
        <w:rFonts w:ascii="Symbol" w:hAnsi="Symbol" w:hint="default"/>
        <w:color w:val="auto"/>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D350F72"/>
    <w:multiLevelType w:val="hybridMultilevel"/>
    <w:tmpl w:val="88D6FA14"/>
    <w:lvl w:ilvl="0" w:tplc="04090003">
      <w:start w:val="1"/>
      <w:numFmt w:val="bullet"/>
      <w:lvlText w:val="o"/>
      <w:lvlJc w:val="left"/>
      <w:pPr>
        <w:ind w:left="1260" w:hanging="360"/>
      </w:pPr>
      <w:rPr>
        <w:rFonts w:ascii="Courier New" w:hAnsi="Courier New" w:cs="Courier New"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2D834927"/>
    <w:multiLevelType w:val="hybridMultilevel"/>
    <w:tmpl w:val="0516966A"/>
    <w:lvl w:ilvl="0" w:tplc="3E884C1A">
      <w:start w:val="1"/>
      <w:numFmt w:val="decimal"/>
      <w:lvlText w:val="%1."/>
      <w:lvlJc w:val="left"/>
      <w:pPr>
        <w:ind w:left="1530" w:hanging="360"/>
      </w:pPr>
      <w:rPr>
        <w:rFonts w:ascii="Verdana" w:hAnsi="Verdana" w:cs="Arial" w:hint="default"/>
        <w:b w:val="0"/>
        <w:sz w:val="20"/>
        <w:szCs w:val="20"/>
        <w:u w:val="none"/>
      </w:rPr>
    </w:lvl>
    <w:lvl w:ilvl="1" w:tplc="FFFFFFFF">
      <w:start w:val="1"/>
      <w:numFmt w:val="lowerLetter"/>
      <w:lvlText w:val="%2."/>
      <w:lvlJc w:val="left"/>
      <w:pPr>
        <w:ind w:left="2260" w:hanging="360"/>
      </w:pPr>
    </w:lvl>
    <w:lvl w:ilvl="2" w:tplc="FFFFFFFF">
      <w:start w:val="1"/>
      <w:numFmt w:val="lowerRoman"/>
      <w:lvlText w:val="%3."/>
      <w:lvlJc w:val="right"/>
      <w:pPr>
        <w:ind w:left="2980" w:hanging="180"/>
      </w:pPr>
    </w:lvl>
    <w:lvl w:ilvl="3" w:tplc="FFFFFFFF">
      <w:start w:val="1"/>
      <w:numFmt w:val="decimal"/>
      <w:lvlText w:val="%4."/>
      <w:lvlJc w:val="left"/>
      <w:pPr>
        <w:ind w:left="3700" w:hanging="360"/>
      </w:pPr>
    </w:lvl>
    <w:lvl w:ilvl="4" w:tplc="FFFFFFFF">
      <w:start w:val="1"/>
      <w:numFmt w:val="lowerLetter"/>
      <w:lvlText w:val="%5."/>
      <w:lvlJc w:val="left"/>
      <w:pPr>
        <w:ind w:left="4420" w:hanging="360"/>
      </w:pPr>
    </w:lvl>
    <w:lvl w:ilvl="5" w:tplc="FFFFFFFF">
      <w:start w:val="1"/>
      <w:numFmt w:val="lowerRoman"/>
      <w:lvlText w:val="%6."/>
      <w:lvlJc w:val="right"/>
      <w:pPr>
        <w:ind w:left="5140" w:hanging="180"/>
      </w:pPr>
    </w:lvl>
    <w:lvl w:ilvl="6" w:tplc="FFFFFFFF">
      <w:start w:val="1"/>
      <w:numFmt w:val="decimal"/>
      <w:lvlText w:val="%7."/>
      <w:lvlJc w:val="left"/>
      <w:pPr>
        <w:ind w:left="5860" w:hanging="360"/>
      </w:pPr>
    </w:lvl>
    <w:lvl w:ilvl="7" w:tplc="FFFFFFFF">
      <w:start w:val="1"/>
      <w:numFmt w:val="lowerLetter"/>
      <w:lvlText w:val="%8."/>
      <w:lvlJc w:val="left"/>
      <w:pPr>
        <w:ind w:left="6580" w:hanging="360"/>
      </w:pPr>
    </w:lvl>
    <w:lvl w:ilvl="8" w:tplc="FFFFFFFF">
      <w:start w:val="1"/>
      <w:numFmt w:val="lowerRoman"/>
      <w:lvlText w:val="%9."/>
      <w:lvlJc w:val="right"/>
      <w:pPr>
        <w:ind w:left="7300" w:hanging="180"/>
      </w:pPr>
    </w:lvl>
  </w:abstractNum>
  <w:abstractNum w:abstractNumId="22" w15:restartNumberingAfterBreak="0">
    <w:nsid w:val="304A45C8"/>
    <w:multiLevelType w:val="multilevel"/>
    <w:tmpl w:val="4ABC726E"/>
    <w:lvl w:ilvl="0">
      <w:start w:val="1"/>
      <w:numFmt w:val="lowerLetter"/>
      <w:lvlText w:val="%1."/>
      <w:lvlJc w:val="left"/>
      <w:pPr>
        <w:tabs>
          <w:tab w:val="num" w:pos="1080"/>
        </w:tabs>
        <w:ind w:left="1080" w:hanging="360"/>
      </w:pPr>
      <w:rPr>
        <w:b/>
        <w:bCs/>
        <w:color w:val="auto"/>
      </w:rPr>
    </w:lvl>
    <w:lvl w:ilvl="1">
      <w:start w:val="1"/>
      <w:numFmt w:val="lowerLetter"/>
      <w:lvlText w:val="%2."/>
      <w:lvlJc w:val="left"/>
      <w:pPr>
        <w:ind w:left="1440" w:hanging="360"/>
      </w:pPr>
      <w:rPr>
        <w:b/>
        <w:bCs/>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Wingdings" w:hAnsi="Wingding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1803C72"/>
    <w:multiLevelType w:val="hybridMultilevel"/>
    <w:tmpl w:val="948E96E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2B637CD"/>
    <w:multiLevelType w:val="hybridMultilevel"/>
    <w:tmpl w:val="56DA7B06"/>
    <w:lvl w:ilvl="0" w:tplc="04090001">
      <w:start w:val="1"/>
      <w:numFmt w:val="bullet"/>
      <w:lvlText w:val=""/>
      <w:lvlJc w:val="left"/>
      <w:pPr>
        <w:ind w:left="1260" w:hanging="360"/>
      </w:pPr>
      <w:rPr>
        <w:rFonts w:ascii="Symbol" w:hAnsi="Symbol" w:hint="default"/>
      </w:rPr>
    </w:lvl>
    <w:lvl w:ilvl="1" w:tplc="FFFFFFFF">
      <w:start w:val="1"/>
      <w:numFmt w:val="bullet"/>
      <w:lvlText w:val="o"/>
      <w:lvlJc w:val="left"/>
      <w:pPr>
        <w:ind w:left="1980" w:hanging="360"/>
      </w:pPr>
      <w:rPr>
        <w:rFonts w:ascii="Courier New" w:hAnsi="Courier New" w:cs="Courier New" w:hint="default"/>
      </w:rPr>
    </w:lvl>
    <w:lvl w:ilvl="2" w:tplc="FFFFFFFF">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25" w15:restartNumberingAfterBreak="0">
    <w:nsid w:val="334F120C"/>
    <w:multiLevelType w:val="hybridMultilevel"/>
    <w:tmpl w:val="0A0E0C8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33976FA8"/>
    <w:multiLevelType w:val="hybridMultilevel"/>
    <w:tmpl w:val="228A950A"/>
    <w:lvl w:ilvl="0" w:tplc="03EE4144">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36F8041F"/>
    <w:multiLevelType w:val="hybridMultilevel"/>
    <w:tmpl w:val="83665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DEE057D"/>
    <w:multiLevelType w:val="hybridMultilevel"/>
    <w:tmpl w:val="10F036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3E46506C"/>
    <w:multiLevelType w:val="hybridMultilevel"/>
    <w:tmpl w:val="AADC391C"/>
    <w:lvl w:ilvl="0" w:tplc="04090001">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0" w15:restartNumberingAfterBreak="0">
    <w:nsid w:val="404D04AE"/>
    <w:multiLevelType w:val="hybridMultilevel"/>
    <w:tmpl w:val="A85ED1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D73702"/>
    <w:multiLevelType w:val="hybridMultilevel"/>
    <w:tmpl w:val="BA561550"/>
    <w:lvl w:ilvl="0" w:tplc="0409000F">
      <w:start w:val="1"/>
      <w:numFmt w:val="decimal"/>
      <w:lvlText w:val="%1."/>
      <w:lvlJc w:val="left"/>
      <w:pPr>
        <w:ind w:left="720" w:hanging="360"/>
      </w:pPr>
      <w:rPr>
        <w:rFonts w:hint="default"/>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BBD5626"/>
    <w:multiLevelType w:val="hybridMultilevel"/>
    <w:tmpl w:val="24F40896"/>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E5E3585"/>
    <w:multiLevelType w:val="hybridMultilevel"/>
    <w:tmpl w:val="E3A82F4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31225E"/>
    <w:multiLevelType w:val="hybridMultilevel"/>
    <w:tmpl w:val="5CD496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0BE17CB"/>
    <w:multiLevelType w:val="hybridMultilevel"/>
    <w:tmpl w:val="D92CE5D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62C0F198">
      <w:start w:val="1"/>
      <w:numFmt w:val="decimal"/>
      <w:lvlText w:val="%9."/>
      <w:lvlJc w:val="left"/>
      <w:pPr>
        <w:ind w:left="720" w:hanging="360"/>
      </w:pPr>
      <w:rPr>
        <w:rFonts w:hint="default"/>
      </w:rPr>
    </w:lvl>
  </w:abstractNum>
  <w:abstractNum w:abstractNumId="36" w15:restartNumberingAfterBreak="0">
    <w:nsid w:val="61C05564"/>
    <w:multiLevelType w:val="multilevel"/>
    <w:tmpl w:val="E03AA7D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Wingdings" w:hAnsi="Wingding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2592F77"/>
    <w:multiLevelType w:val="hybridMultilevel"/>
    <w:tmpl w:val="0B9CA41C"/>
    <w:lvl w:ilvl="0" w:tplc="04090001">
      <w:start w:val="1"/>
      <w:numFmt w:val="bullet"/>
      <w:lvlText w:val=""/>
      <w:lvlJc w:val="left"/>
      <w:pPr>
        <w:ind w:left="2550" w:hanging="360"/>
      </w:pPr>
      <w:rPr>
        <w:rFonts w:ascii="Symbol" w:hAnsi="Symbol" w:hint="default"/>
      </w:rPr>
    </w:lvl>
    <w:lvl w:ilvl="1" w:tplc="04090003" w:tentative="1">
      <w:start w:val="1"/>
      <w:numFmt w:val="bullet"/>
      <w:lvlText w:val="o"/>
      <w:lvlJc w:val="left"/>
      <w:pPr>
        <w:ind w:left="3270" w:hanging="360"/>
      </w:pPr>
      <w:rPr>
        <w:rFonts w:ascii="Courier New" w:hAnsi="Courier New" w:cs="Courier New" w:hint="default"/>
      </w:rPr>
    </w:lvl>
    <w:lvl w:ilvl="2" w:tplc="04090005" w:tentative="1">
      <w:start w:val="1"/>
      <w:numFmt w:val="bullet"/>
      <w:lvlText w:val=""/>
      <w:lvlJc w:val="left"/>
      <w:pPr>
        <w:ind w:left="3990" w:hanging="360"/>
      </w:pPr>
      <w:rPr>
        <w:rFonts w:ascii="Wingdings" w:hAnsi="Wingdings" w:hint="default"/>
      </w:rPr>
    </w:lvl>
    <w:lvl w:ilvl="3" w:tplc="04090001" w:tentative="1">
      <w:start w:val="1"/>
      <w:numFmt w:val="bullet"/>
      <w:lvlText w:val=""/>
      <w:lvlJc w:val="left"/>
      <w:pPr>
        <w:ind w:left="4710" w:hanging="360"/>
      </w:pPr>
      <w:rPr>
        <w:rFonts w:ascii="Symbol" w:hAnsi="Symbol" w:hint="default"/>
      </w:rPr>
    </w:lvl>
    <w:lvl w:ilvl="4" w:tplc="04090003" w:tentative="1">
      <w:start w:val="1"/>
      <w:numFmt w:val="bullet"/>
      <w:lvlText w:val="o"/>
      <w:lvlJc w:val="left"/>
      <w:pPr>
        <w:ind w:left="5430" w:hanging="360"/>
      </w:pPr>
      <w:rPr>
        <w:rFonts w:ascii="Courier New" w:hAnsi="Courier New" w:cs="Courier New" w:hint="default"/>
      </w:rPr>
    </w:lvl>
    <w:lvl w:ilvl="5" w:tplc="04090005" w:tentative="1">
      <w:start w:val="1"/>
      <w:numFmt w:val="bullet"/>
      <w:lvlText w:val=""/>
      <w:lvlJc w:val="left"/>
      <w:pPr>
        <w:ind w:left="6150" w:hanging="360"/>
      </w:pPr>
      <w:rPr>
        <w:rFonts w:ascii="Wingdings" w:hAnsi="Wingdings" w:hint="default"/>
      </w:rPr>
    </w:lvl>
    <w:lvl w:ilvl="6" w:tplc="04090001" w:tentative="1">
      <w:start w:val="1"/>
      <w:numFmt w:val="bullet"/>
      <w:lvlText w:val=""/>
      <w:lvlJc w:val="left"/>
      <w:pPr>
        <w:ind w:left="6870" w:hanging="360"/>
      </w:pPr>
      <w:rPr>
        <w:rFonts w:ascii="Symbol" w:hAnsi="Symbol" w:hint="default"/>
      </w:rPr>
    </w:lvl>
    <w:lvl w:ilvl="7" w:tplc="04090003" w:tentative="1">
      <w:start w:val="1"/>
      <w:numFmt w:val="bullet"/>
      <w:lvlText w:val="o"/>
      <w:lvlJc w:val="left"/>
      <w:pPr>
        <w:ind w:left="7590" w:hanging="360"/>
      </w:pPr>
      <w:rPr>
        <w:rFonts w:ascii="Courier New" w:hAnsi="Courier New" w:cs="Courier New" w:hint="default"/>
      </w:rPr>
    </w:lvl>
    <w:lvl w:ilvl="8" w:tplc="04090005" w:tentative="1">
      <w:start w:val="1"/>
      <w:numFmt w:val="bullet"/>
      <w:lvlText w:val=""/>
      <w:lvlJc w:val="left"/>
      <w:pPr>
        <w:ind w:left="8310" w:hanging="360"/>
      </w:pPr>
      <w:rPr>
        <w:rFonts w:ascii="Wingdings" w:hAnsi="Wingdings" w:hint="default"/>
      </w:rPr>
    </w:lvl>
  </w:abstractNum>
  <w:abstractNum w:abstractNumId="38" w15:restartNumberingAfterBreak="0">
    <w:nsid w:val="66761A59"/>
    <w:multiLevelType w:val="hybridMultilevel"/>
    <w:tmpl w:val="FA7ABD98"/>
    <w:lvl w:ilvl="0" w:tplc="04090003">
      <w:start w:val="1"/>
      <w:numFmt w:val="bullet"/>
      <w:lvlText w:val="o"/>
      <w:lvlJc w:val="left"/>
      <w:pPr>
        <w:ind w:left="3060" w:hanging="360"/>
      </w:pPr>
      <w:rPr>
        <w:rFonts w:ascii="Courier New" w:hAnsi="Courier New" w:cs="Courier New" w:hint="default"/>
      </w:rPr>
    </w:lvl>
    <w:lvl w:ilvl="1" w:tplc="04090003">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39" w15:restartNumberingAfterBreak="0">
    <w:nsid w:val="67700DE9"/>
    <w:multiLevelType w:val="hybridMultilevel"/>
    <w:tmpl w:val="1C3468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6CFF47CA"/>
    <w:multiLevelType w:val="hybridMultilevel"/>
    <w:tmpl w:val="0D167522"/>
    <w:lvl w:ilvl="0" w:tplc="04090001">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1" w15:restartNumberingAfterBreak="0">
    <w:nsid w:val="6DA10384"/>
    <w:multiLevelType w:val="hybridMultilevel"/>
    <w:tmpl w:val="B60680E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2" w15:restartNumberingAfterBreak="0">
    <w:nsid w:val="6DD856A3"/>
    <w:multiLevelType w:val="hybridMultilevel"/>
    <w:tmpl w:val="C27CB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C394B726">
      <w:start w:val="1"/>
      <w:numFmt w:val="lowerLetter"/>
      <w:lvlText w:val="%9)"/>
      <w:lvlJc w:val="left"/>
      <w:pPr>
        <w:ind w:left="6660" w:hanging="360"/>
      </w:pPr>
      <w:rPr>
        <w:rFonts w:hint="default"/>
      </w:rPr>
    </w:lvl>
  </w:abstractNum>
  <w:abstractNum w:abstractNumId="43" w15:restartNumberingAfterBreak="0">
    <w:nsid w:val="72197B3A"/>
    <w:multiLevelType w:val="hybridMultilevel"/>
    <w:tmpl w:val="1F0EB1E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15:restartNumberingAfterBreak="0">
    <w:nsid w:val="72394C43"/>
    <w:multiLevelType w:val="multilevel"/>
    <w:tmpl w:val="704EE17C"/>
    <w:lvl w:ilvl="0">
      <w:start w:val="5"/>
      <w:numFmt w:val="decimal"/>
      <w:lvlText w:val="%1."/>
      <w:lvlJc w:val="left"/>
      <w:pPr>
        <w:tabs>
          <w:tab w:val="num" w:pos="1080"/>
        </w:tabs>
        <w:ind w:left="1080" w:hanging="360"/>
      </w:pPr>
      <w:rPr>
        <w:rFonts w:ascii="Verdana" w:eastAsia="Times New Roman" w:hAnsi="Verdana" w:cs="Segoe UI" w:hint="default"/>
        <w:b/>
        <w:bCs/>
        <w:color w:val="auto"/>
      </w:rPr>
    </w:lvl>
    <w:lvl w:ilvl="1">
      <w:start w:val="1"/>
      <w:numFmt w:val="bullet"/>
      <w:lvlText w:val=""/>
      <w:lvlJc w:val="left"/>
      <w:pPr>
        <w:ind w:left="1440" w:hanging="360"/>
      </w:pPr>
      <w:rPr>
        <w:rFonts w:ascii="Symbol" w:hAnsi="Symbol" w:hint="default"/>
        <w:color w:val="auto"/>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Wingdings" w:hAnsi="Wingdings" w:hint="default"/>
      </w:rPr>
    </w:lvl>
    <w:lvl w:ilvl="4">
      <w:start w:val="1"/>
      <w:numFmt w:val="lowerLetter"/>
      <w:lvlText w:val="%5."/>
      <w:lvlJc w:val="left"/>
      <w:pPr>
        <w:ind w:left="720" w:hanging="360"/>
      </w:p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73E44C92"/>
    <w:multiLevelType w:val="hybridMultilevel"/>
    <w:tmpl w:val="BCBAC29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6" w15:restartNumberingAfterBreak="0">
    <w:nsid w:val="74EC500A"/>
    <w:multiLevelType w:val="hybridMultilevel"/>
    <w:tmpl w:val="F416862A"/>
    <w:lvl w:ilvl="0" w:tplc="04090001">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7" w15:restartNumberingAfterBreak="0">
    <w:nsid w:val="7B1C30DA"/>
    <w:multiLevelType w:val="hybridMultilevel"/>
    <w:tmpl w:val="9168D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A61782"/>
    <w:multiLevelType w:val="hybridMultilevel"/>
    <w:tmpl w:val="71006F5A"/>
    <w:lvl w:ilvl="0" w:tplc="FFFFFFFF">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hint="default"/>
      </w:rPr>
    </w:lvl>
    <w:lvl w:ilvl="8" w:tplc="FFFFFFFF">
      <w:start w:val="1"/>
      <w:numFmt w:val="bullet"/>
      <w:lvlText w:val=""/>
      <w:lvlJc w:val="left"/>
      <w:pPr>
        <w:ind w:left="6840" w:hanging="360"/>
      </w:pPr>
      <w:rPr>
        <w:rFonts w:ascii="Wingdings" w:hAnsi="Wingdings" w:hint="default"/>
      </w:rPr>
    </w:lvl>
  </w:abstractNum>
  <w:abstractNum w:abstractNumId="49" w15:restartNumberingAfterBreak="0">
    <w:nsid w:val="7E9A3A80"/>
    <w:multiLevelType w:val="hybridMultilevel"/>
    <w:tmpl w:val="4B5A256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1">
      <w:start w:val="1"/>
      <w:numFmt w:val="bullet"/>
      <w:lvlText w:val=""/>
      <w:lvlJc w:val="left"/>
      <w:pPr>
        <w:ind w:left="1440" w:hanging="360"/>
      </w:pPr>
      <w:rPr>
        <w:rFonts w:ascii="Symbol" w:hAnsi="Symbol" w:hint="default"/>
      </w:rPr>
    </w:lvl>
    <w:lvl w:ilvl="3" w:tplc="04090019">
      <w:start w:val="1"/>
      <w:numFmt w:val="lowerLetter"/>
      <w:lvlText w:val="%4."/>
      <w:lvlJc w:val="left"/>
      <w:pPr>
        <w:ind w:left="72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7988994">
    <w:abstractNumId w:val="42"/>
  </w:num>
  <w:num w:numId="2" w16cid:durableId="628634173">
    <w:abstractNumId w:val="27"/>
  </w:num>
  <w:num w:numId="3" w16cid:durableId="1123040996">
    <w:abstractNumId w:val="14"/>
  </w:num>
  <w:num w:numId="4" w16cid:durableId="1512715848">
    <w:abstractNumId w:val="15"/>
  </w:num>
  <w:num w:numId="5" w16cid:durableId="281351574">
    <w:abstractNumId w:val="23"/>
  </w:num>
  <w:num w:numId="6" w16cid:durableId="290131620">
    <w:abstractNumId w:val="26"/>
  </w:num>
  <w:num w:numId="7" w16cid:durableId="71706120">
    <w:abstractNumId w:val="28"/>
  </w:num>
  <w:num w:numId="8" w16cid:durableId="450326604">
    <w:abstractNumId w:val="43"/>
  </w:num>
  <w:num w:numId="9" w16cid:durableId="2021158389">
    <w:abstractNumId w:val="10"/>
  </w:num>
  <w:num w:numId="10" w16cid:durableId="1818523850">
    <w:abstractNumId w:val="22"/>
  </w:num>
  <w:num w:numId="11" w16cid:durableId="1217283651">
    <w:abstractNumId w:val="12"/>
  </w:num>
  <w:num w:numId="12" w16cid:durableId="313220502">
    <w:abstractNumId w:val="36"/>
  </w:num>
  <w:num w:numId="13" w16cid:durableId="1857307676">
    <w:abstractNumId w:val="13"/>
  </w:num>
  <w:num w:numId="14" w16cid:durableId="919565455">
    <w:abstractNumId w:val="45"/>
  </w:num>
  <w:num w:numId="15" w16cid:durableId="1953248028">
    <w:abstractNumId w:val="49"/>
  </w:num>
  <w:num w:numId="16" w16cid:durableId="1330404961">
    <w:abstractNumId w:val="2"/>
  </w:num>
  <w:num w:numId="17" w16cid:durableId="1264606297">
    <w:abstractNumId w:val="11"/>
  </w:num>
  <w:num w:numId="18" w16cid:durableId="417412799">
    <w:abstractNumId w:val="44"/>
  </w:num>
  <w:num w:numId="19" w16cid:durableId="1592004500">
    <w:abstractNumId w:val="31"/>
  </w:num>
  <w:num w:numId="20" w16cid:durableId="1062095691">
    <w:abstractNumId w:val="30"/>
  </w:num>
  <w:num w:numId="21" w16cid:durableId="424154972">
    <w:abstractNumId w:val="37"/>
  </w:num>
  <w:num w:numId="22" w16cid:durableId="325935921">
    <w:abstractNumId w:val="18"/>
  </w:num>
  <w:num w:numId="23" w16cid:durableId="163473875">
    <w:abstractNumId w:val="5"/>
  </w:num>
  <w:num w:numId="24" w16cid:durableId="1758944542">
    <w:abstractNumId w:val="16"/>
  </w:num>
  <w:num w:numId="25" w16cid:durableId="596640957">
    <w:abstractNumId w:val="17"/>
  </w:num>
  <w:num w:numId="26" w16cid:durableId="1771464223">
    <w:abstractNumId w:val="35"/>
  </w:num>
  <w:num w:numId="27" w16cid:durableId="2078626152">
    <w:abstractNumId w:val="34"/>
  </w:num>
  <w:num w:numId="28" w16cid:durableId="606430146">
    <w:abstractNumId w:val="38"/>
  </w:num>
  <w:num w:numId="29" w16cid:durableId="1511607114">
    <w:abstractNumId w:val="20"/>
  </w:num>
  <w:num w:numId="30" w16cid:durableId="987632577">
    <w:abstractNumId w:val="6"/>
  </w:num>
  <w:num w:numId="31" w16cid:durableId="341444159">
    <w:abstractNumId w:val="41"/>
  </w:num>
  <w:num w:numId="32" w16cid:durableId="401762101">
    <w:abstractNumId w:val="48"/>
  </w:num>
  <w:num w:numId="33" w16cid:durableId="921791201">
    <w:abstractNumId w:val="47"/>
  </w:num>
  <w:num w:numId="34" w16cid:durableId="1015885656">
    <w:abstractNumId w:val="32"/>
  </w:num>
  <w:num w:numId="35" w16cid:durableId="2146507919">
    <w:abstractNumId w:val="29"/>
  </w:num>
  <w:num w:numId="36" w16cid:durableId="1349019394">
    <w:abstractNumId w:val="40"/>
  </w:num>
  <w:num w:numId="37" w16cid:durableId="1540702281">
    <w:abstractNumId w:val="46"/>
  </w:num>
  <w:num w:numId="38" w16cid:durableId="1684279980">
    <w:abstractNumId w:val="3"/>
  </w:num>
  <w:num w:numId="39" w16cid:durableId="42490356">
    <w:abstractNumId w:val="24"/>
  </w:num>
  <w:num w:numId="40" w16cid:durableId="500658234">
    <w:abstractNumId w:val="0"/>
  </w:num>
  <w:num w:numId="41" w16cid:durableId="492259442">
    <w:abstractNumId w:val="1"/>
  </w:num>
  <w:num w:numId="42" w16cid:durableId="663434189">
    <w:abstractNumId w:val="21"/>
  </w:num>
  <w:num w:numId="43" w16cid:durableId="1330446422">
    <w:abstractNumId w:val="19"/>
  </w:num>
  <w:num w:numId="44" w16cid:durableId="166874200">
    <w:abstractNumId w:val="9"/>
  </w:num>
  <w:num w:numId="45" w16cid:durableId="517161614">
    <w:abstractNumId w:val="4"/>
  </w:num>
  <w:num w:numId="46" w16cid:durableId="2016684121">
    <w:abstractNumId w:val="8"/>
  </w:num>
  <w:num w:numId="47" w16cid:durableId="1620527218">
    <w:abstractNumId w:val="7"/>
  </w:num>
  <w:num w:numId="48" w16cid:durableId="1124423588">
    <w:abstractNumId w:val="39"/>
  </w:num>
  <w:num w:numId="49" w16cid:durableId="1942839951">
    <w:abstractNumId w:val="33"/>
  </w:num>
  <w:num w:numId="50" w16cid:durableId="1608660175">
    <w:abstractNumId w:val="25"/>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842"/>
    <w:rsid w:val="000002E7"/>
    <w:rsid w:val="00000B31"/>
    <w:rsid w:val="00000C88"/>
    <w:rsid w:val="00001FA3"/>
    <w:rsid w:val="00001FF2"/>
    <w:rsid w:val="000020DA"/>
    <w:rsid w:val="00002283"/>
    <w:rsid w:val="000024A1"/>
    <w:rsid w:val="000029BE"/>
    <w:rsid w:val="00003446"/>
    <w:rsid w:val="000043AF"/>
    <w:rsid w:val="0000553C"/>
    <w:rsid w:val="00005916"/>
    <w:rsid w:val="00005D27"/>
    <w:rsid w:val="00005E52"/>
    <w:rsid w:val="000066F5"/>
    <w:rsid w:val="00006837"/>
    <w:rsid w:val="00006EF6"/>
    <w:rsid w:val="000071B8"/>
    <w:rsid w:val="0001025E"/>
    <w:rsid w:val="000115BF"/>
    <w:rsid w:val="00011A0F"/>
    <w:rsid w:val="00011A64"/>
    <w:rsid w:val="00011ED3"/>
    <w:rsid w:val="00012F1C"/>
    <w:rsid w:val="000130A6"/>
    <w:rsid w:val="000130C1"/>
    <w:rsid w:val="000140F6"/>
    <w:rsid w:val="0001571F"/>
    <w:rsid w:val="000159BD"/>
    <w:rsid w:val="00015FFD"/>
    <w:rsid w:val="0001667F"/>
    <w:rsid w:val="00016C4F"/>
    <w:rsid w:val="00017213"/>
    <w:rsid w:val="000177D8"/>
    <w:rsid w:val="0002065E"/>
    <w:rsid w:val="00020FA5"/>
    <w:rsid w:val="00021BBF"/>
    <w:rsid w:val="000227D0"/>
    <w:rsid w:val="00022AC9"/>
    <w:rsid w:val="00023078"/>
    <w:rsid w:val="00023410"/>
    <w:rsid w:val="00023A24"/>
    <w:rsid w:val="00023B0C"/>
    <w:rsid w:val="00023C45"/>
    <w:rsid w:val="00023E24"/>
    <w:rsid w:val="00024018"/>
    <w:rsid w:val="00024665"/>
    <w:rsid w:val="00024B58"/>
    <w:rsid w:val="00025B96"/>
    <w:rsid w:val="00025BFC"/>
    <w:rsid w:val="00025C35"/>
    <w:rsid w:val="00025D77"/>
    <w:rsid w:val="000262F2"/>
    <w:rsid w:val="000265CC"/>
    <w:rsid w:val="00026B1F"/>
    <w:rsid w:val="00027104"/>
    <w:rsid w:val="00027528"/>
    <w:rsid w:val="000275A8"/>
    <w:rsid w:val="000277FF"/>
    <w:rsid w:val="000278C2"/>
    <w:rsid w:val="00030609"/>
    <w:rsid w:val="00030B97"/>
    <w:rsid w:val="00030BCA"/>
    <w:rsid w:val="00030E8F"/>
    <w:rsid w:val="000310C5"/>
    <w:rsid w:val="00031468"/>
    <w:rsid w:val="00031596"/>
    <w:rsid w:val="000316A5"/>
    <w:rsid w:val="00031835"/>
    <w:rsid w:val="0003216C"/>
    <w:rsid w:val="00032DEE"/>
    <w:rsid w:val="00032F71"/>
    <w:rsid w:val="000334CF"/>
    <w:rsid w:val="0003398D"/>
    <w:rsid w:val="000343CB"/>
    <w:rsid w:val="00034408"/>
    <w:rsid w:val="0003454F"/>
    <w:rsid w:val="00034874"/>
    <w:rsid w:val="000349F0"/>
    <w:rsid w:val="00034E4D"/>
    <w:rsid w:val="00034E57"/>
    <w:rsid w:val="000359C3"/>
    <w:rsid w:val="00035E68"/>
    <w:rsid w:val="00035EC9"/>
    <w:rsid w:val="00035F4F"/>
    <w:rsid w:val="00036313"/>
    <w:rsid w:val="00037352"/>
    <w:rsid w:val="000375F5"/>
    <w:rsid w:val="000377BC"/>
    <w:rsid w:val="00037D54"/>
    <w:rsid w:val="0004077C"/>
    <w:rsid w:val="00040BCE"/>
    <w:rsid w:val="00041E8A"/>
    <w:rsid w:val="00042DCE"/>
    <w:rsid w:val="000431FF"/>
    <w:rsid w:val="000438B9"/>
    <w:rsid w:val="00043AFF"/>
    <w:rsid w:val="00043B3D"/>
    <w:rsid w:val="0004487D"/>
    <w:rsid w:val="000449DC"/>
    <w:rsid w:val="00044A81"/>
    <w:rsid w:val="00045443"/>
    <w:rsid w:val="00045B41"/>
    <w:rsid w:val="00045C29"/>
    <w:rsid w:val="00045C86"/>
    <w:rsid w:val="00045E44"/>
    <w:rsid w:val="00045FC6"/>
    <w:rsid w:val="000460CE"/>
    <w:rsid w:val="000500C5"/>
    <w:rsid w:val="0005189A"/>
    <w:rsid w:val="00051A48"/>
    <w:rsid w:val="00052038"/>
    <w:rsid w:val="0005308D"/>
    <w:rsid w:val="000540DD"/>
    <w:rsid w:val="0005410D"/>
    <w:rsid w:val="000541A7"/>
    <w:rsid w:val="000546E8"/>
    <w:rsid w:val="00054DA7"/>
    <w:rsid w:val="000558DF"/>
    <w:rsid w:val="00055A7D"/>
    <w:rsid w:val="000561EB"/>
    <w:rsid w:val="00056C5A"/>
    <w:rsid w:val="00056D9A"/>
    <w:rsid w:val="00057612"/>
    <w:rsid w:val="00057D2D"/>
    <w:rsid w:val="00060A12"/>
    <w:rsid w:val="000619AA"/>
    <w:rsid w:val="00061A06"/>
    <w:rsid w:val="00061B7A"/>
    <w:rsid w:val="00061D2E"/>
    <w:rsid w:val="00062237"/>
    <w:rsid w:val="0006235D"/>
    <w:rsid w:val="000623DC"/>
    <w:rsid w:val="0006272D"/>
    <w:rsid w:val="00062B87"/>
    <w:rsid w:val="00062EF4"/>
    <w:rsid w:val="000630D6"/>
    <w:rsid w:val="000631E5"/>
    <w:rsid w:val="00063C88"/>
    <w:rsid w:val="00064612"/>
    <w:rsid w:val="000654DE"/>
    <w:rsid w:val="000654FF"/>
    <w:rsid w:val="00065850"/>
    <w:rsid w:val="00065F64"/>
    <w:rsid w:val="000663B5"/>
    <w:rsid w:val="00066542"/>
    <w:rsid w:val="000667A9"/>
    <w:rsid w:val="0006699A"/>
    <w:rsid w:val="00066C84"/>
    <w:rsid w:val="00067156"/>
    <w:rsid w:val="00067506"/>
    <w:rsid w:val="00067AA9"/>
    <w:rsid w:val="00067F09"/>
    <w:rsid w:val="000704AE"/>
    <w:rsid w:val="00070AA7"/>
    <w:rsid w:val="00071EB4"/>
    <w:rsid w:val="00071FDF"/>
    <w:rsid w:val="00072BE3"/>
    <w:rsid w:val="00074107"/>
    <w:rsid w:val="0007450C"/>
    <w:rsid w:val="0007490C"/>
    <w:rsid w:val="00075FD1"/>
    <w:rsid w:val="000766FB"/>
    <w:rsid w:val="00076E23"/>
    <w:rsid w:val="00077096"/>
    <w:rsid w:val="000774ED"/>
    <w:rsid w:val="0007750A"/>
    <w:rsid w:val="00077B94"/>
    <w:rsid w:val="00080076"/>
    <w:rsid w:val="00080BA2"/>
    <w:rsid w:val="00081C87"/>
    <w:rsid w:val="0008242A"/>
    <w:rsid w:val="00082945"/>
    <w:rsid w:val="00082D32"/>
    <w:rsid w:val="00083B83"/>
    <w:rsid w:val="00083F95"/>
    <w:rsid w:val="000843FB"/>
    <w:rsid w:val="00084914"/>
    <w:rsid w:val="00084AC9"/>
    <w:rsid w:val="00085A3E"/>
    <w:rsid w:val="000862AF"/>
    <w:rsid w:val="0008638C"/>
    <w:rsid w:val="000869C0"/>
    <w:rsid w:val="00087A25"/>
    <w:rsid w:val="00087ADF"/>
    <w:rsid w:val="00090353"/>
    <w:rsid w:val="0009070B"/>
    <w:rsid w:val="00090E57"/>
    <w:rsid w:val="00090EA0"/>
    <w:rsid w:val="0009288B"/>
    <w:rsid w:val="000929B9"/>
    <w:rsid w:val="00092D22"/>
    <w:rsid w:val="0009330D"/>
    <w:rsid w:val="00093492"/>
    <w:rsid w:val="0009363B"/>
    <w:rsid w:val="0009413D"/>
    <w:rsid w:val="00094D4A"/>
    <w:rsid w:val="000953BD"/>
    <w:rsid w:val="0009602D"/>
    <w:rsid w:val="00097397"/>
    <w:rsid w:val="000A08E5"/>
    <w:rsid w:val="000A0E38"/>
    <w:rsid w:val="000A1069"/>
    <w:rsid w:val="000A1308"/>
    <w:rsid w:val="000A1856"/>
    <w:rsid w:val="000A1D3B"/>
    <w:rsid w:val="000A2018"/>
    <w:rsid w:val="000A35C5"/>
    <w:rsid w:val="000A389F"/>
    <w:rsid w:val="000A3C64"/>
    <w:rsid w:val="000A4411"/>
    <w:rsid w:val="000A5079"/>
    <w:rsid w:val="000A51C7"/>
    <w:rsid w:val="000A5A1E"/>
    <w:rsid w:val="000A6045"/>
    <w:rsid w:val="000A61FA"/>
    <w:rsid w:val="000A628D"/>
    <w:rsid w:val="000A669A"/>
    <w:rsid w:val="000A6A45"/>
    <w:rsid w:val="000A751A"/>
    <w:rsid w:val="000A7587"/>
    <w:rsid w:val="000A7CAC"/>
    <w:rsid w:val="000A7FC9"/>
    <w:rsid w:val="000B0469"/>
    <w:rsid w:val="000B04CB"/>
    <w:rsid w:val="000B1488"/>
    <w:rsid w:val="000B16F2"/>
    <w:rsid w:val="000B1C0B"/>
    <w:rsid w:val="000B22F7"/>
    <w:rsid w:val="000B26A5"/>
    <w:rsid w:val="000B26F9"/>
    <w:rsid w:val="000B330F"/>
    <w:rsid w:val="000B35BB"/>
    <w:rsid w:val="000B3828"/>
    <w:rsid w:val="000B3BE5"/>
    <w:rsid w:val="000B48FD"/>
    <w:rsid w:val="000B4BA2"/>
    <w:rsid w:val="000B4CB9"/>
    <w:rsid w:val="000B4D85"/>
    <w:rsid w:val="000B5DC9"/>
    <w:rsid w:val="000B6A7A"/>
    <w:rsid w:val="000B7319"/>
    <w:rsid w:val="000B7670"/>
    <w:rsid w:val="000B7BD6"/>
    <w:rsid w:val="000B7D70"/>
    <w:rsid w:val="000C0130"/>
    <w:rsid w:val="000C0509"/>
    <w:rsid w:val="000C0B4B"/>
    <w:rsid w:val="000C119B"/>
    <w:rsid w:val="000C1870"/>
    <w:rsid w:val="000C1DD1"/>
    <w:rsid w:val="000C2794"/>
    <w:rsid w:val="000C2A72"/>
    <w:rsid w:val="000C2D4C"/>
    <w:rsid w:val="000C341E"/>
    <w:rsid w:val="000C39E6"/>
    <w:rsid w:val="000C4013"/>
    <w:rsid w:val="000C44F3"/>
    <w:rsid w:val="000C5E08"/>
    <w:rsid w:val="000C5F14"/>
    <w:rsid w:val="000C613A"/>
    <w:rsid w:val="000C6332"/>
    <w:rsid w:val="000C6B3D"/>
    <w:rsid w:val="000C7277"/>
    <w:rsid w:val="000D0245"/>
    <w:rsid w:val="000D055A"/>
    <w:rsid w:val="000D05CD"/>
    <w:rsid w:val="000D09E4"/>
    <w:rsid w:val="000D0DE1"/>
    <w:rsid w:val="000D1034"/>
    <w:rsid w:val="000D144F"/>
    <w:rsid w:val="000D1A48"/>
    <w:rsid w:val="000D1AE1"/>
    <w:rsid w:val="000D207F"/>
    <w:rsid w:val="000D2322"/>
    <w:rsid w:val="000D27EB"/>
    <w:rsid w:val="000D2C15"/>
    <w:rsid w:val="000D2C18"/>
    <w:rsid w:val="000D30DE"/>
    <w:rsid w:val="000D33B5"/>
    <w:rsid w:val="000D3A60"/>
    <w:rsid w:val="000D3AE0"/>
    <w:rsid w:val="000D3F06"/>
    <w:rsid w:val="000D4264"/>
    <w:rsid w:val="000D48DD"/>
    <w:rsid w:val="000D4B8C"/>
    <w:rsid w:val="000D6C68"/>
    <w:rsid w:val="000D73C9"/>
    <w:rsid w:val="000D74FD"/>
    <w:rsid w:val="000E07CE"/>
    <w:rsid w:val="000E0BD4"/>
    <w:rsid w:val="000E0C41"/>
    <w:rsid w:val="000E0D6B"/>
    <w:rsid w:val="000E1E98"/>
    <w:rsid w:val="000E2028"/>
    <w:rsid w:val="000E21E4"/>
    <w:rsid w:val="000E26D3"/>
    <w:rsid w:val="000E2D21"/>
    <w:rsid w:val="000E3022"/>
    <w:rsid w:val="000E318C"/>
    <w:rsid w:val="000E32AA"/>
    <w:rsid w:val="000E3426"/>
    <w:rsid w:val="000E34E5"/>
    <w:rsid w:val="000E4355"/>
    <w:rsid w:val="000E527E"/>
    <w:rsid w:val="000E5C4F"/>
    <w:rsid w:val="000E63C2"/>
    <w:rsid w:val="000E653F"/>
    <w:rsid w:val="000E6544"/>
    <w:rsid w:val="000E6738"/>
    <w:rsid w:val="000E6BDA"/>
    <w:rsid w:val="000E74F8"/>
    <w:rsid w:val="000E7741"/>
    <w:rsid w:val="000E7CA5"/>
    <w:rsid w:val="000F04D0"/>
    <w:rsid w:val="000F0924"/>
    <w:rsid w:val="000F0A6F"/>
    <w:rsid w:val="000F0DD7"/>
    <w:rsid w:val="000F1439"/>
    <w:rsid w:val="000F14C0"/>
    <w:rsid w:val="000F1649"/>
    <w:rsid w:val="000F1EDE"/>
    <w:rsid w:val="000F2C30"/>
    <w:rsid w:val="000F2CBB"/>
    <w:rsid w:val="000F2E47"/>
    <w:rsid w:val="000F2ECC"/>
    <w:rsid w:val="000F3664"/>
    <w:rsid w:val="000F3954"/>
    <w:rsid w:val="000F3A11"/>
    <w:rsid w:val="000F42E7"/>
    <w:rsid w:val="000F434E"/>
    <w:rsid w:val="000F4569"/>
    <w:rsid w:val="000F4ACF"/>
    <w:rsid w:val="000F52B6"/>
    <w:rsid w:val="000F5C08"/>
    <w:rsid w:val="000F64B5"/>
    <w:rsid w:val="000F6E54"/>
    <w:rsid w:val="000F760D"/>
    <w:rsid w:val="001001D5"/>
    <w:rsid w:val="001014FD"/>
    <w:rsid w:val="00101DD7"/>
    <w:rsid w:val="00102C89"/>
    <w:rsid w:val="00102CA7"/>
    <w:rsid w:val="00105E28"/>
    <w:rsid w:val="00106B10"/>
    <w:rsid w:val="00106CC0"/>
    <w:rsid w:val="00107B52"/>
    <w:rsid w:val="001104E1"/>
    <w:rsid w:val="00110AC3"/>
    <w:rsid w:val="00110DE3"/>
    <w:rsid w:val="00110FD7"/>
    <w:rsid w:val="00111231"/>
    <w:rsid w:val="00111373"/>
    <w:rsid w:val="00111501"/>
    <w:rsid w:val="00111655"/>
    <w:rsid w:val="0011226A"/>
    <w:rsid w:val="001122FC"/>
    <w:rsid w:val="00112B4F"/>
    <w:rsid w:val="00112FA8"/>
    <w:rsid w:val="00113002"/>
    <w:rsid w:val="001133BD"/>
    <w:rsid w:val="00113629"/>
    <w:rsid w:val="001136E2"/>
    <w:rsid w:val="00113961"/>
    <w:rsid w:val="00114753"/>
    <w:rsid w:val="00114E10"/>
    <w:rsid w:val="001152EF"/>
    <w:rsid w:val="00115696"/>
    <w:rsid w:val="00115BBE"/>
    <w:rsid w:val="00116BB8"/>
    <w:rsid w:val="00117527"/>
    <w:rsid w:val="0012042D"/>
    <w:rsid w:val="00120A9A"/>
    <w:rsid w:val="001212EB"/>
    <w:rsid w:val="001218A6"/>
    <w:rsid w:val="00121D7B"/>
    <w:rsid w:val="00121EF3"/>
    <w:rsid w:val="00122008"/>
    <w:rsid w:val="00122CE2"/>
    <w:rsid w:val="0012599D"/>
    <w:rsid w:val="0012645F"/>
    <w:rsid w:val="00126540"/>
    <w:rsid w:val="00126E85"/>
    <w:rsid w:val="00126F7B"/>
    <w:rsid w:val="001277B9"/>
    <w:rsid w:val="00127BA3"/>
    <w:rsid w:val="00127EF5"/>
    <w:rsid w:val="00127FA9"/>
    <w:rsid w:val="00130362"/>
    <w:rsid w:val="0013056F"/>
    <w:rsid w:val="00130B1F"/>
    <w:rsid w:val="00131039"/>
    <w:rsid w:val="00131A35"/>
    <w:rsid w:val="00132B00"/>
    <w:rsid w:val="00132BB0"/>
    <w:rsid w:val="0013383D"/>
    <w:rsid w:val="001339DB"/>
    <w:rsid w:val="001341D7"/>
    <w:rsid w:val="0013437F"/>
    <w:rsid w:val="0013483D"/>
    <w:rsid w:val="001351CD"/>
    <w:rsid w:val="00135254"/>
    <w:rsid w:val="00135CAB"/>
    <w:rsid w:val="0013614F"/>
    <w:rsid w:val="0013622E"/>
    <w:rsid w:val="00136769"/>
    <w:rsid w:val="00136AD6"/>
    <w:rsid w:val="00136C4C"/>
    <w:rsid w:val="00136E8A"/>
    <w:rsid w:val="00137267"/>
    <w:rsid w:val="0013729F"/>
    <w:rsid w:val="00137D42"/>
    <w:rsid w:val="0014035D"/>
    <w:rsid w:val="001403EE"/>
    <w:rsid w:val="00140684"/>
    <w:rsid w:val="0014143D"/>
    <w:rsid w:val="00141741"/>
    <w:rsid w:val="001420C7"/>
    <w:rsid w:val="00142575"/>
    <w:rsid w:val="00142E90"/>
    <w:rsid w:val="0014340A"/>
    <w:rsid w:val="001436DE"/>
    <w:rsid w:val="00144A6A"/>
    <w:rsid w:val="00144B9A"/>
    <w:rsid w:val="00144D37"/>
    <w:rsid w:val="00145606"/>
    <w:rsid w:val="00145930"/>
    <w:rsid w:val="001459E8"/>
    <w:rsid w:val="00145E2B"/>
    <w:rsid w:val="00147061"/>
    <w:rsid w:val="00147628"/>
    <w:rsid w:val="00147A0C"/>
    <w:rsid w:val="001500C1"/>
    <w:rsid w:val="001505CC"/>
    <w:rsid w:val="001505EC"/>
    <w:rsid w:val="00151B38"/>
    <w:rsid w:val="00151EC3"/>
    <w:rsid w:val="00152291"/>
    <w:rsid w:val="00154229"/>
    <w:rsid w:val="0015484B"/>
    <w:rsid w:val="001563BA"/>
    <w:rsid w:val="001565CA"/>
    <w:rsid w:val="0015673E"/>
    <w:rsid w:val="00156821"/>
    <w:rsid w:val="00156FD9"/>
    <w:rsid w:val="00157060"/>
    <w:rsid w:val="0015742A"/>
    <w:rsid w:val="00157ACD"/>
    <w:rsid w:val="00157F83"/>
    <w:rsid w:val="0015BE72"/>
    <w:rsid w:val="00160090"/>
    <w:rsid w:val="00160AE4"/>
    <w:rsid w:val="001612D7"/>
    <w:rsid w:val="0016149D"/>
    <w:rsid w:val="00161527"/>
    <w:rsid w:val="00161624"/>
    <w:rsid w:val="00161923"/>
    <w:rsid w:val="00161AA9"/>
    <w:rsid w:val="00161E23"/>
    <w:rsid w:val="00162075"/>
    <w:rsid w:val="001623B8"/>
    <w:rsid w:val="00162941"/>
    <w:rsid w:val="00162BC7"/>
    <w:rsid w:val="001644E6"/>
    <w:rsid w:val="00164847"/>
    <w:rsid w:val="001656AB"/>
    <w:rsid w:val="0016584F"/>
    <w:rsid w:val="00165F6E"/>
    <w:rsid w:val="00166A62"/>
    <w:rsid w:val="00166FB9"/>
    <w:rsid w:val="001671D1"/>
    <w:rsid w:val="0016755A"/>
    <w:rsid w:val="00167BDC"/>
    <w:rsid w:val="00170047"/>
    <w:rsid w:val="001704E5"/>
    <w:rsid w:val="00170A31"/>
    <w:rsid w:val="00170C6F"/>
    <w:rsid w:val="00171034"/>
    <w:rsid w:val="001712F6"/>
    <w:rsid w:val="00171571"/>
    <w:rsid w:val="0017157A"/>
    <w:rsid w:val="0017166A"/>
    <w:rsid w:val="001717D5"/>
    <w:rsid w:val="00171A1F"/>
    <w:rsid w:val="00172EB8"/>
    <w:rsid w:val="001733C3"/>
    <w:rsid w:val="0017365E"/>
    <w:rsid w:val="00173870"/>
    <w:rsid w:val="00175019"/>
    <w:rsid w:val="00175599"/>
    <w:rsid w:val="00175706"/>
    <w:rsid w:val="00175D64"/>
    <w:rsid w:val="0017606C"/>
    <w:rsid w:val="00176272"/>
    <w:rsid w:val="001768C1"/>
    <w:rsid w:val="00177189"/>
    <w:rsid w:val="001771F4"/>
    <w:rsid w:val="001804D5"/>
    <w:rsid w:val="00181554"/>
    <w:rsid w:val="00181D96"/>
    <w:rsid w:val="001822D8"/>
    <w:rsid w:val="001827E5"/>
    <w:rsid w:val="001828B3"/>
    <w:rsid w:val="001829D8"/>
    <w:rsid w:val="00182FBC"/>
    <w:rsid w:val="00183296"/>
    <w:rsid w:val="001839C6"/>
    <w:rsid w:val="001845DC"/>
    <w:rsid w:val="00184965"/>
    <w:rsid w:val="00184DBA"/>
    <w:rsid w:val="00185021"/>
    <w:rsid w:val="001853AD"/>
    <w:rsid w:val="00185632"/>
    <w:rsid w:val="00185B6C"/>
    <w:rsid w:val="00185CE1"/>
    <w:rsid w:val="00186012"/>
    <w:rsid w:val="00186A6A"/>
    <w:rsid w:val="00186D9F"/>
    <w:rsid w:val="00187F41"/>
    <w:rsid w:val="00190133"/>
    <w:rsid w:val="001904C2"/>
    <w:rsid w:val="0019058F"/>
    <w:rsid w:val="001909DB"/>
    <w:rsid w:val="00190D96"/>
    <w:rsid w:val="00190E1E"/>
    <w:rsid w:val="001911B8"/>
    <w:rsid w:val="00191A33"/>
    <w:rsid w:val="00191D56"/>
    <w:rsid w:val="00191DAD"/>
    <w:rsid w:val="0019252D"/>
    <w:rsid w:val="00192ABC"/>
    <w:rsid w:val="00192E85"/>
    <w:rsid w:val="001931ED"/>
    <w:rsid w:val="00193481"/>
    <w:rsid w:val="001935C6"/>
    <w:rsid w:val="00193CDE"/>
    <w:rsid w:val="00194005"/>
    <w:rsid w:val="0019419A"/>
    <w:rsid w:val="00194A2E"/>
    <w:rsid w:val="00194CBF"/>
    <w:rsid w:val="0019507F"/>
    <w:rsid w:val="00195528"/>
    <w:rsid w:val="00196FCF"/>
    <w:rsid w:val="001971D0"/>
    <w:rsid w:val="001A0F3F"/>
    <w:rsid w:val="001A0FEA"/>
    <w:rsid w:val="001A12CF"/>
    <w:rsid w:val="001A1907"/>
    <w:rsid w:val="001A1BF4"/>
    <w:rsid w:val="001A1E87"/>
    <w:rsid w:val="001A28D3"/>
    <w:rsid w:val="001A2E6D"/>
    <w:rsid w:val="001A352C"/>
    <w:rsid w:val="001A3B53"/>
    <w:rsid w:val="001A415E"/>
    <w:rsid w:val="001A4C29"/>
    <w:rsid w:val="001A5458"/>
    <w:rsid w:val="001A5FE3"/>
    <w:rsid w:val="001A6279"/>
    <w:rsid w:val="001A6415"/>
    <w:rsid w:val="001A6EC9"/>
    <w:rsid w:val="001B076C"/>
    <w:rsid w:val="001B0F38"/>
    <w:rsid w:val="001B10AF"/>
    <w:rsid w:val="001B1E32"/>
    <w:rsid w:val="001B2535"/>
    <w:rsid w:val="001B2A76"/>
    <w:rsid w:val="001B2C0B"/>
    <w:rsid w:val="001B3077"/>
    <w:rsid w:val="001B321E"/>
    <w:rsid w:val="001B3605"/>
    <w:rsid w:val="001B45F4"/>
    <w:rsid w:val="001B48B6"/>
    <w:rsid w:val="001B5CBA"/>
    <w:rsid w:val="001B6289"/>
    <w:rsid w:val="001B63EF"/>
    <w:rsid w:val="001B69E1"/>
    <w:rsid w:val="001B6A9C"/>
    <w:rsid w:val="001B6C3E"/>
    <w:rsid w:val="001B6CEA"/>
    <w:rsid w:val="001B7119"/>
    <w:rsid w:val="001B7E9D"/>
    <w:rsid w:val="001B7F63"/>
    <w:rsid w:val="001C0117"/>
    <w:rsid w:val="001C0478"/>
    <w:rsid w:val="001C0C39"/>
    <w:rsid w:val="001C100C"/>
    <w:rsid w:val="001C1636"/>
    <w:rsid w:val="001C1BDB"/>
    <w:rsid w:val="001C2773"/>
    <w:rsid w:val="001C2DD4"/>
    <w:rsid w:val="001C39C1"/>
    <w:rsid w:val="001C407B"/>
    <w:rsid w:val="001C42B3"/>
    <w:rsid w:val="001C4308"/>
    <w:rsid w:val="001C458B"/>
    <w:rsid w:val="001C4C54"/>
    <w:rsid w:val="001C4CCF"/>
    <w:rsid w:val="001C4E6E"/>
    <w:rsid w:val="001C505B"/>
    <w:rsid w:val="001C56D2"/>
    <w:rsid w:val="001C5D3D"/>
    <w:rsid w:val="001C6728"/>
    <w:rsid w:val="001C6C42"/>
    <w:rsid w:val="001C766E"/>
    <w:rsid w:val="001C7AB3"/>
    <w:rsid w:val="001D0111"/>
    <w:rsid w:val="001D1647"/>
    <w:rsid w:val="001D290E"/>
    <w:rsid w:val="001D29E5"/>
    <w:rsid w:val="001D2ACF"/>
    <w:rsid w:val="001D2B1F"/>
    <w:rsid w:val="001D3167"/>
    <w:rsid w:val="001D3341"/>
    <w:rsid w:val="001D3506"/>
    <w:rsid w:val="001D3627"/>
    <w:rsid w:val="001D3A01"/>
    <w:rsid w:val="001D3FCF"/>
    <w:rsid w:val="001D4207"/>
    <w:rsid w:val="001D4713"/>
    <w:rsid w:val="001D4AA6"/>
    <w:rsid w:val="001D4FC6"/>
    <w:rsid w:val="001D509D"/>
    <w:rsid w:val="001D5158"/>
    <w:rsid w:val="001D5388"/>
    <w:rsid w:val="001D5616"/>
    <w:rsid w:val="001D5E47"/>
    <w:rsid w:val="001D5E81"/>
    <w:rsid w:val="001D67F2"/>
    <w:rsid w:val="001D6FA5"/>
    <w:rsid w:val="001D7461"/>
    <w:rsid w:val="001D779C"/>
    <w:rsid w:val="001D7FF2"/>
    <w:rsid w:val="001E0044"/>
    <w:rsid w:val="001E00BC"/>
    <w:rsid w:val="001E05A2"/>
    <w:rsid w:val="001E09EC"/>
    <w:rsid w:val="001E1587"/>
    <w:rsid w:val="001E15C2"/>
    <w:rsid w:val="001E1906"/>
    <w:rsid w:val="001E2A4A"/>
    <w:rsid w:val="001E2C5C"/>
    <w:rsid w:val="001E2E8C"/>
    <w:rsid w:val="001E343F"/>
    <w:rsid w:val="001E3501"/>
    <w:rsid w:val="001E37F1"/>
    <w:rsid w:val="001E3EB5"/>
    <w:rsid w:val="001E406B"/>
    <w:rsid w:val="001E4CC8"/>
    <w:rsid w:val="001E4F5B"/>
    <w:rsid w:val="001E5016"/>
    <w:rsid w:val="001E57EC"/>
    <w:rsid w:val="001E6217"/>
    <w:rsid w:val="001E688F"/>
    <w:rsid w:val="001E6994"/>
    <w:rsid w:val="001E6B20"/>
    <w:rsid w:val="001E6B33"/>
    <w:rsid w:val="001E7044"/>
    <w:rsid w:val="001E7116"/>
    <w:rsid w:val="001E7D38"/>
    <w:rsid w:val="001F0653"/>
    <w:rsid w:val="001F07AC"/>
    <w:rsid w:val="001F0DD9"/>
    <w:rsid w:val="001F1031"/>
    <w:rsid w:val="001F1C45"/>
    <w:rsid w:val="001F2302"/>
    <w:rsid w:val="001F2714"/>
    <w:rsid w:val="001F2965"/>
    <w:rsid w:val="001F355B"/>
    <w:rsid w:val="001F3B69"/>
    <w:rsid w:val="001F4573"/>
    <w:rsid w:val="001F4623"/>
    <w:rsid w:val="001F5214"/>
    <w:rsid w:val="001F60E1"/>
    <w:rsid w:val="001F6621"/>
    <w:rsid w:val="001F6B40"/>
    <w:rsid w:val="001F6DFF"/>
    <w:rsid w:val="001F7526"/>
    <w:rsid w:val="001F7C24"/>
    <w:rsid w:val="0020054E"/>
    <w:rsid w:val="002005E8"/>
    <w:rsid w:val="00201D3A"/>
    <w:rsid w:val="00201DB7"/>
    <w:rsid w:val="00201F0F"/>
    <w:rsid w:val="002020C1"/>
    <w:rsid w:val="00202454"/>
    <w:rsid w:val="00202EEC"/>
    <w:rsid w:val="00203560"/>
    <w:rsid w:val="00203691"/>
    <w:rsid w:val="002037A4"/>
    <w:rsid w:val="002039BA"/>
    <w:rsid w:val="00203C9A"/>
    <w:rsid w:val="00204370"/>
    <w:rsid w:val="002046A8"/>
    <w:rsid w:val="0020510B"/>
    <w:rsid w:val="002057E4"/>
    <w:rsid w:val="00205F13"/>
    <w:rsid w:val="0020606A"/>
    <w:rsid w:val="002065CC"/>
    <w:rsid w:val="002067D8"/>
    <w:rsid w:val="00206A61"/>
    <w:rsid w:val="002074E5"/>
    <w:rsid w:val="002101C9"/>
    <w:rsid w:val="0021030A"/>
    <w:rsid w:val="00211CD2"/>
    <w:rsid w:val="00211E5A"/>
    <w:rsid w:val="00212289"/>
    <w:rsid w:val="002125F1"/>
    <w:rsid w:val="0021312A"/>
    <w:rsid w:val="00213348"/>
    <w:rsid w:val="0021352B"/>
    <w:rsid w:val="0021353E"/>
    <w:rsid w:val="00213602"/>
    <w:rsid w:val="00213746"/>
    <w:rsid w:val="00214D57"/>
    <w:rsid w:val="002150BE"/>
    <w:rsid w:val="002152D3"/>
    <w:rsid w:val="00215535"/>
    <w:rsid w:val="00216559"/>
    <w:rsid w:val="002165B6"/>
    <w:rsid w:val="002165CA"/>
    <w:rsid w:val="00216C98"/>
    <w:rsid w:val="002174C9"/>
    <w:rsid w:val="0021773F"/>
    <w:rsid w:val="00217B8D"/>
    <w:rsid w:val="002207D9"/>
    <w:rsid w:val="002208E5"/>
    <w:rsid w:val="00220D53"/>
    <w:rsid w:val="00220EC5"/>
    <w:rsid w:val="002214E2"/>
    <w:rsid w:val="002216D1"/>
    <w:rsid w:val="002217F2"/>
    <w:rsid w:val="002218AA"/>
    <w:rsid w:val="00221C40"/>
    <w:rsid w:val="00222AAC"/>
    <w:rsid w:val="002232AC"/>
    <w:rsid w:val="002236E7"/>
    <w:rsid w:val="0022398C"/>
    <w:rsid w:val="002245F8"/>
    <w:rsid w:val="00225337"/>
    <w:rsid w:val="00225CA4"/>
    <w:rsid w:val="00226795"/>
    <w:rsid w:val="002269BC"/>
    <w:rsid w:val="002274D3"/>
    <w:rsid w:val="002277C2"/>
    <w:rsid w:val="002302F4"/>
    <w:rsid w:val="0023058F"/>
    <w:rsid w:val="002307CA"/>
    <w:rsid w:val="00230943"/>
    <w:rsid w:val="00231273"/>
    <w:rsid w:val="00231381"/>
    <w:rsid w:val="00231BF0"/>
    <w:rsid w:val="00231DA4"/>
    <w:rsid w:val="00232472"/>
    <w:rsid w:val="00232593"/>
    <w:rsid w:val="0023278B"/>
    <w:rsid w:val="00232D4D"/>
    <w:rsid w:val="0023342B"/>
    <w:rsid w:val="00233660"/>
    <w:rsid w:val="002337A4"/>
    <w:rsid w:val="00233F03"/>
    <w:rsid w:val="00235446"/>
    <w:rsid w:val="0023555F"/>
    <w:rsid w:val="0023613F"/>
    <w:rsid w:val="00236165"/>
    <w:rsid w:val="00236BAC"/>
    <w:rsid w:val="00236CE5"/>
    <w:rsid w:val="00236F42"/>
    <w:rsid w:val="002373A8"/>
    <w:rsid w:val="00237407"/>
    <w:rsid w:val="00240631"/>
    <w:rsid w:val="0024069E"/>
    <w:rsid w:val="00240865"/>
    <w:rsid w:val="00241A55"/>
    <w:rsid w:val="00241BDF"/>
    <w:rsid w:val="00241C09"/>
    <w:rsid w:val="002426AA"/>
    <w:rsid w:val="00242729"/>
    <w:rsid w:val="00242EC1"/>
    <w:rsid w:val="0024385D"/>
    <w:rsid w:val="00243888"/>
    <w:rsid w:val="00243C9B"/>
    <w:rsid w:val="00243D1D"/>
    <w:rsid w:val="0024478A"/>
    <w:rsid w:val="00244943"/>
    <w:rsid w:val="0024538A"/>
    <w:rsid w:val="002453DD"/>
    <w:rsid w:val="002471C6"/>
    <w:rsid w:val="0024769E"/>
    <w:rsid w:val="00247815"/>
    <w:rsid w:val="00247A84"/>
    <w:rsid w:val="0025002B"/>
    <w:rsid w:val="002505D1"/>
    <w:rsid w:val="00250D44"/>
    <w:rsid w:val="00250E06"/>
    <w:rsid w:val="0025128F"/>
    <w:rsid w:val="00251CE7"/>
    <w:rsid w:val="00251D5C"/>
    <w:rsid w:val="00251F57"/>
    <w:rsid w:val="002521BA"/>
    <w:rsid w:val="00252541"/>
    <w:rsid w:val="0025296B"/>
    <w:rsid w:val="002529F7"/>
    <w:rsid w:val="0025357C"/>
    <w:rsid w:val="00253965"/>
    <w:rsid w:val="00253DCD"/>
    <w:rsid w:val="0025460F"/>
    <w:rsid w:val="00254ED8"/>
    <w:rsid w:val="00254F1B"/>
    <w:rsid w:val="002554FB"/>
    <w:rsid w:val="00255B48"/>
    <w:rsid w:val="00255EB9"/>
    <w:rsid w:val="00256587"/>
    <w:rsid w:val="002573CC"/>
    <w:rsid w:val="00257CC7"/>
    <w:rsid w:val="002602BB"/>
    <w:rsid w:val="0026081F"/>
    <w:rsid w:val="00261003"/>
    <w:rsid w:val="00261A44"/>
    <w:rsid w:val="00262AD1"/>
    <w:rsid w:val="00262B19"/>
    <w:rsid w:val="002638AC"/>
    <w:rsid w:val="00263D00"/>
    <w:rsid w:val="002641B3"/>
    <w:rsid w:val="00264923"/>
    <w:rsid w:val="002653D3"/>
    <w:rsid w:val="002655E3"/>
    <w:rsid w:val="002662CE"/>
    <w:rsid w:val="002664F1"/>
    <w:rsid w:val="002667F7"/>
    <w:rsid w:val="002669A1"/>
    <w:rsid w:val="00266A57"/>
    <w:rsid w:val="00266E24"/>
    <w:rsid w:val="00266F58"/>
    <w:rsid w:val="002673A5"/>
    <w:rsid w:val="002674BC"/>
    <w:rsid w:val="00267CA4"/>
    <w:rsid w:val="00267FAF"/>
    <w:rsid w:val="00270A48"/>
    <w:rsid w:val="002716D8"/>
    <w:rsid w:val="00271ECF"/>
    <w:rsid w:val="00273324"/>
    <w:rsid w:val="00273662"/>
    <w:rsid w:val="002736B0"/>
    <w:rsid w:val="00274047"/>
    <w:rsid w:val="002743FC"/>
    <w:rsid w:val="00274E25"/>
    <w:rsid w:val="0027561F"/>
    <w:rsid w:val="00275CA0"/>
    <w:rsid w:val="0027665D"/>
    <w:rsid w:val="0027731C"/>
    <w:rsid w:val="002773E7"/>
    <w:rsid w:val="002803D0"/>
    <w:rsid w:val="00280A5A"/>
    <w:rsid w:val="00280C43"/>
    <w:rsid w:val="0028117F"/>
    <w:rsid w:val="0028155C"/>
    <w:rsid w:val="00281820"/>
    <w:rsid w:val="002819E9"/>
    <w:rsid w:val="00281CCB"/>
    <w:rsid w:val="00281E1A"/>
    <w:rsid w:val="00281E1B"/>
    <w:rsid w:val="0028215B"/>
    <w:rsid w:val="00282FB1"/>
    <w:rsid w:val="00283086"/>
    <w:rsid w:val="00283205"/>
    <w:rsid w:val="0028430D"/>
    <w:rsid w:val="00284827"/>
    <w:rsid w:val="002856AA"/>
    <w:rsid w:val="00285892"/>
    <w:rsid w:val="002858BB"/>
    <w:rsid w:val="0028603E"/>
    <w:rsid w:val="002863A8"/>
    <w:rsid w:val="0028646B"/>
    <w:rsid w:val="00286680"/>
    <w:rsid w:val="00286A16"/>
    <w:rsid w:val="00286CFF"/>
    <w:rsid w:val="0028752A"/>
    <w:rsid w:val="00291850"/>
    <w:rsid w:val="00291F4B"/>
    <w:rsid w:val="00292B9C"/>
    <w:rsid w:val="00292EDF"/>
    <w:rsid w:val="00294B8C"/>
    <w:rsid w:val="00295FCB"/>
    <w:rsid w:val="00296B18"/>
    <w:rsid w:val="00296B7E"/>
    <w:rsid w:val="00297319"/>
    <w:rsid w:val="00297659"/>
    <w:rsid w:val="00297FF9"/>
    <w:rsid w:val="002A0567"/>
    <w:rsid w:val="002A1194"/>
    <w:rsid w:val="002A1CDD"/>
    <w:rsid w:val="002A2515"/>
    <w:rsid w:val="002A2BF5"/>
    <w:rsid w:val="002A4A2E"/>
    <w:rsid w:val="002A4D14"/>
    <w:rsid w:val="002A572B"/>
    <w:rsid w:val="002A573D"/>
    <w:rsid w:val="002A5F2B"/>
    <w:rsid w:val="002A6530"/>
    <w:rsid w:val="002A6814"/>
    <w:rsid w:val="002A6A69"/>
    <w:rsid w:val="002A6FA9"/>
    <w:rsid w:val="002A6FC4"/>
    <w:rsid w:val="002A770A"/>
    <w:rsid w:val="002A774C"/>
    <w:rsid w:val="002A7AD9"/>
    <w:rsid w:val="002B028B"/>
    <w:rsid w:val="002B072B"/>
    <w:rsid w:val="002B083F"/>
    <w:rsid w:val="002B1154"/>
    <w:rsid w:val="002B216D"/>
    <w:rsid w:val="002B2895"/>
    <w:rsid w:val="002B2AE8"/>
    <w:rsid w:val="002B2D3C"/>
    <w:rsid w:val="002B34FC"/>
    <w:rsid w:val="002B3E9C"/>
    <w:rsid w:val="002B4318"/>
    <w:rsid w:val="002B505A"/>
    <w:rsid w:val="002B53DD"/>
    <w:rsid w:val="002B5F97"/>
    <w:rsid w:val="002B68C2"/>
    <w:rsid w:val="002B6CD0"/>
    <w:rsid w:val="002B7172"/>
    <w:rsid w:val="002B74CE"/>
    <w:rsid w:val="002B76E4"/>
    <w:rsid w:val="002B7ED8"/>
    <w:rsid w:val="002C0A4C"/>
    <w:rsid w:val="002C105C"/>
    <w:rsid w:val="002C1533"/>
    <w:rsid w:val="002C198E"/>
    <w:rsid w:val="002C199E"/>
    <w:rsid w:val="002C2006"/>
    <w:rsid w:val="002C2A79"/>
    <w:rsid w:val="002C2AD6"/>
    <w:rsid w:val="002C2FDA"/>
    <w:rsid w:val="002C3158"/>
    <w:rsid w:val="002C354C"/>
    <w:rsid w:val="002C3759"/>
    <w:rsid w:val="002C3D27"/>
    <w:rsid w:val="002C3EB6"/>
    <w:rsid w:val="002C3F5D"/>
    <w:rsid w:val="002C409D"/>
    <w:rsid w:val="002C410C"/>
    <w:rsid w:val="002C435A"/>
    <w:rsid w:val="002C436F"/>
    <w:rsid w:val="002C4412"/>
    <w:rsid w:val="002C4A65"/>
    <w:rsid w:val="002C53A8"/>
    <w:rsid w:val="002C544C"/>
    <w:rsid w:val="002C54F9"/>
    <w:rsid w:val="002C5F13"/>
    <w:rsid w:val="002C613C"/>
    <w:rsid w:val="002C624C"/>
    <w:rsid w:val="002C6536"/>
    <w:rsid w:val="002C653A"/>
    <w:rsid w:val="002C6E55"/>
    <w:rsid w:val="002C718E"/>
    <w:rsid w:val="002C7320"/>
    <w:rsid w:val="002C7340"/>
    <w:rsid w:val="002C768B"/>
    <w:rsid w:val="002C7BC3"/>
    <w:rsid w:val="002D0662"/>
    <w:rsid w:val="002D2477"/>
    <w:rsid w:val="002D2565"/>
    <w:rsid w:val="002D2BB2"/>
    <w:rsid w:val="002D2E4A"/>
    <w:rsid w:val="002D2FE8"/>
    <w:rsid w:val="002D3673"/>
    <w:rsid w:val="002D3A87"/>
    <w:rsid w:val="002D3D5D"/>
    <w:rsid w:val="002D4414"/>
    <w:rsid w:val="002D473B"/>
    <w:rsid w:val="002D4F13"/>
    <w:rsid w:val="002D50B7"/>
    <w:rsid w:val="002D694D"/>
    <w:rsid w:val="002D6A9A"/>
    <w:rsid w:val="002D71F7"/>
    <w:rsid w:val="002D745C"/>
    <w:rsid w:val="002E0A0E"/>
    <w:rsid w:val="002E11C2"/>
    <w:rsid w:val="002E1321"/>
    <w:rsid w:val="002E1367"/>
    <w:rsid w:val="002E1E58"/>
    <w:rsid w:val="002E21A7"/>
    <w:rsid w:val="002E2821"/>
    <w:rsid w:val="002E28A0"/>
    <w:rsid w:val="002E2931"/>
    <w:rsid w:val="002E2D53"/>
    <w:rsid w:val="002E2E70"/>
    <w:rsid w:val="002E3852"/>
    <w:rsid w:val="002E3A03"/>
    <w:rsid w:val="002E4497"/>
    <w:rsid w:val="002E4681"/>
    <w:rsid w:val="002E46D1"/>
    <w:rsid w:val="002E4A1C"/>
    <w:rsid w:val="002E4C01"/>
    <w:rsid w:val="002E51AB"/>
    <w:rsid w:val="002E51E7"/>
    <w:rsid w:val="002E58A3"/>
    <w:rsid w:val="002E6264"/>
    <w:rsid w:val="002E66E1"/>
    <w:rsid w:val="002E6B5B"/>
    <w:rsid w:val="002E6C18"/>
    <w:rsid w:val="002E75E9"/>
    <w:rsid w:val="002E7A9D"/>
    <w:rsid w:val="002F1CCE"/>
    <w:rsid w:val="002F1ED2"/>
    <w:rsid w:val="002F2015"/>
    <w:rsid w:val="002F2953"/>
    <w:rsid w:val="002F3468"/>
    <w:rsid w:val="002F351D"/>
    <w:rsid w:val="002F408B"/>
    <w:rsid w:val="002F453B"/>
    <w:rsid w:val="002F4660"/>
    <w:rsid w:val="002F48D2"/>
    <w:rsid w:val="002F533E"/>
    <w:rsid w:val="002F55EC"/>
    <w:rsid w:val="002F6681"/>
    <w:rsid w:val="002F6B87"/>
    <w:rsid w:val="003000BC"/>
    <w:rsid w:val="00300C16"/>
    <w:rsid w:val="00300CEA"/>
    <w:rsid w:val="00301092"/>
    <w:rsid w:val="00301919"/>
    <w:rsid w:val="00301C0B"/>
    <w:rsid w:val="00301E7D"/>
    <w:rsid w:val="00302078"/>
    <w:rsid w:val="00302288"/>
    <w:rsid w:val="00302529"/>
    <w:rsid w:val="00302830"/>
    <w:rsid w:val="003032A1"/>
    <w:rsid w:val="003032D1"/>
    <w:rsid w:val="00303412"/>
    <w:rsid w:val="003042B0"/>
    <w:rsid w:val="00304498"/>
    <w:rsid w:val="00304832"/>
    <w:rsid w:val="00304FE0"/>
    <w:rsid w:val="003053C1"/>
    <w:rsid w:val="0030553C"/>
    <w:rsid w:val="0030589A"/>
    <w:rsid w:val="003058A8"/>
    <w:rsid w:val="00306772"/>
    <w:rsid w:val="00306B09"/>
    <w:rsid w:val="00306B98"/>
    <w:rsid w:val="00306F2B"/>
    <w:rsid w:val="00307CB7"/>
    <w:rsid w:val="003107AA"/>
    <w:rsid w:val="00310FDD"/>
    <w:rsid w:val="00311390"/>
    <w:rsid w:val="003113AB"/>
    <w:rsid w:val="003119D4"/>
    <w:rsid w:val="003128A3"/>
    <w:rsid w:val="0031297C"/>
    <w:rsid w:val="00312DAA"/>
    <w:rsid w:val="00313884"/>
    <w:rsid w:val="00313A1D"/>
    <w:rsid w:val="00313FD4"/>
    <w:rsid w:val="00314211"/>
    <w:rsid w:val="003149F3"/>
    <w:rsid w:val="00315044"/>
    <w:rsid w:val="0031536B"/>
    <w:rsid w:val="00315C99"/>
    <w:rsid w:val="00315E19"/>
    <w:rsid w:val="00315EC4"/>
    <w:rsid w:val="003166B2"/>
    <w:rsid w:val="0031683E"/>
    <w:rsid w:val="00316A76"/>
    <w:rsid w:val="003170D9"/>
    <w:rsid w:val="003174B8"/>
    <w:rsid w:val="003178D1"/>
    <w:rsid w:val="003178E0"/>
    <w:rsid w:val="00317CBE"/>
    <w:rsid w:val="003180D2"/>
    <w:rsid w:val="00320172"/>
    <w:rsid w:val="00320590"/>
    <w:rsid w:val="0032188B"/>
    <w:rsid w:val="003220BE"/>
    <w:rsid w:val="00322A5B"/>
    <w:rsid w:val="00324091"/>
    <w:rsid w:val="00324701"/>
    <w:rsid w:val="00325EBD"/>
    <w:rsid w:val="00325ED1"/>
    <w:rsid w:val="00326AAF"/>
    <w:rsid w:val="00326F91"/>
    <w:rsid w:val="00330A02"/>
    <w:rsid w:val="00330A4E"/>
    <w:rsid w:val="00330DF5"/>
    <w:rsid w:val="00330FD5"/>
    <w:rsid w:val="003316B7"/>
    <w:rsid w:val="0033192F"/>
    <w:rsid w:val="003323E0"/>
    <w:rsid w:val="003326E5"/>
    <w:rsid w:val="003338B5"/>
    <w:rsid w:val="0033484F"/>
    <w:rsid w:val="00334E74"/>
    <w:rsid w:val="00334F1E"/>
    <w:rsid w:val="003350EF"/>
    <w:rsid w:val="0033549A"/>
    <w:rsid w:val="00335890"/>
    <w:rsid w:val="00335EDE"/>
    <w:rsid w:val="003361AC"/>
    <w:rsid w:val="00336333"/>
    <w:rsid w:val="00337988"/>
    <w:rsid w:val="0034017E"/>
    <w:rsid w:val="00340795"/>
    <w:rsid w:val="003407D0"/>
    <w:rsid w:val="003408F9"/>
    <w:rsid w:val="00341073"/>
    <w:rsid w:val="00341BC8"/>
    <w:rsid w:val="00341E06"/>
    <w:rsid w:val="00341E50"/>
    <w:rsid w:val="00342B1C"/>
    <w:rsid w:val="0034340F"/>
    <w:rsid w:val="00343443"/>
    <w:rsid w:val="00343B76"/>
    <w:rsid w:val="00343F18"/>
    <w:rsid w:val="00343FD4"/>
    <w:rsid w:val="0034442D"/>
    <w:rsid w:val="003447E8"/>
    <w:rsid w:val="00344DC9"/>
    <w:rsid w:val="00345203"/>
    <w:rsid w:val="00345765"/>
    <w:rsid w:val="00345ADC"/>
    <w:rsid w:val="00345F84"/>
    <w:rsid w:val="00346003"/>
    <w:rsid w:val="00346394"/>
    <w:rsid w:val="00346868"/>
    <w:rsid w:val="003470A9"/>
    <w:rsid w:val="0034762D"/>
    <w:rsid w:val="003477B8"/>
    <w:rsid w:val="003477F7"/>
    <w:rsid w:val="00350169"/>
    <w:rsid w:val="003504C8"/>
    <w:rsid w:val="00350730"/>
    <w:rsid w:val="00350992"/>
    <w:rsid w:val="00350C25"/>
    <w:rsid w:val="00350F55"/>
    <w:rsid w:val="003516AC"/>
    <w:rsid w:val="003516AD"/>
    <w:rsid w:val="003516E9"/>
    <w:rsid w:val="00351F31"/>
    <w:rsid w:val="003522C9"/>
    <w:rsid w:val="00352DDF"/>
    <w:rsid w:val="003548CB"/>
    <w:rsid w:val="00354C2B"/>
    <w:rsid w:val="00354C67"/>
    <w:rsid w:val="003558A0"/>
    <w:rsid w:val="00355DFA"/>
    <w:rsid w:val="00355F5C"/>
    <w:rsid w:val="003566C5"/>
    <w:rsid w:val="00356827"/>
    <w:rsid w:val="0035691D"/>
    <w:rsid w:val="00356979"/>
    <w:rsid w:val="00356CB5"/>
    <w:rsid w:val="00357041"/>
    <w:rsid w:val="003574FD"/>
    <w:rsid w:val="0035787C"/>
    <w:rsid w:val="00357B3A"/>
    <w:rsid w:val="00357B8A"/>
    <w:rsid w:val="00357F0B"/>
    <w:rsid w:val="00360626"/>
    <w:rsid w:val="00360AB0"/>
    <w:rsid w:val="003618C0"/>
    <w:rsid w:val="00361DC3"/>
    <w:rsid w:val="00362D65"/>
    <w:rsid w:val="00363325"/>
    <w:rsid w:val="00363387"/>
    <w:rsid w:val="00363A5D"/>
    <w:rsid w:val="00365519"/>
    <w:rsid w:val="00365539"/>
    <w:rsid w:val="00365543"/>
    <w:rsid w:val="003658F9"/>
    <w:rsid w:val="00366156"/>
    <w:rsid w:val="00366208"/>
    <w:rsid w:val="00366239"/>
    <w:rsid w:val="003669BE"/>
    <w:rsid w:val="00366C7B"/>
    <w:rsid w:val="00366D85"/>
    <w:rsid w:val="00367434"/>
    <w:rsid w:val="0036747F"/>
    <w:rsid w:val="00367B8B"/>
    <w:rsid w:val="00367C8C"/>
    <w:rsid w:val="003711AF"/>
    <w:rsid w:val="003711FA"/>
    <w:rsid w:val="00371380"/>
    <w:rsid w:val="003714A8"/>
    <w:rsid w:val="00372D98"/>
    <w:rsid w:val="0037321F"/>
    <w:rsid w:val="00373351"/>
    <w:rsid w:val="0037393F"/>
    <w:rsid w:val="00373D07"/>
    <w:rsid w:val="00374179"/>
    <w:rsid w:val="003741C8"/>
    <w:rsid w:val="00374D7D"/>
    <w:rsid w:val="0037560E"/>
    <w:rsid w:val="0037570E"/>
    <w:rsid w:val="00376091"/>
    <w:rsid w:val="00376244"/>
    <w:rsid w:val="00376363"/>
    <w:rsid w:val="003765C1"/>
    <w:rsid w:val="00376ABA"/>
    <w:rsid w:val="00376C7E"/>
    <w:rsid w:val="0037706A"/>
    <w:rsid w:val="00377082"/>
    <w:rsid w:val="00377271"/>
    <w:rsid w:val="003772E3"/>
    <w:rsid w:val="0037797D"/>
    <w:rsid w:val="003800F8"/>
    <w:rsid w:val="003806C6"/>
    <w:rsid w:val="00380870"/>
    <w:rsid w:val="00380BC5"/>
    <w:rsid w:val="00381180"/>
    <w:rsid w:val="00382EFF"/>
    <w:rsid w:val="00382F86"/>
    <w:rsid w:val="00384E60"/>
    <w:rsid w:val="00385AFA"/>
    <w:rsid w:val="00385D20"/>
    <w:rsid w:val="003873A6"/>
    <w:rsid w:val="00387439"/>
    <w:rsid w:val="003902AE"/>
    <w:rsid w:val="003903BF"/>
    <w:rsid w:val="0039083F"/>
    <w:rsid w:val="003909CE"/>
    <w:rsid w:val="00391221"/>
    <w:rsid w:val="00391404"/>
    <w:rsid w:val="00391898"/>
    <w:rsid w:val="00391B25"/>
    <w:rsid w:val="00391BE3"/>
    <w:rsid w:val="00391C9E"/>
    <w:rsid w:val="00391CA7"/>
    <w:rsid w:val="00391D29"/>
    <w:rsid w:val="003920D2"/>
    <w:rsid w:val="00392C37"/>
    <w:rsid w:val="00392CDD"/>
    <w:rsid w:val="00392FAF"/>
    <w:rsid w:val="00393152"/>
    <w:rsid w:val="003935B4"/>
    <w:rsid w:val="003947C1"/>
    <w:rsid w:val="00395222"/>
    <w:rsid w:val="00395477"/>
    <w:rsid w:val="003959D1"/>
    <w:rsid w:val="00395CC4"/>
    <w:rsid w:val="00396815"/>
    <w:rsid w:val="00396970"/>
    <w:rsid w:val="00397636"/>
    <w:rsid w:val="00397C2B"/>
    <w:rsid w:val="00397CC7"/>
    <w:rsid w:val="00397EC7"/>
    <w:rsid w:val="003A12AA"/>
    <w:rsid w:val="003A148B"/>
    <w:rsid w:val="003A1675"/>
    <w:rsid w:val="003A17F6"/>
    <w:rsid w:val="003A22EF"/>
    <w:rsid w:val="003A2348"/>
    <w:rsid w:val="003A2867"/>
    <w:rsid w:val="003A43C8"/>
    <w:rsid w:val="003A4C22"/>
    <w:rsid w:val="003A60A8"/>
    <w:rsid w:val="003A76A1"/>
    <w:rsid w:val="003B025F"/>
    <w:rsid w:val="003B04F5"/>
    <w:rsid w:val="003B0E1C"/>
    <w:rsid w:val="003B0E55"/>
    <w:rsid w:val="003B14B0"/>
    <w:rsid w:val="003B1BFB"/>
    <w:rsid w:val="003B1C67"/>
    <w:rsid w:val="003B2DF1"/>
    <w:rsid w:val="003B328D"/>
    <w:rsid w:val="003B345B"/>
    <w:rsid w:val="003B3555"/>
    <w:rsid w:val="003B42FA"/>
    <w:rsid w:val="003B43CF"/>
    <w:rsid w:val="003B447A"/>
    <w:rsid w:val="003B4D9D"/>
    <w:rsid w:val="003B5067"/>
    <w:rsid w:val="003B51E1"/>
    <w:rsid w:val="003B522B"/>
    <w:rsid w:val="003B5CD7"/>
    <w:rsid w:val="003B5E03"/>
    <w:rsid w:val="003B6518"/>
    <w:rsid w:val="003B71A2"/>
    <w:rsid w:val="003B76A9"/>
    <w:rsid w:val="003B79DE"/>
    <w:rsid w:val="003C12B2"/>
    <w:rsid w:val="003C15B0"/>
    <w:rsid w:val="003C1F2F"/>
    <w:rsid w:val="003C2502"/>
    <w:rsid w:val="003C2C16"/>
    <w:rsid w:val="003C2F34"/>
    <w:rsid w:val="003C318E"/>
    <w:rsid w:val="003C31C1"/>
    <w:rsid w:val="003C3A07"/>
    <w:rsid w:val="003C492D"/>
    <w:rsid w:val="003C49C1"/>
    <w:rsid w:val="003C4D85"/>
    <w:rsid w:val="003C4DDC"/>
    <w:rsid w:val="003C5160"/>
    <w:rsid w:val="003C52E4"/>
    <w:rsid w:val="003C6E8D"/>
    <w:rsid w:val="003D0563"/>
    <w:rsid w:val="003D074C"/>
    <w:rsid w:val="003D2B7B"/>
    <w:rsid w:val="003D2C05"/>
    <w:rsid w:val="003D2F3D"/>
    <w:rsid w:val="003D329B"/>
    <w:rsid w:val="003D4881"/>
    <w:rsid w:val="003D4B8C"/>
    <w:rsid w:val="003D4D17"/>
    <w:rsid w:val="003D4D6E"/>
    <w:rsid w:val="003D4F16"/>
    <w:rsid w:val="003D4F84"/>
    <w:rsid w:val="003D5084"/>
    <w:rsid w:val="003D5087"/>
    <w:rsid w:val="003D54D2"/>
    <w:rsid w:val="003D578A"/>
    <w:rsid w:val="003D67E6"/>
    <w:rsid w:val="003D69E4"/>
    <w:rsid w:val="003D6A27"/>
    <w:rsid w:val="003D6E70"/>
    <w:rsid w:val="003D7277"/>
    <w:rsid w:val="003E0380"/>
    <w:rsid w:val="003E0649"/>
    <w:rsid w:val="003E06EE"/>
    <w:rsid w:val="003E06FE"/>
    <w:rsid w:val="003E0AC0"/>
    <w:rsid w:val="003E0BCA"/>
    <w:rsid w:val="003E1383"/>
    <w:rsid w:val="003E1C90"/>
    <w:rsid w:val="003E1CD8"/>
    <w:rsid w:val="003E24B4"/>
    <w:rsid w:val="003E25DC"/>
    <w:rsid w:val="003E2B42"/>
    <w:rsid w:val="003E2C05"/>
    <w:rsid w:val="003E2E9E"/>
    <w:rsid w:val="003E3088"/>
    <w:rsid w:val="003E3B63"/>
    <w:rsid w:val="003E47C2"/>
    <w:rsid w:val="003E4ED4"/>
    <w:rsid w:val="003E5721"/>
    <w:rsid w:val="003E57FD"/>
    <w:rsid w:val="003E6222"/>
    <w:rsid w:val="003E71FC"/>
    <w:rsid w:val="003E72B3"/>
    <w:rsid w:val="003E72CB"/>
    <w:rsid w:val="003E790D"/>
    <w:rsid w:val="003E7DF9"/>
    <w:rsid w:val="003F064A"/>
    <w:rsid w:val="003F1629"/>
    <w:rsid w:val="003F18DC"/>
    <w:rsid w:val="003F1EF6"/>
    <w:rsid w:val="003F2A62"/>
    <w:rsid w:val="003F2C70"/>
    <w:rsid w:val="003F2C85"/>
    <w:rsid w:val="003F3332"/>
    <w:rsid w:val="003F349E"/>
    <w:rsid w:val="003F37C4"/>
    <w:rsid w:val="003F3950"/>
    <w:rsid w:val="003F39F7"/>
    <w:rsid w:val="003F3E9C"/>
    <w:rsid w:val="003F4041"/>
    <w:rsid w:val="003F4B14"/>
    <w:rsid w:val="003F5057"/>
    <w:rsid w:val="003F5168"/>
    <w:rsid w:val="003F578D"/>
    <w:rsid w:val="0040026B"/>
    <w:rsid w:val="00400FCA"/>
    <w:rsid w:val="00401DE5"/>
    <w:rsid w:val="004021BA"/>
    <w:rsid w:val="00402873"/>
    <w:rsid w:val="00402EDF"/>
    <w:rsid w:val="004036B7"/>
    <w:rsid w:val="004038CE"/>
    <w:rsid w:val="00403F88"/>
    <w:rsid w:val="00403FE2"/>
    <w:rsid w:val="00404093"/>
    <w:rsid w:val="004041AD"/>
    <w:rsid w:val="00404323"/>
    <w:rsid w:val="004045D2"/>
    <w:rsid w:val="00404C69"/>
    <w:rsid w:val="004053F8"/>
    <w:rsid w:val="0040575C"/>
    <w:rsid w:val="00406815"/>
    <w:rsid w:val="0040692C"/>
    <w:rsid w:val="004069F7"/>
    <w:rsid w:val="00407296"/>
    <w:rsid w:val="004074F4"/>
    <w:rsid w:val="00407E43"/>
    <w:rsid w:val="00410858"/>
    <w:rsid w:val="004108F8"/>
    <w:rsid w:val="00410916"/>
    <w:rsid w:val="00410AA4"/>
    <w:rsid w:val="00410AAC"/>
    <w:rsid w:val="00410B80"/>
    <w:rsid w:val="00410BAB"/>
    <w:rsid w:val="00410E3C"/>
    <w:rsid w:val="004110D6"/>
    <w:rsid w:val="00411357"/>
    <w:rsid w:val="00411C81"/>
    <w:rsid w:val="00412B4E"/>
    <w:rsid w:val="00413511"/>
    <w:rsid w:val="004135D9"/>
    <w:rsid w:val="00413FD4"/>
    <w:rsid w:val="00414E7A"/>
    <w:rsid w:val="00415435"/>
    <w:rsid w:val="00415C25"/>
    <w:rsid w:val="004163B9"/>
    <w:rsid w:val="0042122A"/>
    <w:rsid w:val="0042163B"/>
    <w:rsid w:val="004216CA"/>
    <w:rsid w:val="004223E3"/>
    <w:rsid w:val="00422CAD"/>
    <w:rsid w:val="00422D39"/>
    <w:rsid w:val="00423352"/>
    <w:rsid w:val="0042378A"/>
    <w:rsid w:val="00423E28"/>
    <w:rsid w:val="00424545"/>
    <w:rsid w:val="00425077"/>
    <w:rsid w:val="004252FD"/>
    <w:rsid w:val="00426302"/>
    <w:rsid w:val="0042680B"/>
    <w:rsid w:val="0042701D"/>
    <w:rsid w:val="004272E7"/>
    <w:rsid w:val="004275FE"/>
    <w:rsid w:val="00427F50"/>
    <w:rsid w:val="0043016A"/>
    <w:rsid w:val="004302AB"/>
    <w:rsid w:val="0043090C"/>
    <w:rsid w:val="004312AB"/>
    <w:rsid w:val="00431470"/>
    <w:rsid w:val="004319D4"/>
    <w:rsid w:val="00431B7C"/>
    <w:rsid w:val="00432146"/>
    <w:rsid w:val="00432203"/>
    <w:rsid w:val="0043235E"/>
    <w:rsid w:val="00432B03"/>
    <w:rsid w:val="0043383B"/>
    <w:rsid w:val="00433D97"/>
    <w:rsid w:val="0043495C"/>
    <w:rsid w:val="00434E4B"/>
    <w:rsid w:val="00435563"/>
    <w:rsid w:val="004357F5"/>
    <w:rsid w:val="00435D24"/>
    <w:rsid w:val="0043641B"/>
    <w:rsid w:val="00436591"/>
    <w:rsid w:val="00436D02"/>
    <w:rsid w:val="00436E42"/>
    <w:rsid w:val="00437B1A"/>
    <w:rsid w:val="004403FF"/>
    <w:rsid w:val="00440957"/>
    <w:rsid w:val="00441111"/>
    <w:rsid w:val="0044181A"/>
    <w:rsid w:val="00441A81"/>
    <w:rsid w:val="00441F2C"/>
    <w:rsid w:val="004421ED"/>
    <w:rsid w:val="00442EA2"/>
    <w:rsid w:val="00442FC9"/>
    <w:rsid w:val="00443724"/>
    <w:rsid w:val="004438C7"/>
    <w:rsid w:val="004444AB"/>
    <w:rsid w:val="00445458"/>
    <w:rsid w:val="00445804"/>
    <w:rsid w:val="00445955"/>
    <w:rsid w:val="00446E53"/>
    <w:rsid w:val="0044703A"/>
    <w:rsid w:val="00447C41"/>
    <w:rsid w:val="004501F8"/>
    <w:rsid w:val="0045020B"/>
    <w:rsid w:val="00450982"/>
    <w:rsid w:val="00450D08"/>
    <w:rsid w:val="00451CA1"/>
    <w:rsid w:val="00451FC5"/>
    <w:rsid w:val="00452056"/>
    <w:rsid w:val="004520AD"/>
    <w:rsid w:val="0045244D"/>
    <w:rsid w:val="0045286E"/>
    <w:rsid w:val="0045288F"/>
    <w:rsid w:val="0045448C"/>
    <w:rsid w:val="0045450D"/>
    <w:rsid w:val="004553B1"/>
    <w:rsid w:val="004556BB"/>
    <w:rsid w:val="00455C40"/>
    <w:rsid w:val="00456ACA"/>
    <w:rsid w:val="00456EE0"/>
    <w:rsid w:val="00457ACD"/>
    <w:rsid w:val="00457F05"/>
    <w:rsid w:val="004606AC"/>
    <w:rsid w:val="0046164B"/>
    <w:rsid w:val="00461B30"/>
    <w:rsid w:val="00461E2A"/>
    <w:rsid w:val="00462144"/>
    <w:rsid w:val="004622D0"/>
    <w:rsid w:val="004631D6"/>
    <w:rsid w:val="004634BC"/>
    <w:rsid w:val="00463A5B"/>
    <w:rsid w:val="00463E86"/>
    <w:rsid w:val="00464CEE"/>
    <w:rsid w:val="00467546"/>
    <w:rsid w:val="00467981"/>
    <w:rsid w:val="0047007E"/>
    <w:rsid w:val="004709E4"/>
    <w:rsid w:val="00470EA1"/>
    <w:rsid w:val="00471BC9"/>
    <w:rsid w:val="004725C6"/>
    <w:rsid w:val="004737FF"/>
    <w:rsid w:val="00474601"/>
    <w:rsid w:val="00475161"/>
    <w:rsid w:val="00475210"/>
    <w:rsid w:val="00475595"/>
    <w:rsid w:val="004771CC"/>
    <w:rsid w:val="004776E5"/>
    <w:rsid w:val="00480850"/>
    <w:rsid w:val="00480E65"/>
    <w:rsid w:val="00480EAF"/>
    <w:rsid w:val="0048107B"/>
    <w:rsid w:val="004811A7"/>
    <w:rsid w:val="004811AE"/>
    <w:rsid w:val="004812FC"/>
    <w:rsid w:val="004825A9"/>
    <w:rsid w:val="00482D94"/>
    <w:rsid w:val="00482F35"/>
    <w:rsid w:val="004833F2"/>
    <w:rsid w:val="00484017"/>
    <w:rsid w:val="00484770"/>
    <w:rsid w:val="004847CC"/>
    <w:rsid w:val="00484CE5"/>
    <w:rsid w:val="00485257"/>
    <w:rsid w:val="00485394"/>
    <w:rsid w:val="00485671"/>
    <w:rsid w:val="00485E3C"/>
    <w:rsid w:val="004860E3"/>
    <w:rsid w:val="004863BB"/>
    <w:rsid w:val="004866AF"/>
    <w:rsid w:val="0048718E"/>
    <w:rsid w:val="0048757F"/>
    <w:rsid w:val="0048767A"/>
    <w:rsid w:val="00487817"/>
    <w:rsid w:val="004907DE"/>
    <w:rsid w:val="004908D4"/>
    <w:rsid w:val="004908D5"/>
    <w:rsid w:val="00490B8F"/>
    <w:rsid w:val="004919EC"/>
    <w:rsid w:val="00492770"/>
    <w:rsid w:val="00492B39"/>
    <w:rsid w:val="0049303C"/>
    <w:rsid w:val="00493817"/>
    <w:rsid w:val="00493852"/>
    <w:rsid w:val="00493A9B"/>
    <w:rsid w:val="00493D91"/>
    <w:rsid w:val="0049418D"/>
    <w:rsid w:val="004945CA"/>
    <w:rsid w:val="0049460B"/>
    <w:rsid w:val="00494E52"/>
    <w:rsid w:val="004950D2"/>
    <w:rsid w:val="004958F9"/>
    <w:rsid w:val="00495BDF"/>
    <w:rsid w:val="004960E9"/>
    <w:rsid w:val="00496637"/>
    <w:rsid w:val="0049664D"/>
    <w:rsid w:val="0049667C"/>
    <w:rsid w:val="004966F5"/>
    <w:rsid w:val="00496741"/>
    <w:rsid w:val="00496E22"/>
    <w:rsid w:val="00497F5B"/>
    <w:rsid w:val="00497F92"/>
    <w:rsid w:val="004A0234"/>
    <w:rsid w:val="004A044A"/>
    <w:rsid w:val="004A0B86"/>
    <w:rsid w:val="004A0BCF"/>
    <w:rsid w:val="004A0E1D"/>
    <w:rsid w:val="004A1401"/>
    <w:rsid w:val="004A160D"/>
    <w:rsid w:val="004A1B33"/>
    <w:rsid w:val="004A20D8"/>
    <w:rsid w:val="004A21DA"/>
    <w:rsid w:val="004A358A"/>
    <w:rsid w:val="004A370E"/>
    <w:rsid w:val="004A398C"/>
    <w:rsid w:val="004A3C69"/>
    <w:rsid w:val="004A489A"/>
    <w:rsid w:val="004A53F7"/>
    <w:rsid w:val="004A5C34"/>
    <w:rsid w:val="004A5EAF"/>
    <w:rsid w:val="004A640D"/>
    <w:rsid w:val="004A69F8"/>
    <w:rsid w:val="004A6BB9"/>
    <w:rsid w:val="004A6C99"/>
    <w:rsid w:val="004A7084"/>
    <w:rsid w:val="004A7487"/>
    <w:rsid w:val="004A7687"/>
    <w:rsid w:val="004A77FF"/>
    <w:rsid w:val="004A7A0E"/>
    <w:rsid w:val="004A7B90"/>
    <w:rsid w:val="004B0922"/>
    <w:rsid w:val="004B0FF2"/>
    <w:rsid w:val="004B1002"/>
    <w:rsid w:val="004B1953"/>
    <w:rsid w:val="004B196A"/>
    <w:rsid w:val="004B1E50"/>
    <w:rsid w:val="004B254F"/>
    <w:rsid w:val="004B321D"/>
    <w:rsid w:val="004B3834"/>
    <w:rsid w:val="004B394B"/>
    <w:rsid w:val="004B40FB"/>
    <w:rsid w:val="004B4D02"/>
    <w:rsid w:val="004B5F15"/>
    <w:rsid w:val="004B5F27"/>
    <w:rsid w:val="004B5F6C"/>
    <w:rsid w:val="004B6473"/>
    <w:rsid w:val="004B7682"/>
    <w:rsid w:val="004B76D7"/>
    <w:rsid w:val="004B7D5E"/>
    <w:rsid w:val="004C07BB"/>
    <w:rsid w:val="004C0F4C"/>
    <w:rsid w:val="004C172C"/>
    <w:rsid w:val="004C1936"/>
    <w:rsid w:val="004C1D91"/>
    <w:rsid w:val="004C2B03"/>
    <w:rsid w:val="004C3793"/>
    <w:rsid w:val="004C3E12"/>
    <w:rsid w:val="004C529D"/>
    <w:rsid w:val="004C5391"/>
    <w:rsid w:val="004C5520"/>
    <w:rsid w:val="004C5D2C"/>
    <w:rsid w:val="004C5EBC"/>
    <w:rsid w:val="004C6C28"/>
    <w:rsid w:val="004C7B8D"/>
    <w:rsid w:val="004D04CC"/>
    <w:rsid w:val="004D04D0"/>
    <w:rsid w:val="004D0991"/>
    <w:rsid w:val="004D0DFD"/>
    <w:rsid w:val="004D134C"/>
    <w:rsid w:val="004D14FF"/>
    <w:rsid w:val="004D2979"/>
    <w:rsid w:val="004D2B3B"/>
    <w:rsid w:val="004D3978"/>
    <w:rsid w:val="004D3F1B"/>
    <w:rsid w:val="004D4A43"/>
    <w:rsid w:val="004D55E7"/>
    <w:rsid w:val="004D563A"/>
    <w:rsid w:val="004D5655"/>
    <w:rsid w:val="004D5D0A"/>
    <w:rsid w:val="004D623C"/>
    <w:rsid w:val="004D668C"/>
    <w:rsid w:val="004D68E6"/>
    <w:rsid w:val="004D7E62"/>
    <w:rsid w:val="004E01D8"/>
    <w:rsid w:val="004E06AF"/>
    <w:rsid w:val="004E154E"/>
    <w:rsid w:val="004E22A4"/>
    <w:rsid w:val="004E2498"/>
    <w:rsid w:val="004E2C57"/>
    <w:rsid w:val="004E2CEA"/>
    <w:rsid w:val="004E2CFB"/>
    <w:rsid w:val="004E32FA"/>
    <w:rsid w:val="004E3614"/>
    <w:rsid w:val="004E3927"/>
    <w:rsid w:val="004E3E5E"/>
    <w:rsid w:val="004E5D9C"/>
    <w:rsid w:val="004E5E80"/>
    <w:rsid w:val="004E6105"/>
    <w:rsid w:val="004E653D"/>
    <w:rsid w:val="004E698C"/>
    <w:rsid w:val="004E6BB5"/>
    <w:rsid w:val="004E6CF4"/>
    <w:rsid w:val="004E7070"/>
    <w:rsid w:val="004E7210"/>
    <w:rsid w:val="004E724E"/>
    <w:rsid w:val="004E79E9"/>
    <w:rsid w:val="004E7BF6"/>
    <w:rsid w:val="004F0BD1"/>
    <w:rsid w:val="004F13F5"/>
    <w:rsid w:val="004F1D87"/>
    <w:rsid w:val="004F263E"/>
    <w:rsid w:val="004F28F3"/>
    <w:rsid w:val="004F2E05"/>
    <w:rsid w:val="004F3585"/>
    <w:rsid w:val="004F402D"/>
    <w:rsid w:val="004F47AD"/>
    <w:rsid w:val="004F4C82"/>
    <w:rsid w:val="004F4F1F"/>
    <w:rsid w:val="004F5A44"/>
    <w:rsid w:val="004F7325"/>
    <w:rsid w:val="004F7853"/>
    <w:rsid w:val="004F7A8E"/>
    <w:rsid w:val="00501375"/>
    <w:rsid w:val="005014BB"/>
    <w:rsid w:val="005015BA"/>
    <w:rsid w:val="00501822"/>
    <w:rsid w:val="00501933"/>
    <w:rsid w:val="00501C55"/>
    <w:rsid w:val="00502570"/>
    <w:rsid w:val="00502736"/>
    <w:rsid w:val="0050273E"/>
    <w:rsid w:val="0050358A"/>
    <w:rsid w:val="00504404"/>
    <w:rsid w:val="00505922"/>
    <w:rsid w:val="00505B0B"/>
    <w:rsid w:val="0050645C"/>
    <w:rsid w:val="005064A8"/>
    <w:rsid w:val="00506B10"/>
    <w:rsid w:val="005075A7"/>
    <w:rsid w:val="00507C1A"/>
    <w:rsid w:val="00507F18"/>
    <w:rsid w:val="0051099C"/>
    <w:rsid w:val="00510F07"/>
    <w:rsid w:val="00511021"/>
    <w:rsid w:val="00511720"/>
    <w:rsid w:val="00511BBC"/>
    <w:rsid w:val="00511ED3"/>
    <w:rsid w:val="005125C7"/>
    <w:rsid w:val="005128F3"/>
    <w:rsid w:val="00512C07"/>
    <w:rsid w:val="00513374"/>
    <w:rsid w:val="0051391E"/>
    <w:rsid w:val="005141C9"/>
    <w:rsid w:val="005145BE"/>
    <w:rsid w:val="005145EC"/>
    <w:rsid w:val="00514C3A"/>
    <w:rsid w:val="0051724E"/>
    <w:rsid w:val="00517593"/>
    <w:rsid w:val="0052026B"/>
    <w:rsid w:val="0052085C"/>
    <w:rsid w:val="00520877"/>
    <w:rsid w:val="005213F2"/>
    <w:rsid w:val="00521415"/>
    <w:rsid w:val="005219D0"/>
    <w:rsid w:val="00521AFF"/>
    <w:rsid w:val="005224F9"/>
    <w:rsid w:val="005227D3"/>
    <w:rsid w:val="00522A10"/>
    <w:rsid w:val="00522FE5"/>
    <w:rsid w:val="005233C7"/>
    <w:rsid w:val="005243A7"/>
    <w:rsid w:val="00524445"/>
    <w:rsid w:val="00524F7F"/>
    <w:rsid w:val="005271AD"/>
    <w:rsid w:val="00527D15"/>
    <w:rsid w:val="00527D1B"/>
    <w:rsid w:val="00527D70"/>
    <w:rsid w:val="00527EE8"/>
    <w:rsid w:val="00530356"/>
    <w:rsid w:val="00530944"/>
    <w:rsid w:val="00530CC7"/>
    <w:rsid w:val="00531312"/>
    <w:rsid w:val="00531499"/>
    <w:rsid w:val="005323DD"/>
    <w:rsid w:val="005325E1"/>
    <w:rsid w:val="005329DE"/>
    <w:rsid w:val="00532D2D"/>
    <w:rsid w:val="00532EFA"/>
    <w:rsid w:val="00533041"/>
    <w:rsid w:val="00533408"/>
    <w:rsid w:val="0053382E"/>
    <w:rsid w:val="0053388B"/>
    <w:rsid w:val="005339B4"/>
    <w:rsid w:val="00533A8A"/>
    <w:rsid w:val="00534FBE"/>
    <w:rsid w:val="00535ACB"/>
    <w:rsid w:val="00535DDF"/>
    <w:rsid w:val="0053632C"/>
    <w:rsid w:val="005367F2"/>
    <w:rsid w:val="00536D88"/>
    <w:rsid w:val="00536E6F"/>
    <w:rsid w:val="00537915"/>
    <w:rsid w:val="005379B1"/>
    <w:rsid w:val="00537F5D"/>
    <w:rsid w:val="00540067"/>
    <w:rsid w:val="005405A2"/>
    <w:rsid w:val="005407BC"/>
    <w:rsid w:val="005408A7"/>
    <w:rsid w:val="005420EB"/>
    <w:rsid w:val="00542438"/>
    <w:rsid w:val="0054281C"/>
    <w:rsid w:val="00542E2A"/>
    <w:rsid w:val="005433D9"/>
    <w:rsid w:val="0054380B"/>
    <w:rsid w:val="00543C11"/>
    <w:rsid w:val="005440C2"/>
    <w:rsid w:val="00544D5E"/>
    <w:rsid w:val="005450E2"/>
    <w:rsid w:val="0054548F"/>
    <w:rsid w:val="00545725"/>
    <w:rsid w:val="00546055"/>
    <w:rsid w:val="005462EB"/>
    <w:rsid w:val="00546A51"/>
    <w:rsid w:val="00547170"/>
    <w:rsid w:val="00547393"/>
    <w:rsid w:val="0054797C"/>
    <w:rsid w:val="00547BF1"/>
    <w:rsid w:val="00547BFA"/>
    <w:rsid w:val="00550818"/>
    <w:rsid w:val="00551154"/>
    <w:rsid w:val="00551529"/>
    <w:rsid w:val="00551CBD"/>
    <w:rsid w:val="00553376"/>
    <w:rsid w:val="0055339C"/>
    <w:rsid w:val="00553E7E"/>
    <w:rsid w:val="00554680"/>
    <w:rsid w:val="00554F68"/>
    <w:rsid w:val="005550EC"/>
    <w:rsid w:val="0055541A"/>
    <w:rsid w:val="005554C7"/>
    <w:rsid w:val="00555D02"/>
    <w:rsid w:val="00556636"/>
    <w:rsid w:val="00556A6B"/>
    <w:rsid w:val="00556B66"/>
    <w:rsid w:val="00556E03"/>
    <w:rsid w:val="00556E13"/>
    <w:rsid w:val="00556ED3"/>
    <w:rsid w:val="005575FE"/>
    <w:rsid w:val="00560116"/>
    <w:rsid w:val="00560DC1"/>
    <w:rsid w:val="00560EA2"/>
    <w:rsid w:val="0056105C"/>
    <w:rsid w:val="005616DB"/>
    <w:rsid w:val="00561FDA"/>
    <w:rsid w:val="00562518"/>
    <w:rsid w:val="0056273A"/>
    <w:rsid w:val="00562EF1"/>
    <w:rsid w:val="005639B0"/>
    <w:rsid w:val="00563C17"/>
    <w:rsid w:val="005640BA"/>
    <w:rsid w:val="00564BAA"/>
    <w:rsid w:val="00564ED9"/>
    <w:rsid w:val="00565532"/>
    <w:rsid w:val="00565672"/>
    <w:rsid w:val="005656DC"/>
    <w:rsid w:val="00565BC7"/>
    <w:rsid w:val="0056610B"/>
    <w:rsid w:val="00566B05"/>
    <w:rsid w:val="00566D82"/>
    <w:rsid w:val="00566EA3"/>
    <w:rsid w:val="00566F62"/>
    <w:rsid w:val="00567106"/>
    <w:rsid w:val="00567118"/>
    <w:rsid w:val="0056786D"/>
    <w:rsid w:val="00570B9A"/>
    <w:rsid w:val="00570BFD"/>
    <w:rsid w:val="00571B57"/>
    <w:rsid w:val="00571D10"/>
    <w:rsid w:val="00572F6A"/>
    <w:rsid w:val="00573A1D"/>
    <w:rsid w:val="0057410C"/>
    <w:rsid w:val="00574368"/>
    <w:rsid w:val="005746CE"/>
    <w:rsid w:val="00575174"/>
    <w:rsid w:val="005757E2"/>
    <w:rsid w:val="0057586D"/>
    <w:rsid w:val="00575A73"/>
    <w:rsid w:val="00575B3D"/>
    <w:rsid w:val="00576122"/>
    <w:rsid w:val="005762EF"/>
    <w:rsid w:val="00576FB8"/>
    <w:rsid w:val="00580736"/>
    <w:rsid w:val="005807C6"/>
    <w:rsid w:val="00580D2F"/>
    <w:rsid w:val="0058103C"/>
    <w:rsid w:val="00581083"/>
    <w:rsid w:val="0058132D"/>
    <w:rsid w:val="00581B0A"/>
    <w:rsid w:val="005833E8"/>
    <w:rsid w:val="00583481"/>
    <w:rsid w:val="0058354C"/>
    <w:rsid w:val="00583563"/>
    <w:rsid w:val="00583D2E"/>
    <w:rsid w:val="005842E3"/>
    <w:rsid w:val="005849D8"/>
    <w:rsid w:val="00584FFC"/>
    <w:rsid w:val="00585521"/>
    <w:rsid w:val="00585AB9"/>
    <w:rsid w:val="00586481"/>
    <w:rsid w:val="00586A5C"/>
    <w:rsid w:val="00586C00"/>
    <w:rsid w:val="00586C06"/>
    <w:rsid w:val="00586C89"/>
    <w:rsid w:val="0058720A"/>
    <w:rsid w:val="005874E8"/>
    <w:rsid w:val="0058765E"/>
    <w:rsid w:val="005879C9"/>
    <w:rsid w:val="00587EDE"/>
    <w:rsid w:val="00590423"/>
    <w:rsid w:val="00590654"/>
    <w:rsid w:val="00590D2A"/>
    <w:rsid w:val="00591115"/>
    <w:rsid w:val="00591259"/>
    <w:rsid w:val="00591759"/>
    <w:rsid w:val="005919A5"/>
    <w:rsid w:val="005922AC"/>
    <w:rsid w:val="005927FF"/>
    <w:rsid w:val="005931CC"/>
    <w:rsid w:val="00593ACA"/>
    <w:rsid w:val="00594F01"/>
    <w:rsid w:val="00594F89"/>
    <w:rsid w:val="00595542"/>
    <w:rsid w:val="00595AF5"/>
    <w:rsid w:val="00595B96"/>
    <w:rsid w:val="00595C5E"/>
    <w:rsid w:val="00595DD8"/>
    <w:rsid w:val="00595F09"/>
    <w:rsid w:val="00595F74"/>
    <w:rsid w:val="00596CE0"/>
    <w:rsid w:val="00597245"/>
    <w:rsid w:val="005974E9"/>
    <w:rsid w:val="0059774D"/>
    <w:rsid w:val="00597754"/>
    <w:rsid w:val="00597C02"/>
    <w:rsid w:val="005A0686"/>
    <w:rsid w:val="005A07ED"/>
    <w:rsid w:val="005A0D9B"/>
    <w:rsid w:val="005A1499"/>
    <w:rsid w:val="005A16C0"/>
    <w:rsid w:val="005A188E"/>
    <w:rsid w:val="005A1A8F"/>
    <w:rsid w:val="005A1D26"/>
    <w:rsid w:val="005A1FD8"/>
    <w:rsid w:val="005A275E"/>
    <w:rsid w:val="005A2BE2"/>
    <w:rsid w:val="005A368D"/>
    <w:rsid w:val="005A3712"/>
    <w:rsid w:val="005A3A78"/>
    <w:rsid w:val="005A48F8"/>
    <w:rsid w:val="005A49D2"/>
    <w:rsid w:val="005A57EC"/>
    <w:rsid w:val="005A5BDB"/>
    <w:rsid w:val="005A5FEB"/>
    <w:rsid w:val="005A6091"/>
    <w:rsid w:val="005A6DA0"/>
    <w:rsid w:val="005A6EA9"/>
    <w:rsid w:val="005A6F0C"/>
    <w:rsid w:val="005A7D88"/>
    <w:rsid w:val="005A7D9B"/>
    <w:rsid w:val="005A7E86"/>
    <w:rsid w:val="005B00C8"/>
    <w:rsid w:val="005B0486"/>
    <w:rsid w:val="005B0598"/>
    <w:rsid w:val="005B1072"/>
    <w:rsid w:val="005B1F76"/>
    <w:rsid w:val="005B2241"/>
    <w:rsid w:val="005B25FE"/>
    <w:rsid w:val="005B27D2"/>
    <w:rsid w:val="005B2CE8"/>
    <w:rsid w:val="005B355A"/>
    <w:rsid w:val="005B3FA5"/>
    <w:rsid w:val="005B42F4"/>
    <w:rsid w:val="005B4564"/>
    <w:rsid w:val="005B4707"/>
    <w:rsid w:val="005B4D7D"/>
    <w:rsid w:val="005B4E8A"/>
    <w:rsid w:val="005B51B7"/>
    <w:rsid w:val="005B5D10"/>
    <w:rsid w:val="005B5ECD"/>
    <w:rsid w:val="005B6326"/>
    <w:rsid w:val="005B6859"/>
    <w:rsid w:val="005B69FA"/>
    <w:rsid w:val="005B6C6D"/>
    <w:rsid w:val="005B6D6E"/>
    <w:rsid w:val="005B6F1E"/>
    <w:rsid w:val="005B721E"/>
    <w:rsid w:val="005B7362"/>
    <w:rsid w:val="005B771E"/>
    <w:rsid w:val="005B7B15"/>
    <w:rsid w:val="005C088C"/>
    <w:rsid w:val="005C0C6C"/>
    <w:rsid w:val="005C0E26"/>
    <w:rsid w:val="005C1657"/>
    <w:rsid w:val="005C19E1"/>
    <w:rsid w:val="005C1A41"/>
    <w:rsid w:val="005C1A62"/>
    <w:rsid w:val="005C23DC"/>
    <w:rsid w:val="005C24E5"/>
    <w:rsid w:val="005C24FA"/>
    <w:rsid w:val="005C24FC"/>
    <w:rsid w:val="005C2555"/>
    <w:rsid w:val="005C2BCD"/>
    <w:rsid w:val="005C2C00"/>
    <w:rsid w:val="005C2D1B"/>
    <w:rsid w:val="005C30E2"/>
    <w:rsid w:val="005C325E"/>
    <w:rsid w:val="005C374C"/>
    <w:rsid w:val="005C374F"/>
    <w:rsid w:val="005C3DF3"/>
    <w:rsid w:val="005C5F8E"/>
    <w:rsid w:val="005C6051"/>
    <w:rsid w:val="005C67A6"/>
    <w:rsid w:val="005C6B0F"/>
    <w:rsid w:val="005C6BD7"/>
    <w:rsid w:val="005C6FFD"/>
    <w:rsid w:val="005C79C8"/>
    <w:rsid w:val="005D059B"/>
    <w:rsid w:val="005D0C28"/>
    <w:rsid w:val="005D0F45"/>
    <w:rsid w:val="005D0F7E"/>
    <w:rsid w:val="005D0FA2"/>
    <w:rsid w:val="005D2883"/>
    <w:rsid w:val="005D2A89"/>
    <w:rsid w:val="005D2EBC"/>
    <w:rsid w:val="005D31B3"/>
    <w:rsid w:val="005D32CC"/>
    <w:rsid w:val="005D38D7"/>
    <w:rsid w:val="005D408E"/>
    <w:rsid w:val="005D4BE0"/>
    <w:rsid w:val="005D549F"/>
    <w:rsid w:val="005D5803"/>
    <w:rsid w:val="005D5DC0"/>
    <w:rsid w:val="005D64F4"/>
    <w:rsid w:val="005D6F39"/>
    <w:rsid w:val="005D725E"/>
    <w:rsid w:val="005D72A4"/>
    <w:rsid w:val="005D788C"/>
    <w:rsid w:val="005E00E8"/>
    <w:rsid w:val="005E0DE2"/>
    <w:rsid w:val="005E1348"/>
    <w:rsid w:val="005E14FC"/>
    <w:rsid w:val="005E169C"/>
    <w:rsid w:val="005E1CB7"/>
    <w:rsid w:val="005E1CEF"/>
    <w:rsid w:val="005E1D3C"/>
    <w:rsid w:val="005E2962"/>
    <w:rsid w:val="005E2E0A"/>
    <w:rsid w:val="005E347B"/>
    <w:rsid w:val="005E3659"/>
    <w:rsid w:val="005E3C7E"/>
    <w:rsid w:val="005E4685"/>
    <w:rsid w:val="005E4D96"/>
    <w:rsid w:val="005E4F9B"/>
    <w:rsid w:val="005E5351"/>
    <w:rsid w:val="005E57AA"/>
    <w:rsid w:val="005E5E63"/>
    <w:rsid w:val="005E6350"/>
    <w:rsid w:val="005E6378"/>
    <w:rsid w:val="005E65AA"/>
    <w:rsid w:val="005E65C9"/>
    <w:rsid w:val="005E6693"/>
    <w:rsid w:val="005E6B36"/>
    <w:rsid w:val="005E6C85"/>
    <w:rsid w:val="005E6F5E"/>
    <w:rsid w:val="005E740C"/>
    <w:rsid w:val="005E76DB"/>
    <w:rsid w:val="005E7E90"/>
    <w:rsid w:val="005F065D"/>
    <w:rsid w:val="005F12F0"/>
    <w:rsid w:val="005F1A39"/>
    <w:rsid w:val="005F1AB2"/>
    <w:rsid w:val="005F1C9C"/>
    <w:rsid w:val="005F21CE"/>
    <w:rsid w:val="005F3167"/>
    <w:rsid w:val="005F31B5"/>
    <w:rsid w:val="005F32D7"/>
    <w:rsid w:val="005F3BFA"/>
    <w:rsid w:val="005F4981"/>
    <w:rsid w:val="005F4EF3"/>
    <w:rsid w:val="005F53C1"/>
    <w:rsid w:val="005F5655"/>
    <w:rsid w:val="005F5956"/>
    <w:rsid w:val="005F5980"/>
    <w:rsid w:val="005F70A2"/>
    <w:rsid w:val="005F75ED"/>
    <w:rsid w:val="005F767D"/>
    <w:rsid w:val="005F7B23"/>
    <w:rsid w:val="006009AA"/>
    <w:rsid w:val="006011D3"/>
    <w:rsid w:val="00601594"/>
    <w:rsid w:val="00601B7D"/>
    <w:rsid w:val="00601F0D"/>
    <w:rsid w:val="00602775"/>
    <w:rsid w:val="00603773"/>
    <w:rsid w:val="0060397A"/>
    <w:rsid w:val="00603B60"/>
    <w:rsid w:val="00604626"/>
    <w:rsid w:val="006047F1"/>
    <w:rsid w:val="0060488B"/>
    <w:rsid w:val="00604BD1"/>
    <w:rsid w:val="00605071"/>
    <w:rsid w:val="00605FFE"/>
    <w:rsid w:val="006068AE"/>
    <w:rsid w:val="00606BFE"/>
    <w:rsid w:val="006073FF"/>
    <w:rsid w:val="006079AA"/>
    <w:rsid w:val="00607F0E"/>
    <w:rsid w:val="00607FF5"/>
    <w:rsid w:val="00610035"/>
    <w:rsid w:val="00610174"/>
    <w:rsid w:val="0061046F"/>
    <w:rsid w:val="00611173"/>
    <w:rsid w:val="006116AF"/>
    <w:rsid w:val="00611B55"/>
    <w:rsid w:val="006124E2"/>
    <w:rsid w:val="00612704"/>
    <w:rsid w:val="006129B9"/>
    <w:rsid w:val="00613076"/>
    <w:rsid w:val="006136A4"/>
    <w:rsid w:val="006137D8"/>
    <w:rsid w:val="006137E3"/>
    <w:rsid w:val="00614282"/>
    <w:rsid w:val="006145A1"/>
    <w:rsid w:val="006161CA"/>
    <w:rsid w:val="006161D4"/>
    <w:rsid w:val="006164E0"/>
    <w:rsid w:val="0061650E"/>
    <w:rsid w:val="00617653"/>
    <w:rsid w:val="006177D3"/>
    <w:rsid w:val="00617EBA"/>
    <w:rsid w:val="00620D09"/>
    <w:rsid w:val="00621007"/>
    <w:rsid w:val="00621E40"/>
    <w:rsid w:val="00621F1A"/>
    <w:rsid w:val="00621F54"/>
    <w:rsid w:val="00621FCC"/>
    <w:rsid w:val="00622947"/>
    <w:rsid w:val="00622E94"/>
    <w:rsid w:val="00623BD1"/>
    <w:rsid w:val="00623CD1"/>
    <w:rsid w:val="00624E72"/>
    <w:rsid w:val="0062506D"/>
    <w:rsid w:val="006259B4"/>
    <w:rsid w:val="00626305"/>
    <w:rsid w:val="00626D6E"/>
    <w:rsid w:val="00627249"/>
    <w:rsid w:val="006275EE"/>
    <w:rsid w:val="0062799D"/>
    <w:rsid w:val="006279DB"/>
    <w:rsid w:val="006300DA"/>
    <w:rsid w:val="00630553"/>
    <w:rsid w:val="00630689"/>
    <w:rsid w:val="006307F7"/>
    <w:rsid w:val="00630A4F"/>
    <w:rsid w:val="00631A21"/>
    <w:rsid w:val="006322D4"/>
    <w:rsid w:val="006324EF"/>
    <w:rsid w:val="00632867"/>
    <w:rsid w:val="00632A0B"/>
    <w:rsid w:val="00632F6B"/>
    <w:rsid w:val="00633149"/>
    <w:rsid w:val="00633D43"/>
    <w:rsid w:val="00636055"/>
    <w:rsid w:val="006363F3"/>
    <w:rsid w:val="006369F4"/>
    <w:rsid w:val="00637034"/>
    <w:rsid w:val="006371B1"/>
    <w:rsid w:val="0063736F"/>
    <w:rsid w:val="00637B37"/>
    <w:rsid w:val="0064037E"/>
    <w:rsid w:val="0064064F"/>
    <w:rsid w:val="006407AA"/>
    <w:rsid w:val="00640B68"/>
    <w:rsid w:val="00641918"/>
    <w:rsid w:val="00642079"/>
    <w:rsid w:val="0064264D"/>
    <w:rsid w:val="00643737"/>
    <w:rsid w:val="00643850"/>
    <w:rsid w:val="00643FC3"/>
    <w:rsid w:val="00644026"/>
    <w:rsid w:val="0064588D"/>
    <w:rsid w:val="00645C0D"/>
    <w:rsid w:val="00646A1F"/>
    <w:rsid w:val="00647508"/>
    <w:rsid w:val="00647672"/>
    <w:rsid w:val="00647687"/>
    <w:rsid w:val="0064782A"/>
    <w:rsid w:val="00647901"/>
    <w:rsid w:val="00647CB9"/>
    <w:rsid w:val="00647CE4"/>
    <w:rsid w:val="006501FE"/>
    <w:rsid w:val="006507DE"/>
    <w:rsid w:val="00651888"/>
    <w:rsid w:val="00651925"/>
    <w:rsid w:val="00652E5B"/>
    <w:rsid w:val="00652F98"/>
    <w:rsid w:val="0065311A"/>
    <w:rsid w:val="00653971"/>
    <w:rsid w:val="00653BC8"/>
    <w:rsid w:val="00653DEB"/>
    <w:rsid w:val="00653EA9"/>
    <w:rsid w:val="00653F63"/>
    <w:rsid w:val="00654029"/>
    <w:rsid w:val="006543B9"/>
    <w:rsid w:val="006543DE"/>
    <w:rsid w:val="00654817"/>
    <w:rsid w:val="006552B3"/>
    <w:rsid w:val="006553A7"/>
    <w:rsid w:val="00655668"/>
    <w:rsid w:val="00655C1B"/>
    <w:rsid w:val="006560A5"/>
    <w:rsid w:val="006565F6"/>
    <w:rsid w:val="0065697C"/>
    <w:rsid w:val="00656A0A"/>
    <w:rsid w:val="0066078C"/>
    <w:rsid w:val="00660798"/>
    <w:rsid w:val="006611E9"/>
    <w:rsid w:val="00661A36"/>
    <w:rsid w:val="00661B10"/>
    <w:rsid w:val="006622C4"/>
    <w:rsid w:val="006623E7"/>
    <w:rsid w:val="00663124"/>
    <w:rsid w:val="006631CE"/>
    <w:rsid w:val="006633EA"/>
    <w:rsid w:val="0066388C"/>
    <w:rsid w:val="0066440B"/>
    <w:rsid w:val="006652C7"/>
    <w:rsid w:val="00665B81"/>
    <w:rsid w:val="0066655A"/>
    <w:rsid w:val="00666B7D"/>
    <w:rsid w:val="00666C49"/>
    <w:rsid w:val="00666C69"/>
    <w:rsid w:val="00667161"/>
    <w:rsid w:val="00667451"/>
    <w:rsid w:val="00667DC6"/>
    <w:rsid w:val="006715CA"/>
    <w:rsid w:val="00672068"/>
    <w:rsid w:val="006722E5"/>
    <w:rsid w:val="00672927"/>
    <w:rsid w:val="00672EFE"/>
    <w:rsid w:val="00673841"/>
    <w:rsid w:val="00674689"/>
    <w:rsid w:val="00674921"/>
    <w:rsid w:val="00674BEE"/>
    <w:rsid w:val="00674E49"/>
    <w:rsid w:val="006760ED"/>
    <w:rsid w:val="00676147"/>
    <w:rsid w:val="006765DD"/>
    <w:rsid w:val="00676785"/>
    <w:rsid w:val="0067782D"/>
    <w:rsid w:val="006800A0"/>
    <w:rsid w:val="00680402"/>
    <w:rsid w:val="006809B9"/>
    <w:rsid w:val="00680C8D"/>
    <w:rsid w:val="00680CF3"/>
    <w:rsid w:val="00680D56"/>
    <w:rsid w:val="00680DC3"/>
    <w:rsid w:val="0068158B"/>
    <w:rsid w:val="00681924"/>
    <w:rsid w:val="00681B94"/>
    <w:rsid w:val="00681BCC"/>
    <w:rsid w:val="00681E7A"/>
    <w:rsid w:val="00681EE3"/>
    <w:rsid w:val="006820BA"/>
    <w:rsid w:val="00682692"/>
    <w:rsid w:val="006826AC"/>
    <w:rsid w:val="00682CEF"/>
    <w:rsid w:val="00682E10"/>
    <w:rsid w:val="00683C4E"/>
    <w:rsid w:val="006841C5"/>
    <w:rsid w:val="006848DC"/>
    <w:rsid w:val="00684A54"/>
    <w:rsid w:val="00684EB2"/>
    <w:rsid w:val="006852F5"/>
    <w:rsid w:val="006863B0"/>
    <w:rsid w:val="00686A7A"/>
    <w:rsid w:val="00686B9E"/>
    <w:rsid w:val="00687363"/>
    <w:rsid w:val="006876FB"/>
    <w:rsid w:val="0069003C"/>
    <w:rsid w:val="00690D42"/>
    <w:rsid w:val="00691090"/>
    <w:rsid w:val="0069190F"/>
    <w:rsid w:val="006921D2"/>
    <w:rsid w:val="00692AB6"/>
    <w:rsid w:val="00692C81"/>
    <w:rsid w:val="006931F5"/>
    <w:rsid w:val="00693695"/>
    <w:rsid w:val="00693722"/>
    <w:rsid w:val="00693826"/>
    <w:rsid w:val="00693C12"/>
    <w:rsid w:val="00694931"/>
    <w:rsid w:val="00695B08"/>
    <w:rsid w:val="00696CF8"/>
    <w:rsid w:val="0069769B"/>
    <w:rsid w:val="00697C98"/>
    <w:rsid w:val="00697D4F"/>
    <w:rsid w:val="006A06A3"/>
    <w:rsid w:val="006A06BB"/>
    <w:rsid w:val="006A0DF6"/>
    <w:rsid w:val="006A0FF4"/>
    <w:rsid w:val="006A105D"/>
    <w:rsid w:val="006A114B"/>
    <w:rsid w:val="006A1C78"/>
    <w:rsid w:val="006A1CB4"/>
    <w:rsid w:val="006A232B"/>
    <w:rsid w:val="006A2E40"/>
    <w:rsid w:val="006A3023"/>
    <w:rsid w:val="006A4458"/>
    <w:rsid w:val="006A45F4"/>
    <w:rsid w:val="006A48DE"/>
    <w:rsid w:val="006A507A"/>
    <w:rsid w:val="006A5472"/>
    <w:rsid w:val="006A71CB"/>
    <w:rsid w:val="006A73AF"/>
    <w:rsid w:val="006A7557"/>
    <w:rsid w:val="006A75F9"/>
    <w:rsid w:val="006B0401"/>
    <w:rsid w:val="006B05E2"/>
    <w:rsid w:val="006B0A9F"/>
    <w:rsid w:val="006B197A"/>
    <w:rsid w:val="006B1D8D"/>
    <w:rsid w:val="006B1F94"/>
    <w:rsid w:val="006B20CC"/>
    <w:rsid w:val="006B24AD"/>
    <w:rsid w:val="006B2EEF"/>
    <w:rsid w:val="006B33BD"/>
    <w:rsid w:val="006B33D8"/>
    <w:rsid w:val="006B3478"/>
    <w:rsid w:val="006B3654"/>
    <w:rsid w:val="006B39C8"/>
    <w:rsid w:val="006B3AF7"/>
    <w:rsid w:val="006B4130"/>
    <w:rsid w:val="006B4DCE"/>
    <w:rsid w:val="006B5147"/>
    <w:rsid w:val="006B51A4"/>
    <w:rsid w:val="006B5B6E"/>
    <w:rsid w:val="006B5C25"/>
    <w:rsid w:val="006B5C52"/>
    <w:rsid w:val="006B6336"/>
    <w:rsid w:val="006B68DC"/>
    <w:rsid w:val="006B6C0B"/>
    <w:rsid w:val="006B6CD2"/>
    <w:rsid w:val="006B7574"/>
    <w:rsid w:val="006B7727"/>
    <w:rsid w:val="006B78F3"/>
    <w:rsid w:val="006B7928"/>
    <w:rsid w:val="006B7C9F"/>
    <w:rsid w:val="006B7D8C"/>
    <w:rsid w:val="006C0462"/>
    <w:rsid w:val="006C0B68"/>
    <w:rsid w:val="006C149C"/>
    <w:rsid w:val="006C14BB"/>
    <w:rsid w:val="006C1605"/>
    <w:rsid w:val="006C225E"/>
    <w:rsid w:val="006C3686"/>
    <w:rsid w:val="006C3E3D"/>
    <w:rsid w:val="006C4C85"/>
    <w:rsid w:val="006C59EA"/>
    <w:rsid w:val="006C5AF6"/>
    <w:rsid w:val="006C5F20"/>
    <w:rsid w:val="006C5F50"/>
    <w:rsid w:val="006C5F74"/>
    <w:rsid w:val="006C6062"/>
    <w:rsid w:val="006C652B"/>
    <w:rsid w:val="006C6665"/>
    <w:rsid w:val="006C6BEA"/>
    <w:rsid w:val="006C6F70"/>
    <w:rsid w:val="006C7199"/>
    <w:rsid w:val="006D10BE"/>
    <w:rsid w:val="006D1142"/>
    <w:rsid w:val="006D1846"/>
    <w:rsid w:val="006D25FE"/>
    <w:rsid w:val="006D2621"/>
    <w:rsid w:val="006D2691"/>
    <w:rsid w:val="006D2990"/>
    <w:rsid w:val="006D3678"/>
    <w:rsid w:val="006D380E"/>
    <w:rsid w:val="006D4235"/>
    <w:rsid w:val="006D47FB"/>
    <w:rsid w:val="006D4A9F"/>
    <w:rsid w:val="006D53A0"/>
    <w:rsid w:val="006D5415"/>
    <w:rsid w:val="006D565D"/>
    <w:rsid w:val="006D601D"/>
    <w:rsid w:val="006D68E4"/>
    <w:rsid w:val="006D78DF"/>
    <w:rsid w:val="006D78F5"/>
    <w:rsid w:val="006D7E6E"/>
    <w:rsid w:val="006D7EDF"/>
    <w:rsid w:val="006D7F35"/>
    <w:rsid w:val="006E0353"/>
    <w:rsid w:val="006E0493"/>
    <w:rsid w:val="006E0874"/>
    <w:rsid w:val="006E11AE"/>
    <w:rsid w:val="006E1220"/>
    <w:rsid w:val="006E159E"/>
    <w:rsid w:val="006E1747"/>
    <w:rsid w:val="006E19C6"/>
    <w:rsid w:val="006E26E5"/>
    <w:rsid w:val="006E33D4"/>
    <w:rsid w:val="006E3664"/>
    <w:rsid w:val="006E402B"/>
    <w:rsid w:val="006E4509"/>
    <w:rsid w:val="006E465F"/>
    <w:rsid w:val="006E47CD"/>
    <w:rsid w:val="006E5133"/>
    <w:rsid w:val="006E53D1"/>
    <w:rsid w:val="006E5FB8"/>
    <w:rsid w:val="006E6A42"/>
    <w:rsid w:val="006E6AC8"/>
    <w:rsid w:val="006E6EDD"/>
    <w:rsid w:val="006F0200"/>
    <w:rsid w:val="006F0328"/>
    <w:rsid w:val="006F14FA"/>
    <w:rsid w:val="006F166E"/>
    <w:rsid w:val="006F1738"/>
    <w:rsid w:val="006F1840"/>
    <w:rsid w:val="006F1AD9"/>
    <w:rsid w:val="006F1F14"/>
    <w:rsid w:val="006F2296"/>
    <w:rsid w:val="006F229E"/>
    <w:rsid w:val="006F29DE"/>
    <w:rsid w:val="006F2C7B"/>
    <w:rsid w:val="006F2C8F"/>
    <w:rsid w:val="006F379D"/>
    <w:rsid w:val="006F3D19"/>
    <w:rsid w:val="006F3FA2"/>
    <w:rsid w:val="006F45ED"/>
    <w:rsid w:val="006F49A7"/>
    <w:rsid w:val="006F4AF8"/>
    <w:rsid w:val="006F4C84"/>
    <w:rsid w:val="006F50A6"/>
    <w:rsid w:val="006F52C8"/>
    <w:rsid w:val="006F5628"/>
    <w:rsid w:val="006F5779"/>
    <w:rsid w:val="006F70E9"/>
    <w:rsid w:val="006F7512"/>
    <w:rsid w:val="007005D3"/>
    <w:rsid w:val="00701074"/>
    <w:rsid w:val="00701E89"/>
    <w:rsid w:val="00702105"/>
    <w:rsid w:val="007022FD"/>
    <w:rsid w:val="007023E6"/>
    <w:rsid w:val="007031D9"/>
    <w:rsid w:val="00703417"/>
    <w:rsid w:val="00703468"/>
    <w:rsid w:val="0070365A"/>
    <w:rsid w:val="007037B9"/>
    <w:rsid w:val="00704385"/>
    <w:rsid w:val="00704412"/>
    <w:rsid w:val="00705062"/>
    <w:rsid w:val="00705FC4"/>
    <w:rsid w:val="00706182"/>
    <w:rsid w:val="00706961"/>
    <w:rsid w:val="00706ADC"/>
    <w:rsid w:val="00707443"/>
    <w:rsid w:val="007075A9"/>
    <w:rsid w:val="00707E98"/>
    <w:rsid w:val="007109B8"/>
    <w:rsid w:val="00710C00"/>
    <w:rsid w:val="00710E09"/>
    <w:rsid w:val="0071123D"/>
    <w:rsid w:val="00711A92"/>
    <w:rsid w:val="00711C8C"/>
    <w:rsid w:val="00713BAE"/>
    <w:rsid w:val="00714D7C"/>
    <w:rsid w:val="00714F05"/>
    <w:rsid w:val="0071516A"/>
    <w:rsid w:val="00715A12"/>
    <w:rsid w:val="00715F7F"/>
    <w:rsid w:val="0071617C"/>
    <w:rsid w:val="00716604"/>
    <w:rsid w:val="00716EDC"/>
    <w:rsid w:val="007170D7"/>
    <w:rsid w:val="007171B7"/>
    <w:rsid w:val="0071784E"/>
    <w:rsid w:val="00717AF1"/>
    <w:rsid w:val="00717CD5"/>
    <w:rsid w:val="00721FA8"/>
    <w:rsid w:val="0072359E"/>
    <w:rsid w:val="007235F3"/>
    <w:rsid w:val="007237DB"/>
    <w:rsid w:val="00723ACC"/>
    <w:rsid w:val="00723AE5"/>
    <w:rsid w:val="00724272"/>
    <w:rsid w:val="00724338"/>
    <w:rsid w:val="00724A3A"/>
    <w:rsid w:val="00724E4D"/>
    <w:rsid w:val="0072536F"/>
    <w:rsid w:val="007257EC"/>
    <w:rsid w:val="007258D1"/>
    <w:rsid w:val="00725D67"/>
    <w:rsid w:val="007266D6"/>
    <w:rsid w:val="00726C39"/>
    <w:rsid w:val="00727810"/>
    <w:rsid w:val="00727E67"/>
    <w:rsid w:val="007305EF"/>
    <w:rsid w:val="00731D61"/>
    <w:rsid w:val="00731F79"/>
    <w:rsid w:val="00732099"/>
    <w:rsid w:val="0073246C"/>
    <w:rsid w:val="00732B64"/>
    <w:rsid w:val="00732C17"/>
    <w:rsid w:val="00732E54"/>
    <w:rsid w:val="00733214"/>
    <w:rsid w:val="007335C1"/>
    <w:rsid w:val="00733970"/>
    <w:rsid w:val="00733CD6"/>
    <w:rsid w:val="00733EEC"/>
    <w:rsid w:val="00733F21"/>
    <w:rsid w:val="00734745"/>
    <w:rsid w:val="00734CD9"/>
    <w:rsid w:val="007350AA"/>
    <w:rsid w:val="00735BE8"/>
    <w:rsid w:val="00735C52"/>
    <w:rsid w:val="00735CFA"/>
    <w:rsid w:val="007361A4"/>
    <w:rsid w:val="00736A1D"/>
    <w:rsid w:val="00736F1D"/>
    <w:rsid w:val="007372CD"/>
    <w:rsid w:val="0073735B"/>
    <w:rsid w:val="007378B7"/>
    <w:rsid w:val="00740157"/>
    <w:rsid w:val="007403C3"/>
    <w:rsid w:val="00740F5E"/>
    <w:rsid w:val="007415B7"/>
    <w:rsid w:val="00741AFD"/>
    <w:rsid w:val="00741F1D"/>
    <w:rsid w:val="007420D1"/>
    <w:rsid w:val="00742B91"/>
    <w:rsid w:val="00742E47"/>
    <w:rsid w:val="00743B41"/>
    <w:rsid w:val="00744479"/>
    <w:rsid w:val="0074494A"/>
    <w:rsid w:val="00744B85"/>
    <w:rsid w:val="00746326"/>
    <w:rsid w:val="007464B7"/>
    <w:rsid w:val="007465B2"/>
    <w:rsid w:val="0074705E"/>
    <w:rsid w:val="00747F97"/>
    <w:rsid w:val="00748BAA"/>
    <w:rsid w:val="007505B7"/>
    <w:rsid w:val="00751BEF"/>
    <w:rsid w:val="00751E54"/>
    <w:rsid w:val="00752228"/>
    <w:rsid w:val="00752922"/>
    <w:rsid w:val="007529FA"/>
    <w:rsid w:val="00753743"/>
    <w:rsid w:val="00753F4B"/>
    <w:rsid w:val="00754034"/>
    <w:rsid w:val="00754C36"/>
    <w:rsid w:val="00754D07"/>
    <w:rsid w:val="00754DEB"/>
    <w:rsid w:val="0075593D"/>
    <w:rsid w:val="00755BA3"/>
    <w:rsid w:val="00755BF8"/>
    <w:rsid w:val="0075698E"/>
    <w:rsid w:val="00756C26"/>
    <w:rsid w:val="007573A3"/>
    <w:rsid w:val="00757609"/>
    <w:rsid w:val="007578A3"/>
    <w:rsid w:val="007578BF"/>
    <w:rsid w:val="00760C1E"/>
    <w:rsid w:val="00761C57"/>
    <w:rsid w:val="00761FCC"/>
    <w:rsid w:val="007621D5"/>
    <w:rsid w:val="00762217"/>
    <w:rsid w:val="0076247E"/>
    <w:rsid w:val="00762A61"/>
    <w:rsid w:val="007635FE"/>
    <w:rsid w:val="00763EEC"/>
    <w:rsid w:val="00763F40"/>
    <w:rsid w:val="007651FA"/>
    <w:rsid w:val="007652E8"/>
    <w:rsid w:val="00765C40"/>
    <w:rsid w:val="00765C57"/>
    <w:rsid w:val="00765EF3"/>
    <w:rsid w:val="00765FF5"/>
    <w:rsid w:val="007663E0"/>
    <w:rsid w:val="00766B90"/>
    <w:rsid w:val="00767425"/>
    <w:rsid w:val="007676D7"/>
    <w:rsid w:val="00767755"/>
    <w:rsid w:val="0076796E"/>
    <w:rsid w:val="00767BA2"/>
    <w:rsid w:val="00767E19"/>
    <w:rsid w:val="00767E57"/>
    <w:rsid w:val="00770695"/>
    <w:rsid w:val="007710A1"/>
    <w:rsid w:val="00771236"/>
    <w:rsid w:val="0077137B"/>
    <w:rsid w:val="00771C92"/>
    <w:rsid w:val="00771F84"/>
    <w:rsid w:val="007738C5"/>
    <w:rsid w:val="007747A2"/>
    <w:rsid w:val="00774CF5"/>
    <w:rsid w:val="007766BC"/>
    <w:rsid w:val="0077736B"/>
    <w:rsid w:val="007778BD"/>
    <w:rsid w:val="00777BB6"/>
    <w:rsid w:val="00777D91"/>
    <w:rsid w:val="0078015C"/>
    <w:rsid w:val="007801FC"/>
    <w:rsid w:val="007806BC"/>
    <w:rsid w:val="007809D0"/>
    <w:rsid w:val="00781D1D"/>
    <w:rsid w:val="00782269"/>
    <w:rsid w:val="0078241B"/>
    <w:rsid w:val="00782B55"/>
    <w:rsid w:val="0078351A"/>
    <w:rsid w:val="00783883"/>
    <w:rsid w:val="00783C17"/>
    <w:rsid w:val="00783E8E"/>
    <w:rsid w:val="007840AB"/>
    <w:rsid w:val="00784A48"/>
    <w:rsid w:val="00784D2F"/>
    <w:rsid w:val="00784EC5"/>
    <w:rsid w:val="00786291"/>
    <w:rsid w:val="00786433"/>
    <w:rsid w:val="00786CB8"/>
    <w:rsid w:val="007873AD"/>
    <w:rsid w:val="00787499"/>
    <w:rsid w:val="007877FC"/>
    <w:rsid w:val="007878B7"/>
    <w:rsid w:val="00787FB4"/>
    <w:rsid w:val="00787FE2"/>
    <w:rsid w:val="0079092B"/>
    <w:rsid w:val="00790CFA"/>
    <w:rsid w:val="007918D3"/>
    <w:rsid w:val="00791A77"/>
    <w:rsid w:val="00792379"/>
    <w:rsid w:val="0079247F"/>
    <w:rsid w:val="00792896"/>
    <w:rsid w:val="00792A0F"/>
    <w:rsid w:val="00792EEB"/>
    <w:rsid w:val="00793439"/>
    <w:rsid w:val="007935F4"/>
    <w:rsid w:val="00793674"/>
    <w:rsid w:val="00793D0F"/>
    <w:rsid w:val="00793D1D"/>
    <w:rsid w:val="00793EBB"/>
    <w:rsid w:val="0079455D"/>
    <w:rsid w:val="00794662"/>
    <w:rsid w:val="0079478C"/>
    <w:rsid w:val="00794874"/>
    <w:rsid w:val="00794A60"/>
    <w:rsid w:val="0079508E"/>
    <w:rsid w:val="00795201"/>
    <w:rsid w:val="00795A2C"/>
    <w:rsid w:val="007968FE"/>
    <w:rsid w:val="007969A1"/>
    <w:rsid w:val="00797045"/>
    <w:rsid w:val="007978AF"/>
    <w:rsid w:val="00797E84"/>
    <w:rsid w:val="007A138B"/>
    <w:rsid w:val="007A179F"/>
    <w:rsid w:val="007A22B6"/>
    <w:rsid w:val="007A237C"/>
    <w:rsid w:val="007A29D3"/>
    <w:rsid w:val="007A32FB"/>
    <w:rsid w:val="007A3E9D"/>
    <w:rsid w:val="007A4497"/>
    <w:rsid w:val="007A47AC"/>
    <w:rsid w:val="007A51E7"/>
    <w:rsid w:val="007A53D2"/>
    <w:rsid w:val="007A5CFC"/>
    <w:rsid w:val="007A6016"/>
    <w:rsid w:val="007A604A"/>
    <w:rsid w:val="007A6347"/>
    <w:rsid w:val="007A674B"/>
    <w:rsid w:val="007A787F"/>
    <w:rsid w:val="007B07E1"/>
    <w:rsid w:val="007B0909"/>
    <w:rsid w:val="007B12B9"/>
    <w:rsid w:val="007B12DA"/>
    <w:rsid w:val="007B14B3"/>
    <w:rsid w:val="007B1602"/>
    <w:rsid w:val="007B1791"/>
    <w:rsid w:val="007B1D2D"/>
    <w:rsid w:val="007B1DF2"/>
    <w:rsid w:val="007B1E3D"/>
    <w:rsid w:val="007B2E91"/>
    <w:rsid w:val="007B2E96"/>
    <w:rsid w:val="007B3794"/>
    <w:rsid w:val="007B3FC7"/>
    <w:rsid w:val="007B4146"/>
    <w:rsid w:val="007B4365"/>
    <w:rsid w:val="007B5334"/>
    <w:rsid w:val="007B57B9"/>
    <w:rsid w:val="007B6052"/>
    <w:rsid w:val="007B639E"/>
    <w:rsid w:val="007B6CDD"/>
    <w:rsid w:val="007B6F72"/>
    <w:rsid w:val="007B76C5"/>
    <w:rsid w:val="007B7C29"/>
    <w:rsid w:val="007C0187"/>
    <w:rsid w:val="007C02EE"/>
    <w:rsid w:val="007C2464"/>
    <w:rsid w:val="007C29B0"/>
    <w:rsid w:val="007C3349"/>
    <w:rsid w:val="007C33FA"/>
    <w:rsid w:val="007C3596"/>
    <w:rsid w:val="007C3B87"/>
    <w:rsid w:val="007C3BA4"/>
    <w:rsid w:val="007C3C24"/>
    <w:rsid w:val="007C3D53"/>
    <w:rsid w:val="007C3E70"/>
    <w:rsid w:val="007C4860"/>
    <w:rsid w:val="007C4C68"/>
    <w:rsid w:val="007C6526"/>
    <w:rsid w:val="007C6726"/>
    <w:rsid w:val="007C7253"/>
    <w:rsid w:val="007D00BD"/>
    <w:rsid w:val="007D0386"/>
    <w:rsid w:val="007D1579"/>
    <w:rsid w:val="007D1735"/>
    <w:rsid w:val="007D2209"/>
    <w:rsid w:val="007D2A6B"/>
    <w:rsid w:val="007D2F3A"/>
    <w:rsid w:val="007D2F55"/>
    <w:rsid w:val="007D3232"/>
    <w:rsid w:val="007D3BDD"/>
    <w:rsid w:val="007D3DCB"/>
    <w:rsid w:val="007D4395"/>
    <w:rsid w:val="007D45C0"/>
    <w:rsid w:val="007D5894"/>
    <w:rsid w:val="007D651F"/>
    <w:rsid w:val="007D6641"/>
    <w:rsid w:val="007D6B38"/>
    <w:rsid w:val="007D6EB4"/>
    <w:rsid w:val="007D7311"/>
    <w:rsid w:val="007D76DD"/>
    <w:rsid w:val="007D7B9B"/>
    <w:rsid w:val="007E0099"/>
    <w:rsid w:val="007E0412"/>
    <w:rsid w:val="007E133C"/>
    <w:rsid w:val="007E1D9F"/>
    <w:rsid w:val="007E2243"/>
    <w:rsid w:val="007E22E6"/>
    <w:rsid w:val="007E23D9"/>
    <w:rsid w:val="007E23F5"/>
    <w:rsid w:val="007E2B4B"/>
    <w:rsid w:val="007E2BDF"/>
    <w:rsid w:val="007E39AC"/>
    <w:rsid w:val="007E4481"/>
    <w:rsid w:val="007E4583"/>
    <w:rsid w:val="007E4982"/>
    <w:rsid w:val="007E51D1"/>
    <w:rsid w:val="007E594A"/>
    <w:rsid w:val="007E69A8"/>
    <w:rsid w:val="007E69B7"/>
    <w:rsid w:val="007E6B26"/>
    <w:rsid w:val="007E6C05"/>
    <w:rsid w:val="007E71AA"/>
    <w:rsid w:val="007E73B0"/>
    <w:rsid w:val="007E7819"/>
    <w:rsid w:val="007E7906"/>
    <w:rsid w:val="007E79B6"/>
    <w:rsid w:val="007F022F"/>
    <w:rsid w:val="007F05B4"/>
    <w:rsid w:val="007F0DFD"/>
    <w:rsid w:val="007F1083"/>
    <w:rsid w:val="007F1126"/>
    <w:rsid w:val="007F119E"/>
    <w:rsid w:val="007F1E62"/>
    <w:rsid w:val="007F1FE6"/>
    <w:rsid w:val="007F20B2"/>
    <w:rsid w:val="007F25B9"/>
    <w:rsid w:val="007F2C02"/>
    <w:rsid w:val="007F2DCB"/>
    <w:rsid w:val="007F2FEC"/>
    <w:rsid w:val="007F364B"/>
    <w:rsid w:val="007F3BD8"/>
    <w:rsid w:val="007F3D6D"/>
    <w:rsid w:val="007F3E6D"/>
    <w:rsid w:val="007F4285"/>
    <w:rsid w:val="007F4337"/>
    <w:rsid w:val="007F4754"/>
    <w:rsid w:val="007F487B"/>
    <w:rsid w:val="007F4A6D"/>
    <w:rsid w:val="007F4F84"/>
    <w:rsid w:val="007F6371"/>
    <w:rsid w:val="007F648E"/>
    <w:rsid w:val="007F6704"/>
    <w:rsid w:val="007F6F3C"/>
    <w:rsid w:val="007F7A57"/>
    <w:rsid w:val="007F7F2C"/>
    <w:rsid w:val="00800069"/>
    <w:rsid w:val="0080024A"/>
    <w:rsid w:val="0080045E"/>
    <w:rsid w:val="00800621"/>
    <w:rsid w:val="00800963"/>
    <w:rsid w:val="00800EF5"/>
    <w:rsid w:val="0080116C"/>
    <w:rsid w:val="00801585"/>
    <w:rsid w:val="00802207"/>
    <w:rsid w:val="00802CE0"/>
    <w:rsid w:val="00803775"/>
    <w:rsid w:val="00803925"/>
    <w:rsid w:val="00803B8C"/>
    <w:rsid w:val="00804F2B"/>
    <w:rsid w:val="00805086"/>
    <w:rsid w:val="00805666"/>
    <w:rsid w:val="00806195"/>
    <w:rsid w:val="008062A1"/>
    <w:rsid w:val="00806687"/>
    <w:rsid w:val="00807503"/>
    <w:rsid w:val="00807670"/>
    <w:rsid w:val="008077DE"/>
    <w:rsid w:val="008077DF"/>
    <w:rsid w:val="008079F8"/>
    <w:rsid w:val="00807BE5"/>
    <w:rsid w:val="00807CC5"/>
    <w:rsid w:val="00807CF0"/>
    <w:rsid w:val="00807DB5"/>
    <w:rsid w:val="00807FD7"/>
    <w:rsid w:val="008106B2"/>
    <w:rsid w:val="00810E7D"/>
    <w:rsid w:val="008111BC"/>
    <w:rsid w:val="00811662"/>
    <w:rsid w:val="00811A3C"/>
    <w:rsid w:val="00811EFB"/>
    <w:rsid w:val="00812185"/>
    <w:rsid w:val="00812465"/>
    <w:rsid w:val="00812DAD"/>
    <w:rsid w:val="0081391D"/>
    <w:rsid w:val="0081475D"/>
    <w:rsid w:val="00814C2E"/>
    <w:rsid w:val="00815235"/>
    <w:rsid w:val="00815419"/>
    <w:rsid w:val="00815522"/>
    <w:rsid w:val="00815DF4"/>
    <w:rsid w:val="008160E9"/>
    <w:rsid w:val="008165C3"/>
    <w:rsid w:val="00816937"/>
    <w:rsid w:val="00816C9A"/>
    <w:rsid w:val="00817966"/>
    <w:rsid w:val="00817DE1"/>
    <w:rsid w:val="00820202"/>
    <w:rsid w:val="00820614"/>
    <w:rsid w:val="00820855"/>
    <w:rsid w:val="00820AE3"/>
    <w:rsid w:val="00820EF9"/>
    <w:rsid w:val="00821631"/>
    <w:rsid w:val="00821889"/>
    <w:rsid w:val="00821CEB"/>
    <w:rsid w:val="008227BF"/>
    <w:rsid w:val="00823406"/>
    <w:rsid w:val="00824C45"/>
    <w:rsid w:val="00825042"/>
    <w:rsid w:val="0082547E"/>
    <w:rsid w:val="00825616"/>
    <w:rsid w:val="00825DE6"/>
    <w:rsid w:val="00825FFD"/>
    <w:rsid w:val="008262BE"/>
    <w:rsid w:val="00826D7A"/>
    <w:rsid w:val="00826E19"/>
    <w:rsid w:val="00827003"/>
    <w:rsid w:val="00827018"/>
    <w:rsid w:val="00827144"/>
    <w:rsid w:val="00827525"/>
    <w:rsid w:val="00830047"/>
    <w:rsid w:val="0083005C"/>
    <w:rsid w:val="008302F7"/>
    <w:rsid w:val="0083073F"/>
    <w:rsid w:val="00830EDC"/>
    <w:rsid w:val="00830EE7"/>
    <w:rsid w:val="0083107C"/>
    <w:rsid w:val="0083173B"/>
    <w:rsid w:val="00831765"/>
    <w:rsid w:val="008319D3"/>
    <w:rsid w:val="0083273D"/>
    <w:rsid w:val="00832CFE"/>
    <w:rsid w:val="0083309B"/>
    <w:rsid w:val="00833434"/>
    <w:rsid w:val="00833BF7"/>
    <w:rsid w:val="00834039"/>
    <w:rsid w:val="00834599"/>
    <w:rsid w:val="008347AC"/>
    <w:rsid w:val="0083508D"/>
    <w:rsid w:val="00835219"/>
    <w:rsid w:val="008352A1"/>
    <w:rsid w:val="00835C6C"/>
    <w:rsid w:val="00836E46"/>
    <w:rsid w:val="00837663"/>
    <w:rsid w:val="008379FB"/>
    <w:rsid w:val="00837DF2"/>
    <w:rsid w:val="00837DFD"/>
    <w:rsid w:val="00837FCA"/>
    <w:rsid w:val="00840437"/>
    <w:rsid w:val="008410B0"/>
    <w:rsid w:val="00841122"/>
    <w:rsid w:val="008413E6"/>
    <w:rsid w:val="00841471"/>
    <w:rsid w:val="008416E2"/>
    <w:rsid w:val="0084191C"/>
    <w:rsid w:val="00842481"/>
    <w:rsid w:val="0084251D"/>
    <w:rsid w:val="008425E2"/>
    <w:rsid w:val="0084307E"/>
    <w:rsid w:val="00843938"/>
    <w:rsid w:val="0084449E"/>
    <w:rsid w:val="008454BA"/>
    <w:rsid w:val="00846571"/>
    <w:rsid w:val="008465C8"/>
    <w:rsid w:val="00846696"/>
    <w:rsid w:val="0084748A"/>
    <w:rsid w:val="00850570"/>
    <w:rsid w:val="00850837"/>
    <w:rsid w:val="00850C1F"/>
    <w:rsid w:val="0085121A"/>
    <w:rsid w:val="0085274C"/>
    <w:rsid w:val="00852E16"/>
    <w:rsid w:val="00853A0C"/>
    <w:rsid w:val="00853C65"/>
    <w:rsid w:val="00854318"/>
    <w:rsid w:val="00854BC0"/>
    <w:rsid w:val="008554DB"/>
    <w:rsid w:val="0085627F"/>
    <w:rsid w:val="0085630E"/>
    <w:rsid w:val="00856342"/>
    <w:rsid w:val="00856524"/>
    <w:rsid w:val="0085693B"/>
    <w:rsid w:val="0085707E"/>
    <w:rsid w:val="00857655"/>
    <w:rsid w:val="008578A8"/>
    <w:rsid w:val="00857D7A"/>
    <w:rsid w:val="00860253"/>
    <w:rsid w:val="00860455"/>
    <w:rsid w:val="0086087B"/>
    <w:rsid w:val="00860AAD"/>
    <w:rsid w:val="00861093"/>
    <w:rsid w:val="00862C20"/>
    <w:rsid w:val="008635E9"/>
    <w:rsid w:val="00863B13"/>
    <w:rsid w:val="008640BE"/>
    <w:rsid w:val="008640F2"/>
    <w:rsid w:val="0086424A"/>
    <w:rsid w:val="00864579"/>
    <w:rsid w:val="00864AA6"/>
    <w:rsid w:val="008651F7"/>
    <w:rsid w:val="0086550F"/>
    <w:rsid w:val="0086598D"/>
    <w:rsid w:val="00865CFF"/>
    <w:rsid w:val="00866142"/>
    <w:rsid w:val="008662E8"/>
    <w:rsid w:val="00866389"/>
    <w:rsid w:val="00866705"/>
    <w:rsid w:val="00866830"/>
    <w:rsid w:val="00866B6D"/>
    <w:rsid w:val="008672D3"/>
    <w:rsid w:val="0086732D"/>
    <w:rsid w:val="00867338"/>
    <w:rsid w:val="00867360"/>
    <w:rsid w:val="00867401"/>
    <w:rsid w:val="00867CAB"/>
    <w:rsid w:val="008701B4"/>
    <w:rsid w:val="00870900"/>
    <w:rsid w:val="008711F2"/>
    <w:rsid w:val="0087164D"/>
    <w:rsid w:val="00871E99"/>
    <w:rsid w:val="0087230C"/>
    <w:rsid w:val="00873B68"/>
    <w:rsid w:val="008745D9"/>
    <w:rsid w:val="00874E17"/>
    <w:rsid w:val="008756B7"/>
    <w:rsid w:val="008756F0"/>
    <w:rsid w:val="00875FA2"/>
    <w:rsid w:val="008761F5"/>
    <w:rsid w:val="00876BF0"/>
    <w:rsid w:val="008771CB"/>
    <w:rsid w:val="008773F7"/>
    <w:rsid w:val="0088054D"/>
    <w:rsid w:val="00880791"/>
    <w:rsid w:val="00881E98"/>
    <w:rsid w:val="008826F3"/>
    <w:rsid w:val="00882A06"/>
    <w:rsid w:val="008836AA"/>
    <w:rsid w:val="008838CB"/>
    <w:rsid w:val="00883ECA"/>
    <w:rsid w:val="00884463"/>
    <w:rsid w:val="008845FB"/>
    <w:rsid w:val="0088687D"/>
    <w:rsid w:val="00887A55"/>
    <w:rsid w:val="00890718"/>
    <w:rsid w:val="00890777"/>
    <w:rsid w:val="00890BBA"/>
    <w:rsid w:val="0089106B"/>
    <w:rsid w:val="00891250"/>
    <w:rsid w:val="0089164F"/>
    <w:rsid w:val="00891A33"/>
    <w:rsid w:val="00891D24"/>
    <w:rsid w:val="008920DF"/>
    <w:rsid w:val="00892C69"/>
    <w:rsid w:val="00892E4D"/>
    <w:rsid w:val="00892F74"/>
    <w:rsid w:val="00893119"/>
    <w:rsid w:val="00893F60"/>
    <w:rsid w:val="008947CE"/>
    <w:rsid w:val="008948BA"/>
    <w:rsid w:val="00894FBD"/>
    <w:rsid w:val="00895641"/>
    <w:rsid w:val="00895787"/>
    <w:rsid w:val="00895821"/>
    <w:rsid w:val="00895BD7"/>
    <w:rsid w:val="00895C49"/>
    <w:rsid w:val="00895D7E"/>
    <w:rsid w:val="0089688F"/>
    <w:rsid w:val="00896EFE"/>
    <w:rsid w:val="00897CC2"/>
    <w:rsid w:val="008A065C"/>
    <w:rsid w:val="008A0703"/>
    <w:rsid w:val="008A0B23"/>
    <w:rsid w:val="008A1709"/>
    <w:rsid w:val="008A18FC"/>
    <w:rsid w:val="008A2A41"/>
    <w:rsid w:val="008A2FA7"/>
    <w:rsid w:val="008A3676"/>
    <w:rsid w:val="008A37A1"/>
    <w:rsid w:val="008A39D6"/>
    <w:rsid w:val="008A3EBF"/>
    <w:rsid w:val="008A42E4"/>
    <w:rsid w:val="008A45E2"/>
    <w:rsid w:val="008A469B"/>
    <w:rsid w:val="008A4D4E"/>
    <w:rsid w:val="008A5003"/>
    <w:rsid w:val="008A613F"/>
    <w:rsid w:val="008A67CF"/>
    <w:rsid w:val="008A6D9F"/>
    <w:rsid w:val="008A752A"/>
    <w:rsid w:val="008A7C41"/>
    <w:rsid w:val="008A7D9E"/>
    <w:rsid w:val="008A7F31"/>
    <w:rsid w:val="008B0975"/>
    <w:rsid w:val="008B157F"/>
    <w:rsid w:val="008B2036"/>
    <w:rsid w:val="008B23C6"/>
    <w:rsid w:val="008B2600"/>
    <w:rsid w:val="008B2BAF"/>
    <w:rsid w:val="008B35FB"/>
    <w:rsid w:val="008B36E2"/>
    <w:rsid w:val="008B50D9"/>
    <w:rsid w:val="008B5429"/>
    <w:rsid w:val="008B5AA0"/>
    <w:rsid w:val="008B64AB"/>
    <w:rsid w:val="008B6ABC"/>
    <w:rsid w:val="008B6B67"/>
    <w:rsid w:val="008B6E59"/>
    <w:rsid w:val="008B7033"/>
    <w:rsid w:val="008B7150"/>
    <w:rsid w:val="008B7771"/>
    <w:rsid w:val="008B79CF"/>
    <w:rsid w:val="008B7B09"/>
    <w:rsid w:val="008C0207"/>
    <w:rsid w:val="008C0FEB"/>
    <w:rsid w:val="008C197D"/>
    <w:rsid w:val="008C1B1A"/>
    <w:rsid w:val="008C242D"/>
    <w:rsid w:val="008C256D"/>
    <w:rsid w:val="008C260C"/>
    <w:rsid w:val="008C2D8B"/>
    <w:rsid w:val="008C3B0D"/>
    <w:rsid w:val="008C45EF"/>
    <w:rsid w:val="008C4876"/>
    <w:rsid w:val="008C5724"/>
    <w:rsid w:val="008C58B7"/>
    <w:rsid w:val="008C61EA"/>
    <w:rsid w:val="008C63D5"/>
    <w:rsid w:val="008C6432"/>
    <w:rsid w:val="008C6B33"/>
    <w:rsid w:val="008C6D95"/>
    <w:rsid w:val="008C6DAB"/>
    <w:rsid w:val="008C795A"/>
    <w:rsid w:val="008D0AB9"/>
    <w:rsid w:val="008D15BF"/>
    <w:rsid w:val="008D1E50"/>
    <w:rsid w:val="008D2345"/>
    <w:rsid w:val="008D29C7"/>
    <w:rsid w:val="008D3372"/>
    <w:rsid w:val="008D35E5"/>
    <w:rsid w:val="008D4F6F"/>
    <w:rsid w:val="008D6E08"/>
    <w:rsid w:val="008D7E16"/>
    <w:rsid w:val="008D7F02"/>
    <w:rsid w:val="008E0A31"/>
    <w:rsid w:val="008E0B70"/>
    <w:rsid w:val="008E0D63"/>
    <w:rsid w:val="008E107E"/>
    <w:rsid w:val="008E11AE"/>
    <w:rsid w:val="008E1263"/>
    <w:rsid w:val="008E130C"/>
    <w:rsid w:val="008E1529"/>
    <w:rsid w:val="008E1ABC"/>
    <w:rsid w:val="008E1CA6"/>
    <w:rsid w:val="008E2340"/>
    <w:rsid w:val="008E23C5"/>
    <w:rsid w:val="008E28A0"/>
    <w:rsid w:val="008E2FBB"/>
    <w:rsid w:val="008E3C3E"/>
    <w:rsid w:val="008E42EA"/>
    <w:rsid w:val="008E54EF"/>
    <w:rsid w:val="008E5500"/>
    <w:rsid w:val="008E575D"/>
    <w:rsid w:val="008E5EBC"/>
    <w:rsid w:val="008E6556"/>
    <w:rsid w:val="008E6925"/>
    <w:rsid w:val="008E6F64"/>
    <w:rsid w:val="008E77E4"/>
    <w:rsid w:val="008F01CC"/>
    <w:rsid w:val="008F06F4"/>
    <w:rsid w:val="008F0739"/>
    <w:rsid w:val="008F1A1E"/>
    <w:rsid w:val="008F1F00"/>
    <w:rsid w:val="008F1F79"/>
    <w:rsid w:val="008F2BA6"/>
    <w:rsid w:val="008F2CD0"/>
    <w:rsid w:val="008F375F"/>
    <w:rsid w:val="008F435A"/>
    <w:rsid w:val="008F46DC"/>
    <w:rsid w:val="008F4979"/>
    <w:rsid w:val="008F5109"/>
    <w:rsid w:val="008F5149"/>
    <w:rsid w:val="008F5597"/>
    <w:rsid w:val="008F61DE"/>
    <w:rsid w:val="008F65B6"/>
    <w:rsid w:val="008F7574"/>
    <w:rsid w:val="008F78A8"/>
    <w:rsid w:val="008F7C52"/>
    <w:rsid w:val="009000E2"/>
    <w:rsid w:val="0090018E"/>
    <w:rsid w:val="009001B8"/>
    <w:rsid w:val="00900CAE"/>
    <w:rsid w:val="009012FE"/>
    <w:rsid w:val="0090168B"/>
    <w:rsid w:val="0090178B"/>
    <w:rsid w:val="00901A46"/>
    <w:rsid w:val="00901EFC"/>
    <w:rsid w:val="009021A8"/>
    <w:rsid w:val="00902D52"/>
    <w:rsid w:val="009032E0"/>
    <w:rsid w:val="0090393C"/>
    <w:rsid w:val="00903C81"/>
    <w:rsid w:val="00903CC9"/>
    <w:rsid w:val="00904A6C"/>
    <w:rsid w:val="00904DE0"/>
    <w:rsid w:val="00904FB5"/>
    <w:rsid w:val="00905524"/>
    <w:rsid w:val="00905B53"/>
    <w:rsid w:val="00905E06"/>
    <w:rsid w:val="00906E1C"/>
    <w:rsid w:val="0090791A"/>
    <w:rsid w:val="00907AE1"/>
    <w:rsid w:val="00907C4A"/>
    <w:rsid w:val="00907FD1"/>
    <w:rsid w:val="009100BA"/>
    <w:rsid w:val="009108C6"/>
    <w:rsid w:val="00911235"/>
    <w:rsid w:val="00911275"/>
    <w:rsid w:val="00912822"/>
    <w:rsid w:val="00912B08"/>
    <w:rsid w:val="00912EB6"/>
    <w:rsid w:val="0091315A"/>
    <w:rsid w:val="00913393"/>
    <w:rsid w:val="009133CF"/>
    <w:rsid w:val="00913456"/>
    <w:rsid w:val="0091377A"/>
    <w:rsid w:val="00913787"/>
    <w:rsid w:val="0091389B"/>
    <w:rsid w:val="009140D4"/>
    <w:rsid w:val="00914559"/>
    <w:rsid w:val="0091466F"/>
    <w:rsid w:val="00914CA1"/>
    <w:rsid w:val="00914DE4"/>
    <w:rsid w:val="00915830"/>
    <w:rsid w:val="009158AA"/>
    <w:rsid w:val="00916B5C"/>
    <w:rsid w:val="00916FAF"/>
    <w:rsid w:val="00917250"/>
    <w:rsid w:val="00917992"/>
    <w:rsid w:val="00920330"/>
    <w:rsid w:val="00920418"/>
    <w:rsid w:val="00920462"/>
    <w:rsid w:val="00920B2C"/>
    <w:rsid w:val="00920D8C"/>
    <w:rsid w:val="00920E7A"/>
    <w:rsid w:val="009216D4"/>
    <w:rsid w:val="00921747"/>
    <w:rsid w:val="009217F9"/>
    <w:rsid w:val="0092209D"/>
    <w:rsid w:val="009225FC"/>
    <w:rsid w:val="009228C7"/>
    <w:rsid w:val="0092359C"/>
    <w:rsid w:val="00923B15"/>
    <w:rsid w:val="0092449A"/>
    <w:rsid w:val="00924F7B"/>
    <w:rsid w:val="009251C6"/>
    <w:rsid w:val="00925336"/>
    <w:rsid w:val="00926391"/>
    <w:rsid w:val="0092661C"/>
    <w:rsid w:val="00926B1B"/>
    <w:rsid w:val="00926EAA"/>
    <w:rsid w:val="009270B8"/>
    <w:rsid w:val="009270F5"/>
    <w:rsid w:val="00927AF2"/>
    <w:rsid w:val="00927D44"/>
    <w:rsid w:val="0093014E"/>
    <w:rsid w:val="0093081F"/>
    <w:rsid w:val="009308CF"/>
    <w:rsid w:val="009310B9"/>
    <w:rsid w:val="009319DA"/>
    <w:rsid w:val="00931E6F"/>
    <w:rsid w:val="00931FD6"/>
    <w:rsid w:val="0093201A"/>
    <w:rsid w:val="00932478"/>
    <w:rsid w:val="00933453"/>
    <w:rsid w:val="00933789"/>
    <w:rsid w:val="00933E45"/>
    <w:rsid w:val="00933F0B"/>
    <w:rsid w:val="009348B8"/>
    <w:rsid w:val="00934C12"/>
    <w:rsid w:val="00934DC7"/>
    <w:rsid w:val="00934F88"/>
    <w:rsid w:val="00935785"/>
    <w:rsid w:val="00936197"/>
    <w:rsid w:val="009365BC"/>
    <w:rsid w:val="009366A2"/>
    <w:rsid w:val="00936B9A"/>
    <w:rsid w:val="00937436"/>
    <w:rsid w:val="00937DC5"/>
    <w:rsid w:val="009407BE"/>
    <w:rsid w:val="009408E2"/>
    <w:rsid w:val="00940C5F"/>
    <w:rsid w:val="0094174E"/>
    <w:rsid w:val="0094266A"/>
    <w:rsid w:val="00942D9D"/>
    <w:rsid w:val="00943794"/>
    <w:rsid w:val="00943A42"/>
    <w:rsid w:val="00943C9F"/>
    <w:rsid w:val="0094437F"/>
    <w:rsid w:val="00945025"/>
    <w:rsid w:val="00945CC6"/>
    <w:rsid w:val="00946482"/>
    <w:rsid w:val="009477FA"/>
    <w:rsid w:val="00947EE2"/>
    <w:rsid w:val="00951077"/>
    <w:rsid w:val="009514A6"/>
    <w:rsid w:val="009520D5"/>
    <w:rsid w:val="009523FF"/>
    <w:rsid w:val="009532A7"/>
    <w:rsid w:val="0095360F"/>
    <w:rsid w:val="0095371A"/>
    <w:rsid w:val="009542BE"/>
    <w:rsid w:val="00955208"/>
    <w:rsid w:val="009558F3"/>
    <w:rsid w:val="00955A35"/>
    <w:rsid w:val="009566FC"/>
    <w:rsid w:val="00956938"/>
    <w:rsid w:val="00956F96"/>
    <w:rsid w:val="009572EB"/>
    <w:rsid w:val="009575AA"/>
    <w:rsid w:val="00957BEE"/>
    <w:rsid w:val="00957C7D"/>
    <w:rsid w:val="00957F68"/>
    <w:rsid w:val="00960139"/>
    <w:rsid w:val="009603CE"/>
    <w:rsid w:val="009604DC"/>
    <w:rsid w:val="00960594"/>
    <w:rsid w:val="00960669"/>
    <w:rsid w:val="00960C0D"/>
    <w:rsid w:val="00960D79"/>
    <w:rsid w:val="00961601"/>
    <w:rsid w:val="009617D3"/>
    <w:rsid w:val="009620A2"/>
    <w:rsid w:val="0096212B"/>
    <w:rsid w:val="00962C7F"/>
    <w:rsid w:val="009630D1"/>
    <w:rsid w:val="00963D50"/>
    <w:rsid w:val="00963EF9"/>
    <w:rsid w:val="009642FC"/>
    <w:rsid w:val="00964704"/>
    <w:rsid w:val="00965DB9"/>
    <w:rsid w:val="00966207"/>
    <w:rsid w:val="00966363"/>
    <w:rsid w:val="00966853"/>
    <w:rsid w:val="00966C97"/>
    <w:rsid w:val="00967629"/>
    <w:rsid w:val="0097008F"/>
    <w:rsid w:val="00970534"/>
    <w:rsid w:val="00970929"/>
    <w:rsid w:val="00970E75"/>
    <w:rsid w:val="0097187A"/>
    <w:rsid w:val="00972978"/>
    <w:rsid w:val="00972BFC"/>
    <w:rsid w:val="00972E31"/>
    <w:rsid w:val="00972F53"/>
    <w:rsid w:val="00972F93"/>
    <w:rsid w:val="00973036"/>
    <w:rsid w:val="00973045"/>
    <w:rsid w:val="009730A1"/>
    <w:rsid w:val="009735A5"/>
    <w:rsid w:val="00973D4D"/>
    <w:rsid w:val="00974D53"/>
    <w:rsid w:val="00975750"/>
    <w:rsid w:val="00976068"/>
    <w:rsid w:val="0097644B"/>
    <w:rsid w:val="00976936"/>
    <w:rsid w:val="00977145"/>
    <w:rsid w:val="00980E97"/>
    <w:rsid w:val="0098103A"/>
    <w:rsid w:val="009811DD"/>
    <w:rsid w:val="009819B6"/>
    <w:rsid w:val="00981B1A"/>
    <w:rsid w:val="00981E03"/>
    <w:rsid w:val="00982003"/>
    <w:rsid w:val="0098274E"/>
    <w:rsid w:val="00983484"/>
    <w:rsid w:val="00983538"/>
    <w:rsid w:val="00983E78"/>
    <w:rsid w:val="0098504E"/>
    <w:rsid w:val="00985292"/>
    <w:rsid w:val="00985AE3"/>
    <w:rsid w:val="00985FE2"/>
    <w:rsid w:val="00986A33"/>
    <w:rsid w:val="009870F8"/>
    <w:rsid w:val="009873A4"/>
    <w:rsid w:val="0098798C"/>
    <w:rsid w:val="00987E26"/>
    <w:rsid w:val="00991194"/>
    <w:rsid w:val="009915EB"/>
    <w:rsid w:val="00991650"/>
    <w:rsid w:val="0099186E"/>
    <w:rsid w:val="00991935"/>
    <w:rsid w:val="00991961"/>
    <w:rsid w:val="00991C54"/>
    <w:rsid w:val="00991F86"/>
    <w:rsid w:val="00992292"/>
    <w:rsid w:val="0099302C"/>
    <w:rsid w:val="00993AF2"/>
    <w:rsid w:val="009942D5"/>
    <w:rsid w:val="009942E2"/>
    <w:rsid w:val="00994914"/>
    <w:rsid w:val="009950FD"/>
    <w:rsid w:val="00995C20"/>
    <w:rsid w:val="00995C75"/>
    <w:rsid w:val="009961F2"/>
    <w:rsid w:val="00996353"/>
    <w:rsid w:val="0099662B"/>
    <w:rsid w:val="009968B2"/>
    <w:rsid w:val="00996E77"/>
    <w:rsid w:val="009A0356"/>
    <w:rsid w:val="009A0DF4"/>
    <w:rsid w:val="009A0F36"/>
    <w:rsid w:val="009A226D"/>
    <w:rsid w:val="009A236F"/>
    <w:rsid w:val="009A27D3"/>
    <w:rsid w:val="009A2C84"/>
    <w:rsid w:val="009A2E8B"/>
    <w:rsid w:val="009A347F"/>
    <w:rsid w:val="009A4876"/>
    <w:rsid w:val="009A4ECB"/>
    <w:rsid w:val="009A5142"/>
    <w:rsid w:val="009A53B6"/>
    <w:rsid w:val="009A5EC1"/>
    <w:rsid w:val="009A5ED8"/>
    <w:rsid w:val="009A6529"/>
    <w:rsid w:val="009A69C2"/>
    <w:rsid w:val="009A6E81"/>
    <w:rsid w:val="009A746E"/>
    <w:rsid w:val="009A7482"/>
    <w:rsid w:val="009A7707"/>
    <w:rsid w:val="009B003E"/>
    <w:rsid w:val="009B0B87"/>
    <w:rsid w:val="009B14EC"/>
    <w:rsid w:val="009B177E"/>
    <w:rsid w:val="009B1A1B"/>
    <w:rsid w:val="009B1ED6"/>
    <w:rsid w:val="009B25C0"/>
    <w:rsid w:val="009B2996"/>
    <w:rsid w:val="009B2BEF"/>
    <w:rsid w:val="009B313F"/>
    <w:rsid w:val="009B389B"/>
    <w:rsid w:val="009B3AF4"/>
    <w:rsid w:val="009B3EC0"/>
    <w:rsid w:val="009B4EAB"/>
    <w:rsid w:val="009B52B9"/>
    <w:rsid w:val="009B5644"/>
    <w:rsid w:val="009B5A65"/>
    <w:rsid w:val="009B650C"/>
    <w:rsid w:val="009B65B7"/>
    <w:rsid w:val="009B6893"/>
    <w:rsid w:val="009B6CFC"/>
    <w:rsid w:val="009C0345"/>
    <w:rsid w:val="009C04B6"/>
    <w:rsid w:val="009C0CE5"/>
    <w:rsid w:val="009C0D81"/>
    <w:rsid w:val="009C0E7D"/>
    <w:rsid w:val="009C143C"/>
    <w:rsid w:val="009C1537"/>
    <w:rsid w:val="009C212F"/>
    <w:rsid w:val="009C2A42"/>
    <w:rsid w:val="009C2B10"/>
    <w:rsid w:val="009C2EFD"/>
    <w:rsid w:val="009C37A5"/>
    <w:rsid w:val="009C38E1"/>
    <w:rsid w:val="009C51A5"/>
    <w:rsid w:val="009C553C"/>
    <w:rsid w:val="009C6100"/>
    <w:rsid w:val="009C6B09"/>
    <w:rsid w:val="009C6E73"/>
    <w:rsid w:val="009C773A"/>
    <w:rsid w:val="009C7826"/>
    <w:rsid w:val="009C7BE8"/>
    <w:rsid w:val="009D02A8"/>
    <w:rsid w:val="009D0567"/>
    <w:rsid w:val="009D061A"/>
    <w:rsid w:val="009D07D3"/>
    <w:rsid w:val="009D0991"/>
    <w:rsid w:val="009D0E8D"/>
    <w:rsid w:val="009D15A1"/>
    <w:rsid w:val="009D19A5"/>
    <w:rsid w:val="009D1AB0"/>
    <w:rsid w:val="009D1D9F"/>
    <w:rsid w:val="009D1FB3"/>
    <w:rsid w:val="009D279C"/>
    <w:rsid w:val="009D59FB"/>
    <w:rsid w:val="009D6966"/>
    <w:rsid w:val="009D6A01"/>
    <w:rsid w:val="009D773A"/>
    <w:rsid w:val="009D7F02"/>
    <w:rsid w:val="009E0555"/>
    <w:rsid w:val="009E0AFC"/>
    <w:rsid w:val="009E154B"/>
    <w:rsid w:val="009E1903"/>
    <w:rsid w:val="009E1E9A"/>
    <w:rsid w:val="009E21C6"/>
    <w:rsid w:val="009E3447"/>
    <w:rsid w:val="009E3576"/>
    <w:rsid w:val="009E3683"/>
    <w:rsid w:val="009E3741"/>
    <w:rsid w:val="009E453D"/>
    <w:rsid w:val="009E4713"/>
    <w:rsid w:val="009E4EB7"/>
    <w:rsid w:val="009E5046"/>
    <w:rsid w:val="009E5891"/>
    <w:rsid w:val="009E5C62"/>
    <w:rsid w:val="009E69DF"/>
    <w:rsid w:val="009E70CE"/>
    <w:rsid w:val="009E72E9"/>
    <w:rsid w:val="009E7461"/>
    <w:rsid w:val="009E7FC9"/>
    <w:rsid w:val="009F05C2"/>
    <w:rsid w:val="009F069B"/>
    <w:rsid w:val="009F1108"/>
    <w:rsid w:val="009F1A9A"/>
    <w:rsid w:val="009F1F11"/>
    <w:rsid w:val="009F2244"/>
    <w:rsid w:val="009F265E"/>
    <w:rsid w:val="009F26F8"/>
    <w:rsid w:val="009F28E5"/>
    <w:rsid w:val="009F29A8"/>
    <w:rsid w:val="009F392B"/>
    <w:rsid w:val="009F3F5E"/>
    <w:rsid w:val="009F43AF"/>
    <w:rsid w:val="009F45FE"/>
    <w:rsid w:val="009F498F"/>
    <w:rsid w:val="009F4C48"/>
    <w:rsid w:val="009F5017"/>
    <w:rsid w:val="009F585F"/>
    <w:rsid w:val="009F600C"/>
    <w:rsid w:val="009F656E"/>
    <w:rsid w:val="009F6800"/>
    <w:rsid w:val="009F7292"/>
    <w:rsid w:val="009F7375"/>
    <w:rsid w:val="009F7A87"/>
    <w:rsid w:val="00A000F5"/>
    <w:rsid w:val="00A02276"/>
    <w:rsid w:val="00A03635"/>
    <w:rsid w:val="00A03E0E"/>
    <w:rsid w:val="00A04FBA"/>
    <w:rsid w:val="00A051B8"/>
    <w:rsid w:val="00A0622B"/>
    <w:rsid w:val="00A06292"/>
    <w:rsid w:val="00A06318"/>
    <w:rsid w:val="00A06A6B"/>
    <w:rsid w:val="00A0742A"/>
    <w:rsid w:val="00A0758E"/>
    <w:rsid w:val="00A07F02"/>
    <w:rsid w:val="00A10198"/>
    <w:rsid w:val="00A10390"/>
    <w:rsid w:val="00A10F04"/>
    <w:rsid w:val="00A116E7"/>
    <w:rsid w:val="00A117AF"/>
    <w:rsid w:val="00A1224C"/>
    <w:rsid w:val="00A125D2"/>
    <w:rsid w:val="00A12716"/>
    <w:rsid w:val="00A129F9"/>
    <w:rsid w:val="00A12D50"/>
    <w:rsid w:val="00A143C7"/>
    <w:rsid w:val="00A14B71"/>
    <w:rsid w:val="00A15427"/>
    <w:rsid w:val="00A15B45"/>
    <w:rsid w:val="00A16056"/>
    <w:rsid w:val="00A168CE"/>
    <w:rsid w:val="00A16970"/>
    <w:rsid w:val="00A16D54"/>
    <w:rsid w:val="00A16E61"/>
    <w:rsid w:val="00A16FDE"/>
    <w:rsid w:val="00A201C8"/>
    <w:rsid w:val="00A20C9F"/>
    <w:rsid w:val="00A22A16"/>
    <w:rsid w:val="00A22AC8"/>
    <w:rsid w:val="00A22B21"/>
    <w:rsid w:val="00A22BC5"/>
    <w:rsid w:val="00A2349C"/>
    <w:rsid w:val="00A23C83"/>
    <w:rsid w:val="00A2465B"/>
    <w:rsid w:val="00A24974"/>
    <w:rsid w:val="00A24D7C"/>
    <w:rsid w:val="00A256D7"/>
    <w:rsid w:val="00A25914"/>
    <w:rsid w:val="00A259DD"/>
    <w:rsid w:val="00A25F38"/>
    <w:rsid w:val="00A2670A"/>
    <w:rsid w:val="00A26766"/>
    <w:rsid w:val="00A269EA"/>
    <w:rsid w:val="00A26D6B"/>
    <w:rsid w:val="00A27164"/>
    <w:rsid w:val="00A30466"/>
    <w:rsid w:val="00A3059A"/>
    <w:rsid w:val="00A31F6B"/>
    <w:rsid w:val="00A32805"/>
    <w:rsid w:val="00A32839"/>
    <w:rsid w:val="00A32940"/>
    <w:rsid w:val="00A32B02"/>
    <w:rsid w:val="00A33295"/>
    <w:rsid w:val="00A33693"/>
    <w:rsid w:val="00A33B2B"/>
    <w:rsid w:val="00A33E7E"/>
    <w:rsid w:val="00A347D6"/>
    <w:rsid w:val="00A35975"/>
    <w:rsid w:val="00A35A53"/>
    <w:rsid w:val="00A35AE7"/>
    <w:rsid w:val="00A36045"/>
    <w:rsid w:val="00A360C3"/>
    <w:rsid w:val="00A36228"/>
    <w:rsid w:val="00A365A3"/>
    <w:rsid w:val="00A366D4"/>
    <w:rsid w:val="00A36A3D"/>
    <w:rsid w:val="00A36FC7"/>
    <w:rsid w:val="00A372DD"/>
    <w:rsid w:val="00A4069F"/>
    <w:rsid w:val="00A411F9"/>
    <w:rsid w:val="00A41C8A"/>
    <w:rsid w:val="00A425E2"/>
    <w:rsid w:val="00A428E2"/>
    <w:rsid w:val="00A42A9B"/>
    <w:rsid w:val="00A44177"/>
    <w:rsid w:val="00A442BC"/>
    <w:rsid w:val="00A44492"/>
    <w:rsid w:val="00A4478E"/>
    <w:rsid w:val="00A44AE8"/>
    <w:rsid w:val="00A45785"/>
    <w:rsid w:val="00A45C32"/>
    <w:rsid w:val="00A45CF6"/>
    <w:rsid w:val="00A46031"/>
    <w:rsid w:val="00A46077"/>
    <w:rsid w:val="00A461E2"/>
    <w:rsid w:val="00A46C78"/>
    <w:rsid w:val="00A476A0"/>
    <w:rsid w:val="00A50158"/>
    <w:rsid w:val="00A50687"/>
    <w:rsid w:val="00A510BE"/>
    <w:rsid w:val="00A512D3"/>
    <w:rsid w:val="00A51313"/>
    <w:rsid w:val="00A51D00"/>
    <w:rsid w:val="00A523F7"/>
    <w:rsid w:val="00A53880"/>
    <w:rsid w:val="00A539A9"/>
    <w:rsid w:val="00A53DAF"/>
    <w:rsid w:val="00A53E12"/>
    <w:rsid w:val="00A541EB"/>
    <w:rsid w:val="00A54467"/>
    <w:rsid w:val="00A54A33"/>
    <w:rsid w:val="00A54C91"/>
    <w:rsid w:val="00A55651"/>
    <w:rsid w:val="00A556FE"/>
    <w:rsid w:val="00A572C7"/>
    <w:rsid w:val="00A5765A"/>
    <w:rsid w:val="00A57D30"/>
    <w:rsid w:val="00A606AB"/>
    <w:rsid w:val="00A609FA"/>
    <w:rsid w:val="00A61165"/>
    <w:rsid w:val="00A616D8"/>
    <w:rsid w:val="00A61729"/>
    <w:rsid w:val="00A61ABB"/>
    <w:rsid w:val="00A62054"/>
    <w:rsid w:val="00A62264"/>
    <w:rsid w:val="00A62963"/>
    <w:rsid w:val="00A62E3A"/>
    <w:rsid w:val="00A63832"/>
    <w:rsid w:val="00A644C8"/>
    <w:rsid w:val="00A646E2"/>
    <w:rsid w:val="00A65480"/>
    <w:rsid w:val="00A65601"/>
    <w:rsid w:val="00A65718"/>
    <w:rsid w:val="00A6579D"/>
    <w:rsid w:val="00A65AB1"/>
    <w:rsid w:val="00A65AF0"/>
    <w:rsid w:val="00A65DE3"/>
    <w:rsid w:val="00A66481"/>
    <w:rsid w:val="00A66AA1"/>
    <w:rsid w:val="00A66F62"/>
    <w:rsid w:val="00A67018"/>
    <w:rsid w:val="00A67212"/>
    <w:rsid w:val="00A674DF"/>
    <w:rsid w:val="00A677DD"/>
    <w:rsid w:val="00A67848"/>
    <w:rsid w:val="00A67A53"/>
    <w:rsid w:val="00A67B34"/>
    <w:rsid w:val="00A67C0B"/>
    <w:rsid w:val="00A67DE3"/>
    <w:rsid w:val="00A67E75"/>
    <w:rsid w:val="00A67F53"/>
    <w:rsid w:val="00A69A61"/>
    <w:rsid w:val="00A703E4"/>
    <w:rsid w:val="00A7067C"/>
    <w:rsid w:val="00A71A0D"/>
    <w:rsid w:val="00A72A77"/>
    <w:rsid w:val="00A72F59"/>
    <w:rsid w:val="00A73105"/>
    <w:rsid w:val="00A73229"/>
    <w:rsid w:val="00A749DA"/>
    <w:rsid w:val="00A759F2"/>
    <w:rsid w:val="00A75A21"/>
    <w:rsid w:val="00A75B54"/>
    <w:rsid w:val="00A75F8A"/>
    <w:rsid w:val="00A7605B"/>
    <w:rsid w:val="00A76293"/>
    <w:rsid w:val="00A767A7"/>
    <w:rsid w:val="00A7690C"/>
    <w:rsid w:val="00A769D8"/>
    <w:rsid w:val="00A76A53"/>
    <w:rsid w:val="00A76ACF"/>
    <w:rsid w:val="00A76C3E"/>
    <w:rsid w:val="00A777FF"/>
    <w:rsid w:val="00A8032E"/>
    <w:rsid w:val="00A80375"/>
    <w:rsid w:val="00A8131E"/>
    <w:rsid w:val="00A81C99"/>
    <w:rsid w:val="00A81F5F"/>
    <w:rsid w:val="00A81F9D"/>
    <w:rsid w:val="00A82508"/>
    <w:rsid w:val="00A82F50"/>
    <w:rsid w:val="00A8384B"/>
    <w:rsid w:val="00A838A9"/>
    <w:rsid w:val="00A839B7"/>
    <w:rsid w:val="00A83AEE"/>
    <w:rsid w:val="00A8447D"/>
    <w:rsid w:val="00A84BD1"/>
    <w:rsid w:val="00A856F1"/>
    <w:rsid w:val="00A85A20"/>
    <w:rsid w:val="00A85B92"/>
    <w:rsid w:val="00A85C16"/>
    <w:rsid w:val="00A8730D"/>
    <w:rsid w:val="00A875AC"/>
    <w:rsid w:val="00A906AF"/>
    <w:rsid w:val="00A90C16"/>
    <w:rsid w:val="00A90D41"/>
    <w:rsid w:val="00A918E1"/>
    <w:rsid w:val="00A91933"/>
    <w:rsid w:val="00A91A79"/>
    <w:rsid w:val="00A92281"/>
    <w:rsid w:val="00A922D6"/>
    <w:rsid w:val="00A92B11"/>
    <w:rsid w:val="00A93604"/>
    <w:rsid w:val="00A93895"/>
    <w:rsid w:val="00A939D7"/>
    <w:rsid w:val="00A9498E"/>
    <w:rsid w:val="00A94BB6"/>
    <w:rsid w:val="00A94D59"/>
    <w:rsid w:val="00A950BE"/>
    <w:rsid w:val="00A9540E"/>
    <w:rsid w:val="00A95B6C"/>
    <w:rsid w:val="00A95C3D"/>
    <w:rsid w:val="00A96293"/>
    <w:rsid w:val="00A97348"/>
    <w:rsid w:val="00A9739D"/>
    <w:rsid w:val="00AA01A2"/>
    <w:rsid w:val="00AA1076"/>
    <w:rsid w:val="00AA22EC"/>
    <w:rsid w:val="00AA29B1"/>
    <w:rsid w:val="00AA37B0"/>
    <w:rsid w:val="00AA3B2D"/>
    <w:rsid w:val="00AA4E0C"/>
    <w:rsid w:val="00AA4F19"/>
    <w:rsid w:val="00AA5115"/>
    <w:rsid w:val="00AA5434"/>
    <w:rsid w:val="00AA56DD"/>
    <w:rsid w:val="00AA5E55"/>
    <w:rsid w:val="00AA6B24"/>
    <w:rsid w:val="00AA6C15"/>
    <w:rsid w:val="00AA6CE9"/>
    <w:rsid w:val="00AA6FD0"/>
    <w:rsid w:val="00AA71C0"/>
    <w:rsid w:val="00AA76BF"/>
    <w:rsid w:val="00AA7790"/>
    <w:rsid w:val="00AA7CEA"/>
    <w:rsid w:val="00AA7FDA"/>
    <w:rsid w:val="00AB0A3B"/>
    <w:rsid w:val="00AB0D0D"/>
    <w:rsid w:val="00AB15A1"/>
    <w:rsid w:val="00AB26A6"/>
    <w:rsid w:val="00AB2783"/>
    <w:rsid w:val="00AB27CE"/>
    <w:rsid w:val="00AB3491"/>
    <w:rsid w:val="00AB3706"/>
    <w:rsid w:val="00AB386B"/>
    <w:rsid w:val="00AB3ABB"/>
    <w:rsid w:val="00AB3BE3"/>
    <w:rsid w:val="00AB45A6"/>
    <w:rsid w:val="00AB5005"/>
    <w:rsid w:val="00AB5BF3"/>
    <w:rsid w:val="00AB6261"/>
    <w:rsid w:val="00AB67F5"/>
    <w:rsid w:val="00AB6871"/>
    <w:rsid w:val="00AB6C61"/>
    <w:rsid w:val="00AB71F9"/>
    <w:rsid w:val="00AB75E9"/>
    <w:rsid w:val="00AB7D08"/>
    <w:rsid w:val="00AC0C9D"/>
    <w:rsid w:val="00AC1321"/>
    <w:rsid w:val="00AC165A"/>
    <w:rsid w:val="00AC1676"/>
    <w:rsid w:val="00AC16D8"/>
    <w:rsid w:val="00AC1C17"/>
    <w:rsid w:val="00AC2160"/>
    <w:rsid w:val="00AC28C1"/>
    <w:rsid w:val="00AC28F6"/>
    <w:rsid w:val="00AC2F9A"/>
    <w:rsid w:val="00AC3633"/>
    <w:rsid w:val="00AC418C"/>
    <w:rsid w:val="00AC41D1"/>
    <w:rsid w:val="00AC4632"/>
    <w:rsid w:val="00AC4D8F"/>
    <w:rsid w:val="00AC4FC6"/>
    <w:rsid w:val="00AC5138"/>
    <w:rsid w:val="00AC545E"/>
    <w:rsid w:val="00AC5531"/>
    <w:rsid w:val="00AC6B88"/>
    <w:rsid w:val="00AC72C2"/>
    <w:rsid w:val="00AC782D"/>
    <w:rsid w:val="00AC7EC4"/>
    <w:rsid w:val="00AD017C"/>
    <w:rsid w:val="00AD02F4"/>
    <w:rsid w:val="00AD0902"/>
    <w:rsid w:val="00AD09BA"/>
    <w:rsid w:val="00AD09CA"/>
    <w:rsid w:val="00AD0C6E"/>
    <w:rsid w:val="00AD1291"/>
    <w:rsid w:val="00AD132D"/>
    <w:rsid w:val="00AD1972"/>
    <w:rsid w:val="00AD208A"/>
    <w:rsid w:val="00AD20DE"/>
    <w:rsid w:val="00AD2B86"/>
    <w:rsid w:val="00AD3A03"/>
    <w:rsid w:val="00AD3D0D"/>
    <w:rsid w:val="00AD3E52"/>
    <w:rsid w:val="00AD3F91"/>
    <w:rsid w:val="00AD40EE"/>
    <w:rsid w:val="00AD420F"/>
    <w:rsid w:val="00AD5085"/>
    <w:rsid w:val="00AD5960"/>
    <w:rsid w:val="00AD5B45"/>
    <w:rsid w:val="00AD6306"/>
    <w:rsid w:val="00AD6937"/>
    <w:rsid w:val="00AD6CA1"/>
    <w:rsid w:val="00AD7F79"/>
    <w:rsid w:val="00AE019F"/>
    <w:rsid w:val="00AE115E"/>
    <w:rsid w:val="00AE1365"/>
    <w:rsid w:val="00AE203B"/>
    <w:rsid w:val="00AE228E"/>
    <w:rsid w:val="00AE251F"/>
    <w:rsid w:val="00AE27F6"/>
    <w:rsid w:val="00AE34A1"/>
    <w:rsid w:val="00AE4BC0"/>
    <w:rsid w:val="00AE4EEF"/>
    <w:rsid w:val="00AE5EB1"/>
    <w:rsid w:val="00AE5FC5"/>
    <w:rsid w:val="00AE6096"/>
    <w:rsid w:val="00AE6F54"/>
    <w:rsid w:val="00AE7087"/>
    <w:rsid w:val="00AE71E9"/>
    <w:rsid w:val="00AE73F3"/>
    <w:rsid w:val="00AE77A3"/>
    <w:rsid w:val="00AF127C"/>
    <w:rsid w:val="00AF1DA0"/>
    <w:rsid w:val="00AF2112"/>
    <w:rsid w:val="00AF2202"/>
    <w:rsid w:val="00AF28BD"/>
    <w:rsid w:val="00AF2EFB"/>
    <w:rsid w:val="00AF43E0"/>
    <w:rsid w:val="00AF4657"/>
    <w:rsid w:val="00AF4D9F"/>
    <w:rsid w:val="00AF4F4C"/>
    <w:rsid w:val="00AF7296"/>
    <w:rsid w:val="00AF7BE6"/>
    <w:rsid w:val="00B0034A"/>
    <w:rsid w:val="00B0081B"/>
    <w:rsid w:val="00B00942"/>
    <w:rsid w:val="00B00CC5"/>
    <w:rsid w:val="00B01969"/>
    <w:rsid w:val="00B01F19"/>
    <w:rsid w:val="00B0270D"/>
    <w:rsid w:val="00B028B8"/>
    <w:rsid w:val="00B03300"/>
    <w:rsid w:val="00B03384"/>
    <w:rsid w:val="00B0431A"/>
    <w:rsid w:val="00B04A94"/>
    <w:rsid w:val="00B05498"/>
    <w:rsid w:val="00B05646"/>
    <w:rsid w:val="00B05C1F"/>
    <w:rsid w:val="00B07353"/>
    <w:rsid w:val="00B07FD8"/>
    <w:rsid w:val="00B105C3"/>
    <w:rsid w:val="00B10E29"/>
    <w:rsid w:val="00B11901"/>
    <w:rsid w:val="00B1219E"/>
    <w:rsid w:val="00B13473"/>
    <w:rsid w:val="00B13BC8"/>
    <w:rsid w:val="00B14095"/>
    <w:rsid w:val="00B140A3"/>
    <w:rsid w:val="00B144E1"/>
    <w:rsid w:val="00B14BBB"/>
    <w:rsid w:val="00B16790"/>
    <w:rsid w:val="00B16955"/>
    <w:rsid w:val="00B206C3"/>
    <w:rsid w:val="00B20919"/>
    <w:rsid w:val="00B20A8A"/>
    <w:rsid w:val="00B20CB0"/>
    <w:rsid w:val="00B21B18"/>
    <w:rsid w:val="00B21D43"/>
    <w:rsid w:val="00B2212E"/>
    <w:rsid w:val="00B22C6E"/>
    <w:rsid w:val="00B2300F"/>
    <w:rsid w:val="00B230B9"/>
    <w:rsid w:val="00B23CB0"/>
    <w:rsid w:val="00B23E52"/>
    <w:rsid w:val="00B242B3"/>
    <w:rsid w:val="00B24559"/>
    <w:rsid w:val="00B24983"/>
    <w:rsid w:val="00B253E9"/>
    <w:rsid w:val="00B2598F"/>
    <w:rsid w:val="00B25AAC"/>
    <w:rsid w:val="00B25BFA"/>
    <w:rsid w:val="00B25FEE"/>
    <w:rsid w:val="00B26131"/>
    <w:rsid w:val="00B26F25"/>
    <w:rsid w:val="00B275BF"/>
    <w:rsid w:val="00B275D4"/>
    <w:rsid w:val="00B278A3"/>
    <w:rsid w:val="00B30A88"/>
    <w:rsid w:val="00B30DEE"/>
    <w:rsid w:val="00B315EE"/>
    <w:rsid w:val="00B3170B"/>
    <w:rsid w:val="00B31E72"/>
    <w:rsid w:val="00B32057"/>
    <w:rsid w:val="00B324AF"/>
    <w:rsid w:val="00B32C0E"/>
    <w:rsid w:val="00B33295"/>
    <w:rsid w:val="00B33910"/>
    <w:rsid w:val="00B33A67"/>
    <w:rsid w:val="00B33ADD"/>
    <w:rsid w:val="00B33BEB"/>
    <w:rsid w:val="00B35238"/>
    <w:rsid w:val="00B3563A"/>
    <w:rsid w:val="00B35964"/>
    <w:rsid w:val="00B35D88"/>
    <w:rsid w:val="00B363AD"/>
    <w:rsid w:val="00B3660B"/>
    <w:rsid w:val="00B36AC7"/>
    <w:rsid w:val="00B36D8E"/>
    <w:rsid w:val="00B37669"/>
    <w:rsid w:val="00B37FBD"/>
    <w:rsid w:val="00B400A1"/>
    <w:rsid w:val="00B403B2"/>
    <w:rsid w:val="00B41435"/>
    <w:rsid w:val="00B418F8"/>
    <w:rsid w:val="00B41E5C"/>
    <w:rsid w:val="00B4251C"/>
    <w:rsid w:val="00B4262D"/>
    <w:rsid w:val="00B4290E"/>
    <w:rsid w:val="00B42CB2"/>
    <w:rsid w:val="00B42DCD"/>
    <w:rsid w:val="00B42E72"/>
    <w:rsid w:val="00B43533"/>
    <w:rsid w:val="00B43817"/>
    <w:rsid w:val="00B43CA4"/>
    <w:rsid w:val="00B44B43"/>
    <w:rsid w:val="00B44BDC"/>
    <w:rsid w:val="00B45483"/>
    <w:rsid w:val="00B46255"/>
    <w:rsid w:val="00B463DD"/>
    <w:rsid w:val="00B465E0"/>
    <w:rsid w:val="00B46871"/>
    <w:rsid w:val="00B46A31"/>
    <w:rsid w:val="00B46B45"/>
    <w:rsid w:val="00B47266"/>
    <w:rsid w:val="00B4731D"/>
    <w:rsid w:val="00B47842"/>
    <w:rsid w:val="00B47935"/>
    <w:rsid w:val="00B5016A"/>
    <w:rsid w:val="00B50417"/>
    <w:rsid w:val="00B50C83"/>
    <w:rsid w:val="00B51056"/>
    <w:rsid w:val="00B5137A"/>
    <w:rsid w:val="00B5181C"/>
    <w:rsid w:val="00B51A93"/>
    <w:rsid w:val="00B51CD5"/>
    <w:rsid w:val="00B5214B"/>
    <w:rsid w:val="00B5246E"/>
    <w:rsid w:val="00B526BB"/>
    <w:rsid w:val="00B526E3"/>
    <w:rsid w:val="00B52C76"/>
    <w:rsid w:val="00B53D73"/>
    <w:rsid w:val="00B5501E"/>
    <w:rsid w:val="00B55432"/>
    <w:rsid w:val="00B5562E"/>
    <w:rsid w:val="00B55901"/>
    <w:rsid w:val="00B55F5A"/>
    <w:rsid w:val="00B55F7E"/>
    <w:rsid w:val="00B56188"/>
    <w:rsid w:val="00B56237"/>
    <w:rsid w:val="00B56AE1"/>
    <w:rsid w:val="00B56EA6"/>
    <w:rsid w:val="00B57697"/>
    <w:rsid w:val="00B60002"/>
    <w:rsid w:val="00B61480"/>
    <w:rsid w:val="00B614F5"/>
    <w:rsid w:val="00B61663"/>
    <w:rsid w:val="00B61D91"/>
    <w:rsid w:val="00B61EF9"/>
    <w:rsid w:val="00B62BAB"/>
    <w:rsid w:val="00B62F1D"/>
    <w:rsid w:val="00B6336C"/>
    <w:rsid w:val="00B633C7"/>
    <w:rsid w:val="00B63DDE"/>
    <w:rsid w:val="00B642A6"/>
    <w:rsid w:val="00B644B4"/>
    <w:rsid w:val="00B64718"/>
    <w:rsid w:val="00B653D3"/>
    <w:rsid w:val="00B6548D"/>
    <w:rsid w:val="00B6593D"/>
    <w:rsid w:val="00B66160"/>
    <w:rsid w:val="00B66614"/>
    <w:rsid w:val="00B6670F"/>
    <w:rsid w:val="00B66B73"/>
    <w:rsid w:val="00B676F3"/>
    <w:rsid w:val="00B67965"/>
    <w:rsid w:val="00B67EAE"/>
    <w:rsid w:val="00B703D5"/>
    <w:rsid w:val="00B70786"/>
    <w:rsid w:val="00B70A9E"/>
    <w:rsid w:val="00B70F71"/>
    <w:rsid w:val="00B712A5"/>
    <w:rsid w:val="00B71348"/>
    <w:rsid w:val="00B7171B"/>
    <w:rsid w:val="00B7202A"/>
    <w:rsid w:val="00B72A98"/>
    <w:rsid w:val="00B73B01"/>
    <w:rsid w:val="00B73DE5"/>
    <w:rsid w:val="00B73ED6"/>
    <w:rsid w:val="00B73EFF"/>
    <w:rsid w:val="00B74525"/>
    <w:rsid w:val="00B74A2B"/>
    <w:rsid w:val="00B75429"/>
    <w:rsid w:val="00B75475"/>
    <w:rsid w:val="00B756BB"/>
    <w:rsid w:val="00B7582D"/>
    <w:rsid w:val="00B75902"/>
    <w:rsid w:val="00B76593"/>
    <w:rsid w:val="00B77026"/>
    <w:rsid w:val="00B77156"/>
    <w:rsid w:val="00B77480"/>
    <w:rsid w:val="00B77FAE"/>
    <w:rsid w:val="00B80FEA"/>
    <w:rsid w:val="00B82898"/>
    <w:rsid w:val="00B82D8A"/>
    <w:rsid w:val="00B83732"/>
    <w:rsid w:val="00B840C1"/>
    <w:rsid w:val="00B84270"/>
    <w:rsid w:val="00B84599"/>
    <w:rsid w:val="00B84681"/>
    <w:rsid w:val="00B84F7C"/>
    <w:rsid w:val="00B850BA"/>
    <w:rsid w:val="00B85122"/>
    <w:rsid w:val="00B8541E"/>
    <w:rsid w:val="00B85715"/>
    <w:rsid w:val="00B85A7D"/>
    <w:rsid w:val="00B86507"/>
    <w:rsid w:val="00B8777C"/>
    <w:rsid w:val="00B87EA7"/>
    <w:rsid w:val="00B87FD7"/>
    <w:rsid w:val="00B90034"/>
    <w:rsid w:val="00B90194"/>
    <w:rsid w:val="00B90522"/>
    <w:rsid w:val="00B909F5"/>
    <w:rsid w:val="00B90CF2"/>
    <w:rsid w:val="00B916BC"/>
    <w:rsid w:val="00B919E9"/>
    <w:rsid w:val="00B91C05"/>
    <w:rsid w:val="00B92F92"/>
    <w:rsid w:val="00B93D56"/>
    <w:rsid w:val="00B93E15"/>
    <w:rsid w:val="00B9411F"/>
    <w:rsid w:val="00B9466D"/>
    <w:rsid w:val="00B95104"/>
    <w:rsid w:val="00B952E4"/>
    <w:rsid w:val="00B953CB"/>
    <w:rsid w:val="00B95449"/>
    <w:rsid w:val="00B955ED"/>
    <w:rsid w:val="00B95780"/>
    <w:rsid w:val="00B95CDC"/>
    <w:rsid w:val="00B95F6E"/>
    <w:rsid w:val="00B9699A"/>
    <w:rsid w:val="00B96B9E"/>
    <w:rsid w:val="00B96D9E"/>
    <w:rsid w:val="00B971DD"/>
    <w:rsid w:val="00B97633"/>
    <w:rsid w:val="00B97994"/>
    <w:rsid w:val="00B97D30"/>
    <w:rsid w:val="00BA010B"/>
    <w:rsid w:val="00BA043B"/>
    <w:rsid w:val="00BA084F"/>
    <w:rsid w:val="00BA08CB"/>
    <w:rsid w:val="00BA09CA"/>
    <w:rsid w:val="00BA0C7D"/>
    <w:rsid w:val="00BA1D57"/>
    <w:rsid w:val="00BA1E64"/>
    <w:rsid w:val="00BA275A"/>
    <w:rsid w:val="00BA31FA"/>
    <w:rsid w:val="00BA3E40"/>
    <w:rsid w:val="00BA4236"/>
    <w:rsid w:val="00BA49EC"/>
    <w:rsid w:val="00BA5663"/>
    <w:rsid w:val="00BA608C"/>
    <w:rsid w:val="00BA64DE"/>
    <w:rsid w:val="00BA6B8C"/>
    <w:rsid w:val="00BA7855"/>
    <w:rsid w:val="00BA7BCC"/>
    <w:rsid w:val="00BA7CF1"/>
    <w:rsid w:val="00BB0109"/>
    <w:rsid w:val="00BB0EDF"/>
    <w:rsid w:val="00BB10BE"/>
    <w:rsid w:val="00BB143D"/>
    <w:rsid w:val="00BB1472"/>
    <w:rsid w:val="00BB1ADE"/>
    <w:rsid w:val="00BB227C"/>
    <w:rsid w:val="00BB283C"/>
    <w:rsid w:val="00BB2CB8"/>
    <w:rsid w:val="00BB2FD4"/>
    <w:rsid w:val="00BB31B7"/>
    <w:rsid w:val="00BB375E"/>
    <w:rsid w:val="00BB3C52"/>
    <w:rsid w:val="00BB3C7D"/>
    <w:rsid w:val="00BB3D77"/>
    <w:rsid w:val="00BB510B"/>
    <w:rsid w:val="00BB586B"/>
    <w:rsid w:val="00BB65F0"/>
    <w:rsid w:val="00BB7220"/>
    <w:rsid w:val="00BC00E7"/>
    <w:rsid w:val="00BC02FD"/>
    <w:rsid w:val="00BC0565"/>
    <w:rsid w:val="00BC0E01"/>
    <w:rsid w:val="00BC1509"/>
    <w:rsid w:val="00BC16C4"/>
    <w:rsid w:val="00BC185C"/>
    <w:rsid w:val="00BC186E"/>
    <w:rsid w:val="00BC2108"/>
    <w:rsid w:val="00BC26DE"/>
    <w:rsid w:val="00BC3430"/>
    <w:rsid w:val="00BC4806"/>
    <w:rsid w:val="00BC4A5C"/>
    <w:rsid w:val="00BC4B4B"/>
    <w:rsid w:val="00BC51BD"/>
    <w:rsid w:val="00BC5467"/>
    <w:rsid w:val="00BC58E7"/>
    <w:rsid w:val="00BC5FD2"/>
    <w:rsid w:val="00BC6CB1"/>
    <w:rsid w:val="00BC6EB9"/>
    <w:rsid w:val="00BC7F54"/>
    <w:rsid w:val="00BD0898"/>
    <w:rsid w:val="00BD0C38"/>
    <w:rsid w:val="00BD0E51"/>
    <w:rsid w:val="00BD0E52"/>
    <w:rsid w:val="00BD0F5F"/>
    <w:rsid w:val="00BD21D6"/>
    <w:rsid w:val="00BD231C"/>
    <w:rsid w:val="00BD294D"/>
    <w:rsid w:val="00BD2FAA"/>
    <w:rsid w:val="00BD3A05"/>
    <w:rsid w:val="00BD5B44"/>
    <w:rsid w:val="00BD616B"/>
    <w:rsid w:val="00BD61AE"/>
    <w:rsid w:val="00BD64E8"/>
    <w:rsid w:val="00BD6A31"/>
    <w:rsid w:val="00BD7652"/>
    <w:rsid w:val="00BD7E42"/>
    <w:rsid w:val="00BE067C"/>
    <w:rsid w:val="00BE07C0"/>
    <w:rsid w:val="00BE1289"/>
    <w:rsid w:val="00BE171B"/>
    <w:rsid w:val="00BE2E38"/>
    <w:rsid w:val="00BE3187"/>
    <w:rsid w:val="00BE324F"/>
    <w:rsid w:val="00BE402F"/>
    <w:rsid w:val="00BE44E3"/>
    <w:rsid w:val="00BE46B0"/>
    <w:rsid w:val="00BE4912"/>
    <w:rsid w:val="00BE56D1"/>
    <w:rsid w:val="00BE57B7"/>
    <w:rsid w:val="00BE60D3"/>
    <w:rsid w:val="00BE67F0"/>
    <w:rsid w:val="00BE6913"/>
    <w:rsid w:val="00BE7113"/>
    <w:rsid w:val="00BF0E01"/>
    <w:rsid w:val="00BF0F69"/>
    <w:rsid w:val="00BF1EB9"/>
    <w:rsid w:val="00BF2867"/>
    <w:rsid w:val="00BF2E37"/>
    <w:rsid w:val="00BF33F6"/>
    <w:rsid w:val="00BF34D8"/>
    <w:rsid w:val="00BF3610"/>
    <w:rsid w:val="00BF3FB8"/>
    <w:rsid w:val="00BF40FA"/>
    <w:rsid w:val="00BF485A"/>
    <w:rsid w:val="00BF5A83"/>
    <w:rsid w:val="00BF6561"/>
    <w:rsid w:val="00BF6887"/>
    <w:rsid w:val="00BF6E44"/>
    <w:rsid w:val="00BF7245"/>
    <w:rsid w:val="00BF78D5"/>
    <w:rsid w:val="00BF78E2"/>
    <w:rsid w:val="00BF7F07"/>
    <w:rsid w:val="00C002DC"/>
    <w:rsid w:val="00C0040F"/>
    <w:rsid w:val="00C00A93"/>
    <w:rsid w:val="00C01286"/>
    <w:rsid w:val="00C025E9"/>
    <w:rsid w:val="00C02DF6"/>
    <w:rsid w:val="00C03321"/>
    <w:rsid w:val="00C034EB"/>
    <w:rsid w:val="00C03FAD"/>
    <w:rsid w:val="00C04643"/>
    <w:rsid w:val="00C04962"/>
    <w:rsid w:val="00C05515"/>
    <w:rsid w:val="00C066ED"/>
    <w:rsid w:val="00C06725"/>
    <w:rsid w:val="00C067E4"/>
    <w:rsid w:val="00C0731D"/>
    <w:rsid w:val="00C07835"/>
    <w:rsid w:val="00C07BD1"/>
    <w:rsid w:val="00C1022C"/>
    <w:rsid w:val="00C102F6"/>
    <w:rsid w:val="00C119BF"/>
    <w:rsid w:val="00C11A31"/>
    <w:rsid w:val="00C11E66"/>
    <w:rsid w:val="00C11EDD"/>
    <w:rsid w:val="00C12A8F"/>
    <w:rsid w:val="00C130EF"/>
    <w:rsid w:val="00C13F5B"/>
    <w:rsid w:val="00C1483E"/>
    <w:rsid w:val="00C149E7"/>
    <w:rsid w:val="00C14A2A"/>
    <w:rsid w:val="00C14A50"/>
    <w:rsid w:val="00C150CC"/>
    <w:rsid w:val="00C15674"/>
    <w:rsid w:val="00C15B49"/>
    <w:rsid w:val="00C163F8"/>
    <w:rsid w:val="00C17A72"/>
    <w:rsid w:val="00C17D35"/>
    <w:rsid w:val="00C200AA"/>
    <w:rsid w:val="00C2024F"/>
    <w:rsid w:val="00C20C9F"/>
    <w:rsid w:val="00C212D7"/>
    <w:rsid w:val="00C21496"/>
    <w:rsid w:val="00C217BF"/>
    <w:rsid w:val="00C21B6D"/>
    <w:rsid w:val="00C21F5A"/>
    <w:rsid w:val="00C22803"/>
    <w:rsid w:val="00C2324E"/>
    <w:rsid w:val="00C23593"/>
    <w:rsid w:val="00C23789"/>
    <w:rsid w:val="00C23B60"/>
    <w:rsid w:val="00C24409"/>
    <w:rsid w:val="00C24C23"/>
    <w:rsid w:val="00C24D26"/>
    <w:rsid w:val="00C253EA"/>
    <w:rsid w:val="00C25539"/>
    <w:rsid w:val="00C25626"/>
    <w:rsid w:val="00C25DF1"/>
    <w:rsid w:val="00C26937"/>
    <w:rsid w:val="00C26B26"/>
    <w:rsid w:val="00C26B66"/>
    <w:rsid w:val="00C26E65"/>
    <w:rsid w:val="00C271B1"/>
    <w:rsid w:val="00C2771E"/>
    <w:rsid w:val="00C30485"/>
    <w:rsid w:val="00C30C11"/>
    <w:rsid w:val="00C311E4"/>
    <w:rsid w:val="00C316D9"/>
    <w:rsid w:val="00C31E7C"/>
    <w:rsid w:val="00C31FA5"/>
    <w:rsid w:val="00C327B9"/>
    <w:rsid w:val="00C332C5"/>
    <w:rsid w:val="00C33733"/>
    <w:rsid w:val="00C338D8"/>
    <w:rsid w:val="00C3396F"/>
    <w:rsid w:val="00C33E98"/>
    <w:rsid w:val="00C340F7"/>
    <w:rsid w:val="00C34282"/>
    <w:rsid w:val="00C342EA"/>
    <w:rsid w:val="00C34D9A"/>
    <w:rsid w:val="00C34F47"/>
    <w:rsid w:val="00C34FB8"/>
    <w:rsid w:val="00C35566"/>
    <w:rsid w:val="00C35671"/>
    <w:rsid w:val="00C36ABD"/>
    <w:rsid w:val="00C370E1"/>
    <w:rsid w:val="00C371FB"/>
    <w:rsid w:val="00C3777F"/>
    <w:rsid w:val="00C37B20"/>
    <w:rsid w:val="00C37F54"/>
    <w:rsid w:val="00C4113C"/>
    <w:rsid w:val="00C41405"/>
    <w:rsid w:val="00C417EE"/>
    <w:rsid w:val="00C41BC2"/>
    <w:rsid w:val="00C41D4E"/>
    <w:rsid w:val="00C41E30"/>
    <w:rsid w:val="00C41F6A"/>
    <w:rsid w:val="00C4222E"/>
    <w:rsid w:val="00C422DE"/>
    <w:rsid w:val="00C422E3"/>
    <w:rsid w:val="00C43666"/>
    <w:rsid w:val="00C4380B"/>
    <w:rsid w:val="00C45075"/>
    <w:rsid w:val="00C4521E"/>
    <w:rsid w:val="00C4533B"/>
    <w:rsid w:val="00C45DF0"/>
    <w:rsid w:val="00C46792"/>
    <w:rsid w:val="00C474D3"/>
    <w:rsid w:val="00C47B39"/>
    <w:rsid w:val="00C47CB8"/>
    <w:rsid w:val="00C47EEC"/>
    <w:rsid w:val="00C502C6"/>
    <w:rsid w:val="00C504D5"/>
    <w:rsid w:val="00C50D99"/>
    <w:rsid w:val="00C512B8"/>
    <w:rsid w:val="00C528DB"/>
    <w:rsid w:val="00C52989"/>
    <w:rsid w:val="00C52CA0"/>
    <w:rsid w:val="00C52D9C"/>
    <w:rsid w:val="00C53521"/>
    <w:rsid w:val="00C543BB"/>
    <w:rsid w:val="00C54667"/>
    <w:rsid w:val="00C54960"/>
    <w:rsid w:val="00C55016"/>
    <w:rsid w:val="00C55432"/>
    <w:rsid w:val="00C55696"/>
    <w:rsid w:val="00C55924"/>
    <w:rsid w:val="00C55926"/>
    <w:rsid w:val="00C568E7"/>
    <w:rsid w:val="00C56E2A"/>
    <w:rsid w:val="00C572DD"/>
    <w:rsid w:val="00C57951"/>
    <w:rsid w:val="00C57976"/>
    <w:rsid w:val="00C57D6F"/>
    <w:rsid w:val="00C6006F"/>
    <w:rsid w:val="00C60C18"/>
    <w:rsid w:val="00C6199D"/>
    <w:rsid w:val="00C61FCC"/>
    <w:rsid w:val="00C62557"/>
    <w:rsid w:val="00C62907"/>
    <w:rsid w:val="00C62BE9"/>
    <w:rsid w:val="00C63381"/>
    <w:rsid w:val="00C63D5E"/>
    <w:rsid w:val="00C64582"/>
    <w:rsid w:val="00C64907"/>
    <w:rsid w:val="00C64C5C"/>
    <w:rsid w:val="00C65001"/>
    <w:rsid w:val="00C6513B"/>
    <w:rsid w:val="00C652E0"/>
    <w:rsid w:val="00C65914"/>
    <w:rsid w:val="00C65A5B"/>
    <w:rsid w:val="00C65B4F"/>
    <w:rsid w:val="00C65BCD"/>
    <w:rsid w:val="00C667FB"/>
    <w:rsid w:val="00C66ADF"/>
    <w:rsid w:val="00C66B6A"/>
    <w:rsid w:val="00C70070"/>
    <w:rsid w:val="00C707AB"/>
    <w:rsid w:val="00C70875"/>
    <w:rsid w:val="00C710AA"/>
    <w:rsid w:val="00C71A0A"/>
    <w:rsid w:val="00C72BEC"/>
    <w:rsid w:val="00C72C32"/>
    <w:rsid w:val="00C72DF7"/>
    <w:rsid w:val="00C73087"/>
    <w:rsid w:val="00C73091"/>
    <w:rsid w:val="00C7377C"/>
    <w:rsid w:val="00C741AF"/>
    <w:rsid w:val="00C74D73"/>
    <w:rsid w:val="00C753E7"/>
    <w:rsid w:val="00C75647"/>
    <w:rsid w:val="00C75CD6"/>
    <w:rsid w:val="00C767A6"/>
    <w:rsid w:val="00C76A54"/>
    <w:rsid w:val="00C77550"/>
    <w:rsid w:val="00C77647"/>
    <w:rsid w:val="00C77B2A"/>
    <w:rsid w:val="00C77C00"/>
    <w:rsid w:val="00C77EEE"/>
    <w:rsid w:val="00C80C1C"/>
    <w:rsid w:val="00C81878"/>
    <w:rsid w:val="00C81D1B"/>
    <w:rsid w:val="00C81F38"/>
    <w:rsid w:val="00C81FB8"/>
    <w:rsid w:val="00C82219"/>
    <w:rsid w:val="00C824AC"/>
    <w:rsid w:val="00C82B64"/>
    <w:rsid w:val="00C83512"/>
    <w:rsid w:val="00C8369B"/>
    <w:rsid w:val="00C837A6"/>
    <w:rsid w:val="00C83827"/>
    <w:rsid w:val="00C83B6D"/>
    <w:rsid w:val="00C846D2"/>
    <w:rsid w:val="00C8473E"/>
    <w:rsid w:val="00C847CE"/>
    <w:rsid w:val="00C8508B"/>
    <w:rsid w:val="00C868F0"/>
    <w:rsid w:val="00C869A2"/>
    <w:rsid w:val="00C870B0"/>
    <w:rsid w:val="00C872F5"/>
    <w:rsid w:val="00C87424"/>
    <w:rsid w:val="00C87D30"/>
    <w:rsid w:val="00C90CF2"/>
    <w:rsid w:val="00C919FF"/>
    <w:rsid w:val="00C91BBB"/>
    <w:rsid w:val="00C9264B"/>
    <w:rsid w:val="00C92D71"/>
    <w:rsid w:val="00C92EFA"/>
    <w:rsid w:val="00C93008"/>
    <w:rsid w:val="00C93321"/>
    <w:rsid w:val="00C94636"/>
    <w:rsid w:val="00C95681"/>
    <w:rsid w:val="00C957CB"/>
    <w:rsid w:val="00C958A6"/>
    <w:rsid w:val="00C95E14"/>
    <w:rsid w:val="00C97023"/>
    <w:rsid w:val="00C97926"/>
    <w:rsid w:val="00CA07A5"/>
    <w:rsid w:val="00CA101E"/>
    <w:rsid w:val="00CA1139"/>
    <w:rsid w:val="00CA1A5D"/>
    <w:rsid w:val="00CA1D73"/>
    <w:rsid w:val="00CA204B"/>
    <w:rsid w:val="00CA233A"/>
    <w:rsid w:val="00CA2492"/>
    <w:rsid w:val="00CA28A8"/>
    <w:rsid w:val="00CA2C20"/>
    <w:rsid w:val="00CA3064"/>
    <w:rsid w:val="00CA3675"/>
    <w:rsid w:val="00CA3736"/>
    <w:rsid w:val="00CA40B6"/>
    <w:rsid w:val="00CA4C39"/>
    <w:rsid w:val="00CA5A27"/>
    <w:rsid w:val="00CA5AD9"/>
    <w:rsid w:val="00CA6B2D"/>
    <w:rsid w:val="00CA6DF2"/>
    <w:rsid w:val="00CA7490"/>
    <w:rsid w:val="00CA7521"/>
    <w:rsid w:val="00CA7865"/>
    <w:rsid w:val="00CA7D0D"/>
    <w:rsid w:val="00CB0069"/>
    <w:rsid w:val="00CB0238"/>
    <w:rsid w:val="00CB03CF"/>
    <w:rsid w:val="00CB0E51"/>
    <w:rsid w:val="00CB12A9"/>
    <w:rsid w:val="00CB1511"/>
    <w:rsid w:val="00CB2352"/>
    <w:rsid w:val="00CB23E8"/>
    <w:rsid w:val="00CB283E"/>
    <w:rsid w:val="00CB2E90"/>
    <w:rsid w:val="00CB3044"/>
    <w:rsid w:val="00CB333B"/>
    <w:rsid w:val="00CB3777"/>
    <w:rsid w:val="00CB3D20"/>
    <w:rsid w:val="00CB412B"/>
    <w:rsid w:val="00CB42C2"/>
    <w:rsid w:val="00CB4C3B"/>
    <w:rsid w:val="00CB5268"/>
    <w:rsid w:val="00CB5350"/>
    <w:rsid w:val="00CB53FE"/>
    <w:rsid w:val="00CB58B8"/>
    <w:rsid w:val="00CB59F4"/>
    <w:rsid w:val="00CB5C0B"/>
    <w:rsid w:val="00CB6CAD"/>
    <w:rsid w:val="00CB70B7"/>
    <w:rsid w:val="00CB7320"/>
    <w:rsid w:val="00CC05DB"/>
    <w:rsid w:val="00CC09D6"/>
    <w:rsid w:val="00CC0B8E"/>
    <w:rsid w:val="00CC18B4"/>
    <w:rsid w:val="00CC1971"/>
    <w:rsid w:val="00CC1C66"/>
    <w:rsid w:val="00CC36C4"/>
    <w:rsid w:val="00CC384A"/>
    <w:rsid w:val="00CC3904"/>
    <w:rsid w:val="00CC418B"/>
    <w:rsid w:val="00CC41B8"/>
    <w:rsid w:val="00CC4347"/>
    <w:rsid w:val="00CC5783"/>
    <w:rsid w:val="00CC5D86"/>
    <w:rsid w:val="00CC5E80"/>
    <w:rsid w:val="00CC6068"/>
    <w:rsid w:val="00CC6090"/>
    <w:rsid w:val="00CC6163"/>
    <w:rsid w:val="00CC631E"/>
    <w:rsid w:val="00CC6870"/>
    <w:rsid w:val="00CC6963"/>
    <w:rsid w:val="00CC6CE4"/>
    <w:rsid w:val="00CC7FA4"/>
    <w:rsid w:val="00CD01B8"/>
    <w:rsid w:val="00CD2790"/>
    <w:rsid w:val="00CD2E2E"/>
    <w:rsid w:val="00CD3EAF"/>
    <w:rsid w:val="00CD4227"/>
    <w:rsid w:val="00CD4977"/>
    <w:rsid w:val="00CD5730"/>
    <w:rsid w:val="00CD6289"/>
    <w:rsid w:val="00CD6D28"/>
    <w:rsid w:val="00CD721D"/>
    <w:rsid w:val="00CD7683"/>
    <w:rsid w:val="00CD774A"/>
    <w:rsid w:val="00CD7CAB"/>
    <w:rsid w:val="00CD7E66"/>
    <w:rsid w:val="00CE12B7"/>
    <w:rsid w:val="00CE159C"/>
    <w:rsid w:val="00CE2336"/>
    <w:rsid w:val="00CE439F"/>
    <w:rsid w:val="00CE4E0A"/>
    <w:rsid w:val="00CE4FA1"/>
    <w:rsid w:val="00CE5E39"/>
    <w:rsid w:val="00CE65B2"/>
    <w:rsid w:val="00CE768F"/>
    <w:rsid w:val="00CE7A60"/>
    <w:rsid w:val="00CE7FC9"/>
    <w:rsid w:val="00CF0522"/>
    <w:rsid w:val="00CF062D"/>
    <w:rsid w:val="00CF0825"/>
    <w:rsid w:val="00CF126D"/>
    <w:rsid w:val="00CF165E"/>
    <w:rsid w:val="00CF171D"/>
    <w:rsid w:val="00CF1A98"/>
    <w:rsid w:val="00CF1E7E"/>
    <w:rsid w:val="00CF1F1C"/>
    <w:rsid w:val="00CF2208"/>
    <w:rsid w:val="00CF2313"/>
    <w:rsid w:val="00CF231F"/>
    <w:rsid w:val="00CF2DA1"/>
    <w:rsid w:val="00CF31A0"/>
    <w:rsid w:val="00CF3387"/>
    <w:rsid w:val="00CF365A"/>
    <w:rsid w:val="00CF3ACF"/>
    <w:rsid w:val="00CF44F9"/>
    <w:rsid w:val="00CF48C9"/>
    <w:rsid w:val="00CF4E12"/>
    <w:rsid w:val="00CF4E27"/>
    <w:rsid w:val="00CF4E8F"/>
    <w:rsid w:val="00CF4F8D"/>
    <w:rsid w:val="00CF543D"/>
    <w:rsid w:val="00CF5C90"/>
    <w:rsid w:val="00CF60FA"/>
    <w:rsid w:val="00CF6B9C"/>
    <w:rsid w:val="00CF75D6"/>
    <w:rsid w:val="00CF76A6"/>
    <w:rsid w:val="00CF7ACF"/>
    <w:rsid w:val="00CF7B83"/>
    <w:rsid w:val="00CF7DF8"/>
    <w:rsid w:val="00CF7E8D"/>
    <w:rsid w:val="00D00171"/>
    <w:rsid w:val="00D0076E"/>
    <w:rsid w:val="00D00A9A"/>
    <w:rsid w:val="00D00ED1"/>
    <w:rsid w:val="00D011D6"/>
    <w:rsid w:val="00D01354"/>
    <w:rsid w:val="00D01738"/>
    <w:rsid w:val="00D02554"/>
    <w:rsid w:val="00D02A70"/>
    <w:rsid w:val="00D02A71"/>
    <w:rsid w:val="00D03325"/>
    <w:rsid w:val="00D03E2F"/>
    <w:rsid w:val="00D049DB"/>
    <w:rsid w:val="00D05931"/>
    <w:rsid w:val="00D05E50"/>
    <w:rsid w:val="00D05FD7"/>
    <w:rsid w:val="00D0607F"/>
    <w:rsid w:val="00D065F2"/>
    <w:rsid w:val="00D066E8"/>
    <w:rsid w:val="00D06DA8"/>
    <w:rsid w:val="00D0776B"/>
    <w:rsid w:val="00D07DE9"/>
    <w:rsid w:val="00D0A2C3"/>
    <w:rsid w:val="00D10306"/>
    <w:rsid w:val="00D10654"/>
    <w:rsid w:val="00D11745"/>
    <w:rsid w:val="00D11D5D"/>
    <w:rsid w:val="00D11EE4"/>
    <w:rsid w:val="00D12E6F"/>
    <w:rsid w:val="00D13C70"/>
    <w:rsid w:val="00D141EA"/>
    <w:rsid w:val="00D14797"/>
    <w:rsid w:val="00D157B3"/>
    <w:rsid w:val="00D157CE"/>
    <w:rsid w:val="00D15C5F"/>
    <w:rsid w:val="00D1679D"/>
    <w:rsid w:val="00D17274"/>
    <w:rsid w:val="00D172E3"/>
    <w:rsid w:val="00D17521"/>
    <w:rsid w:val="00D177C9"/>
    <w:rsid w:val="00D204E6"/>
    <w:rsid w:val="00D20DF6"/>
    <w:rsid w:val="00D20F4B"/>
    <w:rsid w:val="00D21250"/>
    <w:rsid w:val="00D2208C"/>
    <w:rsid w:val="00D236E8"/>
    <w:rsid w:val="00D2408E"/>
    <w:rsid w:val="00D24235"/>
    <w:rsid w:val="00D2431A"/>
    <w:rsid w:val="00D24FC1"/>
    <w:rsid w:val="00D25223"/>
    <w:rsid w:val="00D25A65"/>
    <w:rsid w:val="00D25F6F"/>
    <w:rsid w:val="00D260B1"/>
    <w:rsid w:val="00D26D99"/>
    <w:rsid w:val="00D26E82"/>
    <w:rsid w:val="00D270F3"/>
    <w:rsid w:val="00D30391"/>
    <w:rsid w:val="00D30507"/>
    <w:rsid w:val="00D316C7"/>
    <w:rsid w:val="00D31C20"/>
    <w:rsid w:val="00D3220E"/>
    <w:rsid w:val="00D3519C"/>
    <w:rsid w:val="00D3541A"/>
    <w:rsid w:val="00D354ED"/>
    <w:rsid w:val="00D355F0"/>
    <w:rsid w:val="00D36937"/>
    <w:rsid w:val="00D372F0"/>
    <w:rsid w:val="00D37BBA"/>
    <w:rsid w:val="00D40479"/>
    <w:rsid w:val="00D408D8"/>
    <w:rsid w:val="00D40E5E"/>
    <w:rsid w:val="00D41229"/>
    <w:rsid w:val="00D417CC"/>
    <w:rsid w:val="00D41A0F"/>
    <w:rsid w:val="00D41AB9"/>
    <w:rsid w:val="00D41C5E"/>
    <w:rsid w:val="00D41F25"/>
    <w:rsid w:val="00D41FF2"/>
    <w:rsid w:val="00D42AF0"/>
    <w:rsid w:val="00D42C4F"/>
    <w:rsid w:val="00D43140"/>
    <w:rsid w:val="00D43E7C"/>
    <w:rsid w:val="00D44003"/>
    <w:rsid w:val="00D44138"/>
    <w:rsid w:val="00D443FC"/>
    <w:rsid w:val="00D4499E"/>
    <w:rsid w:val="00D450D2"/>
    <w:rsid w:val="00D451DF"/>
    <w:rsid w:val="00D45C2E"/>
    <w:rsid w:val="00D47A78"/>
    <w:rsid w:val="00D47AF2"/>
    <w:rsid w:val="00D47C81"/>
    <w:rsid w:val="00D47FE3"/>
    <w:rsid w:val="00D50913"/>
    <w:rsid w:val="00D515C0"/>
    <w:rsid w:val="00D516BA"/>
    <w:rsid w:val="00D52156"/>
    <w:rsid w:val="00D52C62"/>
    <w:rsid w:val="00D530EE"/>
    <w:rsid w:val="00D5327A"/>
    <w:rsid w:val="00D53902"/>
    <w:rsid w:val="00D5390A"/>
    <w:rsid w:val="00D53E25"/>
    <w:rsid w:val="00D548D3"/>
    <w:rsid w:val="00D54A56"/>
    <w:rsid w:val="00D54AE0"/>
    <w:rsid w:val="00D54BA5"/>
    <w:rsid w:val="00D56019"/>
    <w:rsid w:val="00D565F4"/>
    <w:rsid w:val="00D56E63"/>
    <w:rsid w:val="00D57064"/>
    <w:rsid w:val="00D57569"/>
    <w:rsid w:val="00D57589"/>
    <w:rsid w:val="00D6000B"/>
    <w:rsid w:val="00D600A9"/>
    <w:rsid w:val="00D602A9"/>
    <w:rsid w:val="00D605FC"/>
    <w:rsid w:val="00D60658"/>
    <w:rsid w:val="00D60BAA"/>
    <w:rsid w:val="00D6147F"/>
    <w:rsid w:val="00D615F5"/>
    <w:rsid w:val="00D6301D"/>
    <w:rsid w:val="00D631E2"/>
    <w:rsid w:val="00D632F6"/>
    <w:rsid w:val="00D63E01"/>
    <w:rsid w:val="00D645AB"/>
    <w:rsid w:val="00D64B95"/>
    <w:rsid w:val="00D64E37"/>
    <w:rsid w:val="00D657EF"/>
    <w:rsid w:val="00D660E5"/>
    <w:rsid w:val="00D66DEF"/>
    <w:rsid w:val="00D66F1F"/>
    <w:rsid w:val="00D676ED"/>
    <w:rsid w:val="00D7006F"/>
    <w:rsid w:val="00D70437"/>
    <w:rsid w:val="00D70EFB"/>
    <w:rsid w:val="00D70F71"/>
    <w:rsid w:val="00D7185F"/>
    <w:rsid w:val="00D720E1"/>
    <w:rsid w:val="00D7236F"/>
    <w:rsid w:val="00D7443B"/>
    <w:rsid w:val="00D744EA"/>
    <w:rsid w:val="00D7450C"/>
    <w:rsid w:val="00D74F48"/>
    <w:rsid w:val="00D74FC5"/>
    <w:rsid w:val="00D75009"/>
    <w:rsid w:val="00D75044"/>
    <w:rsid w:val="00D756E2"/>
    <w:rsid w:val="00D756FF"/>
    <w:rsid w:val="00D7798F"/>
    <w:rsid w:val="00D80184"/>
    <w:rsid w:val="00D80415"/>
    <w:rsid w:val="00D8063B"/>
    <w:rsid w:val="00D80FF5"/>
    <w:rsid w:val="00D8140A"/>
    <w:rsid w:val="00D82724"/>
    <w:rsid w:val="00D8279D"/>
    <w:rsid w:val="00D82AB3"/>
    <w:rsid w:val="00D82ACD"/>
    <w:rsid w:val="00D832A8"/>
    <w:rsid w:val="00D83428"/>
    <w:rsid w:val="00D83B20"/>
    <w:rsid w:val="00D84372"/>
    <w:rsid w:val="00D84E8F"/>
    <w:rsid w:val="00D84EF2"/>
    <w:rsid w:val="00D8506E"/>
    <w:rsid w:val="00D8510E"/>
    <w:rsid w:val="00D852E5"/>
    <w:rsid w:val="00D862D9"/>
    <w:rsid w:val="00D863BE"/>
    <w:rsid w:val="00D86508"/>
    <w:rsid w:val="00D86FF4"/>
    <w:rsid w:val="00D87999"/>
    <w:rsid w:val="00D92513"/>
    <w:rsid w:val="00D927B2"/>
    <w:rsid w:val="00D9291C"/>
    <w:rsid w:val="00D930F4"/>
    <w:rsid w:val="00D93F01"/>
    <w:rsid w:val="00D94832"/>
    <w:rsid w:val="00D95CD8"/>
    <w:rsid w:val="00D95E85"/>
    <w:rsid w:val="00D9699B"/>
    <w:rsid w:val="00D96D91"/>
    <w:rsid w:val="00D96E45"/>
    <w:rsid w:val="00D97379"/>
    <w:rsid w:val="00D9794B"/>
    <w:rsid w:val="00DA08D6"/>
    <w:rsid w:val="00DA1007"/>
    <w:rsid w:val="00DA148B"/>
    <w:rsid w:val="00DA1F7F"/>
    <w:rsid w:val="00DA206A"/>
    <w:rsid w:val="00DA268A"/>
    <w:rsid w:val="00DA2DB8"/>
    <w:rsid w:val="00DA3413"/>
    <w:rsid w:val="00DA3ABF"/>
    <w:rsid w:val="00DA3E82"/>
    <w:rsid w:val="00DA50C9"/>
    <w:rsid w:val="00DA56B4"/>
    <w:rsid w:val="00DA5760"/>
    <w:rsid w:val="00DB0093"/>
    <w:rsid w:val="00DB08C2"/>
    <w:rsid w:val="00DB12F2"/>
    <w:rsid w:val="00DB17CE"/>
    <w:rsid w:val="00DB18B0"/>
    <w:rsid w:val="00DB1EAA"/>
    <w:rsid w:val="00DB223F"/>
    <w:rsid w:val="00DB24E1"/>
    <w:rsid w:val="00DB26F1"/>
    <w:rsid w:val="00DB29A3"/>
    <w:rsid w:val="00DB2FEE"/>
    <w:rsid w:val="00DB319B"/>
    <w:rsid w:val="00DB3AB2"/>
    <w:rsid w:val="00DB3DD3"/>
    <w:rsid w:val="00DB3E90"/>
    <w:rsid w:val="00DB4585"/>
    <w:rsid w:val="00DB4955"/>
    <w:rsid w:val="00DB4B2A"/>
    <w:rsid w:val="00DB52C7"/>
    <w:rsid w:val="00DB5B8C"/>
    <w:rsid w:val="00DB5F9D"/>
    <w:rsid w:val="00DB6049"/>
    <w:rsid w:val="00DB6051"/>
    <w:rsid w:val="00DB665A"/>
    <w:rsid w:val="00DB6879"/>
    <w:rsid w:val="00DB699E"/>
    <w:rsid w:val="00DB6A07"/>
    <w:rsid w:val="00DB6A41"/>
    <w:rsid w:val="00DC0012"/>
    <w:rsid w:val="00DC032C"/>
    <w:rsid w:val="00DC0862"/>
    <w:rsid w:val="00DC0863"/>
    <w:rsid w:val="00DC14AF"/>
    <w:rsid w:val="00DC14B7"/>
    <w:rsid w:val="00DC2051"/>
    <w:rsid w:val="00DC21F3"/>
    <w:rsid w:val="00DC2AFB"/>
    <w:rsid w:val="00DC2F7D"/>
    <w:rsid w:val="00DC3C02"/>
    <w:rsid w:val="00DC47C5"/>
    <w:rsid w:val="00DC4B35"/>
    <w:rsid w:val="00DC4C9C"/>
    <w:rsid w:val="00DC5060"/>
    <w:rsid w:val="00DC50E4"/>
    <w:rsid w:val="00DC5216"/>
    <w:rsid w:val="00DC538D"/>
    <w:rsid w:val="00DC5E48"/>
    <w:rsid w:val="00DC66BC"/>
    <w:rsid w:val="00DC7491"/>
    <w:rsid w:val="00DC76AF"/>
    <w:rsid w:val="00DC76CE"/>
    <w:rsid w:val="00DC7EB7"/>
    <w:rsid w:val="00DC7F0D"/>
    <w:rsid w:val="00DD0489"/>
    <w:rsid w:val="00DD1D8F"/>
    <w:rsid w:val="00DD1E19"/>
    <w:rsid w:val="00DD290C"/>
    <w:rsid w:val="00DD33F2"/>
    <w:rsid w:val="00DD4D8E"/>
    <w:rsid w:val="00DD5E33"/>
    <w:rsid w:val="00DD6B51"/>
    <w:rsid w:val="00DD719C"/>
    <w:rsid w:val="00DD729D"/>
    <w:rsid w:val="00DD73C2"/>
    <w:rsid w:val="00DD74F7"/>
    <w:rsid w:val="00DDB696"/>
    <w:rsid w:val="00DE0034"/>
    <w:rsid w:val="00DE04B8"/>
    <w:rsid w:val="00DE15FD"/>
    <w:rsid w:val="00DE215F"/>
    <w:rsid w:val="00DE2894"/>
    <w:rsid w:val="00DE2CA7"/>
    <w:rsid w:val="00DE2D8C"/>
    <w:rsid w:val="00DE3EF3"/>
    <w:rsid w:val="00DE4B55"/>
    <w:rsid w:val="00DE518C"/>
    <w:rsid w:val="00DE51B5"/>
    <w:rsid w:val="00DE525A"/>
    <w:rsid w:val="00DE58D2"/>
    <w:rsid w:val="00DE5939"/>
    <w:rsid w:val="00DE61D7"/>
    <w:rsid w:val="00DE63C5"/>
    <w:rsid w:val="00DE64F4"/>
    <w:rsid w:val="00DE6BB3"/>
    <w:rsid w:val="00DF005F"/>
    <w:rsid w:val="00DF188E"/>
    <w:rsid w:val="00DF1BFF"/>
    <w:rsid w:val="00DF3359"/>
    <w:rsid w:val="00DF33AE"/>
    <w:rsid w:val="00DF3C5D"/>
    <w:rsid w:val="00DF3EDB"/>
    <w:rsid w:val="00DF4042"/>
    <w:rsid w:val="00DF49C5"/>
    <w:rsid w:val="00DF4E87"/>
    <w:rsid w:val="00DF5723"/>
    <w:rsid w:val="00DF5874"/>
    <w:rsid w:val="00DF648F"/>
    <w:rsid w:val="00DF65FC"/>
    <w:rsid w:val="00DF6D53"/>
    <w:rsid w:val="00DF7504"/>
    <w:rsid w:val="00DF7A52"/>
    <w:rsid w:val="00E00ABB"/>
    <w:rsid w:val="00E01AFC"/>
    <w:rsid w:val="00E020DF"/>
    <w:rsid w:val="00E026EB"/>
    <w:rsid w:val="00E02D55"/>
    <w:rsid w:val="00E02ED9"/>
    <w:rsid w:val="00E0316D"/>
    <w:rsid w:val="00E0379D"/>
    <w:rsid w:val="00E03852"/>
    <w:rsid w:val="00E04900"/>
    <w:rsid w:val="00E04B5F"/>
    <w:rsid w:val="00E04F6D"/>
    <w:rsid w:val="00E058CF"/>
    <w:rsid w:val="00E05A6D"/>
    <w:rsid w:val="00E068ED"/>
    <w:rsid w:val="00E06E17"/>
    <w:rsid w:val="00E07326"/>
    <w:rsid w:val="00E07405"/>
    <w:rsid w:val="00E07B90"/>
    <w:rsid w:val="00E07C0B"/>
    <w:rsid w:val="00E07C8F"/>
    <w:rsid w:val="00E07D47"/>
    <w:rsid w:val="00E07E0C"/>
    <w:rsid w:val="00E10039"/>
    <w:rsid w:val="00E107C0"/>
    <w:rsid w:val="00E10BBD"/>
    <w:rsid w:val="00E10C3E"/>
    <w:rsid w:val="00E114CA"/>
    <w:rsid w:val="00E11658"/>
    <w:rsid w:val="00E11806"/>
    <w:rsid w:val="00E11B4C"/>
    <w:rsid w:val="00E11C92"/>
    <w:rsid w:val="00E11DC7"/>
    <w:rsid w:val="00E128AC"/>
    <w:rsid w:val="00E129F3"/>
    <w:rsid w:val="00E12BA5"/>
    <w:rsid w:val="00E12CE2"/>
    <w:rsid w:val="00E13EB2"/>
    <w:rsid w:val="00E14206"/>
    <w:rsid w:val="00E144B4"/>
    <w:rsid w:val="00E149C8"/>
    <w:rsid w:val="00E14AB6"/>
    <w:rsid w:val="00E14ACA"/>
    <w:rsid w:val="00E15930"/>
    <w:rsid w:val="00E15E9D"/>
    <w:rsid w:val="00E164C3"/>
    <w:rsid w:val="00E17074"/>
    <w:rsid w:val="00E17900"/>
    <w:rsid w:val="00E17928"/>
    <w:rsid w:val="00E17F09"/>
    <w:rsid w:val="00E20579"/>
    <w:rsid w:val="00E2102D"/>
    <w:rsid w:val="00E21191"/>
    <w:rsid w:val="00E21331"/>
    <w:rsid w:val="00E216FD"/>
    <w:rsid w:val="00E2183B"/>
    <w:rsid w:val="00E2197F"/>
    <w:rsid w:val="00E2250B"/>
    <w:rsid w:val="00E23795"/>
    <w:rsid w:val="00E2434B"/>
    <w:rsid w:val="00E2460F"/>
    <w:rsid w:val="00E24CCD"/>
    <w:rsid w:val="00E253A4"/>
    <w:rsid w:val="00E2571B"/>
    <w:rsid w:val="00E259FB"/>
    <w:rsid w:val="00E25F3A"/>
    <w:rsid w:val="00E26185"/>
    <w:rsid w:val="00E26903"/>
    <w:rsid w:val="00E27165"/>
    <w:rsid w:val="00E27B20"/>
    <w:rsid w:val="00E30171"/>
    <w:rsid w:val="00E30C9C"/>
    <w:rsid w:val="00E31277"/>
    <w:rsid w:val="00E32285"/>
    <w:rsid w:val="00E3253F"/>
    <w:rsid w:val="00E330F0"/>
    <w:rsid w:val="00E332BE"/>
    <w:rsid w:val="00E33412"/>
    <w:rsid w:val="00E338E7"/>
    <w:rsid w:val="00E33A24"/>
    <w:rsid w:val="00E33D16"/>
    <w:rsid w:val="00E340FF"/>
    <w:rsid w:val="00E3451D"/>
    <w:rsid w:val="00E35115"/>
    <w:rsid w:val="00E3572D"/>
    <w:rsid w:val="00E36592"/>
    <w:rsid w:val="00E36797"/>
    <w:rsid w:val="00E37219"/>
    <w:rsid w:val="00E37317"/>
    <w:rsid w:val="00E3747F"/>
    <w:rsid w:val="00E37581"/>
    <w:rsid w:val="00E37597"/>
    <w:rsid w:val="00E40A8D"/>
    <w:rsid w:val="00E40ACF"/>
    <w:rsid w:val="00E40EE1"/>
    <w:rsid w:val="00E41809"/>
    <w:rsid w:val="00E41CD4"/>
    <w:rsid w:val="00E433EE"/>
    <w:rsid w:val="00E4352E"/>
    <w:rsid w:val="00E439F4"/>
    <w:rsid w:val="00E43C88"/>
    <w:rsid w:val="00E44230"/>
    <w:rsid w:val="00E4435A"/>
    <w:rsid w:val="00E4550A"/>
    <w:rsid w:val="00E45680"/>
    <w:rsid w:val="00E45821"/>
    <w:rsid w:val="00E45DF7"/>
    <w:rsid w:val="00E45EE1"/>
    <w:rsid w:val="00E4601E"/>
    <w:rsid w:val="00E46657"/>
    <w:rsid w:val="00E467FE"/>
    <w:rsid w:val="00E46AF7"/>
    <w:rsid w:val="00E474E3"/>
    <w:rsid w:val="00E47C08"/>
    <w:rsid w:val="00E501A8"/>
    <w:rsid w:val="00E505CB"/>
    <w:rsid w:val="00E5076C"/>
    <w:rsid w:val="00E5099A"/>
    <w:rsid w:val="00E50EB9"/>
    <w:rsid w:val="00E512B8"/>
    <w:rsid w:val="00E52EF7"/>
    <w:rsid w:val="00E537B0"/>
    <w:rsid w:val="00E5394B"/>
    <w:rsid w:val="00E53D78"/>
    <w:rsid w:val="00E53F2C"/>
    <w:rsid w:val="00E54A32"/>
    <w:rsid w:val="00E54F43"/>
    <w:rsid w:val="00E553F1"/>
    <w:rsid w:val="00E555C7"/>
    <w:rsid w:val="00E5577F"/>
    <w:rsid w:val="00E55CB4"/>
    <w:rsid w:val="00E55E89"/>
    <w:rsid w:val="00E56443"/>
    <w:rsid w:val="00E56612"/>
    <w:rsid w:val="00E56821"/>
    <w:rsid w:val="00E56AE7"/>
    <w:rsid w:val="00E56E7B"/>
    <w:rsid w:val="00E57669"/>
    <w:rsid w:val="00E57E66"/>
    <w:rsid w:val="00E60DFA"/>
    <w:rsid w:val="00E6183D"/>
    <w:rsid w:val="00E619DC"/>
    <w:rsid w:val="00E6218A"/>
    <w:rsid w:val="00E62274"/>
    <w:rsid w:val="00E624A4"/>
    <w:rsid w:val="00E62774"/>
    <w:rsid w:val="00E63131"/>
    <w:rsid w:val="00E633DD"/>
    <w:rsid w:val="00E63448"/>
    <w:rsid w:val="00E639E4"/>
    <w:rsid w:val="00E63DC1"/>
    <w:rsid w:val="00E63E7A"/>
    <w:rsid w:val="00E6488F"/>
    <w:rsid w:val="00E64CB6"/>
    <w:rsid w:val="00E65A2C"/>
    <w:rsid w:val="00E663E8"/>
    <w:rsid w:val="00E6658F"/>
    <w:rsid w:val="00E6684F"/>
    <w:rsid w:val="00E66F6C"/>
    <w:rsid w:val="00E67360"/>
    <w:rsid w:val="00E676E0"/>
    <w:rsid w:val="00E67DA1"/>
    <w:rsid w:val="00E708FD"/>
    <w:rsid w:val="00E709EF"/>
    <w:rsid w:val="00E70B85"/>
    <w:rsid w:val="00E70FFA"/>
    <w:rsid w:val="00E71362"/>
    <w:rsid w:val="00E717B7"/>
    <w:rsid w:val="00E71F5E"/>
    <w:rsid w:val="00E72C3B"/>
    <w:rsid w:val="00E73614"/>
    <w:rsid w:val="00E73663"/>
    <w:rsid w:val="00E73806"/>
    <w:rsid w:val="00E7434C"/>
    <w:rsid w:val="00E7470A"/>
    <w:rsid w:val="00E74ACA"/>
    <w:rsid w:val="00E7599D"/>
    <w:rsid w:val="00E75BCC"/>
    <w:rsid w:val="00E7701B"/>
    <w:rsid w:val="00E770EF"/>
    <w:rsid w:val="00E772C1"/>
    <w:rsid w:val="00E77437"/>
    <w:rsid w:val="00E7767B"/>
    <w:rsid w:val="00E77731"/>
    <w:rsid w:val="00E77DFA"/>
    <w:rsid w:val="00E80149"/>
    <w:rsid w:val="00E80401"/>
    <w:rsid w:val="00E8087D"/>
    <w:rsid w:val="00E80A81"/>
    <w:rsid w:val="00E80BD9"/>
    <w:rsid w:val="00E81722"/>
    <w:rsid w:val="00E818A0"/>
    <w:rsid w:val="00E818BA"/>
    <w:rsid w:val="00E81AD0"/>
    <w:rsid w:val="00E830A9"/>
    <w:rsid w:val="00E8330F"/>
    <w:rsid w:val="00E8343E"/>
    <w:rsid w:val="00E83ADD"/>
    <w:rsid w:val="00E84686"/>
    <w:rsid w:val="00E84A9D"/>
    <w:rsid w:val="00E84B54"/>
    <w:rsid w:val="00E855C3"/>
    <w:rsid w:val="00E85980"/>
    <w:rsid w:val="00E85C05"/>
    <w:rsid w:val="00E868D4"/>
    <w:rsid w:val="00E86A6D"/>
    <w:rsid w:val="00E87F53"/>
    <w:rsid w:val="00E9015E"/>
    <w:rsid w:val="00E90959"/>
    <w:rsid w:val="00E91AD6"/>
    <w:rsid w:val="00E91C46"/>
    <w:rsid w:val="00E91CD6"/>
    <w:rsid w:val="00E91D8E"/>
    <w:rsid w:val="00E92624"/>
    <w:rsid w:val="00E92807"/>
    <w:rsid w:val="00E92B2A"/>
    <w:rsid w:val="00E930A0"/>
    <w:rsid w:val="00E930FB"/>
    <w:rsid w:val="00E93864"/>
    <w:rsid w:val="00E93BEF"/>
    <w:rsid w:val="00E94C85"/>
    <w:rsid w:val="00E94EE4"/>
    <w:rsid w:val="00E95521"/>
    <w:rsid w:val="00E95AE7"/>
    <w:rsid w:val="00E9615C"/>
    <w:rsid w:val="00E96B76"/>
    <w:rsid w:val="00E9712F"/>
    <w:rsid w:val="00E97380"/>
    <w:rsid w:val="00E97B3C"/>
    <w:rsid w:val="00E97EE0"/>
    <w:rsid w:val="00E97F55"/>
    <w:rsid w:val="00EA055E"/>
    <w:rsid w:val="00EA06BC"/>
    <w:rsid w:val="00EA074C"/>
    <w:rsid w:val="00EA11BF"/>
    <w:rsid w:val="00EA11ED"/>
    <w:rsid w:val="00EA1385"/>
    <w:rsid w:val="00EA158F"/>
    <w:rsid w:val="00EA1DD5"/>
    <w:rsid w:val="00EA2159"/>
    <w:rsid w:val="00EA23B2"/>
    <w:rsid w:val="00EA2FFD"/>
    <w:rsid w:val="00EA309F"/>
    <w:rsid w:val="00EA342A"/>
    <w:rsid w:val="00EA34FA"/>
    <w:rsid w:val="00EA3628"/>
    <w:rsid w:val="00EA3C63"/>
    <w:rsid w:val="00EA41EC"/>
    <w:rsid w:val="00EA4FAE"/>
    <w:rsid w:val="00EA56B9"/>
    <w:rsid w:val="00EA5A8D"/>
    <w:rsid w:val="00EA5D42"/>
    <w:rsid w:val="00EA5FD3"/>
    <w:rsid w:val="00EA6854"/>
    <w:rsid w:val="00EA6AAD"/>
    <w:rsid w:val="00EA7453"/>
    <w:rsid w:val="00EA7546"/>
    <w:rsid w:val="00EA7910"/>
    <w:rsid w:val="00EA7BF9"/>
    <w:rsid w:val="00EB05A3"/>
    <w:rsid w:val="00EB0854"/>
    <w:rsid w:val="00EB0CF2"/>
    <w:rsid w:val="00EB0FCD"/>
    <w:rsid w:val="00EB1976"/>
    <w:rsid w:val="00EB2007"/>
    <w:rsid w:val="00EB2193"/>
    <w:rsid w:val="00EB2237"/>
    <w:rsid w:val="00EB2414"/>
    <w:rsid w:val="00EB25B5"/>
    <w:rsid w:val="00EB2824"/>
    <w:rsid w:val="00EB2C18"/>
    <w:rsid w:val="00EB341E"/>
    <w:rsid w:val="00EB37B7"/>
    <w:rsid w:val="00EB40A2"/>
    <w:rsid w:val="00EB437A"/>
    <w:rsid w:val="00EB4A9F"/>
    <w:rsid w:val="00EB4B73"/>
    <w:rsid w:val="00EB6A58"/>
    <w:rsid w:val="00EB7289"/>
    <w:rsid w:val="00EB741F"/>
    <w:rsid w:val="00EB7F71"/>
    <w:rsid w:val="00EC0884"/>
    <w:rsid w:val="00EC098F"/>
    <w:rsid w:val="00EC0A20"/>
    <w:rsid w:val="00EC0E64"/>
    <w:rsid w:val="00EC11B5"/>
    <w:rsid w:val="00EC123A"/>
    <w:rsid w:val="00EC16B4"/>
    <w:rsid w:val="00EC24D9"/>
    <w:rsid w:val="00EC255C"/>
    <w:rsid w:val="00EC2A35"/>
    <w:rsid w:val="00EC2A3B"/>
    <w:rsid w:val="00EC2BA3"/>
    <w:rsid w:val="00EC30FB"/>
    <w:rsid w:val="00EC3242"/>
    <w:rsid w:val="00EC3376"/>
    <w:rsid w:val="00EC3BE7"/>
    <w:rsid w:val="00EC4038"/>
    <w:rsid w:val="00EC408C"/>
    <w:rsid w:val="00EC41D9"/>
    <w:rsid w:val="00EC4A27"/>
    <w:rsid w:val="00EC4D1B"/>
    <w:rsid w:val="00EC53D6"/>
    <w:rsid w:val="00EC5EE9"/>
    <w:rsid w:val="00EC6CB3"/>
    <w:rsid w:val="00EC6D50"/>
    <w:rsid w:val="00EC6E89"/>
    <w:rsid w:val="00EC7DCB"/>
    <w:rsid w:val="00ED050F"/>
    <w:rsid w:val="00ED0FC7"/>
    <w:rsid w:val="00ED1405"/>
    <w:rsid w:val="00ED1C96"/>
    <w:rsid w:val="00ED1DC7"/>
    <w:rsid w:val="00ED2CA1"/>
    <w:rsid w:val="00ED4548"/>
    <w:rsid w:val="00ED52E4"/>
    <w:rsid w:val="00ED5325"/>
    <w:rsid w:val="00ED5E3D"/>
    <w:rsid w:val="00ED6BA9"/>
    <w:rsid w:val="00ED7450"/>
    <w:rsid w:val="00ED78DF"/>
    <w:rsid w:val="00ED79D1"/>
    <w:rsid w:val="00ED7C20"/>
    <w:rsid w:val="00EE020E"/>
    <w:rsid w:val="00EE02EF"/>
    <w:rsid w:val="00EE02F8"/>
    <w:rsid w:val="00EE03B6"/>
    <w:rsid w:val="00EE06FF"/>
    <w:rsid w:val="00EE110E"/>
    <w:rsid w:val="00EE1798"/>
    <w:rsid w:val="00EE1BF5"/>
    <w:rsid w:val="00EE249D"/>
    <w:rsid w:val="00EE2C94"/>
    <w:rsid w:val="00EE3C5A"/>
    <w:rsid w:val="00EE3DBA"/>
    <w:rsid w:val="00EE3F13"/>
    <w:rsid w:val="00EE4C11"/>
    <w:rsid w:val="00EE5045"/>
    <w:rsid w:val="00EE5428"/>
    <w:rsid w:val="00EE54C4"/>
    <w:rsid w:val="00EE557C"/>
    <w:rsid w:val="00EE5F34"/>
    <w:rsid w:val="00EE6889"/>
    <w:rsid w:val="00EE6D07"/>
    <w:rsid w:val="00EE7724"/>
    <w:rsid w:val="00EE7D2E"/>
    <w:rsid w:val="00EE7EDE"/>
    <w:rsid w:val="00EF0758"/>
    <w:rsid w:val="00EF0BE3"/>
    <w:rsid w:val="00EF0E4B"/>
    <w:rsid w:val="00EF132C"/>
    <w:rsid w:val="00EF17F2"/>
    <w:rsid w:val="00EF1CBF"/>
    <w:rsid w:val="00EF295F"/>
    <w:rsid w:val="00EF33DB"/>
    <w:rsid w:val="00EF35AC"/>
    <w:rsid w:val="00EF3609"/>
    <w:rsid w:val="00EF3683"/>
    <w:rsid w:val="00EF3925"/>
    <w:rsid w:val="00EF3A58"/>
    <w:rsid w:val="00EF3C9B"/>
    <w:rsid w:val="00EF41E8"/>
    <w:rsid w:val="00EF435A"/>
    <w:rsid w:val="00EF4623"/>
    <w:rsid w:val="00EF492F"/>
    <w:rsid w:val="00EF4F68"/>
    <w:rsid w:val="00EF5E74"/>
    <w:rsid w:val="00EF5E7C"/>
    <w:rsid w:val="00EF699F"/>
    <w:rsid w:val="00EF6E0B"/>
    <w:rsid w:val="00EF6EAF"/>
    <w:rsid w:val="00EF7883"/>
    <w:rsid w:val="00EF7F31"/>
    <w:rsid w:val="00F017C3"/>
    <w:rsid w:val="00F01C13"/>
    <w:rsid w:val="00F02D8A"/>
    <w:rsid w:val="00F0314D"/>
    <w:rsid w:val="00F03431"/>
    <w:rsid w:val="00F03DB2"/>
    <w:rsid w:val="00F040D3"/>
    <w:rsid w:val="00F045F0"/>
    <w:rsid w:val="00F04E08"/>
    <w:rsid w:val="00F04FC7"/>
    <w:rsid w:val="00F05189"/>
    <w:rsid w:val="00F0551A"/>
    <w:rsid w:val="00F0565B"/>
    <w:rsid w:val="00F05CC1"/>
    <w:rsid w:val="00F062C8"/>
    <w:rsid w:val="00F0633D"/>
    <w:rsid w:val="00F07CA3"/>
    <w:rsid w:val="00F1001D"/>
    <w:rsid w:val="00F1022E"/>
    <w:rsid w:val="00F103FE"/>
    <w:rsid w:val="00F10B19"/>
    <w:rsid w:val="00F10B71"/>
    <w:rsid w:val="00F111A6"/>
    <w:rsid w:val="00F1146C"/>
    <w:rsid w:val="00F11A22"/>
    <w:rsid w:val="00F1266E"/>
    <w:rsid w:val="00F132BE"/>
    <w:rsid w:val="00F13F0F"/>
    <w:rsid w:val="00F14C16"/>
    <w:rsid w:val="00F155AD"/>
    <w:rsid w:val="00F159EA"/>
    <w:rsid w:val="00F15EEC"/>
    <w:rsid w:val="00F15F00"/>
    <w:rsid w:val="00F1648E"/>
    <w:rsid w:val="00F16622"/>
    <w:rsid w:val="00F16ED0"/>
    <w:rsid w:val="00F204BE"/>
    <w:rsid w:val="00F20DAA"/>
    <w:rsid w:val="00F2168E"/>
    <w:rsid w:val="00F21700"/>
    <w:rsid w:val="00F2176B"/>
    <w:rsid w:val="00F21CAC"/>
    <w:rsid w:val="00F21E91"/>
    <w:rsid w:val="00F23216"/>
    <w:rsid w:val="00F2367C"/>
    <w:rsid w:val="00F23891"/>
    <w:rsid w:val="00F23CC7"/>
    <w:rsid w:val="00F23E43"/>
    <w:rsid w:val="00F24109"/>
    <w:rsid w:val="00F24AEE"/>
    <w:rsid w:val="00F25CD5"/>
    <w:rsid w:val="00F261FE"/>
    <w:rsid w:val="00F2632B"/>
    <w:rsid w:val="00F26604"/>
    <w:rsid w:val="00F26C8B"/>
    <w:rsid w:val="00F26F1C"/>
    <w:rsid w:val="00F2703F"/>
    <w:rsid w:val="00F271CB"/>
    <w:rsid w:val="00F272A5"/>
    <w:rsid w:val="00F30555"/>
    <w:rsid w:val="00F30932"/>
    <w:rsid w:val="00F328EF"/>
    <w:rsid w:val="00F32AD6"/>
    <w:rsid w:val="00F32E56"/>
    <w:rsid w:val="00F3325B"/>
    <w:rsid w:val="00F3579B"/>
    <w:rsid w:val="00F3593C"/>
    <w:rsid w:val="00F35DED"/>
    <w:rsid w:val="00F3650F"/>
    <w:rsid w:val="00F3651C"/>
    <w:rsid w:val="00F36927"/>
    <w:rsid w:val="00F41596"/>
    <w:rsid w:val="00F41B67"/>
    <w:rsid w:val="00F423FA"/>
    <w:rsid w:val="00F43238"/>
    <w:rsid w:val="00F439F3"/>
    <w:rsid w:val="00F43E67"/>
    <w:rsid w:val="00F4411D"/>
    <w:rsid w:val="00F4416F"/>
    <w:rsid w:val="00F445FE"/>
    <w:rsid w:val="00F44E2F"/>
    <w:rsid w:val="00F4502F"/>
    <w:rsid w:val="00F45FC3"/>
    <w:rsid w:val="00F462FF"/>
    <w:rsid w:val="00F463D9"/>
    <w:rsid w:val="00F46938"/>
    <w:rsid w:val="00F469E4"/>
    <w:rsid w:val="00F46C75"/>
    <w:rsid w:val="00F46E90"/>
    <w:rsid w:val="00F475E0"/>
    <w:rsid w:val="00F505FC"/>
    <w:rsid w:val="00F50633"/>
    <w:rsid w:val="00F508F8"/>
    <w:rsid w:val="00F5112E"/>
    <w:rsid w:val="00F514AB"/>
    <w:rsid w:val="00F51843"/>
    <w:rsid w:val="00F52907"/>
    <w:rsid w:val="00F53068"/>
    <w:rsid w:val="00F53B5C"/>
    <w:rsid w:val="00F53D30"/>
    <w:rsid w:val="00F53E3F"/>
    <w:rsid w:val="00F54352"/>
    <w:rsid w:val="00F54394"/>
    <w:rsid w:val="00F5505F"/>
    <w:rsid w:val="00F55302"/>
    <w:rsid w:val="00F5532D"/>
    <w:rsid w:val="00F5589D"/>
    <w:rsid w:val="00F55901"/>
    <w:rsid w:val="00F55D11"/>
    <w:rsid w:val="00F56025"/>
    <w:rsid w:val="00F560BB"/>
    <w:rsid w:val="00F569B5"/>
    <w:rsid w:val="00F56C4C"/>
    <w:rsid w:val="00F5714E"/>
    <w:rsid w:val="00F57A77"/>
    <w:rsid w:val="00F57C95"/>
    <w:rsid w:val="00F57ED7"/>
    <w:rsid w:val="00F6002D"/>
    <w:rsid w:val="00F60548"/>
    <w:rsid w:val="00F60B41"/>
    <w:rsid w:val="00F6110B"/>
    <w:rsid w:val="00F61560"/>
    <w:rsid w:val="00F61B45"/>
    <w:rsid w:val="00F62370"/>
    <w:rsid w:val="00F62E1C"/>
    <w:rsid w:val="00F63143"/>
    <w:rsid w:val="00F63945"/>
    <w:rsid w:val="00F63C5C"/>
    <w:rsid w:val="00F64448"/>
    <w:rsid w:val="00F6503E"/>
    <w:rsid w:val="00F65D94"/>
    <w:rsid w:val="00F665C5"/>
    <w:rsid w:val="00F66E22"/>
    <w:rsid w:val="00F66E64"/>
    <w:rsid w:val="00F6717F"/>
    <w:rsid w:val="00F67181"/>
    <w:rsid w:val="00F7025E"/>
    <w:rsid w:val="00F70891"/>
    <w:rsid w:val="00F7091E"/>
    <w:rsid w:val="00F715E3"/>
    <w:rsid w:val="00F7191B"/>
    <w:rsid w:val="00F71972"/>
    <w:rsid w:val="00F71DDB"/>
    <w:rsid w:val="00F72C9A"/>
    <w:rsid w:val="00F731F4"/>
    <w:rsid w:val="00F73636"/>
    <w:rsid w:val="00F73809"/>
    <w:rsid w:val="00F73B61"/>
    <w:rsid w:val="00F7542F"/>
    <w:rsid w:val="00F757E7"/>
    <w:rsid w:val="00F75B22"/>
    <w:rsid w:val="00F75B28"/>
    <w:rsid w:val="00F75C0C"/>
    <w:rsid w:val="00F76942"/>
    <w:rsid w:val="00F779A0"/>
    <w:rsid w:val="00F77B20"/>
    <w:rsid w:val="00F77E49"/>
    <w:rsid w:val="00F800B6"/>
    <w:rsid w:val="00F804E8"/>
    <w:rsid w:val="00F8272E"/>
    <w:rsid w:val="00F827B8"/>
    <w:rsid w:val="00F83858"/>
    <w:rsid w:val="00F840E7"/>
    <w:rsid w:val="00F8418F"/>
    <w:rsid w:val="00F84914"/>
    <w:rsid w:val="00F84A05"/>
    <w:rsid w:val="00F84AA4"/>
    <w:rsid w:val="00F852BD"/>
    <w:rsid w:val="00F8535C"/>
    <w:rsid w:val="00F85363"/>
    <w:rsid w:val="00F8551A"/>
    <w:rsid w:val="00F855EE"/>
    <w:rsid w:val="00F8561D"/>
    <w:rsid w:val="00F85921"/>
    <w:rsid w:val="00F86176"/>
    <w:rsid w:val="00F876F2"/>
    <w:rsid w:val="00F876FC"/>
    <w:rsid w:val="00F90B96"/>
    <w:rsid w:val="00F90C5F"/>
    <w:rsid w:val="00F911E9"/>
    <w:rsid w:val="00F91A7C"/>
    <w:rsid w:val="00F91BCF"/>
    <w:rsid w:val="00F9366B"/>
    <w:rsid w:val="00F94341"/>
    <w:rsid w:val="00F9470F"/>
    <w:rsid w:val="00F94A5C"/>
    <w:rsid w:val="00F94C07"/>
    <w:rsid w:val="00F956B4"/>
    <w:rsid w:val="00F95B7A"/>
    <w:rsid w:val="00F95D40"/>
    <w:rsid w:val="00F97321"/>
    <w:rsid w:val="00F97B8F"/>
    <w:rsid w:val="00F97E30"/>
    <w:rsid w:val="00FA0285"/>
    <w:rsid w:val="00FA0314"/>
    <w:rsid w:val="00FA0ACD"/>
    <w:rsid w:val="00FA11F7"/>
    <w:rsid w:val="00FA1584"/>
    <w:rsid w:val="00FA1995"/>
    <w:rsid w:val="00FA2684"/>
    <w:rsid w:val="00FA3225"/>
    <w:rsid w:val="00FA388E"/>
    <w:rsid w:val="00FA3FBB"/>
    <w:rsid w:val="00FA4F89"/>
    <w:rsid w:val="00FA5250"/>
    <w:rsid w:val="00FA5408"/>
    <w:rsid w:val="00FA558B"/>
    <w:rsid w:val="00FA586D"/>
    <w:rsid w:val="00FA5944"/>
    <w:rsid w:val="00FA6A4E"/>
    <w:rsid w:val="00FA6CF5"/>
    <w:rsid w:val="00FA7A17"/>
    <w:rsid w:val="00FB0117"/>
    <w:rsid w:val="00FB04DD"/>
    <w:rsid w:val="00FB0662"/>
    <w:rsid w:val="00FB0D6B"/>
    <w:rsid w:val="00FB1C72"/>
    <w:rsid w:val="00FB2799"/>
    <w:rsid w:val="00FB2ADD"/>
    <w:rsid w:val="00FB2B04"/>
    <w:rsid w:val="00FB4394"/>
    <w:rsid w:val="00FB45F3"/>
    <w:rsid w:val="00FB4A45"/>
    <w:rsid w:val="00FB4E4A"/>
    <w:rsid w:val="00FB5003"/>
    <w:rsid w:val="00FB5240"/>
    <w:rsid w:val="00FB5391"/>
    <w:rsid w:val="00FB5858"/>
    <w:rsid w:val="00FB5985"/>
    <w:rsid w:val="00FB5AC5"/>
    <w:rsid w:val="00FB6056"/>
    <w:rsid w:val="00FB63DF"/>
    <w:rsid w:val="00FB6FA7"/>
    <w:rsid w:val="00FB786B"/>
    <w:rsid w:val="00FB7EFA"/>
    <w:rsid w:val="00FB7FA7"/>
    <w:rsid w:val="00FC167C"/>
    <w:rsid w:val="00FC1F9A"/>
    <w:rsid w:val="00FC285A"/>
    <w:rsid w:val="00FC293E"/>
    <w:rsid w:val="00FC2E02"/>
    <w:rsid w:val="00FC2F72"/>
    <w:rsid w:val="00FC30CE"/>
    <w:rsid w:val="00FC31E1"/>
    <w:rsid w:val="00FC34E3"/>
    <w:rsid w:val="00FC434C"/>
    <w:rsid w:val="00FC4991"/>
    <w:rsid w:val="00FC5335"/>
    <w:rsid w:val="00FC5B78"/>
    <w:rsid w:val="00FC635F"/>
    <w:rsid w:val="00FC6C8D"/>
    <w:rsid w:val="00FC726A"/>
    <w:rsid w:val="00FC7449"/>
    <w:rsid w:val="00FC7479"/>
    <w:rsid w:val="00FC74AF"/>
    <w:rsid w:val="00FC74D5"/>
    <w:rsid w:val="00FD02F5"/>
    <w:rsid w:val="00FD09B0"/>
    <w:rsid w:val="00FD1349"/>
    <w:rsid w:val="00FD1BA1"/>
    <w:rsid w:val="00FD2498"/>
    <w:rsid w:val="00FD2B24"/>
    <w:rsid w:val="00FD2FA6"/>
    <w:rsid w:val="00FD389B"/>
    <w:rsid w:val="00FD3909"/>
    <w:rsid w:val="00FD57F8"/>
    <w:rsid w:val="00FD5ECC"/>
    <w:rsid w:val="00FD6636"/>
    <w:rsid w:val="00FD69B6"/>
    <w:rsid w:val="00FE0570"/>
    <w:rsid w:val="00FE0EB9"/>
    <w:rsid w:val="00FE12CD"/>
    <w:rsid w:val="00FE184A"/>
    <w:rsid w:val="00FE26C3"/>
    <w:rsid w:val="00FE2AB0"/>
    <w:rsid w:val="00FE2FA9"/>
    <w:rsid w:val="00FE3A27"/>
    <w:rsid w:val="00FE3B41"/>
    <w:rsid w:val="00FE3C3A"/>
    <w:rsid w:val="00FE3E24"/>
    <w:rsid w:val="00FE4176"/>
    <w:rsid w:val="00FE4254"/>
    <w:rsid w:val="00FE457F"/>
    <w:rsid w:val="00FE4876"/>
    <w:rsid w:val="00FE4A98"/>
    <w:rsid w:val="00FE67A3"/>
    <w:rsid w:val="00FE6EE0"/>
    <w:rsid w:val="00FE71F2"/>
    <w:rsid w:val="00FE792C"/>
    <w:rsid w:val="00FE7B85"/>
    <w:rsid w:val="00FE7C62"/>
    <w:rsid w:val="00FE7F1F"/>
    <w:rsid w:val="00FF03FF"/>
    <w:rsid w:val="00FF0509"/>
    <w:rsid w:val="00FF085B"/>
    <w:rsid w:val="00FF1D2E"/>
    <w:rsid w:val="00FF1DBA"/>
    <w:rsid w:val="00FF1E7E"/>
    <w:rsid w:val="00FF2554"/>
    <w:rsid w:val="00FF2631"/>
    <w:rsid w:val="00FF2B2B"/>
    <w:rsid w:val="00FF2BCC"/>
    <w:rsid w:val="00FF2CE7"/>
    <w:rsid w:val="00FF3322"/>
    <w:rsid w:val="00FF39A0"/>
    <w:rsid w:val="00FF3FE2"/>
    <w:rsid w:val="00FF4210"/>
    <w:rsid w:val="00FF4B4A"/>
    <w:rsid w:val="00FF4EEB"/>
    <w:rsid w:val="00FF5AF0"/>
    <w:rsid w:val="00FF5B3E"/>
    <w:rsid w:val="00FF5FB1"/>
    <w:rsid w:val="00FF7125"/>
    <w:rsid w:val="00FF77DD"/>
    <w:rsid w:val="00FF7C2E"/>
    <w:rsid w:val="010FA484"/>
    <w:rsid w:val="0126FDE2"/>
    <w:rsid w:val="0149D142"/>
    <w:rsid w:val="0160BE1E"/>
    <w:rsid w:val="017F46A7"/>
    <w:rsid w:val="0182A9F4"/>
    <w:rsid w:val="0185B88D"/>
    <w:rsid w:val="018E5C89"/>
    <w:rsid w:val="01957FCB"/>
    <w:rsid w:val="01A72CE0"/>
    <w:rsid w:val="01BB5307"/>
    <w:rsid w:val="01CB16F5"/>
    <w:rsid w:val="01D775A2"/>
    <w:rsid w:val="01DB6FC3"/>
    <w:rsid w:val="01DD0E62"/>
    <w:rsid w:val="01F69E24"/>
    <w:rsid w:val="01F853B8"/>
    <w:rsid w:val="022D714C"/>
    <w:rsid w:val="023A23BF"/>
    <w:rsid w:val="025A1EDD"/>
    <w:rsid w:val="026940A7"/>
    <w:rsid w:val="0274701E"/>
    <w:rsid w:val="02882271"/>
    <w:rsid w:val="028D33E7"/>
    <w:rsid w:val="02A37C92"/>
    <w:rsid w:val="02CEB713"/>
    <w:rsid w:val="02F84429"/>
    <w:rsid w:val="030D6CAC"/>
    <w:rsid w:val="031442D3"/>
    <w:rsid w:val="03210C70"/>
    <w:rsid w:val="0340DB0B"/>
    <w:rsid w:val="0349F861"/>
    <w:rsid w:val="03742AB8"/>
    <w:rsid w:val="038C983D"/>
    <w:rsid w:val="0399F6EE"/>
    <w:rsid w:val="03A3F757"/>
    <w:rsid w:val="03CA1101"/>
    <w:rsid w:val="040C1A51"/>
    <w:rsid w:val="040FDABF"/>
    <w:rsid w:val="041B061B"/>
    <w:rsid w:val="043A1DFC"/>
    <w:rsid w:val="0480BC13"/>
    <w:rsid w:val="04A97DEA"/>
    <w:rsid w:val="04A9B853"/>
    <w:rsid w:val="04B3F615"/>
    <w:rsid w:val="04DAD8C0"/>
    <w:rsid w:val="05027A06"/>
    <w:rsid w:val="0558031E"/>
    <w:rsid w:val="055EA916"/>
    <w:rsid w:val="05A76DE9"/>
    <w:rsid w:val="05BABF29"/>
    <w:rsid w:val="05D305F4"/>
    <w:rsid w:val="05D3AF30"/>
    <w:rsid w:val="05DE3BAC"/>
    <w:rsid w:val="05DEEB7F"/>
    <w:rsid w:val="05EEAEC3"/>
    <w:rsid w:val="060489EA"/>
    <w:rsid w:val="068FA447"/>
    <w:rsid w:val="06CA9BC3"/>
    <w:rsid w:val="06D45E1F"/>
    <w:rsid w:val="06D94FA0"/>
    <w:rsid w:val="07278AB2"/>
    <w:rsid w:val="073E8DA6"/>
    <w:rsid w:val="075636DB"/>
    <w:rsid w:val="0764C423"/>
    <w:rsid w:val="077343E3"/>
    <w:rsid w:val="077369D2"/>
    <w:rsid w:val="078FBA1D"/>
    <w:rsid w:val="07C4F680"/>
    <w:rsid w:val="08147E11"/>
    <w:rsid w:val="082434E4"/>
    <w:rsid w:val="082F0F89"/>
    <w:rsid w:val="083031FF"/>
    <w:rsid w:val="0848F5C0"/>
    <w:rsid w:val="084D35F8"/>
    <w:rsid w:val="084D79DE"/>
    <w:rsid w:val="085322C0"/>
    <w:rsid w:val="08859658"/>
    <w:rsid w:val="08904AFB"/>
    <w:rsid w:val="08D05410"/>
    <w:rsid w:val="090A5CD1"/>
    <w:rsid w:val="090DCDB1"/>
    <w:rsid w:val="092BDEC5"/>
    <w:rsid w:val="0944D457"/>
    <w:rsid w:val="09498C4A"/>
    <w:rsid w:val="09875916"/>
    <w:rsid w:val="09CC8A69"/>
    <w:rsid w:val="09D00607"/>
    <w:rsid w:val="09E3F236"/>
    <w:rsid w:val="09F587FD"/>
    <w:rsid w:val="0A1BEFE8"/>
    <w:rsid w:val="0A2816EC"/>
    <w:rsid w:val="0A2D78AF"/>
    <w:rsid w:val="0A307EB6"/>
    <w:rsid w:val="0A500ECB"/>
    <w:rsid w:val="0A52EB0E"/>
    <w:rsid w:val="0AB37920"/>
    <w:rsid w:val="0AD89197"/>
    <w:rsid w:val="0B184876"/>
    <w:rsid w:val="0B430BB4"/>
    <w:rsid w:val="0B9571ED"/>
    <w:rsid w:val="0BAA25BE"/>
    <w:rsid w:val="0BB664C9"/>
    <w:rsid w:val="0BC7826A"/>
    <w:rsid w:val="0BEEAEA2"/>
    <w:rsid w:val="0C19F175"/>
    <w:rsid w:val="0C389215"/>
    <w:rsid w:val="0C3DCE02"/>
    <w:rsid w:val="0C5B76E6"/>
    <w:rsid w:val="0C69A354"/>
    <w:rsid w:val="0CA49E23"/>
    <w:rsid w:val="0CAB9AAF"/>
    <w:rsid w:val="0CD163FC"/>
    <w:rsid w:val="0CDCFD67"/>
    <w:rsid w:val="0CF9ED96"/>
    <w:rsid w:val="0D13E2E8"/>
    <w:rsid w:val="0D1733A6"/>
    <w:rsid w:val="0D46E871"/>
    <w:rsid w:val="0D58D121"/>
    <w:rsid w:val="0D809E24"/>
    <w:rsid w:val="0D9C1359"/>
    <w:rsid w:val="0DAE7CBA"/>
    <w:rsid w:val="0DBD96A3"/>
    <w:rsid w:val="0DCA4DD4"/>
    <w:rsid w:val="0DE4E300"/>
    <w:rsid w:val="0DECA416"/>
    <w:rsid w:val="0E10DD93"/>
    <w:rsid w:val="0E1D7222"/>
    <w:rsid w:val="0E2E55E7"/>
    <w:rsid w:val="0E47291D"/>
    <w:rsid w:val="0E55B28D"/>
    <w:rsid w:val="0E6ABB89"/>
    <w:rsid w:val="0E77617B"/>
    <w:rsid w:val="0E91CC70"/>
    <w:rsid w:val="0EA2474B"/>
    <w:rsid w:val="0EB5FB4E"/>
    <w:rsid w:val="0EB89691"/>
    <w:rsid w:val="0EEC2523"/>
    <w:rsid w:val="0F2F47F3"/>
    <w:rsid w:val="0F42805E"/>
    <w:rsid w:val="0F51302D"/>
    <w:rsid w:val="0FA956E5"/>
    <w:rsid w:val="100C58B6"/>
    <w:rsid w:val="10518CCC"/>
    <w:rsid w:val="106E847C"/>
    <w:rsid w:val="10996FF1"/>
    <w:rsid w:val="10A36224"/>
    <w:rsid w:val="10B177D5"/>
    <w:rsid w:val="10B2856A"/>
    <w:rsid w:val="10D65DC1"/>
    <w:rsid w:val="10D7505A"/>
    <w:rsid w:val="10E5CD50"/>
    <w:rsid w:val="10EE0B3A"/>
    <w:rsid w:val="11032F2C"/>
    <w:rsid w:val="110EBB6B"/>
    <w:rsid w:val="1119A9CD"/>
    <w:rsid w:val="11206BCE"/>
    <w:rsid w:val="1137330A"/>
    <w:rsid w:val="11445BB6"/>
    <w:rsid w:val="117BFA14"/>
    <w:rsid w:val="11860FF2"/>
    <w:rsid w:val="1192FE6A"/>
    <w:rsid w:val="119A6B57"/>
    <w:rsid w:val="11C3DCC8"/>
    <w:rsid w:val="11CF7ABA"/>
    <w:rsid w:val="11CF88C3"/>
    <w:rsid w:val="11DE1548"/>
    <w:rsid w:val="11F2DF10"/>
    <w:rsid w:val="1211D3A4"/>
    <w:rsid w:val="121F93C7"/>
    <w:rsid w:val="123719CC"/>
    <w:rsid w:val="125D2F95"/>
    <w:rsid w:val="126AE6AE"/>
    <w:rsid w:val="1275A32B"/>
    <w:rsid w:val="1276F6FE"/>
    <w:rsid w:val="12843FAA"/>
    <w:rsid w:val="128B72AF"/>
    <w:rsid w:val="12AE8AE7"/>
    <w:rsid w:val="12B84BD9"/>
    <w:rsid w:val="12C81D81"/>
    <w:rsid w:val="1319A809"/>
    <w:rsid w:val="1342CFFA"/>
    <w:rsid w:val="134CB7B8"/>
    <w:rsid w:val="135866C6"/>
    <w:rsid w:val="13673C35"/>
    <w:rsid w:val="136808E1"/>
    <w:rsid w:val="137C897D"/>
    <w:rsid w:val="1398245C"/>
    <w:rsid w:val="139A15DC"/>
    <w:rsid w:val="13A0141A"/>
    <w:rsid w:val="1405CDE6"/>
    <w:rsid w:val="1417CFF1"/>
    <w:rsid w:val="141D9E7A"/>
    <w:rsid w:val="1422F397"/>
    <w:rsid w:val="1431B138"/>
    <w:rsid w:val="1462CC9D"/>
    <w:rsid w:val="14AC5A16"/>
    <w:rsid w:val="14AD8ABF"/>
    <w:rsid w:val="14B5322B"/>
    <w:rsid w:val="14DBE552"/>
    <w:rsid w:val="14F605DA"/>
    <w:rsid w:val="15005AB3"/>
    <w:rsid w:val="151B9187"/>
    <w:rsid w:val="1541B0C1"/>
    <w:rsid w:val="15446A55"/>
    <w:rsid w:val="15470DC7"/>
    <w:rsid w:val="154CA4C2"/>
    <w:rsid w:val="155CD288"/>
    <w:rsid w:val="1562FB09"/>
    <w:rsid w:val="156D14C2"/>
    <w:rsid w:val="15835062"/>
    <w:rsid w:val="15C69F84"/>
    <w:rsid w:val="15C6ACC6"/>
    <w:rsid w:val="15D5FD45"/>
    <w:rsid w:val="15FDA3AA"/>
    <w:rsid w:val="160B35B7"/>
    <w:rsid w:val="163C1D2E"/>
    <w:rsid w:val="16523B49"/>
    <w:rsid w:val="165C9755"/>
    <w:rsid w:val="16A4C670"/>
    <w:rsid w:val="16BDDCE8"/>
    <w:rsid w:val="16C41C6F"/>
    <w:rsid w:val="16EF1948"/>
    <w:rsid w:val="16F895EF"/>
    <w:rsid w:val="1710716A"/>
    <w:rsid w:val="17132C17"/>
    <w:rsid w:val="1728159D"/>
    <w:rsid w:val="1742DC5D"/>
    <w:rsid w:val="17472695"/>
    <w:rsid w:val="1766C7C6"/>
    <w:rsid w:val="17818CB7"/>
    <w:rsid w:val="1784D6E4"/>
    <w:rsid w:val="17916269"/>
    <w:rsid w:val="17FED706"/>
    <w:rsid w:val="1808A929"/>
    <w:rsid w:val="180CB75D"/>
    <w:rsid w:val="180EDDF6"/>
    <w:rsid w:val="182FD8BE"/>
    <w:rsid w:val="1842D29B"/>
    <w:rsid w:val="184C7397"/>
    <w:rsid w:val="184FE9EB"/>
    <w:rsid w:val="1873FE7C"/>
    <w:rsid w:val="18A97AE5"/>
    <w:rsid w:val="18C06B34"/>
    <w:rsid w:val="18D8310D"/>
    <w:rsid w:val="190755E2"/>
    <w:rsid w:val="1911EDA1"/>
    <w:rsid w:val="191DEEF6"/>
    <w:rsid w:val="19237855"/>
    <w:rsid w:val="1948AE6E"/>
    <w:rsid w:val="1958B86C"/>
    <w:rsid w:val="1958E14A"/>
    <w:rsid w:val="195DA4C9"/>
    <w:rsid w:val="198D3169"/>
    <w:rsid w:val="199E0E01"/>
    <w:rsid w:val="19AA91F5"/>
    <w:rsid w:val="19C50664"/>
    <w:rsid w:val="19F2EA80"/>
    <w:rsid w:val="1A318BA0"/>
    <w:rsid w:val="1A3F31F2"/>
    <w:rsid w:val="1A5041C9"/>
    <w:rsid w:val="1A522005"/>
    <w:rsid w:val="1A5CAE29"/>
    <w:rsid w:val="1A64D331"/>
    <w:rsid w:val="1A65941D"/>
    <w:rsid w:val="1A69619A"/>
    <w:rsid w:val="1A73C0C4"/>
    <w:rsid w:val="1A7CE589"/>
    <w:rsid w:val="1A8ED3FD"/>
    <w:rsid w:val="1AC9DBAA"/>
    <w:rsid w:val="1AE2A81A"/>
    <w:rsid w:val="1AE2B1EB"/>
    <w:rsid w:val="1B1C0568"/>
    <w:rsid w:val="1B2858E7"/>
    <w:rsid w:val="1B30A8FB"/>
    <w:rsid w:val="1B3CCFBD"/>
    <w:rsid w:val="1B406746"/>
    <w:rsid w:val="1B491CB8"/>
    <w:rsid w:val="1B49A617"/>
    <w:rsid w:val="1B4F08A9"/>
    <w:rsid w:val="1B60B1B6"/>
    <w:rsid w:val="1B6E5ACA"/>
    <w:rsid w:val="1B80E292"/>
    <w:rsid w:val="1B8DB4BE"/>
    <w:rsid w:val="1B9C7D34"/>
    <w:rsid w:val="1BC087C6"/>
    <w:rsid w:val="1BE0E477"/>
    <w:rsid w:val="1BE3AD31"/>
    <w:rsid w:val="1C0510DC"/>
    <w:rsid w:val="1C176B25"/>
    <w:rsid w:val="1C1BCD61"/>
    <w:rsid w:val="1C4277DF"/>
    <w:rsid w:val="1C5F82F7"/>
    <w:rsid w:val="1C6B389E"/>
    <w:rsid w:val="1C7C62A2"/>
    <w:rsid w:val="1C8097F1"/>
    <w:rsid w:val="1CABC9B0"/>
    <w:rsid w:val="1CB4F35F"/>
    <w:rsid w:val="1CC9E5FE"/>
    <w:rsid w:val="1CD36B8C"/>
    <w:rsid w:val="1CE03786"/>
    <w:rsid w:val="1CEB8C4F"/>
    <w:rsid w:val="1CF6242E"/>
    <w:rsid w:val="1D003A36"/>
    <w:rsid w:val="1D13A56D"/>
    <w:rsid w:val="1D29BBB9"/>
    <w:rsid w:val="1D441E14"/>
    <w:rsid w:val="1D50F4A0"/>
    <w:rsid w:val="1D5448D1"/>
    <w:rsid w:val="1D60C45F"/>
    <w:rsid w:val="1D690243"/>
    <w:rsid w:val="1D75F03E"/>
    <w:rsid w:val="1D7C1A00"/>
    <w:rsid w:val="1D825460"/>
    <w:rsid w:val="1DA9284A"/>
    <w:rsid w:val="1DD2AB10"/>
    <w:rsid w:val="1DD40B47"/>
    <w:rsid w:val="1DF48B5B"/>
    <w:rsid w:val="1DF8DFA7"/>
    <w:rsid w:val="1E3DFE81"/>
    <w:rsid w:val="1E4A372B"/>
    <w:rsid w:val="1E615E71"/>
    <w:rsid w:val="1E7AC142"/>
    <w:rsid w:val="1E9B8798"/>
    <w:rsid w:val="1EBB133D"/>
    <w:rsid w:val="1ECBCCDB"/>
    <w:rsid w:val="1ECCABF4"/>
    <w:rsid w:val="1EFE3595"/>
    <w:rsid w:val="1F104934"/>
    <w:rsid w:val="1F25C4FB"/>
    <w:rsid w:val="1F39B099"/>
    <w:rsid w:val="1F3E8680"/>
    <w:rsid w:val="1F42D432"/>
    <w:rsid w:val="1F63B726"/>
    <w:rsid w:val="1F7A9107"/>
    <w:rsid w:val="1F916FD7"/>
    <w:rsid w:val="1F9E9058"/>
    <w:rsid w:val="1FA049B9"/>
    <w:rsid w:val="1FA23054"/>
    <w:rsid w:val="1FC8D560"/>
    <w:rsid w:val="1FF32C35"/>
    <w:rsid w:val="1FFC61FA"/>
    <w:rsid w:val="200D878E"/>
    <w:rsid w:val="20131EE8"/>
    <w:rsid w:val="20140C36"/>
    <w:rsid w:val="202C11BD"/>
    <w:rsid w:val="202E35CB"/>
    <w:rsid w:val="20342D22"/>
    <w:rsid w:val="20637A1A"/>
    <w:rsid w:val="20696E81"/>
    <w:rsid w:val="207EFAE9"/>
    <w:rsid w:val="20B24B0E"/>
    <w:rsid w:val="20C86A6D"/>
    <w:rsid w:val="20CF57EC"/>
    <w:rsid w:val="20E5503B"/>
    <w:rsid w:val="20EC3174"/>
    <w:rsid w:val="211B6C45"/>
    <w:rsid w:val="212F8265"/>
    <w:rsid w:val="2169AB5C"/>
    <w:rsid w:val="21A3F43C"/>
    <w:rsid w:val="21CB3A52"/>
    <w:rsid w:val="21DDBB27"/>
    <w:rsid w:val="21F3AAD9"/>
    <w:rsid w:val="2202E864"/>
    <w:rsid w:val="22049468"/>
    <w:rsid w:val="220FBAC0"/>
    <w:rsid w:val="2262EDB2"/>
    <w:rsid w:val="226361A9"/>
    <w:rsid w:val="226584FF"/>
    <w:rsid w:val="229DFCAA"/>
    <w:rsid w:val="22CD097E"/>
    <w:rsid w:val="22D5838B"/>
    <w:rsid w:val="2312ED58"/>
    <w:rsid w:val="232CDE5C"/>
    <w:rsid w:val="2337A6EB"/>
    <w:rsid w:val="234A3EB0"/>
    <w:rsid w:val="234ACCA4"/>
    <w:rsid w:val="234B3CBC"/>
    <w:rsid w:val="23509C1F"/>
    <w:rsid w:val="239AFCA3"/>
    <w:rsid w:val="23A04C38"/>
    <w:rsid w:val="23BA0B7D"/>
    <w:rsid w:val="23CAA235"/>
    <w:rsid w:val="23D0298D"/>
    <w:rsid w:val="23D4C5CA"/>
    <w:rsid w:val="23E024C9"/>
    <w:rsid w:val="23F40D65"/>
    <w:rsid w:val="240C70B9"/>
    <w:rsid w:val="241BB208"/>
    <w:rsid w:val="2450B156"/>
    <w:rsid w:val="2452598F"/>
    <w:rsid w:val="246DA30D"/>
    <w:rsid w:val="249455C8"/>
    <w:rsid w:val="24A64226"/>
    <w:rsid w:val="24AEE432"/>
    <w:rsid w:val="24AF808A"/>
    <w:rsid w:val="24B8D194"/>
    <w:rsid w:val="24B9B4E9"/>
    <w:rsid w:val="24BD9F69"/>
    <w:rsid w:val="24E3BFE1"/>
    <w:rsid w:val="24E5AD28"/>
    <w:rsid w:val="24E8A903"/>
    <w:rsid w:val="250A8D7A"/>
    <w:rsid w:val="252FE911"/>
    <w:rsid w:val="2537D91C"/>
    <w:rsid w:val="254B11A7"/>
    <w:rsid w:val="2571FB61"/>
    <w:rsid w:val="25863B2F"/>
    <w:rsid w:val="258D7D57"/>
    <w:rsid w:val="2595E12B"/>
    <w:rsid w:val="25A99A96"/>
    <w:rsid w:val="25BBB256"/>
    <w:rsid w:val="25CBF52C"/>
    <w:rsid w:val="25DCF28C"/>
    <w:rsid w:val="25E085F7"/>
    <w:rsid w:val="25FFC0E9"/>
    <w:rsid w:val="262BB62C"/>
    <w:rsid w:val="265A5485"/>
    <w:rsid w:val="266C9C82"/>
    <w:rsid w:val="267A4578"/>
    <w:rsid w:val="267E074E"/>
    <w:rsid w:val="26866D36"/>
    <w:rsid w:val="26872534"/>
    <w:rsid w:val="26ACCAC6"/>
    <w:rsid w:val="26BA7EBB"/>
    <w:rsid w:val="26C76F90"/>
    <w:rsid w:val="26CABC1B"/>
    <w:rsid w:val="26CBB248"/>
    <w:rsid w:val="26DBB4BB"/>
    <w:rsid w:val="27022809"/>
    <w:rsid w:val="271301F6"/>
    <w:rsid w:val="27543EC3"/>
    <w:rsid w:val="275B9B04"/>
    <w:rsid w:val="277A635D"/>
    <w:rsid w:val="27AA0444"/>
    <w:rsid w:val="27B1C596"/>
    <w:rsid w:val="27BC35F6"/>
    <w:rsid w:val="27BDEAB4"/>
    <w:rsid w:val="27D2000E"/>
    <w:rsid w:val="27E15430"/>
    <w:rsid w:val="27F197BA"/>
    <w:rsid w:val="27F5666F"/>
    <w:rsid w:val="281DFEAC"/>
    <w:rsid w:val="284A6AA6"/>
    <w:rsid w:val="284AECB7"/>
    <w:rsid w:val="287050DA"/>
    <w:rsid w:val="288A8690"/>
    <w:rsid w:val="288EE74D"/>
    <w:rsid w:val="28A2AEB3"/>
    <w:rsid w:val="28CCC7E0"/>
    <w:rsid w:val="28F315B0"/>
    <w:rsid w:val="290C655F"/>
    <w:rsid w:val="291291E6"/>
    <w:rsid w:val="2926D49F"/>
    <w:rsid w:val="292BE1C4"/>
    <w:rsid w:val="2946248C"/>
    <w:rsid w:val="29A0E94E"/>
    <w:rsid w:val="29CA98CC"/>
    <w:rsid w:val="29CDC923"/>
    <w:rsid w:val="29D3BE11"/>
    <w:rsid w:val="2A1D932F"/>
    <w:rsid w:val="2A2A83BA"/>
    <w:rsid w:val="2A2FA663"/>
    <w:rsid w:val="2A364F30"/>
    <w:rsid w:val="2A440DD2"/>
    <w:rsid w:val="2A62FE44"/>
    <w:rsid w:val="2A6CA0A3"/>
    <w:rsid w:val="2A749693"/>
    <w:rsid w:val="2B093832"/>
    <w:rsid w:val="2B0A9A3E"/>
    <w:rsid w:val="2B0A9B01"/>
    <w:rsid w:val="2B2945E5"/>
    <w:rsid w:val="2B3F3D89"/>
    <w:rsid w:val="2B5634A9"/>
    <w:rsid w:val="2B6FE70B"/>
    <w:rsid w:val="2B72763D"/>
    <w:rsid w:val="2B7CA302"/>
    <w:rsid w:val="2B897A8B"/>
    <w:rsid w:val="2B8B525B"/>
    <w:rsid w:val="2B966567"/>
    <w:rsid w:val="2BBC3A98"/>
    <w:rsid w:val="2C1C4AEC"/>
    <w:rsid w:val="2C320B30"/>
    <w:rsid w:val="2C544025"/>
    <w:rsid w:val="2C5983D5"/>
    <w:rsid w:val="2C73B50D"/>
    <w:rsid w:val="2C97A525"/>
    <w:rsid w:val="2C9A29A1"/>
    <w:rsid w:val="2C9A3439"/>
    <w:rsid w:val="2CB89EFE"/>
    <w:rsid w:val="2CC5EA7B"/>
    <w:rsid w:val="2CC88DBA"/>
    <w:rsid w:val="2D0C0E2A"/>
    <w:rsid w:val="2D1F3041"/>
    <w:rsid w:val="2D1F7D11"/>
    <w:rsid w:val="2D20694D"/>
    <w:rsid w:val="2D3093A8"/>
    <w:rsid w:val="2D595B89"/>
    <w:rsid w:val="2D5DE30B"/>
    <w:rsid w:val="2D5EAAB5"/>
    <w:rsid w:val="2D72F36D"/>
    <w:rsid w:val="2D7A047D"/>
    <w:rsid w:val="2D912AC8"/>
    <w:rsid w:val="2DA17982"/>
    <w:rsid w:val="2DCFF357"/>
    <w:rsid w:val="2DE6C989"/>
    <w:rsid w:val="2DEB0FE2"/>
    <w:rsid w:val="2E029A1E"/>
    <w:rsid w:val="2E098C28"/>
    <w:rsid w:val="2E167981"/>
    <w:rsid w:val="2E2F144C"/>
    <w:rsid w:val="2E713CAC"/>
    <w:rsid w:val="2E7E175A"/>
    <w:rsid w:val="2E9468F3"/>
    <w:rsid w:val="2E987B6E"/>
    <w:rsid w:val="2EDC4DF2"/>
    <w:rsid w:val="2EE07FEA"/>
    <w:rsid w:val="2EE16ABD"/>
    <w:rsid w:val="2EF5852B"/>
    <w:rsid w:val="2EFCB128"/>
    <w:rsid w:val="2F4C3AA3"/>
    <w:rsid w:val="2F632DF7"/>
    <w:rsid w:val="2F8B06AA"/>
    <w:rsid w:val="2F8FBCA7"/>
    <w:rsid w:val="2FA764EA"/>
    <w:rsid w:val="2FAA28D9"/>
    <w:rsid w:val="2FFFA2E6"/>
    <w:rsid w:val="301D41A7"/>
    <w:rsid w:val="301D8CC4"/>
    <w:rsid w:val="303CB83C"/>
    <w:rsid w:val="304D20BC"/>
    <w:rsid w:val="30503BFF"/>
    <w:rsid w:val="3074350E"/>
    <w:rsid w:val="3090D7DD"/>
    <w:rsid w:val="30976C76"/>
    <w:rsid w:val="30B8075E"/>
    <w:rsid w:val="30ED8390"/>
    <w:rsid w:val="3106B02E"/>
    <w:rsid w:val="3109B0CC"/>
    <w:rsid w:val="31196FCF"/>
    <w:rsid w:val="311C1F28"/>
    <w:rsid w:val="316B6AB5"/>
    <w:rsid w:val="318DDC72"/>
    <w:rsid w:val="31ACD8AF"/>
    <w:rsid w:val="31B7C49B"/>
    <w:rsid w:val="31FE8F32"/>
    <w:rsid w:val="3248E3C2"/>
    <w:rsid w:val="3264AD50"/>
    <w:rsid w:val="326EB8D6"/>
    <w:rsid w:val="32C3C801"/>
    <w:rsid w:val="32C4DFE0"/>
    <w:rsid w:val="32C58198"/>
    <w:rsid w:val="32C68213"/>
    <w:rsid w:val="32F276D5"/>
    <w:rsid w:val="3335AEBB"/>
    <w:rsid w:val="333727A6"/>
    <w:rsid w:val="333FA635"/>
    <w:rsid w:val="334FB11F"/>
    <w:rsid w:val="3350A18A"/>
    <w:rsid w:val="335A4C3F"/>
    <w:rsid w:val="3364D96D"/>
    <w:rsid w:val="33C52587"/>
    <w:rsid w:val="33D0EBFA"/>
    <w:rsid w:val="33F10878"/>
    <w:rsid w:val="3424A9F7"/>
    <w:rsid w:val="3453BC4B"/>
    <w:rsid w:val="34E413B7"/>
    <w:rsid w:val="34F38952"/>
    <w:rsid w:val="353BEB61"/>
    <w:rsid w:val="353CDC61"/>
    <w:rsid w:val="35686B8E"/>
    <w:rsid w:val="35DB7A10"/>
    <w:rsid w:val="360D4E26"/>
    <w:rsid w:val="3610484C"/>
    <w:rsid w:val="3614A473"/>
    <w:rsid w:val="3617A70C"/>
    <w:rsid w:val="361CDCF0"/>
    <w:rsid w:val="36365F62"/>
    <w:rsid w:val="3639E748"/>
    <w:rsid w:val="366F3304"/>
    <w:rsid w:val="368185A6"/>
    <w:rsid w:val="36B990CE"/>
    <w:rsid w:val="36E8DCF7"/>
    <w:rsid w:val="36EDFFCF"/>
    <w:rsid w:val="36F8319E"/>
    <w:rsid w:val="3716D777"/>
    <w:rsid w:val="372848C5"/>
    <w:rsid w:val="37376A04"/>
    <w:rsid w:val="373E1C1A"/>
    <w:rsid w:val="37A09CBF"/>
    <w:rsid w:val="37FF6A98"/>
    <w:rsid w:val="38060F18"/>
    <w:rsid w:val="38262D40"/>
    <w:rsid w:val="3833DE5F"/>
    <w:rsid w:val="3849560E"/>
    <w:rsid w:val="3850D1C2"/>
    <w:rsid w:val="3854EB94"/>
    <w:rsid w:val="3855EF79"/>
    <w:rsid w:val="38793099"/>
    <w:rsid w:val="38859F19"/>
    <w:rsid w:val="3898B86A"/>
    <w:rsid w:val="38994C36"/>
    <w:rsid w:val="38A2945B"/>
    <w:rsid w:val="38F9349F"/>
    <w:rsid w:val="392FD4D9"/>
    <w:rsid w:val="3938FA50"/>
    <w:rsid w:val="397F4ED3"/>
    <w:rsid w:val="398CCC22"/>
    <w:rsid w:val="3997F3F1"/>
    <w:rsid w:val="39B41730"/>
    <w:rsid w:val="39F99BD8"/>
    <w:rsid w:val="3A1BC399"/>
    <w:rsid w:val="3A3142EF"/>
    <w:rsid w:val="3A4BB5B3"/>
    <w:rsid w:val="3A581965"/>
    <w:rsid w:val="3A5AEEAE"/>
    <w:rsid w:val="3AA3B357"/>
    <w:rsid w:val="3AB35B3D"/>
    <w:rsid w:val="3AB36B0E"/>
    <w:rsid w:val="3ABB74DD"/>
    <w:rsid w:val="3AE1B8BD"/>
    <w:rsid w:val="3AE544B1"/>
    <w:rsid w:val="3B0622A7"/>
    <w:rsid w:val="3B219690"/>
    <w:rsid w:val="3B274546"/>
    <w:rsid w:val="3B2B78BA"/>
    <w:rsid w:val="3B6B9A9E"/>
    <w:rsid w:val="3B7C1C79"/>
    <w:rsid w:val="3B83A6B8"/>
    <w:rsid w:val="3BB07605"/>
    <w:rsid w:val="3BBED34D"/>
    <w:rsid w:val="3BDEEE27"/>
    <w:rsid w:val="3BF68F27"/>
    <w:rsid w:val="3C4EDC39"/>
    <w:rsid w:val="3C543964"/>
    <w:rsid w:val="3C544882"/>
    <w:rsid w:val="3C6C0468"/>
    <w:rsid w:val="3C778D49"/>
    <w:rsid w:val="3CA1FFE0"/>
    <w:rsid w:val="3CC0DE28"/>
    <w:rsid w:val="3CCD9A11"/>
    <w:rsid w:val="3CE4B4BF"/>
    <w:rsid w:val="3CE54A07"/>
    <w:rsid w:val="3CF4F010"/>
    <w:rsid w:val="3CFB5178"/>
    <w:rsid w:val="3D1EC8A8"/>
    <w:rsid w:val="3D2319A4"/>
    <w:rsid w:val="3D27020B"/>
    <w:rsid w:val="3D4717C6"/>
    <w:rsid w:val="3D5093E6"/>
    <w:rsid w:val="3D50B95C"/>
    <w:rsid w:val="3D6D37E6"/>
    <w:rsid w:val="3D7071A0"/>
    <w:rsid w:val="3D9A4870"/>
    <w:rsid w:val="3D9B6D35"/>
    <w:rsid w:val="3DA05AE1"/>
    <w:rsid w:val="3DD2A7E5"/>
    <w:rsid w:val="3E1A7C4C"/>
    <w:rsid w:val="3E1C5003"/>
    <w:rsid w:val="3E26C9F8"/>
    <w:rsid w:val="3E2F1B1B"/>
    <w:rsid w:val="3E4ACF99"/>
    <w:rsid w:val="3E4F4B1D"/>
    <w:rsid w:val="3E5E4994"/>
    <w:rsid w:val="3E607A06"/>
    <w:rsid w:val="3E67042A"/>
    <w:rsid w:val="3E8EE034"/>
    <w:rsid w:val="3E9FC864"/>
    <w:rsid w:val="3EA96593"/>
    <w:rsid w:val="3EAE97FA"/>
    <w:rsid w:val="3EC76799"/>
    <w:rsid w:val="3EFA6BD0"/>
    <w:rsid w:val="3F0B4830"/>
    <w:rsid w:val="3F225E10"/>
    <w:rsid w:val="3F2C0329"/>
    <w:rsid w:val="3F360205"/>
    <w:rsid w:val="3F4B6B55"/>
    <w:rsid w:val="3F575143"/>
    <w:rsid w:val="3F5D4A5E"/>
    <w:rsid w:val="3F74CC4C"/>
    <w:rsid w:val="3F847FE1"/>
    <w:rsid w:val="3F9003DF"/>
    <w:rsid w:val="3F9925C4"/>
    <w:rsid w:val="3FC0D6CA"/>
    <w:rsid w:val="3FDAB085"/>
    <w:rsid w:val="3FDD06C1"/>
    <w:rsid w:val="3FE5E044"/>
    <w:rsid w:val="3FF278F2"/>
    <w:rsid w:val="3FF886F1"/>
    <w:rsid w:val="40027AD3"/>
    <w:rsid w:val="402988FE"/>
    <w:rsid w:val="40334E98"/>
    <w:rsid w:val="4056435B"/>
    <w:rsid w:val="40630357"/>
    <w:rsid w:val="407871A4"/>
    <w:rsid w:val="40908EA7"/>
    <w:rsid w:val="409BEA34"/>
    <w:rsid w:val="409D96DA"/>
    <w:rsid w:val="409F05F9"/>
    <w:rsid w:val="40D53F00"/>
    <w:rsid w:val="40E0A577"/>
    <w:rsid w:val="40E0BF2C"/>
    <w:rsid w:val="40E1EEB9"/>
    <w:rsid w:val="40F095DC"/>
    <w:rsid w:val="411DACE5"/>
    <w:rsid w:val="411DC7FE"/>
    <w:rsid w:val="413C356C"/>
    <w:rsid w:val="4151C455"/>
    <w:rsid w:val="415AB56A"/>
    <w:rsid w:val="41616D34"/>
    <w:rsid w:val="4168AD50"/>
    <w:rsid w:val="417FED3B"/>
    <w:rsid w:val="418602E3"/>
    <w:rsid w:val="41BF8A0F"/>
    <w:rsid w:val="41C47154"/>
    <w:rsid w:val="41E8260B"/>
    <w:rsid w:val="420A7F9A"/>
    <w:rsid w:val="422625E8"/>
    <w:rsid w:val="4248EB52"/>
    <w:rsid w:val="42528162"/>
    <w:rsid w:val="425BF4C3"/>
    <w:rsid w:val="42A4461F"/>
    <w:rsid w:val="42AD3201"/>
    <w:rsid w:val="42AFFA09"/>
    <w:rsid w:val="42B94D7B"/>
    <w:rsid w:val="42C05C58"/>
    <w:rsid w:val="42C5FC60"/>
    <w:rsid w:val="42DC0AD7"/>
    <w:rsid w:val="430F6791"/>
    <w:rsid w:val="434166BD"/>
    <w:rsid w:val="43520102"/>
    <w:rsid w:val="435F82E5"/>
    <w:rsid w:val="43665A40"/>
    <w:rsid w:val="4375D49B"/>
    <w:rsid w:val="437CE397"/>
    <w:rsid w:val="43823A72"/>
    <w:rsid w:val="43A031D9"/>
    <w:rsid w:val="43A1E8B8"/>
    <w:rsid w:val="43B34A9F"/>
    <w:rsid w:val="43B6441F"/>
    <w:rsid w:val="43C449F6"/>
    <w:rsid w:val="43EE04F8"/>
    <w:rsid w:val="43F35518"/>
    <w:rsid w:val="441615E4"/>
    <w:rsid w:val="442EBE43"/>
    <w:rsid w:val="449212DE"/>
    <w:rsid w:val="449A1F9A"/>
    <w:rsid w:val="44C51B47"/>
    <w:rsid w:val="44F6F11F"/>
    <w:rsid w:val="450E2882"/>
    <w:rsid w:val="451006ED"/>
    <w:rsid w:val="4513D300"/>
    <w:rsid w:val="451BB20B"/>
    <w:rsid w:val="456A62AF"/>
    <w:rsid w:val="4570291D"/>
    <w:rsid w:val="4581A00D"/>
    <w:rsid w:val="459C9602"/>
    <w:rsid w:val="45A6ECAA"/>
    <w:rsid w:val="45ABC698"/>
    <w:rsid w:val="45CE441A"/>
    <w:rsid w:val="45F44F49"/>
    <w:rsid w:val="45F8ECA2"/>
    <w:rsid w:val="45F9ED14"/>
    <w:rsid w:val="45FC525A"/>
    <w:rsid w:val="460657AB"/>
    <w:rsid w:val="46157019"/>
    <w:rsid w:val="46465115"/>
    <w:rsid w:val="4653289B"/>
    <w:rsid w:val="4653BE20"/>
    <w:rsid w:val="46A457BC"/>
    <w:rsid w:val="46B3739B"/>
    <w:rsid w:val="46E64947"/>
    <w:rsid w:val="4759ACDE"/>
    <w:rsid w:val="47755D8E"/>
    <w:rsid w:val="47881F4F"/>
    <w:rsid w:val="47A5ECEF"/>
    <w:rsid w:val="47A6C0CA"/>
    <w:rsid w:val="47DC9996"/>
    <w:rsid w:val="47FD3EF1"/>
    <w:rsid w:val="4812D724"/>
    <w:rsid w:val="482F4E45"/>
    <w:rsid w:val="484F0945"/>
    <w:rsid w:val="48749769"/>
    <w:rsid w:val="4878E1F1"/>
    <w:rsid w:val="4898D4A2"/>
    <w:rsid w:val="489E7ED1"/>
    <w:rsid w:val="48A0FFA6"/>
    <w:rsid w:val="48A85097"/>
    <w:rsid w:val="48BFB807"/>
    <w:rsid w:val="490E0394"/>
    <w:rsid w:val="49604D88"/>
    <w:rsid w:val="497245AE"/>
    <w:rsid w:val="49743076"/>
    <w:rsid w:val="4977BBCC"/>
    <w:rsid w:val="497FE943"/>
    <w:rsid w:val="49AFC7A7"/>
    <w:rsid w:val="49DBC187"/>
    <w:rsid w:val="49E8E422"/>
    <w:rsid w:val="49EB1EF0"/>
    <w:rsid w:val="4A17D04A"/>
    <w:rsid w:val="4A32A808"/>
    <w:rsid w:val="4A3A6536"/>
    <w:rsid w:val="4A43498D"/>
    <w:rsid w:val="4A5E9EB5"/>
    <w:rsid w:val="4A6E58DA"/>
    <w:rsid w:val="4A768E1B"/>
    <w:rsid w:val="4A81A5E6"/>
    <w:rsid w:val="4A8E301A"/>
    <w:rsid w:val="4A90829D"/>
    <w:rsid w:val="4AB505EE"/>
    <w:rsid w:val="4ADD9CE2"/>
    <w:rsid w:val="4AE1472C"/>
    <w:rsid w:val="4B1964F1"/>
    <w:rsid w:val="4B20988A"/>
    <w:rsid w:val="4B2677BF"/>
    <w:rsid w:val="4B37BC44"/>
    <w:rsid w:val="4B395617"/>
    <w:rsid w:val="4BB88B4A"/>
    <w:rsid w:val="4BBD6907"/>
    <w:rsid w:val="4BEE406C"/>
    <w:rsid w:val="4C1E9AE9"/>
    <w:rsid w:val="4C2E7443"/>
    <w:rsid w:val="4C5CBAB2"/>
    <w:rsid w:val="4C748670"/>
    <w:rsid w:val="4C8649F1"/>
    <w:rsid w:val="4CC584E3"/>
    <w:rsid w:val="4CF65B3E"/>
    <w:rsid w:val="4D04B2EC"/>
    <w:rsid w:val="4D1A8FFF"/>
    <w:rsid w:val="4D1B9A0A"/>
    <w:rsid w:val="4D1CC10E"/>
    <w:rsid w:val="4D4D8C44"/>
    <w:rsid w:val="4D780C2A"/>
    <w:rsid w:val="4D7CA8F9"/>
    <w:rsid w:val="4D82CBC0"/>
    <w:rsid w:val="4D887B3F"/>
    <w:rsid w:val="4DFF790F"/>
    <w:rsid w:val="4E0A36B1"/>
    <w:rsid w:val="4E3A0DC7"/>
    <w:rsid w:val="4E793C80"/>
    <w:rsid w:val="4E796209"/>
    <w:rsid w:val="4E7F59A7"/>
    <w:rsid w:val="4E93267C"/>
    <w:rsid w:val="4E9535F2"/>
    <w:rsid w:val="4EAF1611"/>
    <w:rsid w:val="4EB16F3C"/>
    <w:rsid w:val="4EE23A29"/>
    <w:rsid w:val="4F3490E5"/>
    <w:rsid w:val="4F3E5C71"/>
    <w:rsid w:val="4F3EAB58"/>
    <w:rsid w:val="4F7AF380"/>
    <w:rsid w:val="4F7C1B94"/>
    <w:rsid w:val="4F9FD3F2"/>
    <w:rsid w:val="4FF21C00"/>
    <w:rsid w:val="4FF39567"/>
    <w:rsid w:val="4FF8D8ED"/>
    <w:rsid w:val="504AA54D"/>
    <w:rsid w:val="5078954B"/>
    <w:rsid w:val="508568E8"/>
    <w:rsid w:val="509E9936"/>
    <w:rsid w:val="50A0DE27"/>
    <w:rsid w:val="50BB42A1"/>
    <w:rsid w:val="50BE5357"/>
    <w:rsid w:val="50FA2748"/>
    <w:rsid w:val="50FD5BDC"/>
    <w:rsid w:val="510E3339"/>
    <w:rsid w:val="51281159"/>
    <w:rsid w:val="5135B626"/>
    <w:rsid w:val="51367701"/>
    <w:rsid w:val="5145BD9D"/>
    <w:rsid w:val="517A1BB3"/>
    <w:rsid w:val="51909938"/>
    <w:rsid w:val="519926D1"/>
    <w:rsid w:val="51A7CA1F"/>
    <w:rsid w:val="51AEC082"/>
    <w:rsid w:val="51BA1800"/>
    <w:rsid w:val="51C1CBBD"/>
    <w:rsid w:val="51CE732B"/>
    <w:rsid w:val="51D6EC5B"/>
    <w:rsid w:val="51FDF6BA"/>
    <w:rsid w:val="521B5620"/>
    <w:rsid w:val="5250D0BF"/>
    <w:rsid w:val="526BAB14"/>
    <w:rsid w:val="529E943E"/>
    <w:rsid w:val="52AB2106"/>
    <w:rsid w:val="52BC4A44"/>
    <w:rsid w:val="5325B506"/>
    <w:rsid w:val="532EB30A"/>
    <w:rsid w:val="533B78DA"/>
    <w:rsid w:val="534DF64F"/>
    <w:rsid w:val="53593B1B"/>
    <w:rsid w:val="53615E47"/>
    <w:rsid w:val="53D824CE"/>
    <w:rsid w:val="5436D2E3"/>
    <w:rsid w:val="544021BE"/>
    <w:rsid w:val="544539BA"/>
    <w:rsid w:val="544FBA10"/>
    <w:rsid w:val="545CD9B9"/>
    <w:rsid w:val="54E2233B"/>
    <w:rsid w:val="54EBC95E"/>
    <w:rsid w:val="5501B69E"/>
    <w:rsid w:val="55490676"/>
    <w:rsid w:val="5556F0CF"/>
    <w:rsid w:val="555AEFC6"/>
    <w:rsid w:val="5562F414"/>
    <w:rsid w:val="556DFD07"/>
    <w:rsid w:val="557096ED"/>
    <w:rsid w:val="557C1E7E"/>
    <w:rsid w:val="558001D4"/>
    <w:rsid w:val="55A62BCC"/>
    <w:rsid w:val="55A8477D"/>
    <w:rsid w:val="55AD1DB1"/>
    <w:rsid w:val="55E525FC"/>
    <w:rsid w:val="55EF941D"/>
    <w:rsid w:val="55F8F09A"/>
    <w:rsid w:val="561BDED4"/>
    <w:rsid w:val="561DFB81"/>
    <w:rsid w:val="561EFB10"/>
    <w:rsid w:val="563B8C7D"/>
    <w:rsid w:val="5657993A"/>
    <w:rsid w:val="565DB184"/>
    <w:rsid w:val="566BCB58"/>
    <w:rsid w:val="5687831A"/>
    <w:rsid w:val="56C7845B"/>
    <w:rsid w:val="5701C480"/>
    <w:rsid w:val="570E1ED5"/>
    <w:rsid w:val="571091D3"/>
    <w:rsid w:val="5718ECE8"/>
    <w:rsid w:val="57552642"/>
    <w:rsid w:val="57871CD0"/>
    <w:rsid w:val="57A66C1D"/>
    <w:rsid w:val="57AAEFBA"/>
    <w:rsid w:val="57AEF0FC"/>
    <w:rsid w:val="57D94750"/>
    <w:rsid w:val="581344B3"/>
    <w:rsid w:val="581BDFB2"/>
    <w:rsid w:val="581C3312"/>
    <w:rsid w:val="58231A2E"/>
    <w:rsid w:val="58425523"/>
    <w:rsid w:val="586FCF83"/>
    <w:rsid w:val="58832D2C"/>
    <w:rsid w:val="58E1E0EF"/>
    <w:rsid w:val="58EB1832"/>
    <w:rsid w:val="58FDC34A"/>
    <w:rsid w:val="59048106"/>
    <w:rsid w:val="591321AB"/>
    <w:rsid w:val="594C5370"/>
    <w:rsid w:val="594C8910"/>
    <w:rsid w:val="597323C2"/>
    <w:rsid w:val="59ABBF71"/>
    <w:rsid w:val="59AF7DBD"/>
    <w:rsid w:val="59D01B5F"/>
    <w:rsid w:val="59FA3149"/>
    <w:rsid w:val="59FD2753"/>
    <w:rsid w:val="5A0562B7"/>
    <w:rsid w:val="5A185667"/>
    <w:rsid w:val="5A1CACEC"/>
    <w:rsid w:val="5A30BCA6"/>
    <w:rsid w:val="5A412C91"/>
    <w:rsid w:val="5A42DF04"/>
    <w:rsid w:val="5A67567E"/>
    <w:rsid w:val="5A81FD45"/>
    <w:rsid w:val="5A8CFF2A"/>
    <w:rsid w:val="5AA09C45"/>
    <w:rsid w:val="5AA7EB7C"/>
    <w:rsid w:val="5AB5A5EB"/>
    <w:rsid w:val="5AD296F5"/>
    <w:rsid w:val="5AE551B2"/>
    <w:rsid w:val="5AF06233"/>
    <w:rsid w:val="5AF15215"/>
    <w:rsid w:val="5AF4E280"/>
    <w:rsid w:val="5B314FD1"/>
    <w:rsid w:val="5B5668D3"/>
    <w:rsid w:val="5B6E727E"/>
    <w:rsid w:val="5B726F7B"/>
    <w:rsid w:val="5B7540BD"/>
    <w:rsid w:val="5B81F34B"/>
    <w:rsid w:val="5BA2A910"/>
    <w:rsid w:val="5BA9AD2F"/>
    <w:rsid w:val="5BCDCF84"/>
    <w:rsid w:val="5BEB3066"/>
    <w:rsid w:val="5C1985F8"/>
    <w:rsid w:val="5C2E2B29"/>
    <w:rsid w:val="5C3B20C8"/>
    <w:rsid w:val="5C7F35D3"/>
    <w:rsid w:val="5C8ED712"/>
    <w:rsid w:val="5C90A31B"/>
    <w:rsid w:val="5C9B033A"/>
    <w:rsid w:val="5CD6C937"/>
    <w:rsid w:val="5CF18362"/>
    <w:rsid w:val="5CF5A071"/>
    <w:rsid w:val="5CF63F8A"/>
    <w:rsid w:val="5CFAC588"/>
    <w:rsid w:val="5D2587EC"/>
    <w:rsid w:val="5D4FFC47"/>
    <w:rsid w:val="5D5F35C3"/>
    <w:rsid w:val="5DA50F83"/>
    <w:rsid w:val="5DBA6EBA"/>
    <w:rsid w:val="5DEAFF7F"/>
    <w:rsid w:val="5E2ACF73"/>
    <w:rsid w:val="5E4C3046"/>
    <w:rsid w:val="5E7CA3C8"/>
    <w:rsid w:val="5E987793"/>
    <w:rsid w:val="5EC69624"/>
    <w:rsid w:val="5EDA6811"/>
    <w:rsid w:val="5EE84863"/>
    <w:rsid w:val="5F07C031"/>
    <w:rsid w:val="5F21309B"/>
    <w:rsid w:val="5F4B24CB"/>
    <w:rsid w:val="5F5B9F30"/>
    <w:rsid w:val="5F65F149"/>
    <w:rsid w:val="5FB11659"/>
    <w:rsid w:val="5FB8575B"/>
    <w:rsid w:val="5FBFF6C7"/>
    <w:rsid w:val="5FC1FA8D"/>
    <w:rsid w:val="5FCB1439"/>
    <w:rsid w:val="5FFA1C9B"/>
    <w:rsid w:val="601255AD"/>
    <w:rsid w:val="602D81FE"/>
    <w:rsid w:val="6047DF7B"/>
    <w:rsid w:val="606C5A7A"/>
    <w:rsid w:val="606C89A7"/>
    <w:rsid w:val="6074658F"/>
    <w:rsid w:val="6076A9C9"/>
    <w:rsid w:val="60923C09"/>
    <w:rsid w:val="60B044D5"/>
    <w:rsid w:val="611D1097"/>
    <w:rsid w:val="6121C387"/>
    <w:rsid w:val="614B8F74"/>
    <w:rsid w:val="614DF0F0"/>
    <w:rsid w:val="6151C481"/>
    <w:rsid w:val="615811B9"/>
    <w:rsid w:val="61740960"/>
    <w:rsid w:val="6177723F"/>
    <w:rsid w:val="61864126"/>
    <w:rsid w:val="6189860C"/>
    <w:rsid w:val="61E17F24"/>
    <w:rsid w:val="61E51E2B"/>
    <w:rsid w:val="61F458DE"/>
    <w:rsid w:val="621699A4"/>
    <w:rsid w:val="6224CB4C"/>
    <w:rsid w:val="623828D5"/>
    <w:rsid w:val="6249332A"/>
    <w:rsid w:val="62568485"/>
    <w:rsid w:val="625EE687"/>
    <w:rsid w:val="626B1D2E"/>
    <w:rsid w:val="626D9989"/>
    <w:rsid w:val="626F6977"/>
    <w:rsid w:val="6275DEF2"/>
    <w:rsid w:val="62CF90BF"/>
    <w:rsid w:val="62ED2381"/>
    <w:rsid w:val="6357FCDB"/>
    <w:rsid w:val="637903FC"/>
    <w:rsid w:val="63885CAE"/>
    <w:rsid w:val="63ACB287"/>
    <w:rsid w:val="63AE38A2"/>
    <w:rsid w:val="63EF2866"/>
    <w:rsid w:val="63EFB556"/>
    <w:rsid w:val="63EFECA8"/>
    <w:rsid w:val="6403D4AE"/>
    <w:rsid w:val="642692B5"/>
    <w:rsid w:val="6440AC0F"/>
    <w:rsid w:val="64A13EA3"/>
    <w:rsid w:val="64AF71F5"/>
    <w:rsid w:val="64D34991"/>
    <w:rsid w:val="64D56E0E"/>
    <w:rsid w:val="64E5E3CB"/>
    <w:rsid w:val="6546468B"/>
    <w:rsid w:val="655CB0D4"/>
    <w:rsid w:val="65A01AB0"/>
    <w:rsid w:val="65AC3F50"/>
    <w:rsid w:val="65AEF87A"/>
    <w:rsid w:val="65BE031F"/>
    <w:rsid w:val="65C5BDED"/>
    <w:rsid w:val="65DC9739"/>
    <w:rsid w:val="65F3315F"/>
    <w:rsid w:val="6600DEBE"/>
    <w:rsid w:val="660B6BEC"/>
    <w:rsid w:val="66485D8D"/>
    <w:rsid w:val="6659BCD8"/>
    <w:rsid w:val="66656B01"/>
    <w:rsid w:val="666A8973"/>
    <w:rsid w:val="669CF5A2"/>
    <w:rsid w:val="66B0107B"/>
    <w:rsid w:val="66BC7F1E"/>
    <w:rsid w:val="66C8AD1C"/>
    <w:rsid w:val="66CC7F7D"/>
    <w:rsid w:val="66E340AB"/>
    <w:rsid w:val="66EF9CCA"/>
    <w:rsid w:val="67153CDD"/>
    <w:rsid w:val="67192D62"/>
    <w:rsid w:val="6735DF70"/>
    <w:rsid w:val="673715D6"/>
    <w:rsid w:val="676D397B"/>
    <w:rsid w:val="676E0355"/>
    <w:rsid w:val="67937B77"/>
    <w:rsid w:val="679D970F"/>
    <w:rsid w:val="67B5AF2E"/>
    <w:rsid w:val="67BA36C6"/>
    <w:rsid w:val="67D29720"/>
    <w:rsid w:val="67F386DD"/>
    <w:rsid w:val="6806ECBE"/>
    <w:rsid w:val="685A0A11"/>
    <w:rsid w:val="68B573D9"/>
    <w:rsid w:val="68CE5111"/>
    <w:rsid w:val="68D10CF8"/>
    <w:rsid w:val="68FA2E59"/>
    <w:rsid w:val="690DE18A"/>
    <w:rsid w:val="695B4143"/>
    <w:rsid w:val="697EA45F"/>
    <w:rsid w:val="6995CFE5"/>
    <w:rsid w:val="6997DA1A"/>
    <w:rsid w:val="699A7B6F"/>
    <w:rsid w:val="69B6BF2A"/>
    <w:rsid w:val="69EE26FD"/>
    <w:rsid w:val="69EE86F5"/>
    <w:rsid w:val="6A1D03C5"/>
    <w:rsid w:val="6A21EA7A"/>
    <w:rsid w:val="6A2CF500"/>
    <w:rsid w:val="6A4306EE"/>
    <w:rsid w:val="6A503D3C"/>
    <w:rsid w:val="6A59121E"/>
    <w:rsid w:val="6A7A2E9B"/>
    <w:rsid w:val="6A9213E8"/>
    <w:rsid w:val="6AA26053"/>
    <w:rsid w:val="6ABEEB8D"/>
    <w:rsid w:val="6AF4794F"/>
    <w:rsid w:val="6B15D1DB"/>
    <w:rsid w:val="6B1B050C"/>
    <w:rsid w:val="6B5CEAA2"/>
    <w:rsid w:val="6B65B180"/>
    <w:rsid w:val="6B8DD6F3"/>
    <w:rsid w:val="6B8FC933"/>
    <w:rsid w:val="6B959EC2"/>
    <w:rsid w:val="6B984200"/>
    <w:rsid w:val="6BB33623"/>
    <w:rsid w:val="6BDDFFEE"/>
    <w:rsid w:val="6C04DB29"/>
    <w:rsid w:val="6C1ADA6C"/>
    <w:rsid w:val="6C50C743"/>
    <w:rsid w:val="6C6BECBC"/>
    <w:rsid w:val="6C6C3F96"/>
    <w:rsid w:val="6CAD815F"/>
    <w:rsid w:val="6CAEDBAC"/>
    <w:rsid w:val="6CCA4124"/>
    <w:rsid w:val="6CE69A82"/>
    <w:rsid w:val="6CFA627C"/>
    <w:rsid w:val="6D17D05E"/>
    <w:rsid w:val="6D2C8EDD"/>
    <w:rsid w:val="6D31A5E8"/>
    <w:rsid w:val="6D3DEDDE"/>
    <w:rsid w:val="6D8645EC"/>
    <w:rsid w:val="6D8CC623"/>
    <w:rsid w:val="6DA98151"/>
    <w:rsid w:val="6DAB4E51"/>
    <w:rsid w:val="6DB5D24B"/>
    <w:rsid w:val="6DC0B155"/>
    <w:rsid w:val="6DC329F4"/>
    <w:rsid w:val="6E1266B7"/>
    <w:rsid w:val="6E416BD4"/>
    <w:rsid w:val="6E633C1C"/>
    <w:rsid w:val="6E7E9672"/>
    <w:rsid w:val="6E8BA697"/>
    <w:rsid w:val="6E8FD9B6"/>
    <w:rsid w:val="6EA77B57"/>
    <w:rsid w:val="6EB175EA"/>
    <w:rsid w:val="6EF245B6"/>
    <w:rsid w:val="6F0B8E10"/>
    <w:rsid w:val="6F1A6314"/>
    <w:rsid w:val="6F226D90"/>
    <w:rsid w:val="6F26228B"/>
    <w:rsid w:val="6F28B4AB"/>
    <w:rsid w:val="6F2B0699"/>
    <w:rsid w:val="6F44AAF0"/>
    <w:rsid w:val="6F586878"/>
    <w:rsid w:val="6F6BD411"/>
    <w:rsid w:val="6F6E1E5C"/>
    <w:rsid w:val="6F7EFE93"/>
    <w:rsid w:val="6F84D376"/>
    <w:rsid w:val="6F97B2E0"/>
    <w:rsid w:val="6FCD088A"/>
    <w:rsid w:val="6FCD42AE"/>
    <w:rsid w:val="6FD87435"/>
    <w:rsid w:val="70042AF7"/>
    <w:rsid w:val="70067C85"/>
    <w:rsid w:val="70286607"/>
    <w:rsid w:val="70293ECF"/>
    <w:rsid w:val="702EB709"/>
    <w:rsid w:val="7038171F"/>
    <w:rsid w:val="705ED7F7"/>
    <w:rsid w:val="70609A68"/>
    <w:rsid w:val="706A6001"/>
    <w:rsid w:val="706D8E43"/>
    <w:rsid w:val="7070F7F8"/>
    <w:rsid w:val="7077C3D5"/>
    <w:rsid w:val="707AC743"/>
    <w:rsid w:val="70AA7621"/>
    <w:rsid w:val="70AF045E"/>
    <w:rsid w:val="70EEF864"/>
    <w:rsid w:val="71012C05"/>
    <w:rsid w:val="71206CE2"/>
    <w:rsid w:val="71397C34"/>
    <w:rsid w:val="71441EDD"/>
    <w:rsid w:val="7146363D"/>
    <w:rsid w:val="71506881"/>
    <w:rsid w:val="7150DEEB"/>
    <w:rsid w:val="71546A5B"/>
    <w:rsid w:val="7167B945"/>
    <w:rsid w:val="719F5BD5"/>
    <w:rsid w:val="71C3AFA8"/>
    <w:rsid w:val="71CE5615"/>
    <w:rsid w:val="7222C1A8"/>
    <w:rsid w:val="728FD985"/>
    <w:rsid w:val="72C444AB"/>
    <w:rsid w:val="72DB6838"/>
    <w:rsid w:val="72E3ACE2"/>
    <w:rsid w:val="731C5FDD"/>
    <w:rsid w:val="733247C0"/>
    <w:rsid w:val="7338B01E"/>
    <w:rsid w:val="734128B4"/>
    <w:rsid w:val="738305A6"/>
    <w:rsid w:val="73AEC635"/>
    <w:rsid w:val="73DD7B41"/>
    <w:rsid w:val="73F2470C"/>
    <w:rsid w:val="73F400BA"/>
    <w:rsid w:val="73F704FD"/>
    <w:rsid w:val="73FF4866"/>
    <w:rsid w:val="740FFAEE"/>
    <w:rsid w:val="7415F40D"/>
    <w:rsid w:val="74174364"/>
    <w:rsid w:val="742974DB"/>
    <w:rsid w:val="74333A81"/>
    <w:rsid w:val="746E0F42"/>
    <w:rsid w:val="74A07F86"/>
    <w:rsid w:val="74B4A719"/>
    <w:rsid w:val="74BEB580"/>
    <w:rsid w:val="74D57D9B"/>
    <w:rsid w:val="74E5A4EE"/>
    <w:rsid w:val="74ECE0D7"/>
    <w:rsid w:val="74FE372E"/>
    <w:rsid w:val="751ED194"/>
    <w:rsid w:val="7532813E"/>
    <w:rsid w:val="753F9A5F"/>
    <w:rsid w:val="755364B5"/>
    <w:rsid w:val="75702256"/>
    <w:rsid w:val="7573F5EF"/>
    <w:rsid w:val="75912FEF"/>
    <w:rsid w:val="759A118B"/>
    <w:rsid w:val="759CCCDF"/>
    <w:rsid w:val="75B5F3C8"/>
    <w:rsid w:val="75B6C349"/>
    <w:rsid w:val="75BDD893"/>
    <w:rsid w:val="75E1587B"/>
    <w:rsid w:val="75F07CD2"/>
    <w:rsid w:val="75F1387E"/>
    <w:rsid w:val="75F85626"/>
    <w:rsid w:val="75F9DEF0"/>
    <w:rsid w:val="7605D940"/>
    <w:rsid w:val="761AEC00"/>
    <w:rsid w:val="763716DE"/>
    <w:rsid w:val="763D055F"/>
    <w:rsid w:val="764125CF"/>
    <w:rsid w:val="7644A3BA"/>
    <w:rsid w:val="7660EF78"/>
    <w:rsid w:val="76A18E40"/>
    <w:rsid w:val="76ED7E3B"/>
    <w:rsid w:val="774666E2"/>
    <w:rsid w:val="7757B7D9"/>
    <w:rsid w:val="775BF60B"/>
    <w:rsid w:val="7797ADAA"/>
    <w:rsid w:val="77A1DDD7"/>
    <w:rsid w:val="77CECCA7"/>
    <w:rsid w:val="780289FF"/>
    <w:rsid w:val="7806F3DC"/>
    <w:rsid w:val="78164890"/>
    <w:rsid w:val="785EFE70"/>
    <w:rsid w:val="7865DABB"/>
    <w:rsid w:val="787B1F98"/>
    <w:rsid w:val="7884B98C"/>
    <w:rsid w:val="7890D683"/>
    <w:rsid w:val="79072000"/>
    <w:rsid w:val="790E496E"/>
    <w:rsid w:val="793258CC"/>
    <w:rsid w:val="794F768A"/>
    <w:rsid w:val="79523D83"/>
    <w:rsid w:val="795B2C71"/>
    <w:rsid w:val="79665A31"/>
    <w:rsid w:val="796D5CAA"/>
    <w:rsid w:val="7983E167"/>
    <w:rsid w:val="799F915B"/>
    <w:rsid w:val="79C4C606"/>
    <w:rsid w:val="79D7D9A1"/>
    <w:rsid w:val="79DDB4C7"/>
    <w:rsid w:val="79DF0337"/>
    <w:rsid w:val="79EA3C93"/>
    <w:rsid w:val="79F6AF63"/>
    <w:rsid w:val="7A28FF62"/>
    <w:rsid w:val="7A41C0AB"/>
    <w:rsid w:val="7A4CB540"/>
    <w:rsid w:val="7A5CD3B9"/>
    <w:rsid w:val="7A5F3A54"/>
    <w:rsid w:val="7A66C957"/>
    <w:rsid w:val="7A75E7FB"/>
    <w:rsid w:val="7A9A7F8F"/>
    <w:rsid w:val="7A9FE7C1"/>
    <w:rsid w:val="7AA15EB2"/>
    <w:rsid w:val="7AB055AC"/>
    <w:rsid w:val="7AD78DC1"/>
    <w:rsid w:val="7AE0953E"/>
    <w:rsid w:val="7B139334"/>
    <w:rsid w:val="7B1D35E3"/>
    <w:rsid w:val="7B2F5CB7"/>
    <w:rsid w:val="7B65E272"/>
    <w:rsid w:val="7B719D8C"/>
    <w:rsid w:val="7B8A7DA3"/>
    <w:rsid w:val="7BB9FC0F"/>
    <w:rsid w:val="7BDC842D"/>
    <w:rsid w:val="7BF2CACD"/>
    <w:rsid w:val="7BFF09EE"/>
    <w:rsid w:val="7C05B122"/>
    <w:rsid w:val="7C107465"/>
    <w:rsid w:val="7C7C905C"/>
    <w:rsid w:val="7C80EB13"/>
    <w:rsid w:val="7C9A0870"/>
    <w:rsid w:val="7CC66142"/>
    <w:rsid w:val="7CDE5BCC"/>
    <w:rsid w:val="7CEA1E93"/>
    <w:rsid w:val="7D27A00D"/>
    <w:rsid w:val="7D34B7BB"/>
    <w:rsid w:val="7D4523BB"/>
    <w:rsid w:val="7D454FFF"/>
    <w:rsid w:val="7D5BD209"/>
    <w:rsid w:val="7D5EFA1E"/>
    <w:rsid w:val="7D6C2C17"/>
    <w:rsid w:val="7D8AF953"/>
    <w:rsid w:val="7DAEDFC2"/>
    <w:rsid w:val="7DB6BFD5"/>
    <w:rsid w:val="7DEF7507"/>
    <w:rsid w:val="7DF7E100"/>
    <w:rsid w:val="7E24937F"/>
    <w:rsid w:val="7E408F0D"/>
    <w:rsid w:val="7E47CB09"/>
    <w:rsid w:val="7E5ECE3A"/>
    <w:rsid w:val="7EA178EB"/>
    <w:rsid w:val="7ED7D165"/>
    <w:rsid w:val="7ED9AD9F"/>
    <w:rsid w:val="7F087C1A"/>
    <w:rsid w:val="7F0B4C5A"/>
    <w:rsid w:val="7F14B3BF"/>
    <w:rsid w:val="7F2B492D"/>
    <w:rsid w:val="7F44715D"/>
    <w:rsid w:val="7F478056"/>
    <w:rsid w:val="7F495205"/>
    <w:rsid w:val="7F4F943F"/>
    <w:rsid w:val="7F57089D"/>
    <w:rsid w:val="7F60DB6F"/>
    <w:rsid w:val="7F767637"/>
    <w:rsid w:val="7F7D0AC4"/>
    <w:rsid w:val="7F9A7D2C"/>
    <w:rsid w:val="7FB17273"/>
    <w:rsid w:val="7FD05532"/>
    <w:rsid w:val="7FED588E"/>
    <w:rsid w:val="7FFA4853"/>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2156674"/>
  <w15:docId w15:val="{129C4EF4-7FBC-4E95-8473-FE262E554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sz w:val="24"/>
      <w:szCs w:val="24"/>
    </w:rPr>
  </w:style>
  <w:style w:type="paragraph" w:styleId="Heading1">
    <w:name w:val="heading 1"/>
    <w:basedOn w:val="Normal"/>
    <w:next w:val="Normal"/>
    <w:link w:val="Heading1Char"/>
    <w:uiPriority w:val="99"/>
    <w:qFormat/>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rPr>
  </w:style>
  <w:style w:type="character" w:customStyle="1" w:styleId="Heading2Char">
    <w:name w:val="Heading 2 Char"/>
    <w:basedOn w:val="DefaultParagraphFont"/>
    <w:link w:val="Heading2"/>
    <w:uiPriority w:val="99"/>
    <w:rPr>
      <w:rFonts w:ascii="Cambria" w:hAnsi="Cambria" w:cs="Cambria"/>
      <w:b/>
      <w:bCs/>
      <w:i/>
      <w:iCs/>
      <w:sz w:val="28"/>
      <w:szCs w:val="28"/>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imes New Roman" w:hAnsi="Times New Roman" w:cs="Times New Roman"/>
      <w:sz w:val="2"/>
      <w:szCs w:val="2"/>
    </w:rPr>
  </w:style>
  <w:style w:type="paragraph" w:styleId="Header">
    <w:name w:val="header"/>
    <w:basedOn w:val="Normal"/>
    <w:link w:val="HeaderChar"/>
    <w:uiPriority w:val="99"/>
    <w:pPr>
      <w:tabs>
        <w:tab w:val="center" w:pos="4680"/>
        <w:tab w:val="right" w:pos="9360"/>
      </w:tabs>
    </w:pPr>
    <w:rPr>
      <w:rFonts w:cs="Times New Roman"/>
    </w:rPr>
  </w:style>
  <w:style w:type="character" w:customStyle="1" w:styleId="HeaderChar">
    <w:name w:val="Header Char"/>
    <w:basedOn w:val="DefaultParagraphFont"/>
    <w:link w:val="Header"/>
    <w:uiPriority w:val="99"/>
    <w:rPr>
      <w:rFonts w:ascii="Times New Roman" w:hAnsi="Times New Roman" w:cs="Times New Roman"/>
      <w:sz w:val="24"/>
      <w:szCs w:val="24"/>
    </w:rPr>
  </w:style>
  <w:style w:type="paragraph" w:styleId="Footer">
    <w:name w:val="footer"/>
    <w:basedOn w:val="Normal"/>
    <w:link w:val="FooterChar"/>
    <w:uiPriority w:val="99"/>
    <w:pPr>
      <w:tabs>
        <w:tab w:val="center" w:pos="4680"/>
        <w:tab w:val="right" w:pos="9360"/>
      </w:tabs>
    </w:pPr>
    <w:rPr>
      <w:rFonts w:cs="Times New Roman"/>
    </w:rPr>
  </w:style>
  <w:style w:type="character" w:customStyle="1" w:styleId="FooterChar">
    <w:name w:val="Footer Char"/>
    <w:basedOn w:val="DefaultParagraphFont"/>
    <w:link w:val="Footer"/>
    <w:uiPriority w:val="99"/>
    <w:rPr>
      <w:rFonts w:ascii="Times New Roman" w:hAnsi="Times New Roman" w:cs="Times New Roman"/>
      <w:sz w:val="24"/>
      <w:szCs w:val="24"/>
    </w:rPr>
  </w:style>
  <w:style w:type="paragraph" w:styleId="BodyText">
    <w:name w:val="Body Text"/>
    <w:basedOn w:val="Normal"/>
    <w:link w:val="BodyTextChar"/>
    <w:uiPriority w:val="99"/>
    <w:pPr>
      <w:spacing w:after="120"/>
    </w:pPr>
    <w:rPr>
      <w:rFonts w:cs="Times New Roman"/>
    </w:rPr>
  </w:style>
  <w:style w:type="character" w:customStyle="1" w:styleId="BodyTextChar">
    <w:name w:val="Body Text Char"/>
    <w:basedOn w:val="DefaultParagraphFont"/>
    <w:link w:val="BodyText"/>
    <w:uiPriority w:val="99"/>
    <w:rPr>
      <w:rFonts w:ascii="Times New Roman" w:hAnsi="Times New Roman" w:cs="Times New Roman"/>
      <w:sz w:val="24"/>
      <w:szCs w:val="24"/>
    </w:rPr>
  </w:style>
  <w:style w:type="character" w:styleId="Hyperlink">
    <w:name w:val="Hyperlink"/>
    <w:basedOn w:val="DefaultParagraphFont"/>
    <w:uiPriority w:val="99"/>
    <w:rPr>
      <w:rFonts w:ascii="Times New Roman" w:hAnsi="Times New Roman" w:cs="Times New Roman"/>
      <w:color w:val="0000FF"/>
      <w:u w:val="single"/>
    </w:rPr>
  </w:style>
  <w:style w:type="paragraph" w:styleId="ListParagraph">
    <w:name w:val="List Paragraph"/>
    <w:basedOn w:val="Normal"/>
    <w:link w:val="ListParagraphChar"/>
    <w:uiPriority w:val="34"/>
    <w:qFormat/>
    <w:pPr>
      <w:ind w:left="720"/>
    </w:pPr>
    <w:rPr>
      <w:rFonts w:cs="Times New Roman"/>
    </w:rPr>
  </w:style>
  <w:style w:type="paragraph" w:customStyle="1" w:styleId="Style">
    <w:name w:val="Style"/>
    <w:pPr>
      <w:widowControl w:val="0"/>
      <w:autoSpaceDE w:val="0"/>
      <w:autoSpaceDN w:val="0"/>
      <w:adjustRightInd w:val="0"/>
    </w:pPr>
    <w:rPr>
      <w:rFonts w:ascii="Times New Roman" w:hAnsi="Times New Roman" w:cs="Times New Roman"/>
      <w:sz w:val="24"/>
      <w:szCs w:val="24"/>
    </w:rPr>
  </w:style>
  <w:style w:type="character" w:styleId="CommentReference">
    <w:name w:val="annotation reference"/>
    <w:basedOn w:val="DefaultParagraphFont"/>
    <w:uiPriority w:val="99"/>
    <w:rPr>
      <w:rFonts w:ascii="Times New Roman" w:hAnsi="Times New Roman" w:cs="Times New Roman"/>
      <w:sz w:val="16"/>
      <w:szCs w:val="16"/>
    </w:rPr>
  </w:style>
  <w:style w:type="paragraph" w:styleId="CommentText">
    <w:name w:val="annotation text"/>
    <w:basedOn w:val="Normal"/>
    <w:link w:val="CommentTextChar"/>
    <w:uiPriority w:val="99"/>
    <w:rPr>
      <w:rFonts w:cs="Times New Roman"/>
      <w:sz w:val="20"/>
      <w:szCs w:val="20"/>
    </w:rPr>
  </w:style>
  <w:style w:type="character" w:customStyle="1" w:styleId="CommentTextChar">
    <w:name w:val="Comment Text Char"/>
    <w:basedOn w:val="DefaultParagraphFont"/>
    <w:link w:val="CommentText"/>
    <w:uiPriority w:val="99"/>
    <w:rPr>
      <w:rFonts w:ascii="Times New Roman" w:hAnsi="Times New Roman" w:cs="Times New Roman"/>
    </w:rPr>
  </w:style>
  <w:style w:type="paragraph" w:styleId="BodyText2">
    <w:name w:val="Body Text 2"/>
    <w:basedOn w:val="Normal"/>
    <w:link w:val="BodyText2Char"/>
    <w:uiPriority w:val="99"/>
    <w:pPr>
      <w:spacing w:after="120"/>
      <w:ind w:left="360"/>
    </w:pPr>
    <w:rPr>
      <w:rFonts w:cs="Times New Roman"/>
    </w:rPr>
  </w:style>
  <w:style w:type="character" w:customStyle="1" w:styleId="BodyText2Char">
    <w:name w:val="Body Text 2 Char"/>
    <w:basedOn w:val="DefaultParagraphFont"/>
    <w:link w:val="BodyText2"/>
    <w:uiPriority w:val="99"/>
    <w:rPr>
      <w:rFonts w:ascii="Times New Roman" w:hAnsi="Times New Roman" w:cs="Times New Roman"/>
      <w:sz w:val="24"/>
      <w:szCs w:val="24"/>
    </w:rPr>
  </w:style>
  <w:style w:type="character" w:customStyle="1" w:styleId="BodyTextIndentChar">
    <w:name w:val="Body Text Indent Char"/>
    <w:basedOn w:val="DefaultParagraphFont"/>
    <w:uiPriority w:val="99"/>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rFonts w:ascii="Times New Roman" w:hAnsi="Times New Roman" w:cs="Times New Roman"/>
      <w:b/>
      <w:bCs/>
    </w:rPr>
  </w:style>
  <w:style w:type="paragraph" w:styleId="Revision">
    <w:name w:val="Revision"/>
    <w:hidden/>
    <w:uiPriority w:val="99"/>
    <w:semiHidden/>
    <w:rsid w:val="00250D44"/>
    <w:rPr>
      <w:rFonts w:ascii="Times New Roman" w:hAnsi="Times New Roman"/>
      <w:sz w:val="24"/>
      <w:szCs w:val="24"/>
    </w:rPr>
  </w:style>
  <w:style w:type="paragraph" w:styleId="PlainText">
    <w:name w:val="Plain Text"/>
    <w:basedOn w:val="Normal"/>
    <w:link w:val="PlainTextChar"/>
    <w:uiPriority w:val="99"/>
    <w:unhideWhenUsed/>
    <w:rsid w:val="006D7F35"/>
    <w:rPr>
      <w:rFonts w:ascii="Calibri" w:eastAsiaTheme="minorHAnsi" w:hAnsi="Calibri"/>
      <w:sz w:val="22"/>
      <w:szCs w:val="21"/>
    </w:rPr>
  </w:style>
  <w:style w:type="character" w:customStyle="1" w:styleId="PlainTextChar">
    <w:name w:val="Plain Text Char"/>
    <w:basedOn w:val="DefaultParagraphFont"/>
    <w:link w:val="PlainText"/>
    <w:uiPriority w:val="99"/>
    <w:rsid w:val="006D7F35"/>
    <w:rPr>
      <w:rFonts w:ascii="Calibri" w:eastAsiaTheme="minorHAnsi" w:hAnsi="Calibri"/>
      <w:szCs w:val="21"/>
    </w:rPr>
  </w:style>
  <w:style w:type="paragraph" w:styleId="BodyTextIndent">
    <w:name w:val="Body Text Indent"/>
    <w:basedOn w:val="Normal"/>
    <w:link w:val="BodyTextIndentChar1"/>
    <w:uiPriority w:val="99"/>
    <w:unhideWhenUsed/>
    <w:rsid w:val="000431FF"/>
    <w:pPr>
      <w:spacing w:after="120"/>
      <w:ind w:left="360"/>
    </w:pPr>
  </w:style>
  <w:style w:type="character" w:customStyle="1" w:styleId="BodyTextIndentChar1">
    <w:name w:val="Body Text Indent Char1"/>
    <w:basedOn w:val="DefaultParagraphFont"/>
    <w:link w:val="BodyTextIndent"/>
    <w:uiPriority w:val="99"/>
    <w:rsid w:val="000431FF"/>
    <w:rPr>
      <w:rFonts w:ascii="Times New Roman" w:hAnsi="Times New Roman"/>
      <w:sz w:val="24"/>
      <w:szCs w:val="24"/>
    </w:rPr>
  </w:style>
  <w:style w:type="table" w:styleId="TableGrid">
    <w:name w:val="Table Grid"/>
    <w:basedOn w:val="TableNormal"/>
    <w:uiPriority w:val="39"/>
    <w:rsid w:val="008413E6"/>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D69E4"/>
    <w:rPr>
      <w:color w:val="800080" w:themeColor="followedHyperlink"/>
      <w:u w:val="single"/>
    </w:rPr>
  </w:style>
  <w:style w:type="paragraph" w:customStyle="1" w:styleId="Default">
    <w:name w:val="Default"/>
    <w:rsid w:val="00A75F8A"/>
    <w:pPr>
      <w:autoSpaceDE w:val="0"/>
      <w:autoSpaceDN w:val="0"/>
      <w:adjustRightInd w:val="0"/>
    </w:pPr>
    <w:rPr>
      <w:rFonts w:ascii="Times New Roman" w:eastAsiaTheme="minorHAnsi" w:hAnsi="Times New Roman" w:cs="Times New Roman"/>
      <w:color w:val="000000"/>
      <w:sz w:val="24"/>
      <w:szCs w:val="24"/>
    </w:rPr>
  </w:style>
  <w:style w:type="paragraph" w:customStyle="1" w:styleId="paragraph">
    <w:name w:val="paragraph"/>
    <w:basedOn w:val="Normal"/>
    <w:rsid w:val="006B7727"/>
    <w:pPr>
      <w:spacing w:before="100" w:beforeAutospacing="1" w:after="100" w:afterAutospacing="1"/>
    </w:pPr>
    <w:rPr>
      <w:rFonts w:eastAsia="Times New Roman" w:cs="Times New Roman"/>
    </w:rPr>
  </w:style>
  <w:style w:type="character" w:customStyle="1" w:styleId="normaltextrun">
    <w:name w:val="normaltextrun"/>
    <w:basedOn w:val="DefaultParagraphFont"/>
    <w:rsid w:val="006B7727"/>
  </w:style>
  <w:style w:type="character" w:customStyle="1" w:styleId="eop">
    <w:name w:val="eop"/>
    <w:basedOn w:val="DefaultParagraphFont"/>
    <w:rsid w:val="006B7727"/>
  </w:style>
  <w:style w:type="paragraph" w:customStyle="1" w:styleId="BradStandard">
    <w:name w:val="Brad Standard"/>
    <w:basedOn w:val="NoSpacing"/>
    <w:qFormat/>
    <w:rsid w:val="007C4860"/>
    <w:rPr>
      <w:rFonts w:ascii="Arial" w:eastAsia="Calibri" w:hAnsi="Arial" w:cs="Times New Roman"/>
      <w:sz w:val="20"/>
      <w:szCs w:val="22"/>
    </w:rPr>
  </w:style>
  <w:style w:type="paragraph" w:styleId="NoSpacing">
    <w:name w:val="No Spacing"/>
    <w:uiPriority w:val="1"/>
    <w:qFormat/>
    <w:rsid w:val="007C4860"/>
    <w:rPr>
      <w:rFonts w:ascii="Times New Roman" w:hAnsi="Times New Roman"/>
      <w:sz w:val="24"/>
      <w:szCs w:val="24"/>
    </w:rPr>
  </w:style>
  <w:style w:type="character" w:customStyle="1" w:styleId="ListParagraphChar">
    <w:name w:val="List Paragraph Char"/>
    <w:link w:val="ListParagraph"/>
    <w:uiPriority w:val="34"/>
    <w:locked/>
    <w:rsid w:val="00F70891"/>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4A39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46342">
      <w:bodyDiv w:val="1"/>
      <w:marLeft w:val="0"/>
      <w:marRight w:val="0"/>
      <w:marTop w:val="0"/>
      <w:marBottom w:val="0"/>
      <w:divBdr>
        <w:top w:val="none" w:sz="0" w:space="0" w:color="auto"/>
        <w:left w:val="none" w:sz="0" w:space="0" w:color="auto"/>
        <w:bottom w:val="none" w:sz="0" w:space="0" w:color="auto"/>
        <w:right w:val="none" w:sz="0" w:space="0" w:color="auto"/>
      </w:divBdr>
      <w:divsChild>
        <w:div w:id="69812883">
          <w:marLeft w:val="0"/>
          <w:marRight w:val="0"/>
          <w:marTop w:val="0"/>
          <w:marBottom w:val="0"/>
          <w:divBdr>
            <w:top w:val="none" w:sz="0" w:space="0" w:color="auto"/>
            <w:left w:val="none" w:sz="0" w:space="0" w:color="auto"/>
            <w:bottom w:val="none" w:sz="0" w:space="0" w:color="auto"/>
            <w:right w:val="none" w:sz="0" w:space="0" w:color="auto"/>
          </w:divBdr>
        </w:div>
        <w:div w:id="91361722">
          <w:marLeft w:val="0"/>
          <w:marRight w:val="0"/>
          <w:marTop w:val="0"/>
          <w:marBottom w:val="0"/>
          <w:divBdr>
            <w:top w:val="none" w:sz="0" w:space="0" w:color="auto"/>
            <w:left w:val="none" w:sz="0" w:space="0" w:color="auto"/>
            <w:bottom w:val="none" w:sz="0" w:space="0" w:color="auto"/>
            <w:right w:val="none" w:sz="0" w:space="0" w:color="auto"/>
          </w:divBdr>
        </w:div>
        <w:div w:id="226494868">
          <w:marLeft w:val="0"/>
          <w:marRight w:val="0"/>
          <w:marTop w:val="0"/>
          <w:marBottom w:val="0"/>
          <w:divBdr>
            <w:top w:val="none" w:sz="0" w:space="0" w:color="auto"/>
            <w:left w:val="none" w:sz="0" w:space="0" w:color="auto"/>
            <w:bottom w:val="none" w:sz="0" w:space="0" w:color="auto"/>
            <w:right w:val="none" w:sz="0" w:space="0" w:color="auto"/>
          </w:divBdr>
        </w:div>
        <w:div w:id="244153565">
          <w:marLeft w:val="0"/>
          <w:marRight w:val="0"/>
          <w:marTop w:val="0"/>
          <w:marBottom w:val="0"/>
          <w:divBdr>
            <w:top w:val="none" w:sz="0" w:space="0" w:color="auto"/>
            <w:left w:val="none" w:sz="0" w:space="0" w:color="auto"/>
            <w:bottom w:val="none" w:sz="0" w:space="0" w:color="auto"/>
            <w:right w:val="none" w:sz="0" w:space="0" w:color="auto"/>
          </w:divBdr>
        </w:div>
        <w:div w:id="545144322">
          <w:marLeft w:val="0"/>
          <w:marRight w:val="0"/>
          <w:marTop w:val="0"/>
          <w:marBottom w:val="0"/>
          <w:divBdr>
            <w:top w:val="none" w:sz="0" w:space="0" w:color="auto"/>
            <w:left w:val="none" w:sz="0" w:space="0" w:color="auto"/>
            <w:bottom w:val="none" w:sz="0" w:space="0" w:color="auto"/>
            <w:right w:val="none" w:sz="0" w:space="0" w:color="auto"/>
          </w:divBdr>
        </w:div>
        <w:div w:id="959337787">
          <w:marLeft w:val="0"/>
          <w:marRight w:val="0"/>
          <w:marTop w:val="0"/>
          <w:marBottom w:val="0"/>
          <w:divBdr>
            <w:top w:val="none" w:sz="0" w:space="0" w:color="auto"/>
            <w:left w:val="none" w:sz="0" w:space="0" w:color="auto"/>
            <w:bottom w:val="none" w:sz="0" w:space="0" w:color="auto"/>
            <w:right w:val="none" w:sz="0" w:space="0" w:color="auto"/>
          </w:divBdr>
        </w:div>
        <w:div w:id="1277178827">
          <w:marLeft w:val="0"/>
          <w:marRight w:val="0"/>
          <w:marTop w:val="0"/>
          <w:marBottom w:val="0"/>
          <w:divBdr>
            <w:top w:val="none" w:sz="0" w:space="0" w:color="auto"/>
            <w:left w:val="none" w:sz="0" w:space="0" w:color="auto"/>
            <w:bottom w:val="none" w:sz="0" w:space="0" w:color="auto"/>
            <w:right w:val="none" w:sz="0" w:space="0" w:color="auto"/>
          </w:divBdr>
        </w:div>
        <w:div w:id="1333991585">
          <w:marLeft w:val="0"/>
          <w:marRight w:val="0"/>
          <w:marTop w:val="0"/>
          <w:marBottom w:val="0"/>
          <w:divBdr>
            <w:top w:val="none" w:sz="0" w:space="0" w:color="auto"/>
            <w:left w:val="none" w:sz="0" w:space="0" w:color="auto"/>
            <w:bottom w:val="none" w:sz="0" w:space="0" w:color="auto"/>
            <w:right w:val="none" w:sz="0" w:space="0" w:color="auto"/>
          </w:divBdr>
        </w:div>
        <w:div w:id="1604414018">
          <w:marLeft w:val="0"/>
          <w:marRight w:val="0"/>
          <w:marTop w:val="0"/>
          <w:marBottom w:val="0"/>
          <w:divBdr>
            <w:top w:val="none" w:sz="0" w:space="0" w:color="auto"/>
            <w:left w:val="none" w:sz="0" w:space="0" w:color="auto"/>
            <w:bottom w:val="none" w:sz="0" w:space="0" w:color="auto"/>
            <w:right w:val="none" w:sz="0" w:space="0" w:color="auto"/>
          </w:divBdr>
        </w:div>
        <w:div w:id="1800760409">
          <w:marLeft w:val="0"/>
          <w:marRight w:val="0"/>
          <w:marTop w:val="0"/>
          <w:marBottom w:val="0"/>
          <w:divBdr>
            <w:top w:val="none" w:sz="0" w:space="0" w:color="auto"/>
            <w:left w:val="none" w:sz="0" w:space="0" w:color="auto"/>
            <w:bottom w:val="none" w:sz="0" w:space="0" w:color="auto"/>
            <w:right w:val="none" w:sz="0" w:space="0" w:color="auto"/>
          </w:divBdr>
        </w:div>
      </w:divsChild>
    </w:div>
    <w:div w:id="266159197">
      <w:bodyDiv w:val="1"/>
      <w:marLeft w:val="0"/>
      <w:marRight w:val="0"/>
      <w:marTop w:val="0"/>
      <w:marBottom w:val="0"/>
      <w:divBdr>
        <w:top w:val="none" w:sz="0" w:space="0" w:color="auto"/>
        <w:left w:val="none" w:sz="0" w:space="0" w:color="auto"/>
        <w:bottom w:val="none" w:sz="0" w:space="0" w:color="auto"/>
        <w:right w:val="none" w:sz="0" w:space="0" w:color="auto"/>
      </w:divBdr>
      <w:divsChild>
        <w:div w:id="31927761">
          <w:marLeft w:val="0"/>
          <w:marRight w:val="0"/>
          <w:marTop w:val="0"/>
          <w:marBottom w:val="0"/>
          <w:divBdr>
            <w:top w:val="none" w:sz="0" w:space="0" w:color="auto"/>
            <w:left w:val="none" w:sz="0" w:space="0" w:color="auto"/>
            <w:bottom w:val="none" w:sz="0" w:space="0" w:color="auto"/>
            <w:right w:val="none" w:sz="0" w:space="0" w:color="auto"/>
          </w:divBdr>
        </w:div>
        <w:div w:id="710425589">
          <w:marLeft w:val="0"/>
          <w:marRight w:val="0"/>
          <w:marTop w:val="0"/>
          <w:marBottom w:val="0"/>
          <w:divBdr>
            <w:top w:val="none" w:sz="0" w:space="0" w:color="auto"/>
            <w:left w:val="none" w:sz="0" w:space="0" w:color="auto"/>
            <w:bottom w:val="none" w:sz="0" w:space="0" w:color="auto"/>
            <w:right w:val="none" w:sz="0" w:space="0" w:color="auto"/>
          </w:divBdr>
        </w:div>
        <w:div w:id="820005851">
          <w:marLeft w:val="0"/>
          <w:marRight w:val="0"/>
          <w:marTop w:val="0"/>
          <w:marBottom w:val="0"/>
          <w:divBdr>
            <w:top w:val="none" w:sz="0" w:space="0" w:color="auto"/>
            <w:left w:val="none" w:sz="0" w:space="0" w:color="auto"/>
            <w:bottom w:val="none" w:sz="0" w:space="0" w:color="auto"/>
            <w:right w:val="none" w:sz="0" w:space="0" w:color="auto"/>
          </w:divBdr>
        </w:div>
        <w:div w:id="889340390">
          <w:marLeft w:val="0"/>
          <w:marRight w:val="0"/>
          <w:marTop w:val="0"/>
          <w:marBottom w:val="0"/>
          <w:divBdr>
            <w:top w:val="none" w:sz="0" w:space="0" w:color="auto"/>
            <w:left w:val="none" w:sz="0" w:space="0" w:color="auto"/>
            <w:bottom w:val="none" w:sz="0" w:space="0" w:color="auto"/>
            <w:right w:val="none" w:sz="0" w:space="0" w:color="auto"/>
          </w:divBdr>
        </w:div>
        <w:div w:id="1279147269">
          <w:marLeft w:val="0"/>
          <w:marRight w:val="0"/>
          <w:marTop w:val="0"/>
          <w:marBottom w:val="0"/>
          <w:divBdr>
            <w:top w:val="none" w:sz="0" w:space="0" w:color="auto"/>
            <w:left w:val="none" w:sz="0" w:space="0" w:color="auto"/>
            <w:bottom w:val="none" w:sz="0" w:space="0" w:color="auto"/>
            <w:right w:val="none" w:sz="0" w:space="0" w:color="auto"/>
          </w:divBdr>
        </w:div>
        <w:div w:id="1289387555">
          <w:marLeft w:val="0"/>
          <w:marRight w:val="0"/>
          <w:marTop w:val="0"/>
          <w:marBottom w:val="0"/>
          <w:divBdr>
            <w:top w:val="none" w:sz="0" w:space="0" w:color="auto"/>
            <w:left w:val="none" w:sz="0" w:space="0" w:color="auto"/>
            <w:bottom w:val="none" w:sz="0" w:space="0" w:color="auto"/>
            <w:right w:val="none" w:sz="0" w:space="0" w:color="auto"/>
          </w:divBdr>
        </w:div>
        <w:div w:id="1364018534">
          <w:marLeft w:val="0"/>
          <w:marRight w:val="0"/>
          <w:marTop w:val="0"/>
          <w:marBottom w:val="0"/>
          <w:divBdr>
            <w:top w:val="none" w:sz="0" w:space="0" w:color="auto"/>
            <w:left w:val="none" w:sz="0" w:space="0" w:color="auto"/>
            <w:bottom w:val="none" w:sz="0" w:space="0" w:color="auto"/>
            <w:right w:val="none" w:sz="0" w:space="0" w:color="auto"/>
          </w:divBdr>
        </w:div>
      </w:divsChild>
    </w:div>
    <w:div w:id="278295160">
      <w:bodyDiv w:val="1"/>
      <w:marLeft w:val="0"/>
      <w:marRight w:val="0"/>
      <w:marTop w:val="0"/>
      <w:marBottom w:val="0"/>
      <w:divBdr>
        <w:top w:val="none" w:sz="0" w:space="0" w:color="auto"/>
        <w:left w:val="none" w:sz="0" w:space="0" w:color="auto"/>
        <w:bottom w:val="none" w:sz="0" w:space="0" w:color="auto"/>
        <w:right w:val="none" w:sz="0" w:space="0" w:color="auto"/>
      </w:divBdr>
      <w:divsChild>
        <w:div w:id="164058496">
          <w:marLeft w:val="0"/>
          <w:marRight w:val="0"/>
          <w:marTop w:val="0"/>
          <w:marBottom w:val="0"/>
          <w:divBdr>
            <w:top w:val="none" w:sz="0" w:space="0" w:color="auto"/>
            <w:left w:val="none" w:sz="0" w:space="0" w:color="auto"/>
            <w:bottom w:val="none" w:sz="0" w:space="0" w:color="auto"/>
            <w:right w:val="none" w:sz="0" w:space="0" w:color="auto"/>
          </w:divBdr>
        </w:div>
        <w:div w:id="360938929">
          <w:marLeft w:val="0"/>
          <w:marRight w:val="0"/>
          <w:marTop w:val="0"/>
          <w:marBottom w:val="0"/>
          <w:divBdr>
            <w:top w:val="none" w:sz="0" w:space="0" w:color="auto"/>
            <w:left w:val="none" w:sz="0" w:space="0" w:color="auto"/>
            <w:bottom w:val="none" w:sz="0" w:space="0" w:color="auto"/>
            <w:right w:val="none" w:sz="0" w:space="0" w:color="auto"/>
          </w:divBdr>
        </w:div>
        <w:div w:id="417796582">
          <w:marLeft w:val="0"/>
          <w:marRight w:val="0"/>
          <w:marTop w:val="0"/>
          <w:marBottom w:val="0"/>
          <w:divBdr>
            <w:top w:val="none" w:sz="0" w:space="0" w:color="auto"/>
            <w:left w:val="none" w:sz="0" w:space="0" w:color="auto"/>
            <w:bottom w:val="none" w:sz="0" w:space="0" w:color="auto"/>
            <w:right w:val="none" w:sz="0" w:space="0" w:color="auto"/>
          </w:divBdr>
        </w:div>
        <w:div w:id="507644359">
          <w:marLeft w:val="0"/>
          <w:marRight w:val="0"/>
          <w:marTop w:val="0"/>
          <w:marBottom w:val="0"/>
          <w:divBdr>
            <w:top w:val="none" w:sz="0" w:space="0" w:color="auto"/>
            <w:left w:val="none" w:sz="0" w:space="0" w:color="auto"/>
            <w:bottom w:val="none" w:sz="0" w:space="0" w:color="auto"/>
            <w:right w:val="none" w:sz="0" w:space="0" w:color="auto"/>
          </w:divBdr>
        </w:div>
        <w:div w:id="573131238">
          <w:marLeft w:val="0"/>
          <w:marRight w:val="0"/>
          <w:marTop w:val="0"/>
          <w:marBottom w:val="0"/>
          <w:divBdr>
            <w:top w:val="none" w:sz="0" w:space="0" w:color="auto"/>
            <w:left w:val="none" w:sz="0" w:space="0" w:color="auto"/>
            <w:bottom w:val="none" w:sz="0" w:space="0" w:color="auto"/>
            <w:right w:val="none" w:sz="0" w:space="0" w:color="auto"/>
          </w:divBdr>
        </w:div>
        <w:div w:id="702677653">
          <w:marLeft w:val="0"/>
          <w:marRight w:val="0"/>
          <w:marTop w:val="0"/>
          <w:marBottom w:val="0"/>
          <w:divBdr>
            <w:top w:val="none" w:sz="0" w:space="0" w:color="auto"/>
            <w:left w:val="none" w:sz="0" w:space="0" w:color="auto"/>
            <w:bottom w:val="none" w:sz="0" w:space="0" w:color="auto"/>
            <w:right w:val="none" w:sz="0" w:space="0" w:color="auto"/>
          </w:divBdr>
        </w:div>
        <w:div w:id="768087655">
          <w:marLeft w:val="0"/>
          <w:marRight w:val="0"/>
          <w:marTop w:val="0"/>
          <w:marBottom w:val="0"/>
          <w:divBdr>
            <w:top w:val="none" w:sz="0" w:space="0" w:color="auto"/>
            <w:left w:val="none" w:sz="0" w:space="0" w:color="auto"/>
            <w:bottom w:val="none" w:sz="0" w:space="0" w:color="auto"/>
            <w:right w:val="none" w:sz="0" w:space="0" w:color="auto"/>
          </w:divBdr>
        </w:div>
        <w:div w:id="871457086">
          <w:marLeft w:val="0"/>
          <w:marRight w:val="0"/>
          <w:marTop w:val="0"/>
          <w:marBottom w:val="0"/>
          <w:divBdr>
            <w:top w:val="none" w:sz="0" w:space="0" w:color="auto"/>
            <w:left w:val="none" w:sz="0" w:space="0" w:color="auto"/>
            <w:bottom w:val="none" w:sz="0" w:space="0" w:color="auto"/>
            <w:right w:val="none" w:sz="0" w:space="0" w:color="auto"/>
          </w:divBdr>
        </w:div>
        <w:div w:id="1156649962">
          <w:marLeft w:val="0"/>
          <w:marRight w:val="0"/>
          <w:marTop w:val="0"/>
          <w:marBottom w:val="0"/>
          <w:divBdr>
            <w:top w:val="none" w:sz="0" w:space="0" w:color="auto"/>
            <w:left w:val="none" w:sz="0" w:space="0" w:color="auto"/>
            <w:bottom w:val="none" w:sz="0" w:space="0" w:color="auto"/>
            <w:right w:val="none" w:sz="0" w:space="0" w:color="auto"/>
          </w:divBdr>
        </w:div>
        <w:div w:id="1300265720">
          <w:marLeft w:val="0"/>
          <w:marRight w:val="0"/>
          <w:marTop w:val="0"/>
          <w:marBottom w:val="0"/>
          <w:divBdr>
            <w:top w:val="none" w:sz="0" w:space="0" w:color="auto"/>
            <w:left w:val="none" w:sz="0" w:space="0" w:color="auto"/>
            <w:bottom w:val="none" w:sz="0" w:space="0" w:color="auto"/>
            <w:right w:val="none" w:sz="0" w:space="0" w:color="auto"/>
          </w:divBdr>
        </w:div>
        <w:div w:id="2116635415">
          <w:marLeft w:val="0"/>
          <w:marRight w:val="0"/>
          <w:marTop w:val="0"/>
          <w:marBottom w:val="0"/>
          <w:divBdr>
            <w:top w:val="none" w:sz="0" w:space="0" w:color="auto"/>
            <w:left w:val="none" w:sz="0" w:space="0" w:color="auto"/>
            <w:bottom w:val="none" w:sz="0" w:space="0" w:color="auto"/>
            <w:right w:val="none" w:sz="0" w:space="0" w:color="auto"/>
          </w:divBdr>
        </w:div>
      </w:divsChild>
    </w:div>
    <w:div w:id="286857606">
      <w:bodyDiv w:val="1"/>
      <w:marLeft w:val="0"/>
      <w:marRight w:val="0"/>
      <w:marTop w:val="0"/>
      <w:marBottom w:val="0"/>
      <w:divBdr>
        <w:top w:val="none" w:sz="0" w:space="0" w:color="auto"/>
        <w:left w:val="none" w:sz="0" w:space="0" w:color="auto"/>
        <w:bottom w:val="none" w:sz="0" w:space="0" w:color="auto"/>
        <w:right w:val="none" w:sz="0" w:space="0" w:color="auto"/>
      </w:divBdr>
    </w:div>
    <w:div w:id="378744710">
      <w:bodyDiv w:val="1"/>
      <w:marLeft w:val="0"/>
      <w:marRight w:val="0"/>
      <w:marTop w:val="0"/>
      <w:marBottom w:val="0"/>
      <w:divBdr>
        <w:top w:val="none" w:sz="0" w:space="0" w:color="auto"/>
        <w:left w:val="none" w:sz="0" w:space="0" w:color="auto"/>
        <w:bottom w:val="none" w:sz="0" w:space="0" w:color="auto"/>
        <w:right w:val="none" w:sz="0" w:space="0" w:color="auto"/>
      </w:divBdr>
    </w:div>
    <w:div w:id="503012261">
      <w:bodyDiv w:val="1"/>
      <w:marLeft w:val="0"/>
      <w:marRight w:val="0"/>
      <w:marTop w:val="0"/>
      <w:marBottom w:val="0"/>
      <w:divBdr>
        <w:top w:val="none" w:sz="0" w:space="0" w:color="auto"/>
        <w:left w:val="none" w:sz="0" w:space="0" w:color="auto"/>
        <w:bottom w:val="none" w:sz="0" w:space="0" w:color="auto"/>
        <w:right w:val="none" w:sz="0" w:space="0" w:color="auto"/>
      </w:divBdr>
    </w:div>
    <w:div w:id="673269121">
      <w:bodyDiv w:val="1"/>
      <w:marLeft w:val="0"/>
      <w:marRight w:val="0"/>
      <w:marTop w:val="0"/>
      <w:marBottom w:val="0"/>
      <w:divBdr>
        <w:top w:val="none" w:sz="0" w:space="0" w:color="auto"/>
        <w:left w:val="none" w:sz="0" w:space="0" w:color="auto"/>
        <w:bottom w:val="none" w:sz="0" w:space="0" w:color="auto"/>
        <w:right w:val="none" w:sz="0" w:space="0" w:color="auto"/>
      </w:divBdr>
    </w:div>
    <w:div w:id="868491252">
      <w:bodyDiv w:val="1"/>
      <w:marLeft w:val="0"/>
      <w:marRight w:val="0"/>
      <w:marTop w:val="0"/>
      <w:marBottom w:val="0"/>
      <w:divBdr>
        <w:top w:val="none" w:sz="0" w:space="0" w:color="auto"/>
        <w:left w:val="none" w:sz="0" w:space="0" w:color="auto"/>
        <w:bottom w:val="none" w:sz="0" w:space="0" w:color="auto"/>
        <w:right w:val="none" w:sz="0" w:space="0" w:color="auto"/>
      </w:divBdr>
    </w:div>
    <w:div w:id="877275877">
      <w:bodyDiv w:val="1"/>
      <w:marLeft w:val="0"/>
      <w:marRight w:val="0"/>
      <w:marTop w:val="0"/>
      <w:marBottom w:val="0"/>
      <w:divBdr>
        <w:top w:val="none" w:sz="0" w:space="0" w:color="auto"/>
        <w:left w:val="none" w:sz="0" w:space="0" w:color="auto"/>
        <w:bottom w:val="none" w:sz="0" w:space="0" w:color="auto"/>
        <w:right w:val="none" w:sz="0" w:space="0" w:color="auto"/>
      </w:divBdr>
    </w:div>
    <w:div w:id="972368613">
      <w:bodyDiv w:val="1"/>
      <w:marLeft w:val="0"/>
      <w:marRight w:val="0"/>
      <w:marTop w:val="0"/>
      <w:marBottom w:val="0"/>
      <w:divBdr>
        <w:top w:val="none" w:sz="0" w:space="0" w:color="auto"/>
        <w:left w:val="none" w:sz="0" w:space="0" w:color="auto"/>
        <w:bottom w:val="none" w:sz="0" w:space="0" w:color="auto"/>
        <w:right w:val="none" w:sz="0" w:space="0" w:color="auto"/>
      </w:divBdr>
      <w:divsChild>
        <w:div w:id="107361792">
          <w:marLeft w:val="0"/>
          <w:marRight w:val="0"/>
          <w:marTop w:val="0"/>
          <w:marBottom w:val="0"/>
          <w:divBdr>
            <w:top w:val="none" w:sz="0" w:space="0" w:color="auto"/>
            <w:left w:val="none" w:sz="0" w:space="0" w:color="auto"/>
            <w:bottom w:val="none" w:sz="0" w:space="0" w:color="auto"/>
            <w:right w:val="none" w:sz="0" w:space="0" w:color="auto"/>
          </w:divBdr>
          <w:divsChild>
            <w:div w:id="89203635">
              <w:marLeft w:val="0"/>
              <w:marRight w:val="0"/>
              <w:marTop w:val="0"/>
              <w:marBottom w:val="0"/>
              <w:divBdr>
                <w:top w:val="none" w:sz="0" w:space="0" w:color="auto"/>
                <w:left w:val="none" w:sz="0" w:space="0" w:color="auto"/>
                <w:bottom w:val="none" w:sz="0" w:space="0" w:color="auto"/>
                <w:right w:val="none" w:sz="0" w:space="0" w:color="auto"/>
              </w:divBdr>
            </w:div>
            <w:div w:id="101607447">
              <w:marLeft w:val="0"/>
              <w:marRight w:val="0"/>
              <w:marTop w:val="0"/>
              <w:marBottom w:val="0"/>
              <w:divBdr>
                <w:top w:val="none" w:sz="0" w:space="0" w:color="auto"/>
                <w:left w:val="none" w:sz="0" w:space="0" w:color="auto"/>
                <w:bottom w:val="none" w:sz="0" w:space="0" w:color="auto"/>
                <w:right w:val="none" w:sz="0" w:space="0" w:color="auto"/>
              </w:divBdr>
            </w:div>
            <w:div w:id="248588299">
              <w:marLeft w:val="0"/>
              <w:marRight w:val="0"/>
              <w:marTop w:val="0"/>
              <w:marBottom w:val="0"/>
              <w:divBdr>
                <w:top w:val="none" w:sz="0" w:space="0" w:color="auto"/>
                <w:left w:val="none" w:sz="0" w:space="0" w:color="auto"/>
                <w:bottom w:val="none" w:sz="0" w:space="0" w:color="auto"/>
                <w:right w:val="none" w:sz="0" w:space="0" w:color="auto"/>
              </w:divBdr>
            </w:div>
            <w:div w:id="487745713">
              <w:marLeft w:val="0"/>
              <w:marRight w:val="0"/>
              <w:marTop w:val="0"/>
              <w:marBottom w:val="0"/>
              <w:divBdr>
                <w:top w:val="none" w:sz="0" w:space="0" w:color="auto"/>
                <w:left w:val="none" w:sz="0" w:space="0" w:color="auto"/>
                <w:bottom w:val="none" w:sz="0" w:space="0" w:color="auto"/>
                <w:right w:val="none" w:sz="0" w:space="0" w:color="auto"/>
              </w:divBdr>
            </w:div>
            <w:div w:id="830408589">
              <w:marLeft w:val="0"/>
              <w:marRight w:val="0"/>
              <w:marTop w:val="0"/>
              <w:marBottom w:val="0"/>
              <w:divBdr>
                <w:top w:val="none" w:sz="0" w:space="0" w:color="auto"/>
                <w:left w:val="none" w:sz="0" w:space="0" w:color="auto"/>
                <w:bottom w:val="none" w:sz="0" w:space="0" w:color="auto"/>
                <w:right w:val="none" w:sz="0" w:space="0" w:color="auto"/>
              </w:divBdr>
            </w:div>
            <w:div w:id="894046443">
              <w:marLeft w:val="0"/>
              <w:marRight w:val="0"/>
              <w:marTop w:val="0"/>
              <w:marBottom w:val="0"/>
              <w:divBdr>
                <w:top w:val="none" w:sz="0" w:space="0" w:color="auto"/>
                <w:left w:val="none" w:sz="0" w:space="0" w:color="auto"/>
                <w:bottom w:val="none" w:sz="0" w:space="0" w:color="auto"/>
                <w:right w:val="none" w:sz="0" w:space="0" w:color="auto"/>
              </w:divBdr>
            </w:div>
            <w:div w:id="1330520139">
              <w:marLeft w:val="0"/>
              <w:marRight w:val="0"/>
              <w:marTop w:val="0"/>
              <w:marBottom w:val="0"/>
              <w:divBdr>
                <w:top w:val="none" w:sz="0" w:space="0" w:color="auto"/>
                <w:left w:val="none" w:sz="0" w:space="0" w:color="auto"/>
                <w:bottom w:val="none" w:sz="0" w:space="0" w:color="auto"/>
                <w:right w:val="none" w:sz="0" w:space="0" w:color="auto"/>
              </w:divBdr>
            </w:div>
            <w:div w:id="1357076633">
              <w:marLeft w:val="0"/>
              <w:marRight w:val="0"/>
              <w:marTop w:val="0"/>
              <w:marBottom w:val="0"/>
              <w:divBdr>
                <w:top w:val="none" w:sz="0" w:space="0" w:color="auto"/>
                <w:left w:val="none" w:sz="0" w:space="0" w:color="auto"/>
                <w:bottom w:val="none" w:sz="0" w:space="0" w:color="auto"/>
                <w:right w:val="none" w:sz="0" w:space="0" w:color="auto"/>
              </w:divBdr>
            </w:div>
            <w:div w:id="1388725904">
              <w:marLeft w:val="0"/>
              <w:marRight w:val="0"/>
              <w:marTop w:val="0"/>
              <w:marBottom w:val="0"/>
              <w:divBdr>
                <w:top w:val="none" w:sz="0" w:space="0" w:color="auto"/>
                <w:left w:val="none" w:sz="0" w:space="0" w:color="auto"/>
                <w:bottom w:val="none" w:sz="0" w:space="0" w:color="auto"/>
                <w:right w:val="none" w:sz="0" w:space="0" w:color="auto"/>
              </w:divBdr>
            </w:div>
            <w:div w:id="1456683003">
              <w:marLeft w:val="0"/>
              <w:marRight w:val="0"/>
              <w:marTop w:val="0"/>
              <w:marBottom w:val="0"/>
              <w:divBdr>
                <w:top w:val="none" w:sz="0" w:space="0" w:color="auto"/>
                <w:left w:val="none" w:sz="0" w:space="0" w:color="auto"/>
                <w:bottom w:val="none" w:sz="0" w:space="0" w:color="auto"/>
                <w:right w:val="none" w:sz="0" w:space="0" w:color="auto"/>
              </w:divBdr>
            </w:div>
            <w:div w:id="1509711607">
              <w:marLeft w:val="0"/>
              <w:marRight w:val="0"/>
              <w:marTop w:val="0"/>
              <w:marBottom w:val="0"/>
              <w:divBdr>
                <w:top w:val="none" w:sz="0" w:space="0" w:color="auto"/>
                <w:left w:val="none" w:sz="0" w:space="0" w:color="auto"/>
                <w:bottom w:val="none" w:sz="0" w:space="0" w:color="auto"/>
                <w:right w:val="none" w:sz="0" w:space="0" w:color="auto"/>
              </w:divBdr>
            </w:div>
            <w:div w:id="1549611241">
              <w:marLeft w:val="0"/>
              <w:marRight w:val="0"/>
              <w:marTop w:val="0"/>
              <w:marBottom w:val="0"/>
              <w:divBdr>
                <w:top w:val="none" w:sz="0" w:space="0" w:color="auto"/>
                <w:left w:val="none" w:sz="0" w:space="0" w:color="auto"/>
                <w:bottom w:val="none" w:sz="0" w:space="0" w:color="auto"/>
                <w:right w:val="none" w:sz="0" w:space="0" w:color="auto"/>
              </w:divBdr>
            </w:div>
            <w:div w:id="1586300101">
              <w:marLeft w:val="0"/>
              <w:marRight w:val="0"/>
              <w:marTop w:val="0"/>
              <w:marBottom w:val="0"/>
              <w:divBdr>
                <w:top w:val="none" w:sz="0" w:space="0" w:color="auto"/>
                <w:left w:val="none" w:sz="0" w:space="0" w:color="auto"/>
                <w:bottom w:val="none" w:sz="0" w:space="0" w:color="auto"/>
                <w:right w:val="none" w:sz="0" w:space="0" w:color="auto"/>
              </w:divBdr>
            </w:div>
            <w:div w:id="1620066438">
              <w:marLeft w:val="0"/>
              <w:marRight w:val="0"/>
              <w:marTop w:val="0"/>
              <w:marBottom w:val="0"/>
              <w:divBdr>
                <w:top w:val="none" w:sz="0" w:space="0" w:color="auto"/>
                <w:left w:val="none" w:sz="0" w:space="0" w:color="auto"/>
                <w:bottom w:val="none" w:sz="0" w:space="0" w:color="auto"/>
                <w:right w:val="none" w:sz="0" w:space="0" w:color="auto"/>
              </w:divBdr>
            </w:div>
            <w:div w:id="1668439009">
              <w:marLeft w:val="0"/>
              <w:marRight w:val="0"/>
              <w:marTop w:val="0"/>
              <w:marBottom w:val="0"/>
              <w:divBdr>
                <w:top w:val="none" w:sz="0" w:space="0" w:color="auto"/>
                <w:left w:val="none" w:sz="0" w:space="0" w:color="auto"/>
                <w:bottom w:val="none" w:sz="0" w:space="0" w:color="auto"/>
                <w:right w:val="none" w:sz="0" w:space="0" w:color="auto"/>
              </w:divBdr>
            </w:div>
            <w:div w:id="1685352439">
              <w:marLeft w:val="0"/>
              <w:marRight w:val="0"/>
              <w:marTop w:val="0"/>
              <w:marBottom w:val="0"/>
              <w:divBdr>
                <w:top w:val="none" w:sz="0" w:space="0" w:color="auto"/>
                <w:left w:val="none" w:sz="0" w:space="0" w:color="auto"/>
                <w:bottom w:val="none" w:sz="0" w:space="0" w:color="auto"/>
                <w:right w:val="none" w:sz="0" w:space="0" w:color="auto"/>
              </w:divBdr>
            </w:div>
            <w:div w:id="1704597374">
              <w:marLeft w:val="0"/>
              <w:marRight w:val="0"/>
              <w:marTop w:val="0"/>
              <w:marBottom w:val="0"/>
              <w:divBdr>
                <w:top w:val="none" w:sz="0" w:space="0" w:color="auto"/>
                <w:left w:val="none" w:sz="0" w:space="0" w:color="auto"/>
                <w:bottom w:val="none" w:sz="0" w:space="0" w:color="auto"/>
                <w:right w:val="none" w:sz="0" w:space="0" w:color="auto"/>
              </w:divBdr>
            </w:div>
            <w:div w:id="2006203445">
              <w:marLeft w:val="0"/>
              <w:marRight w:val="0"/>
              <w:marTop w:val="0"/>
              <w:marBottom w:val="0"/>
              <w:divBdr>
                <w:top w:val="none" w:sz="0" w:space="0" w:color="auto"/>
                <w:left w:val="none" w:sz="0" w:space="0" w:color="auto"/>
                <w:bottom w:val="none" w:sz="0" w:space="0" w:color="auto"/>
                <w:right w:val="none" w:sz="0" w:space="0" w:color="auto"/>
              </w:divBdr>
            </w:div>
            <w:div w:id="2013757232">
              <w:marLeft w:val="0"/>
              <w:marRight w:val="0"/>
              <w:marTop w:val="0"/>
              <w:marBottom w:val="0"/>
              <w:divBdr>
                <w:top w:val="none" w:sz="0" w:space="0" w:color="auto"/>
                <w:left w:val="none" w:sz="0" w:space="0" w:color="auto"/>
                <w:bottom w:val="none" w:sz="0" w:space="0" w:color="auto"/>
                <w:right w:val="none" w:sz="0" w:space="0" w:color="auto"/>
              </w:divBdr>
            </w:div>
            <w:div w:id="2095664572">
              <w:marLeft w:val="0"/>
              <w:marRight w:val="0"/>
              <w:marTop w:val="0"/>
              <w:marBottom w:val="0"/>
              <w:divBdr>
                <w:top w:val="none" w:sz="0" w:space="0" w:color="auto"/>
                <w:left w:val="none" w:sz="0" w:space="0" w:color="auto"/>
                <w:bottom w:val="none" w:sz="0" w:space="0" w:color="auto"/>
                <w:right w:val="none" w:sz="0" w:space="0" w:color="auto"/>
              </w:divBdr>
            </w:div>
          </w:divsChild>
        </w:div>
        <w:div w:id="535699724">
          <w:marLeft w:val="0"/>
          <w:marRight w:val="0"/>
          <w:marTop w:val="0"/>
          <w:marBottom w:val="0"/>
          <w:divBdr>
            <w:top w:val="none" w:sz="0" w:space="0" w:color="auto"/>
            <w:left w:val="none" w:sz="0" w:space="0" w:color="auto"/>
            <w:bottom w:val="none" w:sz="0" w:space="0" w:color="auto"/>
            <w:right w:val="none" w:sz="0" w:space="0" w:color="auto"/>
          </w:divBdr>
          <w:divsChild>
            <w:div w:id="78255595">
              <w:marLeft w:val="0"/>
              <w:marRight w:val="0"/>
              <w:marTop w:val="0"/>
              <w:marBottom w:val="0"/>
              <w:divBdr>
                <w:top w:val="none" w:sz="0" w:space="0" w:color="auto"/>
                <w:left w:val="none" w:sz="0" w:space="0" w:color="auto"/>
                <w:bottom w:val="none" w:sz="0" w:space="0" w:color="auto"/>
                <w:right w:val="none" w:sz="0" w:space="0" w:color="auto"/>
              </w:divBdr>
            </w:div>
            <w:div w:id="153380632">
              <w:marLeft w:val="0"/>
              <w:marRight w:val="0"/>
              <w:marTop w:val="0"/>
              <w:marBottom w:val="0"/>
              <w:divBdr>
                <w:top w:val="none" w:sz="0" w:space="0" w:color="auto"/>
                <w:left w:val="none" w:sz="0" w:space="0" w:color="auto"/>
                <w:bottom w:val="none" w:sz="0" w:space="0" w:color="auto"/>
                <w:right w:val="none" w:sz="0" w:space="0" w:color="auto"/>
              </w:divBdr>
            </w:div>
            <w:div w:id="305665539">
              <w:marLeft w:val="0"/>
              <w:marRight w:val="0"/>
              <w:marTop w:val="0"/>
              <w:marBottom w:val="0"/>
              <w:divBdr>
                <w:top w:val="none" w:sz="0" w:space="0" w:color="auto"/>
                <w:left w:val="none" w:sz="0" w:space="0" w:color="auto"/>
                <w:bottom w:val="none" w:sz="0" w:space="0" w:color="auto"/>
                <w:right w:val="none" w:sz="0" w:space="0" w:color="auto"/>
              </w:divBdr>
            </w:div>
            <w:div w:id="370035673">
              <w:marLeft w:val="0"/>
              <w:marRight w:val="0"/>
              <w:marTop w:val="0"/>
              <w:marBottom w:val="0"/>
              <w:divBdr>
                <w:top w:val="none" w:sz="0" w:space="0" w:color="auto"/>
                <w:left w:val="none" w:sz="0" w:space="0" w:color="auto"/>
                <w:bottom w:val="none" w:sz="0" w:space="0" w:color="auto"/>
                <w:right w:val="none" w:sz="0" w:space="0" w:color="auto"/>
              </w:divBdr>
            </w:div>
            <w:div w:id="427776350">
              <w:marLeft w:val="0"/>
              <w:marRight w:val="0"/>
              <w:marTop w:val="0"/>
              <w:marBottom w:val="0"/>
              <w:divBdr>
                <w:top w:val="none" w:sz="0" w:space="0" w:color="auto"/>
                <w:left w:val="none" w:sz="0" w:space="0" w:color="auto"/>
                <w:bottom w:val="none" w:sz="0" w:space="0" w:color="auto"/>
                <w:right w:val="none" w:sz="0" w:space="0" w:color="auto"/>
              </w:divBdr>
            </w:div>
            <w:div w:id="537621633">
              <w:marLeft w:val="0"/>
              <w:marRight w:val="0"/>
              <w:marTop w:val="0"/>
              <w:marBottom w:val="0"/>
              <w:divBdr>
                <w:top w:val="none" w:sz="0" w:space="0" w:color="auto"/>
                <w:left w:val="none" w:sz="0" w:space="0" w:color="auto"/>
                <w:bottom w:val="none" w:sz="0" w:space="0" w:color="auto"/>
                <w:right w:val="none" w:sz="0" w:space="0" w:color="auto"/>
              </w:divBdr>
            </w:div>
            <w:div w:id="545143113">
              <w:marLeft w:val="0"/>
              <w:marRight w:val="0"/>
              <w:marTop w:val="0"/>
              <w:marBottom w:val="0"/>
              <w:divBdr>
                <w:top w:val="none" w:sz="0" w:space="0" w:color="auto"/>
                <w:left w:val="none" w:sz="0" w:space="0" w:color="auto"/>
                <w:bottom w:val="none" w:sz="0" w:space="0" w:color="auto"/>
                <w:right w:val="none" w:sz="0" w:space="0" w:color="auto"/>
              </w:divBdr>
            </w:div>
            <w:div w:id="579289822">
              <w:marLeft w:val="0"/>
              <w:marRight w:val="0"/>
              <w:marTop w:val="0"/>
              <w:marBottom w:val="0"/>
              <w:divBdr>
                <w:top w:val="none" w:sz="0" w:space="0" w:color="auto"/>
                <w:left w:val="none" w:sz="0" w:space="0" w:color="auto"/>
                <w:bottom w:val="none" w:sz="0" w:space="0" w:color="auto"/>
                <w:right w:val="none" w:sz="0" w:space="0" w:color="auto"/>
              </w:divBdr>
            </w:div>
            <w:div w:id="648364995">
              <w:marLeft w:val="0"/>
              <w:marRight w:val="0"/>
              <w:marTop w:val="0"/>
              <w:marBottom w:val="0"/>
              <w:divBdr>
                <w:top w:val="none" w:sz="0" w:space="0" w:color="auto"/>
                <w:left w:val="none" w:sz="0" w:space="0" w:color="auto"/>
                <w:bottom w:val="none" w:sz="0" w:space="0" w:color="auto"/>
                <w:right w:val="none" w:sz="0" w:space="0" w:color="auto"/>
              </w:divBdr>
            </w:div>
            <w:div w:id="651065459">
              <w:marLeft w:val="0"/>
              <w:marRight w:val="0"/>
              <w:marTop w:val="0"/>
              <w:marBottom w:val="0"/>
              <w:divBdr>
                <w:top w:val="none" w:sz="0" w:space="0" w:color="auto"/>
                <w:left w:val="none" w:sz="0" w:space="0" w:color="auto"/>
                <w:bottom w:val="none" w:sz="0" w:space="0" w:color="auto"/>
                <w:right w:val="none" w:sz="0" w:space="0" w:color="auto"/>
              </w:divBdr>
            </w:div>
            <w:div w:id="895623453">
              <w:marLeft w:val="0"/>
              <w:marRight w:val="0"/>
              <w:marTop w:val="0"/>
              <w:marBottom w:val="0"/>
              <w:divBdr>
                <w:top w:val="none" w:sz="0" w:space="0" w:color="auto"/>
                <w:left w:val="none" w:sz="0" w:space="0" w:color="auto"/>
                <w:bottom w:val="none" w:sz="0" w:space="0" w:color="auto"/>
                <w:right w:val="none" w:sz="0" w:space="0" w:color="auto"/>
              </w:divBdr>
            </w:div>
            <w:div w:id="1258757989">
              <w:marLeft w:val="0"/>
              <w:marRight w:val="0"/>
              <w:marTop w:val="0"/>
              <w:marBottom w:val="0"/>
              <w:divBdr>
                <w:top w:val="none" w:sz="0" w:space="0" w:color="auto"/>
                <w:left w:val="none" w:sz="0" w:space="0" w:color="auto"/>
                <w:bottom w:val="none" w:sz="0" w:space="0" w:color="auto"/>
                <w:right w:val="none" w:sz="0" w:space="0" w:color="auto"/>
              </w:divBdr>
            </w:div>
            <w:div w:id="1357461568">
              <w:marLeft w:val="0"/>
              <w:marRight w:val="0"/>
              <w:marTop w:val="0"/>
              <w:marBottom w:val="0"/>
              <w:divBdr>
                <w:top w:val="none" w:sz="0" w:space="0" w:color="auto"/>
                <w:left w:val="none" w:sz="0" w:space="0" w:color="auto"/>
                <w:bottom w:val="none" w:sz="0" w:space="0" w:color="auto"/>
                <w:right w:val="none" w:sz="0" w:space="0" w:color="auto"/>
              </w:divBdr>
            </w:div>
            <w:div w:id="1584796176">
              <w:marLeft w:val="0"/>
              <w:marRight w:val="0"/>
              <w:marTop w:val="0"/>
              <w:marBottom w:val="0"/>
              <w:divBdr>
                <w:top w:val="none" w:sz="0" w:space="0" w:color="auto"/>
                <w:left w:val="none" w:sz="0" w:space="0" w:color="auto"/>
                <w:bottom w:val="none" w:sz="0" w:space="0" w:color="auto"/>
                <w:right w:val="none" w:sz="0" w:space="0" w:color="auto"/>
              </w:divBdr>
            </w:div>
            <w:div w:id="1677608682">
              <w:marLeft w:val="0"/>
              <w:marRight w:val="0"/>
              <w:marTop w:val="0"/>
              <w:marBottom w:val="0"/>
              <w:divBdr>
                <w:top w:val="none" w:sz="0" w:space="0" w:color="auto"/>
                <w:left w:val="none" w:sz="0" w:space="0" w:color="auto"/>
                <w:bottom w:val="none" w:sz="0" w:space="0" w:color="auto"/>
                <w:right w:val="none" w:sz="0" w:space="0" w:color="auto"/>
              </w:divBdr>
            </w:div>
            <w:div w:id="1682657894">
              <w:marLeft w:val="0"/>
              <w:marRight w:val="0"/>
              <w:marTop w:val="0"/>
              <w:marBottom w:val="0"/>
              <w:divBdr>
                <w:top w:val="none" w:sz="0" w:space="0" w:color="auto"/>
                <w:left w:val="none" w:sz="0" w:space="0" w:color="auto"/>
                <w:bottom w:val="none" w:sz="0" w:space="0" w:color="auto"/>
                <w:right w:val="none" w:sz="0" w:space="0" w:color="auto"/>
              </w:divBdr>
            </w:div>
            <w:div w:id="1718817249">
              <w:marLeft w:val="0"/>
              <w:marRight w:val="0"/>
              <w:marTop w:val="0"/>
              <w:marBottom w:val="0"/>
              <w:divBdr>
                <w:top w:val="none" w:sz="0" w:space="0" w:color="auto"/>
                <w:left w:val="none" w:sz="0" w:space="0" w:color="auto"/>
                <w:bottom w:val="none" w:sz="0" w:space="0" w:color="auto"/>
                <w:right w:val="none" w:sz="0" w:space="0" w:color="auto"/>
              </w:divBdr>
            </w:div>
            <w:div w:id="1728987109">
              <w:marLeft w:val="0"/>
              <w:marRight w:val="0"/>
              <w:marTop w:val="0"/>
              <w:marBottom w:val="0"/>
              <w:divBdr>
                <w:top w:val="none" w:sz="0" w:space="0" w:color="auto"/>
                <w:left w:val="none" w:sz="0" w:space="0" w:color="auto"/>
                <w:bottom w:val="none" w:sz="0" w:space="0" w:color="auto"/>
                <w:right w:val="none" w:sz="0" w:space="0" w:color="auto"/>
              </w:divBdr>
            </w:div>
            <w:div w:id="1777827788">
              <w:marLeft w:val="0"/>
              <w:marRight w:val="0"/>
              <w:marTop w:val="0"/>
              <w:marBottom w:val="0"/>
              <w:divBdr>
                <w:top w:val="none" w:sz="0" w:space="0" w:color="auto"/>
                <w:left w:val="none" w:sz="0" w:space="0" w:color="auto"/>
                <w:bottom w:val="none" w:sz="0" w:space="0" w:color="auto"/>
                <w:right w:val="none" w:sz="0" w:space="0" w:color="auto"/>
              </w:divBdr>
            </w:div>
            <w:div w:id="2138908193">
              <w:marLeft w:val="0"/>
              <w:marRight w:val="0"/>
              <w:marTop w:val="0"/>
              <w:marBottom w:val="0"/>
              <w:divBdr>
                <w:top w:val="none" w:sz="0" w:space="0" w:color="auto"/>
                <w:left w:val="none" w:sz="0" w:space="0" w:color="auto"/>
                <w:bottom w:val="none" w:sz="0" w:space="0" w:color="auto"/>
                <w:right w:val="none" w:sz="0" w:space="0" w:color="auto"/>
              </w:divBdr>
            </w:div>
          </w:divsChild>
        </w:div>
        <w:div w:id="801728480">
          <w:marLeft w:val="0"/>
          <w:marRight w:val="0"/>
          <w:marTop w:val="0"/>
          <w:marBottom w:val="0"/>
          <w:divBdr>
            <w:top w:val="none" w:sz="0" w:space="0" w:color="auto"/>
            <w:left w:val="none" w:sz="0" w:space="0" w:color="auto"/>
            <w:bottom w:val="none" w:sz="0" w:space="0" w:color="auto"/>
            <w:right w:val="none" w:sz="0" w:space="0" w:color="auto"/>
          </w:divBdr>
          <w:divsChild>
            <w:div w:id="77144455">
              <w:marLeft w:val="0"/>
              <w:marRight w:val="0"/>
              <w:marTop w:val="0"/>
              <w:marBottom w:val="0"/>
              <w:divBdr>
                <w:top w:val="none" w:sz="0" w:space="0" w:color="auto"/>
                <w:left w:val="none" w:sz="0" w:space="0" w:color="auto"/>
                <w:bottom w:val="none" w:sz="0" w:space="0" w:color="auto"/>
                <w:right w:val="none" w:sz="0" w:space="0" w:color="auto"/>
              </w:divBdr>
            </w:div>
            <w:div w:id="146023168">
              <w:marLeft w:val="0"/>
              <w:marRight w:val="0"/>
              <w:marTop w:val="0"/>
              <w:marBottom w:val="0"/>
              <w:divBdr>
                <w:top w:val="none" w:sz="0" w:space="0" w:color="auto"/>
                <w:left w:val="none" w:sz="0" w:space="0" w:color="auto"/>
                <w:bottom w:val="none" w:sz="0" w:space="0" w:color="auto"/>
                <w:right w:val="none" w:sz="0" w:space="0" w:color="auto"/>
              </w:divBdr>
            </w:div>
            <w:div w:id="183441467">
              <w:marLeft w:val="0"/>
              <w:marRight w:val="0"/>
              <w:marTop w:val="0"/>
              <w:marBottom w:val="0"/>
              <w:divBdr>
                <w:top w:val="none" w:sz="0" w:space="0" w:color="auto"/>
                <w:left w:val="none" w:sz="0" w:space="0" w:color="auto"/>
                <w:bottom w:val="none" w:sz="0" w:space="0" w:color="auto"/>
                <w:right w:val="none" w:sz="0" w:space="0" w:color="auto"/>
              </w:divBdr>
            </w:div>
            <w:div w:id="232549372">
              <w:marLeft w:val="0"/>
              <w:marRight w:val="0"/>
              <w:marTop w:val="0"/>
              <w:marBottom w:val="0"/>
              <w:divBdr>
                <w:top w:val="none" w:sz="0" w:space="0" w:color="auto"/>
                <w:left w:val="none" w:sz="0" w:space="0" w:color="auto"/>
                <w:bottom w:val="none" w:sz="0" w:space="0" w:color="auto"/>
                <w:right w:val="none" w:sz="0" w:space="0" w:color="auto"/>
              </w:divBdr>
            </w:div>
            <w:div w:id="302467777">
              <w:marLeft w:val="0"/>
              <w:marRight w:val="0"/>
              <w:marTop w:val="0"/>
              <w:marBottom w:val="0"/>
              <w:divBdr>
                <w:top w:val="none" w:sz="0" w:space="0" w:color="auto"/>
                <w:left w:val="none" w:sz="0" w:space="0" w:color="auto"/>
                <w:bottom w:val="none" w:sz="0" w:space="0" w:color="auto"/>
                <w:right w:val="none" w:sz="0" w:space="0" w:color="auto"/>
              </w:divBdr>
            </w:div>
            <w:div w:id="377243585">
              <w:marLeft w:val="0"/>
              <w:marRight w:val="0"/>
              <w:marTop w:val="0"/>
              <w:marBottom w:val="0"/>
              <w:divBdr>
                <w:top w:val="none" w:sz="0" w:space="0" w:color="auto"/>
                <w:left w:val="none" w:sz="0" w:space="0" w:color="auto"/>
                <w:bottom w:val="none" w:sz="0" w:space="0" w:color="auto"/>
                <w:right w:val="none" w:sz="0" w:space="0" w:color="auto"/>
              </w:divBdr>
            </w:div>
            <w:div w:id="382220218">
              <w:marLeft w:val="0"/>
              <w:marRight w:val="0"/>
              <w:marTop w:val="0"/>
              <w:marBottom w:val="0"/>
              <w:divBdr>
                <w:top w:val="none" w:sz="0" w:space="0" w:color="auto"/>
                <w:left w:val="none" w:sz="0" w:space="0" w:color="auto"/>
                <w:bottom w:val="none" w:sz="0" w:space="0" w:color="auto"/>
                <w:right w:val="none" w:sz="0" w:space="0" w:color="auto"/>
              </w:divBdr>
            </w:div>
            <w:div w:id="421876496">
              <w:marLeft w:val="0"/>
              <w:marRight w:val="0"/>
              <w:marTop w:val="0"/>
              <w:marBottom w:val="0"/>
              <w:divBdr>
                <w:top w:val="none" w:sz="0" w:space="0" w:color="auto"/>
                <w:left w:val="none" w:sz="0" w:space="0" w:color="auto"/>
                <w:bottom w:val="none" w:sz="0" w:space="0" w:color="auto"/>
                <w:right w:val="none" w:sz="0" w:space="0" w:color="auto"/>
              </w:divBdr>
            </w:div>
            <w:div w:id="422381519">
              <w:marLeft w:val="0"/>
              <w:marRight w:val="0"/>
              <w:marTop w:val="0"/>
              <w:marBottom w:val="0"/>
              <w:divBdr>
                <w:top w:val="none" w:sz="0" w:space="0" w:color="auto"/>
                <w:left w:val="none" w:sz="0" w:space="0" w:color="auto"/>
                <w:bottom w:val="none" w:sz="0" w:space="0" w:color="auto"/>
                <w:right w:val="none" w:sz="0" w:space="0" w:color="auto"/>
              </w:divBdr>
            </w:div>
            <w:div w:id="483199622">
              <w:marLeft w:val="0"/>
              <w:marRight w:val="0"/>
              <w:marTop w:val="0"/>
              <w:marBottom w:val="0"/>
              <w:divBdr>
                <w:top w:val="none" w:sz="0" w:space="0" w:color="auto"/>
                <w:left w:val="none" w:sz="0" w:space="0" w:color="auto"/>
                <w:bottom w:val="none" w:sz="0" w:space="0" w:color="auto"/>
                <w:right w:val="none" w:sz="0" w:space="0" w:color="auto"/>
              </w:divBdr>
            </w:div>
            <w:div w:id="585654832">
              <w:marLeft w:val="0"/>
              <w:marRight w:val="0"/>
              <w:marTop w:val="0"/>
              <w:marBottom w:val="0"/>
              <w:divBdr>
                <w:top w:val="none" w:sz="0" w:space="0" w:color="auto"/>
                <w:left w:val="none" w:sz="0" w:space="0" w:color="auto"/>
                <w:bottom w:val="none" w:sz="0" w:space="0" w:color="auto"/>
                <w:right w:val="none" w:sz="0" w:space="0" w:color="auto"/>
              </w:divBdr>
            </w:div>
            <w:div w:id="853693427">
              <w:marLeft w:val="0"/>
              <w:marRight w:val="0"/>
              <w:marTop w:val="0"/>
              <w:marBottom w:val="0"/>
              <w:divBdr>
                <w:top w:val="none" w:sz="0" w:space="0" w:color="auto"/>
                <w:left w:val="none" w:sz="0" w:space="0" w:color="auto"/>
                <w:bottom w:val="none" w:sz="0" w:space="0" w:color="auto"/>
                <w:right w:val="none" w:sz="0" w:space="0" w:color="auto"/>
              </w:divBdr>
            </w:div>
            <w:div w:id="1013146795">
              <w:marLeft w:val="0"/>
              <w:marRight w:val="0"/>
              <w:marTop w:val="0"/>
              <w:marBottom w:val="0"/>
              <w:divBdr>
                <w:top w:val="none" w:sz="0" w:space="0" w:color="auto"/>
                <w:left w:val="none" w:sz="0" w:space="0" w:color="auto"/>
                <w:bottom w:val="none" w:sz="0" w:space="0" w:color="auto"/>
                <w:right w:val="none" w:sz="0" w:space="0" w:color="auto"/>
              </w:divBdr>
            </w:div>
            <w:div w:id="1155343294">
              <w:marLeft w:val="0"/>
              <w:marRight w:val="0"/>
              <w:marTop w:val="0"/>
              <w:marBottom w:val="0"/>
              <w:divBdr>
                <w:top w:val="none" w:sz="0" w:space="0" w:color="auto"/>
                <w:left w:val="none" w:sz="0" w:space="0" w:color="auto"/>
                <w:bottom w:val="none" w:sz="0" w:space="0" w:color="auto"/>
                <w:right w:val="none" w:sz="0" w:space="0" w:color="auto"/>
              </w:divBdr>
            </w:div>
            <w:div w:id="1249928837">
              <w:marLeft w:val="0"/>
              <w:marRight w:val="0"/>
              <w:marTop w:val="0"/>
              <w:marBottom w:val="0"/>
              <w:divBdr>
                <w:top w:val="none" w:sz="0" w:space="0" w:color="auto"/>
                <w:left w:val="none" w:sz="0" w:space="0" w:color="auto"/>
                <w:bottom w:val="none" w:sz="0" w:space="0" w:color="auto"/>
                <w:right w:val="none" w:sz="0" w:space="0" w:color="auto"/>
              </w:divBdr>
            </w:div>
            <w:div w:id="1280795370">
              <w:marLeft w:val="0"/>
              <w:marRight w:val="0"/>
              <w:marTop w:val="0"/>
              <w:marBottom w:val="0"/>
              <w:divBdr>
                <w:top w:val="none" w:sz="0" w:space="0" w:color="auto"/>
                <w:left w:val="none" w:sz="0" w:space="0" w:color="auto"/>
                <w:bottom w:val="none" w:sz="0" w:space="0" w:color="auto"/>
                <w:right w:val="none" w:sz="0" w:space="0" w:color="auto"/>
              </w:divBdr>
            </w:div>
            <w:div w:id="1480422215">
              <w:marLeft w:val="0"/>
              <w:marRight w:val="0"/>
              <w:marTop w:val="0"/>
              <w:marBottom w:val="0"/>
              <w:divBdr>
                <w:top w:val="none" w:sz="0" w:space="0" w:color="auto"/>
                <w:left w:val="none" w:sz="0" w:space="0" w:color="auto"/>
                <w:bottom w:val="none" w:sz="0" w:space="0" w:color="auto"/>
                <w:right w:val="none" w:sz="0" w:space="0" w:color="auto"/>
              </w:divBdr>
            </w:div>
            <w:div w:id="1586719820">
              <w:marLeft w:val="0"/>
              <w:marRight w:val="0"/>
              <w:marTop w:val="0"/>
              <w:marBottom w:val="0"/>
              <w:divBdr>
                <w:top w:val="none" w:sz="0" w:space="0" w:color="auto"/>
                <w:left w:val="none" w:sz="0" w:space="0" w:color="auto"/>
                <w:bottom w:val="none" w:sz="0" w:space="0" w:color="auto"/>
                <w:right w:val="none" w:sz="0" w:space="0" w:color="auto"/>
              </w:divBdr>
            </w:div>
            <w:div w:id="1612930444">
              <w:marLeft w:val="0"/>
              <w:marRight w:val="0"/>
              <w:marTop w:val="0"/>
              <w:marBottom w:val="0"/>
              <w:divBdr>
                <w:top w:val="none" w:sz="0" w:space="0" w:color="auto"/>
                <w:left w:val="none" w:sz="0" w:space="0" w:color="auto"/>
                <w:bottom w:val="none" w:sz="0" w:space="0" w:color="auto"/>
                <w:right w:val="none" w:sz="0" w:space="0" w:color="auto"/>
              </w:divBdr>
            </w:div>
            <w:div w:id="1862938465">
              <w:marLeft w:val="0"/>
              <w:marRight w:val="0"/>
              <w:marTop w:val="0"/>
              <w:marBottom w:val="0"/>
              <w:divBdr>
                <w:top w:val="none" w:sz="0" w:space="0" w:color="auto"/>
                <w:left w:val="none" w:sz="0" w:space="0" w:color="auto"/>
                <w:bottom w:val="none" w:sz="0" w:space="0" w:color="auto"/>
                <w:right w:val="none" w:sz="0" w:space="0" w:color="auto"/>
              </w:divBdr>
            </w:div>
          </w:divsChild>
        </w:div>
        <w:div w:id="1600984010">
          <w:marLeft w:val="0"/>
          <w:marRight w:val="0"/>
          <w:marTop w:val="0"/>
          <w:marBottom w:val="0"/>
          <w:divBdr>
            <w:top w:val="none" w:sz="0" w:space="0" w:color="auto"/>
            <w:left w:val="none" w:sz="0" w:space="0" w:color="auto"/>
            <w:bottom w:val="none" w:sz="0" w:space="0" w:color="auto"/>
            <w:right w:val="none" w:sz="0" w:space="0" w:color="auto"/>
          </w:divBdr>
          <w:divsChild>
            <w:div w:id="14230662">
              <w:marLeft w:val="0"/>
              <w:marRight w:val="0"/>
              <w:marTop w:val="0"/>
              <w:marBottom w:val="0"/>
              <w:divBdr>
                <w:top w:val="none" w:sz="0" w:space="0" w:color="auto"/>
                <w:left w:val="none" w:sz="0" w:space="0" w:color="auto"/>
                <w:bottom w:val="none" w:sz="0" w:space="0" w:color="auto"/>
                <w:right w:val="none" w:sz="0" w:space="0" w:color="auto"/>
              </w:divBdr>
            </w:div>
            <w:div w:id="136455615">
              <w:marLeft w:val="0"/>
              <w:marRight w:val="0"/>
              <w:marTop w:val="0"/>
              <w:marBottom w:val="0"/>
              <w:divBdr>
                <w:top w:val="none" w:sz="0" w:space="0" w:color="auto"/>
                <w:left w:val="none" w:sz="0" w:space="0" w:color="auto"/>
                <w:bottom w:val="none" w:sz="0" w:space="0" w:color="auto"/>
                <w:right w:val="none" w:sz="0" w:space="0" w:color="auto"/>
              </w:divBdr>
            </w:div>
            <w:div w:id="188493316">
              <w:marLeft w:val="0"/>
              <w:marRight w:val="0"/>
              <w:marTop w:val="0"/>
              <w:marBottom w:val="0"/>
              <w:divBdr>
                <w:top w:val="none" w:sz="0" w:space="0" w:color="auto"/>
                <w:left w:val="none" w:sz="0" w:space="0" w:color="auto"/>
                <w:bottom w:val="none" w:sz="0" w:space="0" w:color="auto"/>
                <w:right w:val="none" w:sz="0" w:space="0" w:color="auto"/>
              </w:divBdr>
            </w:div>
            <w:div w:id="278030126">
              <w:marLeft w:val="0"/>
              <w:marRight w:val="0"/>
              <w:marTop w:val="0"/>
              <w:marBottom w:val="0"/>
              <w:divBdr>
                <w:top w:val="none" w:sz="0" w:space="0" w:color="auto"/>
                <w:left w:val="none" w:sz="0" w:space="0" w:color="auto"/>
                <w:bottom w:val="none" w:sz="0" w:space="0" w:color="auto"/>
                <w:right w:val="none" w:sz="0" w:space="0" w:color="auto"/>
              </w:divBdr>
            </w:div>
            <w:div w:id="286359312">
              <w:marLeft w:val="0"/>
              <w:marRight w:val="0"/>
              <w:marTop w:val="0"/>
              <w:marBottom w:val="0"/>
              <w:divBdr>
                <w:top w:val="none" w:sz="0" w:space="0" w:color="auto"/>
                <w:left w:val="none" w:sz="0" w:space="0" w:color="auto"/>
                <w:bottom w:val="none" w:sz="0" w:space="0" w:color="auto"/>
                <w:right w:val="none" w:sz="0" w:space="0" w:color="auto"/>
              </w:divBdr>
            </w:div>
            <w:div w:id="287855138">
              <w:marLeft w:val="0"/>
              <w:marRight w:val="0"/>
              <w:marTop w:val="0"/>
              <w:marBottom w:val="0"/>
              <w:divBdr>
                <w:top w:val="none" w:sz="0" w:space="0" w:color="auto"/>
                <w:left w:val="none" w:sz="0" w:space="0" w:color="auto"/>
                <w:bottom w:val="none" w:sz="0" w:space="0" w:color="auto"/>
                <w:right w:val="none" w:sz="0" w:space="0" w:color="auto"/>
              </w:divBdr>
            </w:div>
            <w:div w:id="405686469">
              <w:marLeft w:val="0"/>
              <w:marRight w:val="0"/>
              <w:marTop w:val="0"/>
              <w:marBottom w:val="0"/>
              <w:divBdr>
                <w:top w:val="none" w:sz="0" w:space="0" w:color="auto"/>
                <w:left w:val="none" w:sz="0" w:space="0" w:color="auto"/>
                <w:bottom w:val="none" w:sz="0" w:space="0" w:color="auto"/>
                <w:right w:val="none" w:sz="0" w:space="0" w:color="auto"/>
              </w:divBdr>
            </w:div>
            <w:div w:id="642933744">
              <w:marLeft w:val="0"/>
              <w:marRight w:val="0"/>
              <w:marTop w:val="0"/>
              <w:marBottom w:val="0"/>
              <w:divBdr>
                <w:top w:val="none" w:sz="0" w:space="0" w:color="auto"/>
                <w:left w:val="none" w:sz="0" w:space="0" w:color="auto"/>
                <w:bottom w:val="none" w:sz="0" w:space="0" w:color="auto"/>
                <w:right w:val="none" w:sz="0" w:space="0" w:color="auto"/>
              </w:divBdr>
            </w:div>
            <w:div w:id="791171603">
              <w:marLeft w:val="0"/>
              <w:marRight w:val="0"/>
              <w:marTop w:val="0"/>
              <w:marBottom w:val="0"/>
              <w:divBdr>
                <w:top w:val="none" w:sz="0" w:space="0" w:color="auto"/>
                <w:left w:val="none" w:sz="0" w:space="0" w:color="auto"/>
                <w:bottom w:val="none" w:sz="0" w:space="0" w:color="auto"/>
                <w:right w:val="none" w:sz="0" w:space="0" w:color="auto"/>
              </w:divBdr>
            </w:div>
            <w:div w:id="1086145554">
              <w:marLeft w:val="0"/>
              <w:marRight w:val="0"/>
              <w:marTop w:val="0"/>
              <w:marBottom w:val="0"/>
              <w:divBdr>
                <w:top w:val="none" w:sz="0" w:space="0" w:color="auto"/>
                <w:left w:val="none" w:sz="0" w:space="0" w:color="auto"/>
                <w:bottom w:val="none" w:sz="0" w:space="0" w:color="auto"/>
                <w:right w:val="none" w:sz="0" w:space="0" w:color="auto"/>
              </w:divBdr>
            </w:div>
            <w:div w:id="1128279184">
              <w:marLeft w:val="0"/>
              <w:marRight w:val="0"/>
              <w:marTop w:val="0"/>
              <w:marBottom w:val="0"/>
              <w:divBdr>
                <w:top w:val="none" w:sz="0" w:space="0" w:color="auto"/>
                <w:left w:val="none" w:sz="0" w:space="0" w:color="auto"/>
                <w:bottom w:val="none" w:sz="0" w:space="0" w:color="auto"/>
                <w:right w:val="none" w:sz="0" w:space="0" w:color="auto"/>
              </w:divBdr>
            </w:div>
            <w:div w:id="1153333896">
              <w:marLeft w:val="0"/>
              <w:marRight w:val="0"/>
              <w:marTop w:val="0"/>
              <w:marBottom w:val="0"/>
              <w:divBdr>
                <w:top w:val="none" w:sz="0" w:space="0" w:color="auto"/>
                <w:left w:val="none" w:sz="0" w:space="0" w:color="auto"/>
                <w:bottom w:val="none" w:sz="0" w:space="0" w:color="auto"/>
                <w:right w:val="none" w:sz="0" w:space="0" w:color="auto"/>
              </w:divBdr>
            </w:div>
            <w:div w:id="1177231178">
              <w:marLeft w:val="0"/>
              <w:marRight w:val="0"/>
              <w:marTop w:val="0"/>
              <w:marBottom w:val="0"/>
              <w:divBdr>
                <w:top w:val="none" w:sz="0" w:space="0" w:color="auto"/>
                <w:left w:val="none" w:sz="0" w:space="0" w:color="auto"/>
                <w:bottom w:val="none" w:sz="0" w:space="0" w:color="auto"/>
                <w:right w:val="none" w:sz="0" w:space="0" w:color="auto"/>
              </w:divBdr>
            </w:div>
            <w:div w:id="1180201869">
              <w:marLeft w:val="0"/>
              <w:marRight w:val="0"/>
              <w:marTop w:val="0"/>
              <w:marBottom w:val="0"/>
              <w:divBdr>
                <w:top w:val="none" w:sz="0" w:space="0" w:color="auto"/>
                <w:left w:val="none" w:sz="0" w:space="0" w:color="auto"/>
                <w:bottom w:val="none" w:sz="0" w:space="0" w:color="auto"/>
                <w:right w:val="none" w:sz="0" w:space="0" w:color="auto"/>
              </w:divBdr>
            </w:div>
            <w:div w:id="1328095975">
              <w:marLeft w:val="0"/>
              <w:marRight w:val="0"/>
              <w:marTop w:val="0"/>
              <w:marBottom w:val="0"/>
              <w:divBdr>
                <w:top w:val="none" w:sz="0" w:space="0" w:color="auto"/>
                <w:left w:val="none" w:sz="0" w:space="0" w:color="auto"/>
                <w:bottom w:val="none" w:sz="0" w:space="0" w:color="auto"/>
                <w:right w:val="none" w:sz="0" w:space="0" w:color="auto"/>
              </w:divBdr>
            </w:div>
            <w:div w:id="1561021404">
              <w:marLeft w:val="0"/>
              <w:marRight w:val="0"/>
              <w:marTop w:val="0"/>
              <w:marBottom w:val="0"/>
              <w:divBdr>
                <w:top w:val="none" w:sz="0" w:space="0" w:color="auto"/>
                <w:left w:val="none" w:sz="0" w:space="0" w:color="auto"/>
                <w:bottom w:val="none" w:sz="0" w:space="0" w:color="auto"/>
                <w:right w:val="none" w:sz="0" w:space="0" w:color="auto"/>
              </w:divBdr>
            </w:div>
            <w:div w:id="1592466921">
              <w:marLeft w:val="0"/>
              <w:marRight w:val="0"/>
              <w:marTop w:val="0"/>
              <w:marBottom w:val="0"/>
              <w:divBdr>
                <w:top w:val="none" w:sz="0" w:space="0" w:color="auto"/>
                <w:left w:val="none" w:sz="0" w:space="0" w:color="auto"/>
                <w:bottom w:val="none" w:sz="0" w:space="0" w:color="auto"/>
                <w:right w:val="none" w:sz="0" w:space="0" w:color="auto"/>
              </w:divBdr>
            </w:div>
            <w:div w:id="1660190173">
              <w:marLeft w:val="0"/>
              <w:marRight w:val="0"/>
              <w:marTop w:val="0"/>
              <w:marBottom w:val="0"/>
              <w:divBdr>
                <w:top w:val="none" w:sz="0" w:space="0" w:color="auto"/>
                <w:left w:val="none" w:sz="0" w:space="0" w:color="auto"/>
                <w:bottom w:val="none" w:sz="0" w:space="0" w:color="auto"/>
                <w:right w:val="none" w:sz="0" w:space="0" w:color="auto"/>
              </w:divBdr>
            </w:div>
            <w:div w:id="1892155445">
              <w:marLeft w:val="0"/>
              <w:marRight w:val="0"/>
              <w:marTop w:val="0"/>
              <w:marBottom w:val="0"/>
              <w:divBdr>
                <w:top w:val="none" w:sz="0" w:space="0" w:color="auto"/>
                <w:left w:val="none" w:sz="0" w:space="0" w:color="auto"/>
                <w:bottom w:val="none" w:sz="0" w:space="0" w:color="auto"/>
                <w:right w:val="none" w:sz="0" w:space="0" w:color="auto"/>
              </w:divBdr>
            </w:div>
            <w:div w:id="1979265005">
              <w:marLeft w:val="0"/>
              <w:marRight w:val="0"/>
              <w:marTop w:val="0"/>
              <w:marBottom w:val="0"/>
              <w:divBdr>
                <w:top w:val="none" w:sz="0" w:space="0" w:color="auto"/>
                <w:left w:val="none" w:sz="0" w:space="0" w:color="auto"/>
                <w:bottom w:val="none" w:sz="0" w:space="0" w:color="auto"/>
                <w:right w:val="none" w:sz="0" w:space="0" w:color="auto"/>
              </w:divBdr>
            </w:div>
          </w:divsChild>
        </w:div>
        <w:div w:id="1694572897">
          <w:marLeft w:val="0"/>
          <w:marRight w:val="0"/>
          <w:marTop w:val="0"/>
          <w:marBottom w:val="0"/>
          <w:divBdr>
            <w:top w:val="none" w:sz="0" w:space="0" w:color="auto"/>
            <w:left w:val="none" w:sz="0" w:space="0" w:color="auto"/>
            <w:bottom w:val="none" w:sz="0" w:space="0" w:color="auto"/>
            <w:right w:val="none" w:sz="0" w:space="0" w:color="auto"/>
          </w:divBdr>
          <w:divsChild>
            <w:div w:id="31537289">
              <w:marLeft w:val="0"/>
              <w:marRight w:val="0"/>
              <w:marTop w:val="0"/>
              <w:marBottom w:val="0"/>
              <w:divBdr>
                <w:top w:val="none" w:sz="0" w:space="0" w:color="auto"/>
                <w:left w:val="none" w:sz="0" w:space="0" w:color="auto"/>
                <w:bottom w:val="none" w:sz="0" w:space="0" w:color="auto"/>
                <w:right w:val="none" w:sz="0" w:space="0" w:color="auto"/>
              </w:divBdr>
            </w:div>
            <w:div w:id="267927231">
              <w:marLeft w:val="0"/>
              <w:marRight w:val="0"/>
              <w:marTop w:val="0"/>
              <w:marBottom w:val="0"/>
              <w:divBdr>
                <w:top w:val="none" w:sz="0" w:space="0" w:color="auto"/>
                <w:left w:val="none" w:sz="0" w:space="0" w:color="auto"/>
                <w:bottom w:val="none" w:sz="0" w:space="0" w:color="auto"/>
                <w:right w:val="none" w:sz="0" w:space="0" w:color="auto"/>
              </w:divBdr>
            </w:div>
            <w:div w:id="277836446">
              <w:marLeft w:val="0"/>
              <w:marRight w:val="0"/>
              <w:marTop w:val="0"/>
              <w:marBottom w:val="0"/>
              <w:divBdr>
                <w:top w:val="none" w:sz="0" w:space="0" w:color="auto"/>
                <w:left w:val="none" w:sz="0" w:space="0" w:color="auto"/>
                <w:bottom w:val="none" w:sz="0" w:space="0" w:color="auto"/>
                <w:right w:val="none" w:sz="0" w:space="0" w:color="auto"/>
              </w:divBdr>
            </w:div>
            <w:div w:id="591356613">
              <w:marLeft w:val="0"/>
              <w:marRight w:val="0"/>
              <w:marTop w:val="0"/>
              <w:marBottom w:val="0"/>
              <w:divBdr>
                <w:top w:val="none" w:sz="0" w:space="0" w:color="auto"/>
                <w:left w:val="none" w:sz="0" w:space="0" w:color="auto"/>
                <w:bottom w:val="none" w:sz="0" w:space="0" w:color="auto"/>
                <w:right w:val="none" w:sz="0" w:space="0" w:color="auto"/>
              </w:divBdr>
            </w:div>
            <w:div w:id="680935851">
              <w:marLeft w:val="0"/>
              <w:marRight w:val="0"/>
              <w:marTop w:val="0"/>
              <w:marBottom w:val="0"/>
              <w:divBdr>
                <w:top w:val="none" w:sz="0" w:space="0" w:color="auto"/>
                <w:left w:val="none" w:sz="0" w:space="0" w:color="auto"/>
                <w:bottom w:val="none" w:sz="0" w:space="0" w:color="auto"/>
                <w:right w:val="none" w:sz="0" w:space="0" w:color="auto"/>
              </w:divBdr>
            </w:div>
            <w:div w:id="880171485">
              <w:marLeft w:val="0"/>
              <w:marRight w:val="0"/>
              <w:marTop w:val="0"/>
              <w:marBottom w:val="0"/>
              <w:divBdr>
                <w:top w:val="none" w:sz="0" w:space="0" w:color="auto"/>
                <w:left w:val="none" w:sz="0" w:space="0" w:color="auto"/>
                <w:bottom w:val="none" w:sz="0" w:space="0" w:color="auto"/>
                <w:right w:val="none" w:sz="0" w:space="0" w:color="auto"/>
              </w:divBdr>
            </w:div>
            <w:div w:id="894897704">
              <w:marLeft w:val="0"/>
              <w:marRight w:val="0"/>
              <w:marTop w:val="0"/>
              <w:marBottom w:val="0"/>
              <w:divBdr>
                <w:top w:val="none" w:sz="0" w:space="0" w:color="auto"/>
                <w:left w:val="none" w:sz="0" w:space="0" w:color="auto"/>
                <w:bottom w:val="none" w:sz="0" w:space="0" w:color="auto"/>
                <w:right w:val="none" w:sz="0" w:space="0" w:color="auto"/>
              </w:divBdr>
            </w:div>
            <w:div w:id="995300751">
              <w:marLeft w:val="0"/>
              <w:marRight w:val="0"/>
              <w:marTop w:val="0"/>
              <w:marBottom w:val="0"/>
              <w:divBdr>
                <w:top w:val="none" w:sz="0" w:space="0" w:color="auto"/>
                <w:left w:val="none" w:sz="0" w:space="0" w:color="auto"/>
                <w:bottom w:val="none" w:sz="0" w:space="0" w:color="auto"/>
                <w:right w:val="none" w:sz="0" w:space="0" w:color="auto"/>
              </w:divBdr>
            </w:div>
            <w:div w:id="1130904741">
              <w:marLeft w:val="0"/>
              <w:marRight w:val="0"/>
              <w:marTop w:val="0"/>
              <w:marBottom w:val="0"/>
              <w:divBdr>
                <w:top w:val="none" w:sz="0" w:space="0" w:color="auto"/>
                <w:left w:val="none" w:sz="0" w:space="0" w:color="auto"/>
                <w:bottom w:val="none" w:sz="0" w:space="0" w:color="auto"/>
                <w:right w:val="none" w:sz="0" w:space="0" w:color="auto"/>
              </w:divBdr>
            </w:div>
            <w:div w:id="1161000217">
              <w:marLeft w:val="0"/>
              <w:marRight w:val="0"/>
              <w:marTop w:val="0"/>
              <w:marBottom w:val="0"/>
              <w:divBdr>
                <w:top w:val="none" w:sz="0" w:space="0" w:color="auto"/>
                <w:left w:val="none" w:sz="0" w:space="0" w:color="auto"/>
                <w:bottom w:val="none" w:sz="0" w:space="0" w:color="auto"/>
                <w:right w:val="none" w:sz="0" w:space="0" w:color="auto"/>
              </w:divBdr>
            </w:div>
            <w:div w:id="1187521220">
              <w:marLeft w:val="0"/>
              <w:marRight w:val="0"/>
              <w:marTop w:val="0"/>
              <w:marBottom w:val="0"/>
              <w:divBdr>
                <w:top w:val="none" w:sz="0" w:space="0" w:color="auto"/>
                <w:left w:val="none" w:sz="0" w:space="0" w:color="auto"/>
                <w:bottom w:val="none" w:sz="0" w:space="0" w:color="auto"/>
                <w:right w:val="none" w:sz="0" w:space="0" w:color="auto"/>
              </w:divBdr>
            </w:div>
            <w:div w:id="1280335183">
              <w:marLeft w:val="0"/>
              <w:marRight w:val="0"/>
              <w:marTop w:val="0"/>
              <w:marBottom w:val="0"/>
              <w:divBdr>
                <w:top w:val="none" w:sz="0" w:space="0" w:color="auto"/>
                <w:left w:val="none" w:sz="0" w:space="0" w:color="auto"/>
                <w:bottom w:val="none" w:sz="0" w:space="0" w:color="auto"/>
                <w:right w:val="none" w:sz="0" w:space="0" w:color="auto"/>
              </w:divBdr>
            </w:div>
            <w:div w:id="1286933577">
              <w:marLeft w:val="0"/>
              <w:marRight w:val="0"/>
              <w:marTop w:val="0"/>
              <w:marBottom w:val="0"/>
              <w:divBdr>
                <w:top w:val="none" w:sz="0" w:space="0" w:color="auto"/>
                <w:left w:val="none" w:sz="0" w:space="0" w:color="auto"/>
                <w:bottom w:val="none" w:sz="0" w:space="0" w:color="auto"/>
                <w:right w:val="none" w:sz="0" w:space="0" w:color="auto"/>
              </w:divBdr>
            </w:div>
            <w:div w:id="1425496063">
              <w:marLeft w:val="0"/>
              <w:marRight w:val="0"/>
              <w:marTop w:val="0"/>
              <w:marBottom w:val="0"/>
              <w:divBdr>
                <w:top w:val="none" w:sz="0" w:space="0" w:color="auto"/>
                <w:left w:val="none" w:sz="0" w:space="0" w:color="auto"/>
                <w:bottom w:val="none" w:sz="0" w:space="0" w:color="auto"/>
                <w:right w:val="none" w:sz="0" w:space="0" w:color="auto"/>
              </w:divBdr>
            </w:div>
            <w:div w:id="1481923595">
              <w:marLeft w:val="0"/>
              <w:marRight w:val="0"/>
              <w:marTop w:val="0"/>
              <w:marBottom w:val="0"/>
              <w:divBdr>
                <w:top w:val="none" w:sz="0" w:space="0" w:color="auto"/>
                <w:left w:val="none" w:sz="0" w:space="0" w:color="auto"/>
                <w:bottom w:val="none" w:sz="0" w:space="0" w:color="auto"/>
                <w:right w:val="none" w:sz="0" w:space="0" w:color="auto"/>
              </w:divBdr>
            </w:div>
            <w:div w:id="1632049669">
              <w:marLeft w:val="0"/>
              <w:marRight w:val="0"/>
              <w:marTop w:val="0"/>
              <w:marBottom w:val="0"/>
              <w:divBdr>
                <w:top w:val="none" w:sz="0" w:space="0" w:color="auto"/>
                <w:left w:val="none" w:sz="0" w:space="0" w:color="auto"/>
                <w:bottom w:val="none" w:sz="0" w:space="0" w:color="auto"/>
                <w:right w:val="none" w:sz="0" w:space="0" w:color="auto"/>
              </w:divBdr>
            </w:div>
          </w:divsChild>
        </w:div>
        <w:div w:id="1731922716">
          <w:marLeft w:val="0"/>
          <w:marRight w:val="0"/>
          <w:marTop w:val="0"/>
          <w:marBottom w:val="0"/>
          <w:divBdr>
            <w:top w:val="none" w:sz="0" w:space="0" w:color="auto"/>
            <w:left w:val="none" w:sz="0" w:space="0" w:color="auto"/>
            <w:bottom w:val="none" w:sz="0" w:space="0" w:color="auto"/>
            <w:right w:val="none" w:sz="0" w:space="0" w:color="auto"/>
          </w:divBdr>
          <w:divsChild>
            <w:div w:id="1780969">
              <w:marLeft w:val="0"/>
              <w:marRight w:val="0"/>
              <w:marTop w:val="0"/>
              <w:marBottom w:val="0"/>
              <w:divBdr>
                <w:top w:val="none" w:sz="0" w:space="0" w:color="auto"/>
                <w:left w:val="none" w:sz="0" w:space="0" w:color="auto"/>
                <w:bottom w:val="none" w:sz="0" w:space="0" w:color="auto"/>
                <w:right w:val="none" w:sz="0" w:space="0" w:color="auto"/>
              </w:divBdr>
            </w:div>
            <w:div w:id="195042432">
              <w:marLeft w:val="0"/>
              <w:marRight w:val="0"/>
              <w:marTop w:val="0"/>
              <w:marBottom w:val="0"/>
              <w:divBdr>
                <w:top w:val="none" w:sz="0" w:space="0" w:color="auto"/>
                <w:left w:val="none" w:sz="0" w:space="0" w:color="auto"/>
                <w:bottom w:val="none" w:sz="0" w:space="0" w:color="auto"/>
                <w:right w:val="none" w:sz="0" w:space="0" w:color="auto"/>
              </w:divBdr>
            </w:div>
            <w:div w:id="225456058">
              <w:marLeft w:val="0"/>
              <w:marRight w:val="0"/>
              <w:marTop w:val="0"/>
              <w:marBottom w:val="0"/>
              <w:divBdr>
                <w:top w:val="none" w:sz="0" w:space="0" w:color="auto"/>
                <w:left w:val="none" w:sz="0" w:space="0" w:color="auto"/>
                <w:bottom w:val="none" w:sz="0" w:space="0" w:color="auto"/>
                <w:right w:val="none" w:sz="0" w:space="0" w:color="auto"/>
              </w:divBdr>
            </w:div>
            <w:div w:id="342127908">
              <w:marLeft w:val="0"/>
              <w:marRight w:val="0"/>
              <w:marTop w:val="0"/>
              <w:marBottom w:val="0"/>
              <w:divBdr>
                <w:top w:val="none" w:sz="0" w:space="0" w:color="auto"/>
                <w:left w:val="none" w:sz="0" w:space="0" w:color="auto"/>
                <w:bottom w:val="none" w:sz="0" w:space="0" w:color="auto"/>
                <w:right w:val="none" w:sz="0" w:space="0" w:color="auto"/>
              </w:divBdr>
            </w:div>
            <w:div w:id="809830644">
              <w:marLeft w:val="0"/>
              <w:marRight w:val="0"/>
              <w:marTop w:val="0"/>
              <w:marBottom w:val="0"/>
              <w:divBdr>
                <w:top w:val="none" w:sz="0" w:space="0" w:color="auto"/>
                <w:left w:val="none" w:sz="0" w:space="0" w:color="auto"/>
                <w:bottom w:val="none" w:sz="0" w:space="0" w:color="auto"/>
                <w:right w:val="none" w:sz="0" w:space="0" w:color="auto"/>
              </w:divBdr>
            </w:div>
            <w:div w:id="948049801">
              <w:marLeft w:val="0"/>
              <w:marRight w:val="0"/>
              <w:marTop w:val="0"/>
              <w:marBottom w:val="0"/>
              <w:divBdr>
                <w:top w:val="none" w:sz="0" w:space="0" w:color="auto"/>
                <w:left w:val="none" w:sz="0" w:space="0" w:color="auto"/>
                <w:bottom w:val="none" w:sz="0" w:space="0" w:color="auto"/>
                <w:right w:val="none" w:sz="0" w:space="0" w:color="auto"/>
              </w:divBdr>
            </w:div>
            <w:div w:id="1025061029">
              <w:marLeft w:val="0"/>
              <w:marRight w:val="0"/>
              <w:marTop w:val="0"/>
              <w:marBottom w:val="0"/>
              <w:divBdr>
                <w:top w:val="none" w:sz="0" w:space="0" w:color="auto"/>
                <w:left w:val="none" w:sz="0" w:space="0" w:color="auto"/>
                <w:bottom w:val="none" w:sz="0" w:space="0" w:color="auto"/>
                <w:right w:val="none" w:sz="0" w:space="0" w:color="auto"/>
              </w:divBdr>
            </w:div>
            <w:div w:id="1093893352">
              <w:marLeft w:val="0"/>
              <w:marRight w:val="0"/>
              <w:marTop w:val="0"/>
              <w:marBottom w:val="0"/>
              <w:divBdr>
                <w:top w:val="none" w:sz="0" w:space="0" w:color="auto"/>
                <w:left w:val="none" w:sz="0" w:space="0" w:color="auto"/>
                <w:bottom w:val="none" w:sz="0" w:space="0" w:color="auto"/>
                <w:right w:val="none" w:sz="0" w:space="0" w:color="auto"/>
              </w:divBdr>
            </w:div>
            <w:div w:id="1153330811">
              <w:marLeft w:val="0"/>
              <w:marRight w:val="0"/>
              <w:marTop w:val="0"/>
              <w:marBottom w:val="0"/>
              <w:divBdr>
                <w:top w:val="none" w:sz="0" w:space="0" w:color="auto"/>
                <w:left w:val="none" w:sz="0" w:space="0" w:color="auto"/>
                <w:bottom w:val="none" w:sz="0" w:space="0" w:color="auto"/>
                <w:right w:val="none" w:sz="0" w:space="0" w:color="auto"/>
              </w:divBdr>
            </w:div>
            <w:div w:id="1162281265">
              <w:marLeft w:val="0"/>
              <w:marRight w:val="0"/>
              <w:marTop w:val="0"/>
              <w:marBottom w:val="0"/>
              <w:divBdr>
                <w:top w:val="none" w:sz="0" w:space="0" w:color="auto"/>
                <w:left w:val="none" w:sz="0" w:space="0" w:color="auto"/>
                <w:bottom w:val="none" w:sz="0" w:space="0" w:color="auto"/>
                <w:right w:val="none" w:sz="0" w:space="0" w:color="auto"/>
              </w:divBdr>
            </w:div>
            <w:div w:id="1291940173">
              <w:marLeft w:val="0"/>
              <w:marRight w:val="0"/>
              <w:marTop w:val="0"/>
              <w:marBottom w:val="0"/>
              <w:divBdr>
                <w:top w:val="none" w:sz="0" w:space="0" w:color="auto"/>
                <w:left w:val="none" w:sz="0" w:space="0" w:color="auto"/>
                <w:bottom w:val="none" w:sz="0" w:space="0" w:color="auto"/>
                <w:right w:val="none" w:sz="0" w:space="0" w:color="auto"/>
              </w:divBdr>
            </w:div>
            <w:div w:id="1688286970">
              <w:marLeft w:val="0"/>
              <w:marRight w:val="0"/>
              <w:marTop w:val="0"/>
              <w:marBottom w:val="0"/>
              <w:divBdr>
                <w:top w:val="none" w:sz="0" w:space="0" w:color="auto"/>
                <w:left w:val="none" w:sz="0" w:space="0" w:color="auto"/>
                <w:bottom w:val="none" w:sz="0" w:space="0" w:color="auto"/>
                <w:right w:val="none" w:sz="0" w:space="0" w:color="auto"/>
              </w:divBdr>
            </w:div>
            <w:div w:id="1732314194">
              <w:marLeft w:val="0"/>
              <w:marRight w:val="0"/>
              <w:marTop w:val="0"/>
              <w:marBottom w:val="0"/>
              <w:divBdr>
                <w:top w:val="none" w:sz="0" w:space="0" w:color="auto"/>
                <w:left w:val="none" w:sz="0" w:space="0" w:color="auto"/>
                <w:bottom w:val="none" w:sz="0" w:space="0" w:color="auto"/>
                <w:right w:val="none" w:sz="0" w:space="0" w:color="auto"/>
              </w:divBdr>
            </w:div>
            <w:div w:id="1749762282">
              <w:marLeft w:val="0"/>
              <w:marRight w:val="0"/>
              <w:marTop w:val="0"/>
              <w:marBottom w:val="0"/>
              <w:divBdr>
                <w:top w:val="none" w:sz="0" w:space="0" w:color="auto"/>
                <w:left w:val="none" w:sz="0" w:space="0" w:color="auto"/>
                <w:bottom w:val="none" w:sz="0" w:space="0" w:color="auto"/>
                <w:right w:val="none" w:sz="0" w:space="0" w:color="auto"/>
              </w:divBdr>
            </w:div>
            <w:div w:id="1921673519">
              <w:marLeft w:val="0"/>
              <w:marRight w:val="0"/>
              <w:marTop w:val="0"/>
              <w:marBottom w:val="0"/>
              <w:divBdr>
                <w:top w:val="none" w:sz="0" w:space="0" w:color="auto"/>
                <w:left w:val="none" w:sz="0" w:space="0" w:color="auto"/>
                <w:bottom w:val="none" w:sz="0" w:space="0" w:color="auto"/>
                <w:right w:val="none" w:sz="0" w:space="0" w:color="auto"/>
              </w:divBdr>
            </w:div>
            <w:div w:id="2107994903">
              <w:marLeft w:val="0"/>
              <w:marRight w:val="0"/>
              <w:marTop w:val="0"/>
              <w:marBottom w:val="0"/>
              <w:divBdr>
                <w:top w:val="none" w:sz="0" w:space="0" w:color="auto"/>
                <w:left w:val="none" w:sz="0" w:space="0" w:color="auto"/>
                <w:bottom w:val="none" w:sz="0" w:space="0" w:color="auto"/>
                <w:right w:val="none" w:sz="0" w:space="0" w:color="auto"/>
              </w:divBdr>
            </w:div>
            <w:div w:id="2117560814">
              <w:marLeft w:val="0"/>
              <w:marRight w:val="0"/>
              <w:marTop w:val="0"/>
              <w:marBottom w:val="0"/>
              <w:divBdr>
                <w:top w:val="none" w:sz="0" w:space="0" w:color="auto"/>
                <w:left w:val="none" w:sz="0" w:space="0" w:color="auto"/>
                <w:bottom w:val="none" w:sz="0" w:space="0" w:color="auto"/>
                <w:right w:val="none" w:sz="0" w:space="0" w:color="auto"/>
              </w:divBdr>
            </w:div>
            <w:div w:id="2131901322">
              <w:marLeft w:val="0"/>
              <w:marRight w:val="0"/>
              <w:marTop w:val="0"/>
              <w:marBottom w:val="0"/>
              <w:divBdr>
                <w:top w:val="none" w:sz="0" w:space="0" w:color="auto"/>
                <w:left w:val="none" w:sz="0" w:space="0" w:color="auto"/>
                <w:bottom w:val="none" w:sz="0" w:space="0" w:color="auto"/>
                <w:right w:val="none" w:sz="0" w:space="0" w:color="auto"/>
              </w:divBdr>
            </w:div>
          </w:divsChild>
        </w:div>
        <w:div w:id="1869105985">
          <w:marLeft w:val="0"/>
          <w:marRight w:val="0"/>
          <w:marTop w:val="0"/>
          <w:marBottom w:val="0"/>
          <w:divBdr>
            <w:top w:val="none" w:sz="0" w:space="0" w:color="auto"/>
            <w:left w:val="none" w:sz="0" w:space="0" w:color="auto"/>
            <w:bottom w:val="none" w:sz="0" w:space="0" w:color="auto"/>
            <w:right w:val="none" w:sz="0" w:space="0" w:color="auto"/>
          </w:divBdr>
          <w:divsChild>
            <w:div w:id="46759443">
              <w:marLeft w:val="0"/>
              <w:marRight w:val="0"/>
              <w:marTop w:val="0"/>
              <w:marBottom w:val="0"/>
              <w:divBdr>
                <w:top w:val="none" w:sz="0" w:space="0" w:color="auto"/>
                <w:left w:val="none" w:sz="0" w:space="0" w:color="auto"/>
                <w:bottom w:val="none" w:sz="0" w:space="0" w:color="auto"/>
                <w:right w:val="none" w:sz="0" w:space="0" w:color="auto"/>
              </w:divBdr>
            </w:div>
            <w:div w:id="108622051">
              <w:marLeft w:val="0"/>
              <w:marRight w:val="0"/>
              <w:marTop w:val="0"/>
              <w:marBottom w:val="0"/>
              <w:divBdr>
                <w:top w:val="none" w:sz="0" w:space="0" w:color="auto"/>
                <w:left w:val="none" w:sz="0" w:space="0" w:color="auto"/>
                <w:bottom w:val="none" w:sz="0" w:space="0" w:color="auto"/>
                <w:right w:val="none" w:sz="0" w:space="0" w:color="auto"/>
              </w:divBdr>
            </w:div>
            <w:div w:id="164323460">
              <w:marLeft w:val="0"/>
              <w:marRight w:val="0"/>
              <w:marTop w:val="0"/>
              <w:marBottom w:val="0"/>
              <w:divBdr>
                <w:top w:val="none" w:sz="0" w:space="0" w:color="auto"/>
                <w:left w:val="none" w:sz="0" w:space="0" w:color="auto"/>
                <w:bottom w:val="none" w:sz="0" w:space="0" w:color="auto"/>
                <w:right w:val="none" w:sz="0" w:space="0" w:color="auto"/>
              </w:divBdr>
            </w:div>
            <w:div w:id="242182973">
              <w:marLeft w:val="0"/>
              <w:marRight w:val="0"/>
              <w:marTop w:val="0"/>
              <w:marBottom w:val="0"/>
              <w:divBdr>
                <w:top w:val="none" w:sz="0" w:space="0" w:color="auto"/>
                <w:left w:val="none" w:sz="0" w:space="0" w:color="auto"/>
                <w:bottom w:val="none" w:sz="0" w:space="0" w:color="auto"/>
                <w:right w:val="none" w:sz="0" w:space="0" w:color="auto"/>
              </w:divBdr>
            </w:div>
            <w:div w:id="426929653">
              <w:marLeft w:val="0"/>
              <w:marRight w:val="0"/>
              <w:marTop w:val="0"/>
              <w:marBottom w:val="0"/>
              <w:divBdr>
                <w:top w:val="none" w:sz="0" w:space="0" w:color="auto"/>
                <w:left w:val="none" w:sz="0" w:space="0" w:color="auto"/>
                <w:bottom w:val="none" w:sz="0" w:space="0" w:color="auto"/>
                <w:right w:val="none" w:sz="0" w:space="0" w:color="auto"/>
              </w:divBdr>
            </w:div>
            <w:div w:id="490947463">
              <w:marLeft w:val="0"/>
              <w:marRight w:val="0"/>
              <w:marTop w:val="0"/>
              <w:marBottom w:val="0"/>
              <w:divBdr>
                <w:top w:val="none" w:sz="0" w:space="0" w:color="auto"/>
                <w:left w:val="none" w:sz="0" w:space="0" w:color="auto"/>
                <w:bottom w:val="none" w:sz="0" w:space="0" w:color="auto"/>
                <w:right w:val="none" w:sz="0" w:space="0" w:color="auto"/>
              </w:divBdr>
            </w:div>
            <w:div w:id="875047912">
              <w:marLeft w:val="0"/>
              <w:marRight w:val="0"/>
              <w:marTop w:val="0"/>
              <w:marBottom w:val="0"/>
              <w:divBdr>
                <w:top w:val="none" w:sz="0" w:space="0" w:color="auto"/>
                <w:left w:val="none" w:sz="0" w:space="0" w:color="auto"/>
                <w:bottom w:val="none" w:sz="0" w:space="0" w:color="auto"/>
                <w:right w:val="none" w:sz="0" w:space="0" w:color="auto"/>
              </w:divBdr>
            </w:div>
            <w:div w:id="986129132">
              <w:marLeft w:val="0"/>
              <w:marRight w:val="0"/>
              <w:marTop w:val="0"/>
              <w:marBottom w:val="0"/>
              <w:divBdr>
                <w:top w:val="none" w:sz="0" w:space="0" w:color="auto"/>
                <w:left w:val="none" w:sz="0" w:space="0" w:color="auto"/>
                <w:bottom w:val="none" w:sz="0" w:space="0" w:color="auto"/>
                <w:right w:val="none" w:sz="0" w:space="0" w:color="auto"/>
              </w:divBdr>
            </w:div>
            <w:div w:id="1021474502">
              <w:marLeft w:val="0"/>
              <w:marRight w:val="0"/>
              <w:marTop w:val="0"/>
              <w:marBottom w:val="0"/>
              <w:divBdr>
                <w:top w:val="none" w:sz="0" w:space="0" w:color="auto"/>
                <w:left w:val="none" w:sz="0" w:space="0" w:color="auto"/>
                <w:bottom w:val="none" w:sz="0" w:space="0" w:color="auto"/>
                <w:right w:val="none" w:sz="0" w:space="0" w:color="auto"/>
              </w:divBdr>
            </w:div>
            <w:div w:id="1127698379">
              <w:marLeft w:val="0"/>
              <w:marRight w:val="0"/>
              <w:marTop w:val="0"/>
              <w:marBottom w:val="0"/>
              <w:divBdr>
                <w:top w:val="none" w:sz="0" w:space="0" w:color="auto"/>
                <w:left w:val="none" w:sz="0" w:space="0" w:color="auto"/>
                <w:bottom w:val="none" w:sz="0" w:space="0" w:color="auto"/>
                <w:right w:val="none" w:sz="0" w:space="0" w:color="auto"/>
              </w:divBdr>
            </w:div>
            <w:div w:id="1249117607">
              <w:marLeft w:val="0"/>
              <w:marRight w:val="0"/>
              <w:marTop w:val="0"/>
              <w:marBottom w:val="0"/>
              <w:divBdr>
                <w:top w:val="none" w:sz="0" w:space="0" w:color="auto"/>
                <w:left w:val="none" w:sz="0" w:space="0" w:color="auto"/>
                <w:bottom w:val="none" w:sz="0" w:space="0" w:color="auto"/>
                <w:right w:val="none" w:sz="0" w:space="0" w:color="auto"/>
              </w:divBdr>
            </w:div>
            <w:div w:id="1571575058">
              <w:marLeft w:val="0"/>
              <w:marRight w:val="0"/>
              <w:marTop w:val="0"/>
              <w:marBottom w:val="0"/>
              <w:divBdr>
                <w:top w:val="none" w:sz="0" w:space="0" w:color="auto"/>
                <w:left w:val="none" w:sz="0" w:space="0" w:color="auto"/>
                <w:bottom w:val="none" w:sz="0" w:space="0" w:color="auto"/>
                <w:right w:val="none" w:sz="0" w:space="0" w:color="auto"/>
              </w:divBdr>
            </w:div>
            <w:div w:id="1602563172">
              <w:marLeft w:val="0"/>
              <w:marRight w:val="0"/>
              <w:marTop w:val="0"/>
              <w:marBottom w:val="0"/>
              <w:divBdr>
                <w:top w:val="none" w:sz="0" w:space="0" w:color="auto"/>
                <w:left w:val="none" w:sz="0" w:space="0" w:color="auto"/>
                <w:bottom w:val="none" w:sz="0" w:space="0" w:color="auto"/>
                <w:right w:val="none" w:sz="0" w:space="0" w:color="auto"/>
              </w:divBdr>
            </w:div>
            <w:div w:id="1726634892">
              <w:marLeft w:val="0"/>
              <w:marRight w:val="0"/>
              <w:marTop w:val="0"/>
              <w:marBottom w:val="0"/>
              <w:divBdr>
                <w:top w:val="none" w:sz="0" w:space="0" w:color="auto"/>
                <w:left w:val="none" w:sz="0" w:space="0" w:color="auto"/>
                <w:bottom w:val="none" w:sz="0" w:space="0" w:color="auto"/>
                <w:right w:val="none" w:sz="0" w:space="0" w:color="auto"/>
              </w:divBdr>
            </w:div>
            <w:div w:id="1776515808">
              <w:marLeft w:val="0"/>
              <w:marRight w:val="0"/>
              <w:marTop w:val="0"/>
              <w:marBottom w:val="0"/>
              <w:divBdr>
                <w:top w:val="none" w:sz="0" w:space="0" w:color="auto"/>
                <w:left w:val="none" w:sz="0" w:space="0" w:color="auto"/>
                <w:bottom w:val="none" w:sz="0" w:space="0" w:color="auto"/>
                <w:right w:val="none" w:sz="0" w:space="0" w:color="auto"/>
              </w:divBdr>
            </w:div>
            <w:div w:id="1930120099">
              <w:marLeft w:val="0"/>
              <w:marRight w:val="0"/>
              <w:marTop w:val="0"/>
              <w:marBottom w:val="0"/>
              <w:divBdr>
                <w:top w:val="none" w:sz="0" w:space="0" w:color="auto"/>
                <w:left w:val="none" w:sz="0" w:space="0" w:color="auto"/>
                <w:bottom w:val="none" w:sz="0" w:space="0" w:color="auto"/>
                <w:right w:val="none" w:sz="0" w:space="0" w:color="auto"/>
              </w:divBdr>
            </w:div>
            <w:div w:id="1964459533">
              <w:marLeft w:val="0"/>
              <w:marRight w:val="0"/>
              <w:marTop w:val="0"/>
              <w:marBottom w:val="0"/>
              <w:divBdr>
                <w:top w:val="none" w:sz="0" w:space="0" w:color="auto"/>
                <w:left w:val="none" w:sz="0" w:space="0" w:color="auto"/>
                <w:bottom w:val="none" w:sz="0" w:space="0" w:color="auto"/>
                <w:right w:val="none" w:sz="0" w:space="0" w:color="auto"/>
              </w:divBdr>
            </w:div>
            <w:div w:id="2035424702">
              <w:marLeft w:val="0"/>
              <w:marRight w:val="0"/>
              <w:marTop w:val="0"/>
              <w:marBottom w:val="0"/>
              <w:divBdr>
                <w:top w:val="none" w:sz="0" w:space="0" w:color="auto"/>
                <w:left w:val="none" w:sz="0" w:space="0" w:color="auto"/>
                <w:bottom w:val="none" w:sz="0" w:space="0" w:color="auto"/>
                <w:right w:val="none" w:sz="0" w:space="0" w:color="auto"/>
              </w:divBdr>
            </w:div>
            <w:div w:id="2077312621">
              <w:marLeft w:val="0"/>
              <w:marRight w:val="0"/>
              <w:marTop w:val="0"/>
              <w:marBottom w:val="0"/>
              <w:divBdr>
                <w:top w:val="none" w:sz="0" w:space="0" w:color="auto"/>
                <w:left w:val="none" w:sz="0" w:space="0" w:color="auto"/>
                <w:bottom w:val="none" w:sz="0" w:space="0" w:color="auto"/>
                <w:right w:val="none" w:sz="0" w:space="0" w:color="auto"/>
              </w:divBdr>
            </w:div>
            <w:div w:id="2083477419">
              <w:marLeft w:val="0"/>
              <w:marRight w:val="0"/>
              <w:marTop w:val="0"/>
              <w:marBottom w:val="0"/>
              <w:divBdr>
                <w:top w:val="none" w:sz="0" w:space="0" w:color="auto"/>
                <w:left w:val="none" w:sz="0" w:space="0" w:color="auto"/>
                <w:bottom w:val="none" w:sz="0" w:space="0" w:color="auto"/>
                <w:right w:val="none" w:sz="0" w:space="0" w:color="auto"/>
              </w:divBdr>
            </w:div>
          </w:divsChild>
        </w:div>
        <w:div w:id="1888369491">
          <w:marLeft w:val="0"/>
          <w:marRight w:val="0"/>
          <w:marTop w:val="0"/>
          <w:marBottom w:val="0"/>
          <w:divBdr>
            <w:top w:val="none" w:sz="0" w:space="0" w:color="auto"/>
            <w:left w:val="none" w:sz="0" w:space="0" w:color="auto"/>
            <w:bottom w:val="none" w:sz="0" w:space="0" w:color="auto"/>
            <w:right w:val="none" w:sz="0" w:space="0" w:color="auto"/>
          </w:divBdr>
          <w:divsChild>
            <w:div w:id="114254817">
              <w:marLeft w:val="0"/>
              <w:marRight w:val="0"/>
              <w:marTop w:val="0"/>
              <w:marBottom w:val="0"/>
              <w:divBdr>
                <w:top w:val="none" w:sz="0" w:space="0" w:color="auto"/>
                <w:left w:val="none" w:sz="0" w:space="0" w:color="auto"/>
                <w:bottom w:val="none" w:sz="0" w:space="0" w:color="auto"/>
                <w:right w:val="none" w:sz="0" w:space="0" w:color="auto"/>
              </w:divBdr>
            </w:div>
            <w:div w:id="131754153">
              <w:marLeft w:val="0"/>
              <w:marRight w:val="0"/>
              <w:marTop w:val="0"/>
              <w:marBottom w:val="0"/>
              <w:divBdr>
                <w:top w:val="none" w:sz="0" w:space="0" w:color="auto"/>
                <w:left w:val="none" w:sz="0" w:space="0" w:color="auto"/>
                <w:bottom w:val="none" w:sz="0" w:space="0" w:color="auto"/>
                <w:right w:val="none" w:sz="0" w:space="0" w:color="auto"/>
              </w:divBdr>
            </w:div>
            <w:div w:id="193929214">
              <w:marLeft w:val="0"/>
              <w:marRight w:val="0"/>
              <w:marTop w:val="0"/>
              <w:marBottom w:val="0"/>
              <w:divBdr>
                <w:top w:val="none" w:sz="0" w:space="0" w:color="auto"/>
                <w:left w:val="none" w:sz="0" w:space="0" w:color="auto"/>
                <w:bottom w:val="none" w:sz="0" w:space="0" w:color="auto"/>
                <w:right w:val="none" w:sz="0" w:space="0" w:color="auto"/>
              </w:divBdr>
            </w:div>
            <w:div w:id="344866908">
              <w:marLeft w:val="0"/>
              <w:marRight w:val="0"/>
              <w:marTop w:val="0"/>
              <w:marBottom w:val="0"/>
              <w:divBdr>
                <w:top w:val="none" w:sz="0" w:space="0" w:color="auto"/>
                <w:left w:val="none" w:sz="0" w:space="0" w:color="auto"/>
                <w:bottom w:val="none" w:sz="0" w:space="0" w:color="auto"/>
                <w:right w:val="none" w:sz="0" w:space="0" w:color="auto"/>
              </w:divBdr>
            </w:div>
            <w:div w:id="497233916">
              <w:marLeft w:val="0"/>
              <w:marRight w:val="0"/>
              <w:marTop w:val="0"/>
              <w:marBottom w:val="0"/>
              <w:divBdr>
                <w:top w:val="none" w:sz="0" w:space="0" w:color="auto"/>
                <w:left w:val="none" w:sz="0" w:space="0" w:color="auto"/>
                <w:bottom w:val="none" w:sz="0" w:space="0" w:color="auto"/>
                <w:right w:val="none" w:sz="0" w:space="0" w:color="auto"/>
              </w:divBdr>
            </w:div>
            <w:div w:id="524906605">
              <w:marLeft w:val="0"/>
              <w:marRight w:val="0"/>
              <w:marTop w:val="0"/>
              <w:marBottom w:val="0"/>
              <w:divBdr>
                <w:top w:val="none" w:sz="0" w:space="0" w:color="auto"/>
                <w:left w:val="none" w:sz="0" w:space="0" w:color="auto"/>
                <w:bottom w:val="none" w:sz="0" w:space="0" w:color="auto"/>
                <w:right w:val="none" w:sz="0" w:space="0" w:color="auto"/>
              </w:divBdr>
            </w:div>
            <w:div w:id="633289786">
              <w:marLeft w:val="0"/>
              <w:marRight w:val="0"/>
              <w:marTop w:val="0"/>
              <w:marBottom w:val="0"/>
              <w:divBdr>
                <w:top w:val="none" w:sz="0" w:space="0" w:color="auto"/>
                <w:left w:val="none" w:sz="0" w:space="0" w:color="auto"/>
                <w:bottom w:val="none" w:sz="0" w:space="0" w:color="auto"/>
                <w:right w:val="none" w:sz="0" w:space="0" w:color="auto"/>
              </w:divBdr>
            </w:div>
            <w:div w:id="676612209">
              <w:marLeft w:val="0"/>
              <w:marRight w:val="0"/>
              <w:marTop w:val="0"/>
              <w:marBottom w:val="0"/>
              <w:divBdr>
                <w:top w:val="none" w:sz="0" w:space="0" w:color="auto"/>
                <w:left w:val="none" w:sz="0" w:space="0" w:color="auto"/>
                <w:bottom w:val="none" w:sz="0" w:space="0" w:color="auto"/>
                <w:right w:val="none" w:sz="0" w:space="0" w:color="auto"/>
              </w:divBdr>
            </w:div>
            <w:div w:id="710961509">
              <w:marLeft w:val="0"/>
              <w:marRight w:val="0"/>
              <w:marTop w:val="0"/>
              <w:marBottom w:val="0"/>
              <w:divBdr>
                <w:top w:val="none" w:sz="0" w:space="0" w:color="auto"/>
                <w:left w:val="none" w:sz="0" w:space="0" w:color="auto"/>
                <w:bottom w:val="none" w:sz="0" w:space="0" w:color="auto"/>
                <w:right w:val="none" w:sz="0" w:space="0" w:color="auto"/>
              </w:divBdr>
            </w:div>
            <w:div w:id="774517340">
              <w:marLeft w:val="0"/>
              <w:marRight w:val="0"/>
              <w:marTop w:val="0"/>
              <w:marBottom w:val="0"/>
              <w:divBdr>
                <w:top w:val="none" w:sz="0" w:space="0" w:color="auto"/>
                <w:left w:val="none" w:sz="0" w:space="0" w:color="auto"/>
                <w:bottom w:val="none" w:sz="0" w:space="0" w:color="auto"/>
                <w:right w:val="none" w:sz="0" w:space="0" w:color="auto"/>
              </w:divBdr>
            </w:div>
            <w:div w:id="1178081786">
              <w:marLeft w:val="0"/>
              <w:marRight w:val="0"/>
              <w:marTop w:val="0"/>
              <w:marBottom w:val="0"/>
              <w:divBdr>
                <w:top w:val="none" w:sz="0" w:space="0" w:color="auto"/>
                <w:left w:val="none" w:sz="0" w:space="0" w:color="auto"/>
                <w:bottom w:val="none" w:sz="0" w:space="0" w:color="auto"/>
                <w:right w:val="none" w:sz="0" w:space="0" w:color="auto"/>
              </w:divBdr>
            </w:div>
            <w:div w:id="1263151199">
              <w:marLeft w:val="0"/>
              <w:marRight w:val="0"/>
              <w:marTop w:val="0"/>
              <w:marBottom w:val="0"/>
              <w:divBdr>
                <w:top w:val="none" w:sz="0" w:space="0" w:color="auto"/>
                <w:left w:val="none" w:sz="0" w:space="0" w:color="auto"/>
                <w:bottom w:val="none" w:sz="0" w:space="0" w:color="auto"/>
                <w:right w:val="none" w:sz="0" w:space="0" w:color="auto"/>
              </w:divBdr>
            </w:div>
            <w:div w:id="1268738049">
              <w:marLeft w:val="0"/>
              <w:marRight w:val="0"/>
              <w:marTop w:val="0"/>
              <w:marBottom w:val="0"/>
              <w:divBdr>
                <w:top w:val="none" w:sz="0" w:space="0" w:color="auto"/>
                <w:left w:val="none" w:sz="0" w:space="0" w:color="auto"/>
                <w:bottom w:val="none" w:sz="0" w:space="0" w:color="auto"/>
                <w:right w:val="none" w:sz="0" w:space="0" w:color="auto"/>
              </w:divBdr>
            </w:div>
            <w:div w:id="1541823415">
              <w:marLeft w:val="0"/>
              <w:marRight w:val="0"/>
              <w:marTop w:val="0"/>
              <w:marBottom w:val="0"/>
              <w:divBdr>
                <w:top w:val="none" w:sz="0" w:space="0" w:color="auto"/>
                <w:left w:val="none" w:sz="0" w:space="0" w:color="auto"/>
                <w:bottom w:val="none" w:sz="0" w:space="0" w:color="auto"/>
                <w:right w:val="none" w:sz="0" w:space="0" w:color="auto"/>
              </w:divBdr>
            </w:div>
            <w:div w:id="1557349609">
              <w:marLeft w:val="0"/>
              <w:marRight w:val="0"/>
              <w:marTop w:val="0"/>
              <w:marBottom w:val="0"/>
              <w:divBdr>
                <w:top w:val="none" w:sz="0" w:space="0" w:color="auto"/>
                <w:left w:val="none" w:sz="0" w:space="0" w:color="auto"/>
                <w:bottom w:val="none" w:sz="0" w:space="0" w:color="auto"/>
                <w:right w:val="none" w:sz="0" w:space="0" w:color="auto"/>
              </w:divBdr>
            </w:div>
            <w:div w:id="1666469884">
              <w:marLeft w:val="0"/>
              <w:marRight w:val="0"/>
              <w:marTop w:val="0"/>
              <w:marBottom w:val="0"/>
              <w:divBdr>
                <w:top w:val="none" w:sz="0" w:space="0" w:color="auto"/>
                <w:left w:val="none" w:sz="0" w:space="0" w:color="auto"/>
                <w:bottom w:val="none" w:sz="0" w:space="0" w:color="auto"/>
                <w:right w:val="none" w:sz="0" w:space="0" w:color="auto"/>
              </w:divBdr>
            </w:div>
            <w:div w:id="1832528916">
              <w:marLeft w:val="0"/>
              <w:marRight w:val="0"/>
              <w:marTop w:val="0"/>
              <w:marBottom w:val="0"/>
              <w:divBdr>
                <w:top w:val="none" w:sz="0" w:space="0" w:color="auto"/>
                <w:left w:val="none" w:sz="0" w:space="0" w:color="auto"/>
                <w:bottom w:val="none" w:sz="0" w:space="0" w:color="auto"/>
                <w:right w:val="none" w:sz="0" w:space="0" w:color="auto"/>
              </w:divBdr>
            </w:div>
            <w:div w:id="1868524634">
              <w:marLeft w:val="0"/>
              <w:marRight w:val="0"/>
              <w:marTop w:val="0"/>
              <w:marBottom w:val="0"/>
              <w:divBdr>
                <w:top w:val="none" w:sz="0" w:space="0" w:color="auto"/>
                <w:left w:val="none" w:sz="0" w:space="0" w:color="auto"/>
                <w:bottom w:val="none" w:sz="0" w:space="0" w:color="auto"/>
                <w:right w:val="none" w:sz="0" w:space="0" w:color="auto"/>
              </w:divBdr>
            </w:div>
            <w:div w:id="1999964897">
              <w:marLeft w:val="0"/>
              <w:marRight w:val="0"/>
              <w:marTop w:val="0"/>
              <w:marBottom w:val="0"/>
              <w:divBdr>
                <w:top w:val="none" w:sz="0" w:space="0" w:color="auto"/>
                <w:left w:val="none" w:sz="0" w:space="0" w:color="auto"/>
                <w:bottom w:val="none" w:sz="0" w:space="0" w:color="auto"/>
                <w:right w:val="none" w:sz="0" w:space="0" w:color="auto"/>
              </w:divBdr>
            </w:div>
            <w:div w:id="2055107668">
              <w:marLeft w:val="0"/>
              <w:marRight w:val="0"/>
              <w:marTop w:val="0"/>
              <w:marBottom w:val="0"/>
              <w:divBdr>
                <w:top w:val="none" w:sz="0" w:space="0" w:color="auto"/>
                <w:left w:val="none" w:sz="0" w:space="0" w:color="auto"/>
                <w:bottom w:val="none" w:sz="0" w:space="0" w:color="auto"/>
                <w:right w:val="none" w:sz="0" w:space="0" w:color="auto"/>
              </w:divBdr>
            </w:div>
          </w:divsChild>
        </w:div>
        <w:div w:id="2086225408">
          <w:marLeft w:val="0"/>
          <w:marRight w:val="0"/>
          <w:marTop w:val="0"/>
          <w:marBottom w:val="0"/>
          <w:divBdr>
            <w:top w:val="none" w:sz="0" w:space="0" w:color="auto"/>
            <w:left w:val="none" w:sz="0" w:space="0" w:color="auto"/>
            <w:bottom w:val="none" w:sz="0" w:space="0" w:color="auto"/>
            <w:right w:val="none" w:sz="0" w:space="0" w:color="auto"/>
          </w:divBdr>
          <w:divsChild>
            <w:div w:id="67773883">
              <w:marLeft w:val="0"/>
              <w:marRight w:val="0"/>
              <w:marTop w:val="0"/>
              <w:marBottom w:val="0"/>
              <w:divBdr>
                <w:top w:val="none" w:sz="0" w:space="0" w:color="auto"/>
                <w:left w:val="none" w:sz="0" w:space="0" w:color="auto"/>
                <w:bottom w:val="none" w:sz="0" w:space="0" w:color="auto"/>
                <w:right w:val="none" w:sz="0" w:space="0" w:color="auto"/>
              </w:divBdr>
            </w:div>
            <w:div w:id="155463191">
              <w:marLeft w:val="0"/>
              <w:marRight w:val="0"/>
              <w:marTop w:val="0"/>
              <w:marBottom w:val="0"/>
              <w:divBdr>
                <w:top w:val="none" w:sz="0" w:space="0" w:color="auto"/>
                <w:left w:val="none" w:sz="0" w:space="0" w:color="auto"/>
                <w:bottom w:val="none" w:sz="0" w:space="0" w:color="auto"/>
                <w:right w:val="none" w:sz="0" w:space="0" w:color="auto"/>
              </w:divBdr>
            </w:div>
            <w:div w:id="169101357">
              <w:marLeft w:val="0"/>
              <w:marRight w:val="0"/>
              <w:marTop w:val="0"/>
              <w:marBottom w:val="0"/>
              <w:divBdr>
                <w:top w:val="none" w:sz="0" w:space="0" w:color="auto"/>
                <w:left w:val="none" w:sz="0" w:space="0" w:color="auto"/>
                <w:bottom w:val="none" w:sz="0" w:space="0" w:color="auto"/>
                <w:right w:val="none" w:sz="0" w:space="0" w:color="auto"/>
              </w:divBdr>
            </w:div>
            <w:div w:id="225531565">
              <w:marLeft w:val="0"/>
              <w:marRight w:val="0"/>
              <w:marTop w:val="0"/>
              <w:marBottom w:val="0"/>
              <w:divBdr>
                <w:top w:val="none" w:sz="0" w:space="0" w:color="auto"/>
                <w:left w:val="none" w:sz="0" w:space="0" w:color="auto"/>
                <w:bottom w:val="none" w:sz="0" w:space="0" w:color="auto"/>
                <w:right w:val="none" w:sz="0" w:space="0" w:color="auto"/>
              </w:divBdr>
            </w:div>
            <w:div w:id="286788330">
              <w:marLeft w:val="0"/>
              <w:marRight w:val="0"/>
              <w:marTop w:val="0"/>
              <w:marBottom w:val="0"/>
              <w:divBdr>
                <w:top w:val="none" w:sz="0" w:space="0" w:color="auto"/>
                <w:left w:val="none" w:sz="0" w:space="0" w:color="auto"/>
                <w:bottom w:val="none" w:sz="0" w:space="0" w:color="auto"/>
                <w:right w:val="none" w:sz="0" w:space="0" w:color="auto"/>
              </w:divBdr>
            </w:div>
            <w:div w:id="344598099">
              <w:marLeft w:val="0"/>
              <w:marRight w:val="0"/>
              <w:marTop w:val="0"/>
              <w:marBottom w:val="0"/>
              <w:divBdr>
                <w:top w:val="none" w:sz="0" w:space="0" w:color="auto"/>
                <w:left w:val="none" w:sz="0" w:space="0" w:color="auto"/>
                <w:bottom w:val="none" w:sz="0" w:space="0" w:color="auto"/>
                <w:right w:val="none" w:sz="0" w:space="0" w:color="auto"/>
              </w:divBdr>
            </w:div>
            <w:div w:id="347755544">
              <w:marLeft w:val="0"/>
              <w:marRight w:val="0"/>
              <w:marTop w:val="0"/>
              <w:marBottom w:val="0"/>
              <w:divBdr>
                <w:top w:val="none" w:sz="0" w:space="0" w:color="auto"/>
                <w:left w:val="none" w:sz="0" w:space="0" w:color="auto"/>
                <w:bottom w:val="none" w:sz="0" w:space="0" w:color="auto"/>
                <w:right w:val="none" w:sz="0" w:space="0" w:color="auto"/>
              </w:divBdr>
            </w:div>
            <w:div w:id="348721603">
              <w:marLeft w:val="0"/>
              <w:marRight w:val="0"/>
              <w:marTop w:val="0"/>
              <w:marBottom w:val="0"/>
              <w:divBdr>
                <w:top w:val="none" w:sz="0" w:space="0" w:color="auto"/>
                <w:left w:val="none" w:sz="0" w:space="0" w:color="auto"/>
                <w:bottom w:val="none" w:sz="0" w:space="0" w:color="auto"/>
                <w:right w:val="none" w:sz="0" w:space="0" w:color="auto"/>
              </w:divBdr>
            </w:div>
            <w:div w:id="401953454">
              <w:marLeft w:val="0"/>
              <w:marRight w:val="0"/>
              <w:marTop w:val="0"/>
              <w:marBottom w:val="0"/>
              <w:divBdr>
                <w:top w:val="none" w:sz="0" w:space="0" w:color="auto"/>
                <w:left w:val="none" w:sz="0" w:space="0" w:color="auto"/>
                <w:bottom w:val="none" w:sz="0" w:space="0" w:color="auto"/>
                <w:right w:val="none" w:sz="0" w:space="0" w:color="auto"/>
              </w:divBdr>
            </w:div>
            <w:div w:id="468131183">
              <w:marLeft w:val="0"/>
              <w:marRight w:val="0"/>
              <w:marTop w:val="0"/>
              <w:marBottom w:val="0"/>
              <w:divBdr>
                <w:top w:val="none" w:sz="0" w:space="0" w:color="auto"/>
                <w:left w:val="none" w:sz="0" w:space="0" w:color="auto"/>
                <w:bottom w:val="none" w:sz="0" w:space="0" w:color="auto"/>
                <w:right w:val="none" w:sz="0" w:space="0" w:color="auto"/>
              </w:divBdr>
            </w:div>
            <w:div w:id="535198483">
              <w:marLeft w:val="0"/>
              <w:marRight w:val="0"/>
              <w:marTop w:val="0"/>
              <w:marBottom w:val="0"/>
              <w:divBdr>
                <w:top w:val="none" w:sz="0" w:space="0" w:color="auto"/>
                <w:left w:val="none" w:sz="0" w:space="0" w:color="auto"/>
                <w:bottom w:val="none" w:sz="0" w:space="0" w:color="auto"/>
                <w:right w:val="none" w:sz="0" w:space="0" w:color="auto"/>
              </w:divBdr>
            </w:div>
            <w:div w:id="944308818">
              <w:marLeft w:val="0"/>
              <w:marRight w:val="0"/>
              <w:marTop w:val="0"/>
              <w:marBottom w:val="0"/>
              <w:divBdr>
                <w:top w:val="none" w:sz="0" w:space="0" w:color="auto"/>
                <w:left w:val="none" w:sz="0" w:space="0" w:color="auto"/>
                <w:bottom w:val="none" w:sz="0" w:space="0" w:color="auto"/>
                <w:right w:val="none" w:sz="0" w:space="0" w:color="auto"/>
              </w:divBdr>
            </w:div>
            <w:div w:id="1019769403">
              <w:marLeft w:val="0"/>
              <w:marRight w:val="0"/>
              <w:marTop w:val="0"/>
              <w:marBottom w:val="0"/>
              <w:divBdr>
                <w:top w:val="none" w:sz="0" w:space="0" w:color="auto"/>
                <w:left w:val="none" w:sz="0" w:space="0" w:color="auto"/>
                <w:bottom w:val="none" w:sz="0" w:space="0" w:color="auto"/>
                <w:right w:val="none" w:sz="0" w:space="0" w:color="auto"/>
              </w:divBdr>
            </w:div>
            <w:div w:id="1170755910">
              <w:marLeft w:val="0"/>
              <w:marRight w:val="0"/>
              <w:marTop w:val="0"/>
              <w:marBottom w:val="0"/>
              <w:divBdr>
                <w:top w:val="none" w:sz="0" w:space="0" w:color="auto"/>
                <w:left w:val="none" w:sz="0" w:space="0" w:color="auto"/>
                <w:bottom w:val="none" w:sz="0" w:space="0" w:color="auto"/>
                <w:right w:val="none" w:sz="0" w:space="0" w:color="auto"/>
              </w:divBdr>
            </w:div>
            <w:div w:id="1470703188">
              <w:marLeft w:val="0"/>
              <w:marRight w:val="0"/>
              <w:marTop w:val="0"/>
              <w:marBottom w:val="0"/>
              <w:divBdr>
                <w:top w:val="none" w:sz="0" w:space="0" w:color="auto"/>
                <w:left w:val="none" w:sz="0" w:space="0" w:color="auto"/>
                <w:bottom w:val="none" w:sz="0" w:space="0" w:color="auto"/>
                <w:right w:val="none" w:sz="0" w:space="0" w:color="auto"/>
              </w:divBdr>
            </w:div>
            <w:div w:id="1921333505">
              <w:marLeft w:val="0"/>
              <w:marRight w:val="0"/>
              <w:marTop w:val="0"/>
              <w:marBottom w:val="0"/>
              <w:divBdr>
                <w:top w:val="none" w:sz="0" w:space="0" w:color="auto"/>
                <w:left w:val="none" w:sz="0" w:space="0" w:color="auto"/>
                <w:bottom w:val="none" w:sz="0" w:space="0" w:color="auto"/>
                <w:right w:val="none" w:sz="0" w:space="0" w:color="auto"/>
              </w:divBdr>
            </w:div>
            <w:div w:id="1972784192">
              <w:marLeft w:val="0"/>
              <w:marRight w:val="0"/>
              <w:marTop w:val="0"/>
              <w:marBottom w:val="0"/>
              <w:divBdr>
                <w:top w:val="none" w:sz="0" w:space="0" w:color="auto"/>
                <w:left w:val="none" w:sz="0" w:space="0" w:color="auto"/>
                <w:bottom w:val="none" w:sz="0" w:space="0" w:color="auto"/>
                <w:right w:val="none" w:sz="0" w:space="0" w:color="auto"/>
              </w:divBdr>
            </w:div>
            <w:div w:id="1985965843">
              <w:marLeft w:val="0"/>
              <w:marRight w:val="0"/>
              <w:marTop w:val="0"/>
              <w:marBottom w:val="0"/>
              <w:divBdr>
                <w:top w:val="none" w:sz="0" w:space="0" w:color="auto"/>
                <w:left w:val="none" w:sz="0" w:space="0" w:color="auto"/>
                <w:bottom w:val="none" w:sz="0" w:space="0" w:color="auto"/>
                <w:right w:val="none" w:sz="0" w:space="0" w:color="auto"/>
              </w:divBdr>
            </w:div>
            <w:div w:id="2021468906">
              <w:marLeft w:val="0"/>
              <w:marRight w:val="0"/>
              <w:marTop w:val="0"/>
              <w:marBottom w:val="0"/>
              <w:divBdr>
                <w:top w:val="none" w:sz="0" w:space="0" w:color="auto"/>
                <w:left w:val="none" w:sz="0" w:space="0" w:color="auto"/>
                <w:bottom w:val="none" w:sz="0" w:space="0" w:color="auto"/>
                <w:right w:val="none" w:sz="0" w:space="0" w:color="auto"/>
              </w:divBdr>
            </w:div>
            <w:div w:id="203059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650627">
      <w:bodyDiv w:val="1"/>
      <w:marLeft w:val="0"/>
      <w:marRight w:val="0"/>
      <w:marTop w:val="0"/>
      <w:marBottom w:val="0"/>
      <w:divBdr>
        <w:top w:val="none" w:sz="0" w:space="0" w:color="auto"/>
        <w:left w:val="none" w:sz="0" w:space="0" w:color="auto"/>
        <w:bottom w:val="none" w:sz="0" w:space="0" w:color="auto"/>
        <w:right w:val="none" w:sz="0" w:space="0" w:color="auto"/>
      </w:divBdr>
    </w:div>
    <w:div w:id="1246843703">
      <w:bodyDiv w:val="1"/>
      <w:marLeft w:val="0"/>
      <w:marRight w:val="0"/>
      <w:marTop w:val="0"/>
      <w:marBottom w:val="0"/>
      <w:divBdr>
        <w:top w:val="none" w:sz="0" w:space="0" w:color="auto"/>
        <w:left w:val="none" w:sz="0" w:space="0" w:color="auto"/>
        <w:bottom w:val="none" w:sz="0" w:space="0" w:color="auto"/>
        <w:right w:val="none" w:sz="0" w:space="0" w:color="auto"/>
      </w:divBdr>
    </w:div>
    <w:div w:id="1381978631">
      <w:bodyDiv w:val="1"/>
      <w:marLeft w:val="0"/>
      <w:marRight w:val="0"/>
      <w:marTop w:val="0"/>
      <w:marBottom w:val="0"/>
      <w:divBdr>
        <w:top w:val="none" w:sz="0" w:space="0" w:color="auto"/>
        <w:left w:val="none" w:sz="0" w:space="0" w:color="auto"/>
        <w:bottom w:val="none" w:sz="0" w:space="0" w:color="auto"/>
        <w:right w:val="none" w:sz="0" w:space="0" w:color="auto"/>
      </w:divBdr>
      <w:divsChild>
        <w:div w:id="1801722234">
          <w:marLeft w:val="0"/>
          <w:marRight w:val="0"/>
          <w:marTop w:val="0"/>
          <w:marBottom w:val="0"/>
          <w:divBdr>
            <w:top w:val="none" w:sz="0" w:space="0" w:color="auto"/>
            <w:left w:val="none" w:sz="0" w:space="0" w:color="auto"/>
            <w:bottom w:val="none" w:sz="0" w:space="0" w:color="auto"/>
            <w:right w:val="none" w:sz="0" w:space="0" w:color="auto"/>
          </w:divBdr>
        </w:div>
        <w:div w:id="1858301795">
          <w:marLeft w:val="0"/>
          <w:marRight w:val="0"/>
          <w:marTop w:val="0"/>
          <w:marBottom w:val="0"/>
          <w:divBdr>
            <w:top w:val="none" w:sz="0" w:space="0" w:color="auto"/>
            <w:left w:val="none" w:sz="0" w:space="0" w:color="auto"/>
            <w:bottom w:val="none" w:sz="0" w:space="0" w:color="auto"/>
            <w:right w:val="none" w:sz="0" w:space="0" w:color="auto"/>
          </w:divBdr>
        </w:div>
        <w:div w:id="1980067810">
          <w:marLeft w:val="0"/>
          <w:marRight w:val="0"/>
          <w:marTop w:val="0"/>
          <w:marBottom w:val="0"/>
          <w:divBdr>
            <w:top w:val="none" w:sz="0" w:space="0" w:color="auto"/>
            <w:left w:val="none" w:sz="0" w:space="0" w:color="auto"/>
            <w:bottom w:val="none" w:sz="0" w:space="0" w:color="auto"/>
            <w:right w:val="none" w:sz="0" w:space="0" w:color="auto"/>
          </w:divBdr>
        </w:div>
      </w:divsChild>
    </w:div>
    <w:div w:id="1462919663">
      <w:bodyDiv w:val="1"/>
      <w:marLeft w:val="0"/>
      <w:marRight w:val="0"/>
      <w:marTop w:val="0"/>
      <w:marBottom w:val="0"/>
      <w:divBdr>
        <w:top w:val="none" w:sz="0" w:space="0" w:color="auto"/>
        <w:left w:val="none" w:sz="0" w:space="0" w:color="auto"/>
        <w:bottom w:val="none" w:sz="0" w:space="0" w:color="auto"/>
        <w:right w:val="none" w:sz="0" w:space="0" w:color="auto"/>
      </w:divBdr>
      <w:divsChild>
        <w:div w:id="71901182">
          <w:marLeft w:val="0"/>
          <w:marRight w:val="0"/>
          <w:marTop w:val="0"/>
          <w:marBottom w:val="0"/>
          <w:divBdr>
            <w:top w:val="none" w:sz="0" w:space="0" w:color="auto"/>
            <w:left w:val="none" w:sz="0" w:space="0" w:color="auto"/>
            <w:bottom w:val="none" w:sz="0" w:space="0" w:color="auto"/>
            <w:right w:val="none" w:sz="0" w:space="0" w:color="auto"/>
          </w:divBdr>
          <w:divsChild>
            <w:div w:id="16274479">
              <w:marLeft w:val="0"/>
              <w:marRight w:val="0"/>
              <w:marTop w:val="0"/>
              <w:marBottom w:val="0"/>
              <w:divBdr>
                <w:top w:val="none" w:sz="0" w:space="0" w:color="auto"/>
                <w:left w:val="none" w:sz="0" w:space="0" w:color="auto"/>
                <w:bottom w:val="none" w:sz="0" w:space="0" w:color="auto"/>
                <w:right w:val="none" w:sz="0" w:space="0" w:color="auto"/>
              </w:divBdr>
            </w:div>
            <w:div w:id="64107887">
              <w:marLeft w:val="0"/>
              <w:marRight w:val="0"/>
              <w:marTop w:val="0"/>
              <w:marBottom w:val="0"/>
              <w:divBdr>
                <w:top w:val="none" w:sz="0" w:space="0" w:color="auto"/>
                <w:left w:val="none" w:sz="0" w:space="0" w:color="auto"/>
                <w:bottom w:val="none" w:sz="0" w:space="0" w:color="auto"/>
                <w:right w:val="none" w:sz="0" w:space="0" w:color="auto"/>
              </w:divBdr>
            </w:div>
            <w:div w:id="145710963">
              <w:marLeft w:val="0"/>
              <w:marRight w:val="0"/>
              <w:marTop w:val="0"/>
              <w:marBottom w:val="0"/>
              <w:divBdr>
                <w:top w:val="none" w:sz="0" w:space="0" w:color="auto"/>
                <w:left w:val="none" w:sz="0" w:space="0" w:color="auto"/>
                <w:bottom w:val="none" w:sz="0" w:space="0" w:color="auto"/>
                <w:right w:val="none" w:sz="0" w:space="0" w:color="auto"/>
              </w:divBdr>
            </w:div>
            <w:div w:id="374618276">
              <w:marLeft w:val="0"/>
              <w:marRight w:val="0"/>
              <w:marTop w:val="0"/>
              <w:marBottom w:val="0"/>
              <w:divBdr>
                <w:top w:val="none" w:sz="0" w:space="0" w:color="auto"/>
                <w:left w:val="none" w:sz="0" w:space="0" w:color="auto"/>
                <w:bottom w:val="none" w:sz="0" w:space="0" w:color="auto"/>
                <w:right w:val="none" w:sz="0" w:space="0" w:color="auto"/>
              </w:divBdr>
            </w:div>
            <w:div w:id="484317833">
              <w:marLeft w:val="0"/>
              <w:marRight w:val="0"/>
              <w:marTop w:val="0"/>
              <w:marBottom w:val="0"/>
              <w:divBdr>
                <w:top w:val="none" w:sz="0" w:space="0" w:color="auto"/>
                <w:left w:val="none" w:sz="0" w:space="0" w:color="auto"/>
                <w:bottom w:val="none" w:sz="0" w:space="0" w:color="auto"/>
                <w:right w:val="none" w:sz="0" w:space="0" w:color="auto"/>
              </w:divBdr>
            </w:div>
            <w:div w:id="590511840">
              <w:marLeft w:val="0"/>
              <w:marRight w:val="0"/>
              <w:marTop w:val="0"/>
              <w:marBottom w:val="0"/>
              <w:divBdr>
                <w:top w:val="none" w:sz="0" w:space="0" w:color="auto"/>
                <w:left w:val="none" w:sz="0" w:space="0" w:color="auto"/>
                <w:bottom w:val="none" w:sz="0" w:space="0" w:color="auto"/>
                <w:right w:val="none" w:sz="0" w:space="0" w:color="auto"/>
              </w:divBdr>
            </w:div>
            <w:div w:id="859126184">
              <w:marLeft w:val="0"/>
              <w:marRight w:val="0"/>
              <w:marTop w:val="0"/>
              <w:marBottom w:val="0"/>
              <w:divBdr>
                <w:top w:val="none" w:sz="0" w:space="0" w:color="auto"/>
                <w:left w:val="none" w:sz="0" w:space="0" w:color="auto"/>
                <w:bottom w:val="none" w:sz="0" w:space="0" w:color="auto"/>
                <w:right w:val="none" w:sz="0" w:space="0" w:color="auto"/>
              </w:divBdr>
            </w:div>
            <w:div w:id="861359244">
              <w:marLeft w:val="0"/>
              <w:marRight w:val="0"/>
              <w:marTop w:val="0"/>
              <w:marBottom w:val="0"/>
              <w:divBdr>
                <w:top w:val="none" w:sz="0" w:space="0" w:color="auto"/>
                <w:left w:val="none" w:sz="0" w:space="0" w:color="auto"/>
                <w:bottom w:val="none" w:sz="0" w:space="0" w:color="auto"/>
                <w:right w:val="none" w:sz="0" w:space="0" w:color="auto"/>
              </w:divBdr>
            </w:div>
            <w:div w:id="1029602527">
              <w:marLeft w:val="0"/>
              <w:marRight w:val="0"/>
              <w:marTop w:val="0"/>
              <w:marBottom w:val="0"/>
              <w:divBdr>
                <w:top w:val="none" w:sz="0" w:space="0" w:color="auto"/>
                <w:left w:val="none" w:sz="0" w:space="0" w:color="auto"/>
                <w:bottom w:val="none" w:sz="0" w:space="0" w:color="auto"/>
                <w:right w:val="none" w:sz="0" w:space="0" w:color="auto"/>
              </w:divBdr>
            </w:div>
            <w:div w:id="1117525826">
              <w:marLeft w:val="0"/>
              <w:marRight w:val="0"/>
              <w:marTop w:val="0"/>
              <w:marBottom w:val="0"/>
              <w:divBdr>
                <w:top w:val="none" w:sz="0" w:space="0" w:color="auto"/>
                <w:left w:val="none" w:sz="0" w:space="0" w:color="auto"/>
                <w:bottom w:val="none" w:sz="0" w:space="0" w:color="auto"/>
                <w:right w:val="none" w:sz="0" w:space="0" w:color="auto"/>
              </w:divBdr>
            </w:div>
            <w:div w:id="1163862816">
              <w:marLeft w:val="0"/>
              <w:marRight w:val="0"/>
              <w:marTop w:val="0"/>
              <w:marBottom w:val="0"/>
              <w:divBdr>
                <w:top w:val="none" w:sz="0" w:space="0" w:color="auto"/>
                <w:left w:val="none" w:sz="0" w:space="0" w:color="auto"/>
                <w:bottom w:val="none" w:sz="0" w:space="0" w:color="auto"/>
                <w:right w:val="none" w:sz="0" w:space="0" w:color="auto"/>
              </w:divBdr>
            </w:div>
            <w:div w:id="1275214780">
              <w:marLeft w:val="0"/>
              <w:marRight w:val="0"/>
              <w:marTop w:val="0"/>
              <w:marBottom w:val="0"/>
              <w:divBdr>
                <w:top w:val="none" w:sz="0" w:space="0" w:color="auto"/>
                <w:left w:val="none" w:sz="0" w:space="0" w:color="auto"/>
                <w:bottom w:val="none" w:sz="0" w:space="0" w:color="auto"/>
                <w:right w:val="none" w:sz="0" w:space="0" w:color="auto"/>
              </w:divBdr>
            </w:div>
            <w:div w:id="1286962050">
              <w:marLeft w:val="0"/>
              <w:marRight w:val="0"/>
              <w:marTop w:val="0"/>
              <w:marBottom w:val="0"/>
              <w:divBdr>
                <w:top w:val="none" w:sz="0" w:space="0" w:color="auto"/>
                <w:left w:val="none" w:sz="0" w:space="0" w:color="auto"/>
                <w:bottom w:val="none" w:sz="0" w:space="0" w:color="auto"/>
                <w:right w:val="none" w:sz="0" w:space="0" w:color="auto"/>
              </w:divBdr>
            </w:div>
            <w:div w:id="1793598326">
              <w:marLeft w:val="0"/>
              <w:marRight w:val="0"/>
              <w:marTop w:val="0"/>
              <w:marBottom w:val="0"/>
              <w:divBdr>
                <w:top w:val="none" w:sz="0" w:space="0" w:color="auto"/>
                <w:left w:val="none" w:sz="0" w:space="0" w:color="auto"/>
                <w:bottom w:val="none" w:sz="0" w:space="0" w:color="auto"/>
                <w:right w:val="none" w:sz="0" w:space="0" w:color="auto"/>
              </w:divBdr>
            </w:div>
            <w:div w:id="1937327055">
              <w:marLeft w:val="0"/>
              <w:marRight w:val="0"/>
              <w:marTop w:val="0"/>
              <w:marBottom w:val="0"/>
              <w:divBdr>
                <w:top w:val="none" w:sz="0" w:space="0" w:color="auto"/>
                <w:left w:val="none" w:sz="0" w:space="0" w:color="auto"/>
                <w:bottom w:val="none" w:sz="0" w:space="0" w:color="auto"/>
                <w:right w:val="none" w:sz="0" w:space="0" w:color="auto"/>
              </w:divBdr>
            </w:div>
            <w:div w:id="2054109876">
              <w:marLeft w:val="0"/>
              <w:marRight w:val="0"/>
              <w:marTop w:val="0"/>
              <w:marBottom w:val="0"/>
              <w:divBdr>
                <w:top w:val="none" w:sz="0" w:space="0" w:color="auto"/>
                <w:left w:val="none" w:sz="0" w:space="0" w:color="auto"/>
                <w:bottom w:val="none" w:sz="0" w:space="0" w:color="auto"/>
                <w:right w:val="none" w:sz="0" w:space="0" w:color="auto"/>
              </w:divBdr>
            </w:div>
            <w:div w:id="2100171538">
              <w:marLeft w:val="0"/>
              <w:marRight w:val="0"/>
              <w:marTop w:val="0"/>
              <w:marBottom w:val="0"/>
              <w:divBdr>
                <w:top w:val="none" w:sz="0" w:space="0" w:color="auto"/>
                <w:left w:val="none" w:sz="0" w:space="0" w:color="auto"/>
                <w:bottom w:val="none" w:sz="0" w:space="0" w:color="auto"/>
                <w:right w:val="none" w:sz="0" w:space="0" w:color="auto"/>
              </w:divBdr>
            </w:div>
            <w:div w:id="2130851452">
              <w:marLeft w:val="0"/>
              <w:marRight w:val="0"/>
              <w:marTop w:val="0"/>
              <w:marBottom w:val="0"/>
              <w:divBdr>
                <w:top w:val="none" w:sz="0" w:space="0" w:color="auto"/>
                <w:left w:val="none" w:sz="0" w:space="0" w:color="auto"/>
                <w:bottom w:val="none" w:sz="0" w:space="0" w:color="auto"/>
                <w:right w:val="none" w:sz="0" w:space="0" w:color="auto"/>
              </w:divBdr>
            </w:div>
          </w:divsChild>
        </w:div>
        <w:div w:id="1773863475">
          <w:marLeft w:val="0"/>
          <w:marRight w:val="0"/>
          <w:marTop w:val="0"/>
          <w:marBottom w:val="0"/>
          <w:divBdr>
            <w:top w:val="none" w:sz="0" w:space="0" w:color="auto"/>
            <w:left w:val="none" w:sz="0" w:space="0" w:color="auto"/>
            <w:bottom w:val="none" w:sz="0" w:space="0" w:color="auto"/>
            <w:right w:val="none" w:sz="0" w:space="0" w:color="auto"/>
          </w:divBdr>
          <w:divsChild>
            <w:div w:id="276452995">
              <w:marLeft w:val="0"/>
              <w:marRight w:val="0"/>
              <w:marTop w:val="0"/>
              <w:marBottom w:val="0"/>
              <w:divBdr>
                <w:top w:val="none" w:sz="0" w:space="0" w:color="auto"/>
                <w:left w:val="none" w:sz="0" w:space="0" w:color="auto"/>
                <w:bottom w:val="none" w:sz="0" w:space="0" w:color="auto"/>
                <w:right w:val="none" w:sz="0" w:space="0" w:color="auto"/>
              </w:divBdr>
            </w:div>
            <w:div w:id="359279999">
              <w:marLeft w:val="0"/>
              <w:marRight w:val="0"/>
              <w:marTop w:val="0"/>
              <w:marBottom w:val="0"/>
              <w:divBdr>
                <w:top w:val="none" w:sz="0" w:space="0" w:color="auto"/>
                <w:left w:val="none" w:sz="0" w:space="0" w:color="auto"/>
                <w:bottom w:val="none" w:sz="0" w:space="0" w:color="auto"/>
                <w:right w:val="none" w:sz="0" w:space="0" w:color="auto"/>
              </w:divBdr>
            </w:div>
            <w:div w:id="395785165">
              <w:marLeft w:val="0"/>
              <w:marRight w:val="0"/>
              <w:marTop w:val="0"/>
              <w:marBottom w:val="0"/>
              <w:divBdr>
                <w:top w:val="none" w:sz="0" w:space="0" w:color="auto"/>
                <w:left w:val="none" w:sz="0" w:space="0" w:color="auto"/>
                <w:bottom w:val="none" w:sz="0" w:space="0" w:color="auto"/>
                <w:right w:val="none" w:sz="0" w:space="0" w:color="auto"/>
              </w:divBdr>
            </w:div>
            <w:div w:id="503323589">
              <w:marLeft w:val="0"/>
              <w:marRight w:val="0"/>
              <w:marTop w:val="0"/>
              <w:marBottom w:val="0"/>
              <w:divBdr>
                <w:top w:val="none" w:sz="0" w:space="0" w:color="auto"/>
                <w:left w:val="none" w:sz="0" w:space="0" w:color="auto"/>
                <w:bottom w:val="none" w:sz="0" w:space="0" w:color="auto"/>
                <w:right w:val="none" w:sz="0" w:space="0" w:color="auto"/>
              </w:divBdr>
            </w:div>
            <w:div w:id="528683395">
              <w:marLeft w:val="0"/>
              <w:marRight w:val="0"/>
              <w:marTop w:val="0"/>
              <w:marBottom w:val="0"/>
              <w:divBdr>
                <w:top w:val="none" w:sz="0" w:space="0" w:color="auto"/>
                <w:left w:val="none" w:sz="0" w:space="0" w:color="auto"/>
                <w:bottom w:val="none" w:sz="0" w:space="0" w:color="auto"/>
                <w:right w:val="none" w:sz="0" w:space="0" w:color="auto"/>
              </w:divBdr>
            </w:div>
            <w:div w:id="611937549">
              <w:marLeft w:val="0"/>
              <w:marRight w:val="0"/>
              <w:marTop w:val="0"/>
              <w:marBottom w:val="0"/>
              <w:divBdr>
                <w:top w:val="none" w:sz="0" w:space="0" w:color="auto"/>
                <w:left w:val="none" w:sz="0" w:space="0" w:color="auto"/>
                <w:bottom w:val="none" w:sz="0" w:space="0" w:color="auto"/>
                <w:right w:val="none" w:sz="0" w:space="0" w:color="auto"/>
              </w:divBdr>
            </w:div>
            <w:div w:id="1330525630">
              <w:marLeft w:val="0"/>
              <w:marRight w:val="0"/>
              <w:marTop w:val="0"/>
              <w:marBottom w:val="0"/>
              <w:divBdr>
                <w:top w:val="none" w:sz="0" w:space="0" w:color="auto"/>
                <w:left w:val="none" w:sz="0" w:space="0" w:color="auto"/>
                <w:bottom w:val="none" w:sz="0" w:space="0" w:color="auto"/>
                <w:right w:val="none" w:sz="0" w:space="0" w:color="auto"/>
              </w:divBdr>
            </w:div>
            <w:div w:id="1482504113">
              <w:marLeft w:val="0"/>
              <w:marRight w:val="0"/>
              <w:marTop w:val="0"/>
              <w:marBottom w:val="0"/>
              <w:divBdr>
                <w:top w:val="none" w:sz="0" w:space="0" w:color="auto"/>
                <w:left w:val="none" w:sz="0" w:space="0" w:color="auto"/>
                <w:bottom w:val="none" w:sz="0" w:space="0" w:color="auto"/>
                <w:right w:val="none" w:sz="0" w:space="0" w:color="auto"/>
              </w:divBdr>
            </w:div>
            <w:div w:id="1974484364">
              <w:marLeft w:val="0"/>
              <w:marRight w:val="0"/>
              <w:marTop w:val="0"/>
              <w:marBottom w:val="0"/>
              <w:divBdr>
                <w:top w:val="none" w:sz="0" w:space="0" w:color="auto"/>
                <w:left w:val="none" w:sz="0" w:space="0" w:color="auto"/>
                <w:bottom w:val="none" w:sz="0" w:space="0" w:color="auto"/>
                <w:right w:val="none" w:sz="0" w:space="0" w:color="auto"/>
              </w:divBdr>
            </w:div>
            <w:div w:id="205161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62438">
      <w:bodyDiv w:val="1"/>
      <w:marLeft w:val="0"/>
      <w:marRight w:val="0"/>
      <w:marTop w:val="0"/>
      <w:marBottom w:val="0"/>
      <w:divBdr>
        <w:top w:val="none" w:sz="0" w:space="0" w:color="auto"/>
        <w:left w:val="none" w:sz="0" w:space="0" w:color="auto"/>
        <w:bottom w:val="none" w:sz="0" w:space="0" w:color="auto"/>
        <w:right w:val="none" w:sz="0" w:space="0" w:color="auto"/>
      </w:divBdr>
    </w:div>
    <w:div w:id="1689914584">
      <w:bodyDiv w:val="1"/>
      <w:marLeft w:val="0"/>
      <w:marRight w:val="0"/>
      <w:marTop w:val="0"/>
      <w:marBottom w:val="0"/>
      <w:divBdr>
        <w:top w:val="none" w:sz="0" w:space="0" w:color="auto"/>
        <w:left w:val="none" w:sz="0" w:space="0" w:color="auto"/>
        <w:bottom w:val="none" w:sz="0" w:space="0" w:color="auto"/>
        <w:right w:val="none" w:sz="0" w:space="0" w:color="auto"/>
      </w:divBdr>
    </w:div>
    <w:div w:id="1786919776">
      <w:bodyDiv w:val="1"/>
      <w:marLeft w:val="0"/>
      <w:marRight w:val="0"/>
      <w:marTop w:val="0"/>
      <w:marBottom w:val="0"/>
      <w:divBdr>
        <w:top w:val="none" w:sz="0" w:space="0" w:color="auto"/>
        <w:left w:val="none" w:sz="0" w:space="0" w:color="auto"/>
        <w:bottom w:val="none" w:sz="0" w:space="0" w:color="auto"/>
        <w:right w:val="none" w:sz="0" w:space="0" w:color="auto"/>
      </w:divBdr>
    </w:div>
    <w:div w:id="1821069299">
      <w:bodyDiv w:val="1"/>
      <w:marLeft w:val="0"/>
      <w:marRight w:val="0"/>
      <w:marTop w:val="0"/>
      <w:marBottom w:val="0"/>
      <w:divBdr>
        <w:top w:val="none" w:sz="0" w:space="0" w:color="auto"/>
        <w:left w:val="none" w:sz="0" w:space="0" w:color="auto"/>
        <w:bottom w:val="none" w:sz="0" w:space="0" w:color="auto"/>
        <w:right w:val="none" w:sz="0" w:space="0" w:color="auto"/>
      </w:divBdr>
    </w:div>
    <w:div w:id="2051294874">
      <w:bodyDiv w:val="1"/>
      <w:marLeft w:val="0"/>
      <w:marRight w:val="0"/>
      <w:marTop w:val="0"/>
      <w:marBottom w:val="0"/>
      <w:divBdr>
        <w:top w:val="none" w:sz="0" w:space="0" w:color="auto"/>
        <w:left w:val="none" w:sz="0" w:space="0" w:color="auto"/>
        <w:bottom w:val="none" w:sz="0" w:space="0" w:color="auto"/>
        <w:right w:val="none" w:sz="0" w:space="0" w:color="auto"/>
      </w:divBdr>
    </w:div>
    <w:div w:id="2064138975">
      <w:bodyDiv w:val="1"/>
      <w:marLeft w:val="0"/>
      <w:marRight w:val="0"/>
      <w:marTop w:val="0"/>
      <w:marBottom w:val="0"/>
      <w:divBdr>
        <w:top w:val="none" w:sz="0" w:space="0" w:color="auto"/>
        <w:left w:val="none" w:sz="0" w:space="0" w:color="auto"/>
        <w:bottom w:val="none" w:sz="0" w:space="0" w:color="auto"/>
        <w:right w:val="none" w:sz="0" w:space="0" w:color="auto"/>
      </w:divBdr>
    </w:div>
    <w:div w:id="213027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daddona@pa.gov"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hyperlink" Target="https://www.dot.state.pa.us/public/PubsForms/Publications/PUB%20213.pdf" TargetMode="External"/><Relationship Id="rId2" Type="http://schemas.openxmlformats.org/officeDocument/2006/relationships/customXml" Target="../customXml/item2.xml"/><Relationship Id="rId16" Type="http://schemas.openxmlformats.org/officeDocument/2006/relationships/hyperlink" Target="https://pa.gov/agencies/penndot.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a.gov/agencies/penndot.html" TargetMode="External"/><Relationship Id="rId5" Type="http://schemas.openxmlformats.org/officeDocument/2006/relationships/numbering" Target="numbering.xml"/><Relationship Id="rId15" Type="http://schemas.openxmlformats.org/officeDocument/2006/relationships/hyperlink" Target="mailto:bdaddona@pa.gov"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rketplace.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10F8B2F3EB954F842E8370B0061FCE" ma:contentTypeVersion="18" ma:contentTypeDescription="Create a new document." ma:contentTypeScope="" ma:versionID="cbe1c80fd21c036ffe115e5d7f0eb3dd">
  <xsd:schema xmlns:xsd="http://www.w3.org/2001/XMLSchema" xmlns:xs="http://www.w3.org/2001/XMLSchema" xmlns:p="http://schemas.microsoft.com/office/2006/metadata/properties" xmlns:ns2="a5ef0f89-cb71-4949-aa7e-bde9a2d84c9e" xmlns:ns3="1b8ee95f-a9e1-4813-b222-e9b7098c0b54" targetNamespace="http://schemas.microsoft.com/office/2006/metadata/properties" ma:root="true" ma:fieldsID="f546596bcabce061f9bbfb12cd5dcc0e" ns2:_="" ns3:_="">
    <xsd:import namespace="a5ef0f89-cb71-4949-aa7e-bde9a2d84c9e"/>
    <xsd:import namespace="1b8ee95f-a9e1-4813-b222-e9b7098c0b5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ef0f89-cb71-4949-aa7e-bde9a2d84c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8ee95f-a9e1-4813-b222-e9b7098c0b5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88f1388-eb3d-4134-990b-f84e0af02a06}" ma:internalName="TaxCatchAll" ma:showField="CatchAllData" ma:web="1b8ee95f-a9e1-4813-b222-e9b7098c0b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5ef0f89-cb71-4949-aa7e-bde9a2d84c9e">
      <Terms xmlns="http://schemas.microsoft.com/office/infopath/2007/PartnerControls"/>
    </lcf76f155ced4ddcb4097134ff3c332f>
    <TaxCatchAll xmlns="1b8ee95f-a9e1-4813-b222-e9b7098c0b54" xsi:nil="true"/>
  </documentManagement>
</p:properties>
</file>

<file path=customXml/itemProps1.xml><?xml version="1.0" encoding="utf-8"?>
<ds:datastoreItem xmlns:ds="http://schemas.openxmlformats.org/officeDocument/2006/customXml" ds:itemID="{CD6ED4C7-09F7-434D-A963-784237488E84}">
  <ds:schemaRefs>
    <ds:schemaRef ds:uri="http://schemas.microsoft.com/sharepoint/v3/contenttype/forms"/>
  </ds:schemaRefs>
</ds:datastoreItem>
</file>

<file path=customXml/itemProps2.xml><?xml version="1.0" encoding="utf-8"?>
<ds:datastoreItem xmlns:ds="http://schemas.openxmlformats.org/officeDocument/2006/customXml" ds:itemID="{EDAD485A-70A9-4616-83FE-8967E1C2E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ef0f89-cb71-4949-aa7e-bde9a2d84c9e"/>
    <ds:schemaRef ds:uri="1b8ee95f-a9e1-4813-b222-e9b7098c0b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D0EB25-B710-4C49-904B-683C8FD5E3FD}">
  <ds:schemaRefs>
    <ds:schemaRef ds:uri="http://schemas.openxmlformats.org/officeDocument/2006/bibliography"/>
  </ds:schemaRefs>
</ds:datastoreItem>
</file>

<file path=customXml/itemProps4.xml><?xml version="1.0" encoding="utf-8"?>
<ds:datastoreItem xmlns:ds="http://schemas.openxmlformats.org/officeDocument/2006/customXml" ds:itemID="{D9EC7622-5272-48C9-973E-0D1D37F08DC8}">
  <ds:schemaRefs>
    <ds:schemaRef ds:uri="http://schemas.microsoft.com/office/2006/metadata/properties"/>
    <ds:schemaRef ds:uri="http://schemas.microsoft.com/office/infopath/2007/PartnerControls"/>
    <ds:schemaRef ds:uri="a5ef0f89-cb71-4949-aa7e-bde9a2d84c9e"/>
    <ds:schemaRef ds:uri="1b8ee95f-a9e1-4813-b222-e9b7098c0b54"/>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10677</Words>
  <Characters>58495</Characters>
  <Application>Microsoft Office Word</Application>
  <DocSecurity>0</DocSecurity>
  <Lines>487</Lines>
  <Paragraphs>138</Paragraphs>
  <ScaleCrop>false</ScaleCrop>
  <HeadingPairs>
    <vt:vector size="2" baseType="variant">
      <vt:variant>
        <vt:lpstr>Title</vt:lpstr>
      </vt:variant>
      <vt:variant>
        <vt:i4>1</vt:i4>
      </vt:variant>
    </vt:vector>
  </HeadingPairs>
  <TitlesOfParts>
    <vt:vector size="1" baseType="lpstr">
      <vt:lpstr>ITEM A-01 – TREE REMOVAL – 6” TO 16” DIAMETER</vt:lpstr>
    </vt:vector>
  </TitlesOfParts>
  <Company>PENNDOT</Company>
  <LinksUpToDate>false</LinksUpToDate>
  <CharactersWithSpaces>69034</CharactersWithSpaces>
  <SharedDoc>false</SharedDoc>
  <HLinks>
    <vt:vector size="36" baseType="variant">
      <vt:variant>
        <vt:i4>1966150</vt:i4>
      </vt:variant>
      <vt:variant>
        <vt:i4>15</vt:i4>
      </vt:variant>
      <vt:variant>
        <vt:i4>0</vt:i4>
      </vt:variant>
      <vt:variant>
        <vt:i4>5</vt:i4>
      </vt:variant>
      <vt:variant>
        <vt:lpwstr>https://pa.gov/agencies/penndot.html</vt:lpwstr>
      </vt:variant>
      <vt:variant>
        <vt:lpwstr/>
      </vt:variant>
      <vt:variant>
        <vt:i4>2818060</vt:i4>
      </vt:variant>
      <vt:variant>
        <vt:i4>12</vt:i4>
      </vt:variant>
      <vt:variant>
        <vt:i4>0</vt:i4>
      </vt:variant>
      <vt:variant>
        <vt:i4>5</vt:i4>
      </vt:variant>
      <vt:variant>
        <vt:lpwstr>mailto:XXXXX@pa.gov</vt:lpwstr>
      </vt:variant>
      <vt:variant>
        <vt:lpwstr/>
      </vt:variant>
      <vt:variant>
        <vt:i4>262148</vt:i4>
      </vt:variant>
      <vt:variant>
        <vt:i4>9</vt:i4>
      </vt:variant>
      <vt:variant>
        <vt:i4>0</vt:i4>
      </vt:variant>
      <vt:variant>
        <vt:i4>5</vt:i4>
      </vt:variant>
      <vt:variant>
        <vt:lpwstr>http://www.emarketplace.state.pa.us/</vt:lpwstr>
      </vt:variant>
      <vt:variant>
        <vt:lpwstr/>
      </vt:variant>
      <vt:variant>
        <vt:i4>2818060</vt:i4>
      </vt:variant>
      <vt:variant>
        <vt:i4>6</vt:i4>
      </vt:variant>
      <vt:variant>
        <vt:i4>0</vt:i4>
      </vt:variant>
      <vt:variant>
        <vt:i4>5</vt:i4>
      </vt:variant>
      <vt:variant>
        <vt:lpwstr>mailto:XXXXX@pa.gov</vt:lpwstr>
      </vt:variant>
      <vt:variant>
        <vt:lpwstr/>
      </vt:variant>
      <vt:variant>
        <vt:i4>262148</vt:i4>
      </vt:variant>
      <vt:variant>
        <vt:i4>3</vt:i4>
      </vt:variant>
      <vt:variant>
        <vt:i4>0</vt:i4>
      </vt:variant>
      <vt:variant>
        <vt:i4>5</vt:i4>
      </vt:variant>
      <vt:variant>
        <vt:lpwstr>http://www.emarketplace.state.pa.us/</vt:lpwstr>
      </vt:variant>
      <vt:variant>
        <vt:lpwstr/>
      </vt:variant>
      <vt:variant>
        <vt:i4>458846</vt:i4>
      </vt:variant>
      <vt:variant>
        <vt:i4>0</vt:i4>
      </vt:variant>
      <vt:variant>
        <vt:i4>0</vt:i4>
      </vt:variant>
      <vt:variant>
        <vt:i4>5</vt:i4>
      </vt:variant>
      <vt:variant>
        <vt:lpwstr>https://www.pa.gov/agencies/penndot.html</vt:lpwstr>
      </vt:variant>
      <vt:variant>
        <vt:lpwstr>sortCriteria=%40copapwpeffectivedate%20descending</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ITEM A-01 – TREE REMOVAL – 6” TO 16” DIAMETER</dc:title>
  <dc:subject/>
  <dc:creator>dstclair</dc:creator>
  <cp:keywords/>
  <dc:description/>
  <cp:lastModifiedBy>Fink, Hilary</cp:lastModifiedBy>
  <cp:revision>2</cp:revision>
  <cp:lastPrinted>2019-03-19T21:34:00Z</cp:lastPrinted>
  <dcterms:created xsi:type="dcterms:W3CDTF">2025-04-09T11:58:00Z</dcterms:created>
  <dcterms:modified xsi:type="dcterms:W3CDTF">2025-04-09T11:58:00Z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0x0101004210F8B2F3EB954F842E8370B0061FCE</vt:lpwstr>
  </property>
  <property fmtid="{D5CDD505-2E9C-101B-9397-08002B2CF9AE}" pid="3" name="MediaServiceImageTags">
    <vt:lpwstr/>
  </property>
</Properties>
</file>