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E91A27" w14:textId="77777777" w:rsidR="004B34CA" w:rsidRPr="009F3BD1" w:rsidRDefault="004B34CA" w:rsidP="009F3BD1">
      <w:pPr>
        <w:pStyle w:val="NoSpacing"/>
        <w:rPr>
          <w:rFonts w:cstheme="minorHAnsi"/>
          <w:sz w:val="20"/>
          <w:szCs w:val="20"/>
        </w:rPr>
      </w:pPr>
    </w:p>
    <w:p w14:paraId="309D1CBD" w14:textId="77777777" w:rsidR="004E68A8" w:rsidRPr="009F3BD1" w:rsidRDefault="001D0BE1" w:rsidP="009F3BD1">
      <w:pPr>
        <w:pStyle w:val="NoSpacing"/>
        <w:rPr>
          <w:rFonts w:cstheme="minorHAnsi"/>
          <w:sz w:val="20"/>
          <w:szCs w:val="20"/>
        </w:rPr>
      </w:pPr>
      <w:r w:rsidRPr="009F3BD1">
        <w:rPr>
          <w:rFonts w:cstheme="minorHAnsi"/>
          <w:sz w:val="20"/>
          <w:szCs w:val="20"/>
        </w:rPr>
        <w:t xml:space="preserve">To view a list of current potential bidders and bid results </w:t>
      </w:r>
      <w:r w:rsidR="00ED42F4" w:rsidRPr="009F3BD1">
        <w:rPr>
          <w:rFonts w:cstheme="minorHAnsi"/>
          <w:sz w:val="20"/>
          <w:szCs w:val="20"/>
        </w:rPr>
        <w:t>click the link below:</w:t>
      </w:r>
    </w:p>
    <w:p w14:paraId="16645EF2" w14:textId="4FF6CF13" w:rsidR="00ED42F4" w:rsidRPr="009F3BD1" w:rsidRDefault="00ED42F4" w:rsidP="009F3BD1">
      <w:pPr>
        <w:pStyle w:val="NoSpacing"/>
        <w:rPr>
          <w:rFonts w:cstheme="minorHAnsi"/>
          <w:sz w:val="20"/>
          <w:szCs w:val="20"/>
        </w:rPr>
      </w:pPr>
      <w:r w:rsidRPr="009F3BD1">
        <w:rPr>
          <w:rFonts w:cstheme="minorHAnsi"/>
          <w:sz w:val="20"/>
          <w:szCs w:val="20"/>
        </w:rPr>
        <w:t>&lt;a href=</w:t>
      </w:r>
      <w:hyperlink r:id="rId4" w:history="1">
        <w:r w:rsidR="00BF2B38" w:rsidRPr="003145FA">
          <w:rPr>
            <w:rStyle w:val="Hyperlink"/>
            <w:rFonts w:cstheme="minorHAnsi"/>
            <w:sz w:val="20"/>
            <w:szCs w:val="20"/>
          </w:rPr>
          <w:t>http://www.dgs.pa.gov/Design-and-Construction/Bidding/Pages/default.aspx#.WFlv4qMo6cw</w:t>
        </w:r>
      </w:hyperlink>
      <w:r w:rsidRPr="009F3BD1">
        <w:rPr>
          <w:rFonts w:cstheme="minorHAnsi"/>
          <w:sz w:val="20"/>
          <w:szCs w:val="20"/>
        </w:rPr>
        <w:t xml:space="preserve"> target="_New"&gt;bidding information&lt;/a&gt;</w:t>
      </w:r>
    </w:p>
    <w:p w14:paraId="239B2D0D" w14:textId="677554DB" w:rsidR="009F19C3" w:rsidRPr="009F3BD1" w:rsidRDefault="009F19C3" w:rsidP="009F3BD1">
      <w:pPr>
        <w:pStyle w:val="NoSpacing"/>
        <w:rPr>
          <w:rFonts w:cstheme="minorHAnsi"/>
          <w:sz w:val="20"/>
          <w:szCs w:val="20"/>
        </w:rPr>
      </w:pPr>
    </w:p>
    <w:p w14:paraId="131C1BF9" w14:textId="5DE1DC7A" w:rsidR="00926941" w:rsidRPr="009F3BD1" w:rsidRDefault="005A11F2" w:rsidP="009F3BD1">
      <w:pPr>
        <w:pStyle w:val="NoSpacing"/>
        <w:rPr>
          <w:rFonts w:cstheme="minorHAnsi"/>
          <w:sz w:val="20"/>
          <w:szCs w:val="20"/>
        </w:rPr>
      </w:pPr>
      <w:r w:rsidRPr="009F3BD1">
        <w:rPr>
          <w:rFonts w:cstheme="minorHAnsi"/>
          <w:sz w:val="20"/>
          <w:szCs w:val="20"/>
        </w:rPr>
        <w:t>PUBLIC WORKS EMPLOYMENT VERIFICATION ACT:  THE BIDDER MUST COMPLY WITH THE PUBLIC WORKS EMPLOYMENT VERIFICATION ACT 127 OF 2012 BY SUBMITTING TO THE DEPARTMENT A COMMONWEALTH PUBLIC WORKS VERIFICATION FORM (“FORM”) PRIOR TO THE AWARD OF THE CONTRACT.</w:t>
      </w:r>
    </w:p>
    <w:p w14:paraId="3CD411C2" w14:textId="2EBA065C" w:rsidR="001B77C0" w:rsidRPr="009F3BD1" w:rsidRDefault="001B77C0" w:rsidP="009F3BD1">
      <w:pPr>
        <w:pStyle w:val="NoSpacing"/>
        <w:rPr>
          <w:rFonts w:cstheme="minorHAnsi"/>
          <w:sz w:val="20"/>
          <w:szCs w:val="20"/>
        </w:rPr>
      </w:pPr>
    </w:p>
    <w:p w14:paraId="760675BE" w14:textId="77777777" w:rsidR="001B77C0" w:rsidRPr="009F3BD1" w:rsidRDefault="001B77C0" w:rsidP="009F3BD1">
      <w:pPr>
        <w:pStyle w:val="NoSpacing"/>
        <w:rPr>
          <w:rFonts w:cstheme="minorHAnsi"/>
          <w:sz w:val="20"/>
          <w:szCs w:val="20"/>
        </w:rPr>
      </w:pPr>
      <w:r w:rsidRPr="009F3BD1">
        <w:rPr>
          <w:rFonts w:cstheme="minorHAnsi"/>
          <w:sz w:val="20"/>
          <w:szCs w:val="20"/>
        </w:rPr>
        <w:t>EXECUTIVE ORDER 2021-06, WORKER PROTECTION AND INVESTMENT (OCTOBER 21, 2021):</w:t>
      </w:r>
    </w:p>
    <w:p w14:paraId="70DFEC36" w14:textId="77777777" w:rsidR="001B77C0" w:rsidRDefault="001B77C0" w:rsidP="009F3BD1">
      <w:pPr>
        <w:pStyle w:val="NoSpacing"/>
        <w:rPr>
          <w:rFonts w:cstheme="minorHAnsi"/>
          <w:sz w:val="20"/>
          <w:szCs w:val="20"/>
        </w:rPr>
      </w:pPr>
      <w:r w:rsidRPr="009F3BD1">
        <w:rPr>
          <w:rFonts w:cstheme="minorHAnsi"/>
          <w:sz w:val="20"/>
          <w:szCs w:val="20"/>
        </w:rPr>
        <w:t>THE COMMONWEALTH IS RESPONSIBLE FOR ENSURING THAT EVERY PENNSYLVANIA WORKER HAS A SAFE AND HEALTHY WORK ENVIRONMENT AND THE PROTECTIONS AFFORDED THEM THROUGH LABOR LAWS.  THE BIDDER MUST CERTIFY THAT THEY ARE IN COMPLIANCE WITH ALL APPLICABLE PENNSYLVANIA STATE LABOR AND WORKFORCE SAFETY LAWS BY SUBMITTING TO THE DEPARTMENT A WORKER PROTECTION AND INVESTMENT CERTIFICATION FORM WITH THEIR BID OR PRIOR TO THE AWARD OF THE CONTRACT. </w:t>
      </w:r>
    </w:p>
    <w:p w14:paraId="4033B546" w14:textId="77777777" w:rsidR="00BB68C1" w:rsidRPr="009F3BD1" w:rsidRDefault="00BB68C1" w:rsidP="009F3BD1">
      <w:pPr>
        <w:pStyle w:val="NoSpacing"/>
        <w:rPr>
          <w:rFonts w:cstheme="minorHAnsi"/>
          <w:sz w:val="20"/>
          <w:szCs w:val="20"/>
        </w:rPr>
      </w:pPr>
    </w:p>
    <w:p w14:paraId="3192CAD1" w14:textId="5748C2A3" w:rsidR="001B77C0" w:rsidRPr="009F3BD1" w:rsidRDefault="001B77C0" w:rsidP="009F3BD1">
      <w:pPr>
        <w:pStyle w:val="NoSpacing"/>
        <w:rPr>
          <w:rFonts w:cstheme="minorHAnsi"/>
          <w:sz w:val="20"/>
          <w:szCs w:val="20"/>
        </w:rPr>
      </w:pPr>
      <w:r w:rsidRPr="009F3BD1">
        <w:rPr>
          <w:rFonts w:cstheme="minorHAnsi"/>
          <w:sz w:val="20"/>
          <w:szCs w:val="20"/>
        </w:rPr>
        <w:t>NO ENTITY SHALL POST ANY OF THE DEPARTMENT’S INVITATION TO BID DOCUMENTS TO ANY SOCIAL MEDIA PLATFORM (e.g., YouTube, Facebook, Go</w:t>
      </w:r>
      <w:r w:rsidR="00B54118" w:rsidRPr="009F3BD1">
        <w:rPr>
          <w:rFonts w:cstheme="minorHAnsi"/>
          <w:sz w:val="20"/>
          <w:szCs w:val="20"/>
        </w:rPr>
        <w:t>o</w:t>
      </w:r>
      <w:r w:rsidRPr="009F3BD1">
        <w:rPr>
          <w:rFonts w:cstheme="minorHAnsi"/>
          <w:sz w:val="20"/>
          <w:szCs w:val="20"/>
        </w:rPr>
        <w:t>gle, Twitter, Instagram, etc.) OR OTHER WEB SITE BASED PLATFORMS OPEN TO THE PUBLIC.</w:t>
      </w:r>
    </w:p>
    <w:sectPr w:rsidR="001B77C0" w:rsidRPr="009F3BD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11F2"/>
    <w:rsid w:val="00035F71"/>
    <w:rsid w:val="00037D4F"/>
    <w:rsid w:val="00093C8E"/>
    <w:rsid w:val="001036A1"/>
    <w:rsid w:val="001123A7"/>
    <w:rsid w:val="00114E7F"/>
    <w:rsid w:val="001220D2"/>
    <w:rsid w:val="00165B06"/>
    <w:rsid w:val="00174F72"/>
    <w:rsid w:val="001826D6"/>
    <w:rsid w:val="001A13B6"/>
    <w:rsid w:val="001B77C0"/>
    <w:rsid w:val="001C6049"/>
    <w:rsid w:val="001C6538"/>
    <w:rsid w:val="001D0BE1"/>
    <w:rsid w:val="001E489B"/>
    <w:rsid w:val="001F09B1"/>
    <w:rsid w:val="002079B6"/>
    <w:rsid w:val="002138F8"/>
    <w:rsid w:val="002600C1"/>
    <w:rsid w:val="00265066"/>
    <w:rsid w:val="002905F5"/>
    <w:rsid w:val="002A2379"/>
    <w:rsid w:val="002B3F67"/>
    <w:rsid w:val="0032017D"/>
    <w:rsid w:val="0034794F"/>
    <w:rsid w:val="00347E93"/>
    <w:rsid w:val="00355A1A"/>
    <w:rsid w:val="00360423"/>
    <w:rsid w:val="00363068"/>
    <w:rsid w:val="00373FCA"/>
    <w:rsid w:val="0038560D"/>
    <w:rsid w:val="003973BF"/>
    <w:rsid w:val="003E18BB"/>
    <w:rsid w:val="003E3341"/>
    <w:rsid w:val="003F32DB"/>
    <w:rsid w:val="00412AA4"/>
    <w:rsid w:val="004579ED"/>
    <w:rsid w:val="00463A0B"/>
    <w:rsid w:val="004B2D1A"/>
    <w:rsid w:val="004B34CA"/>
    <w:rsid w:val="004E68A8"/>
    <w:rsid w:val="00520462"/>
    <w:rsid w:val="00530341"/>
    <w:rsid w:val="00532AAA"/>
    <w:rsid w:val="00580FE6"/>
    <w:rsid w:val="005A11F2"/>
    <w:rsid w:val="005C0B95"/>
    <w:rsid w:val="005C4B1A"/>
    <w:rsid w:val="005C56E9"/>
    <w:rsid w:val="005D6C08"/>
    <w:rsid w:val="005E2F48"/>
    <w:rsid w:val="005E6911"/>
    <w:rsid w:val="005F646C"/>
    <w:rsid w:val="00626421"/>
    <w:rsid w:val="00633E48"/>
    <w:rsid w:val="0064588C"/>
    <w:rsid w:val="006537F7"/>
    <w:rsid w:val="00677E24"/>
    <w:rsid w:val="006C1AF1"/>
    <w:rsid w:val="006E67EE"/>
    <w:rsid w:val="006F7592"/>
    <w:rsid w:val="007125BD"/>
    <w:rsid w:val="0071320A"/>
    <w:rsid w:val="007172DA"/>
    <w:rsid w:val="00733453"/>
    <w:rsid w:val="0075030D"/>
    <w:rsid w:val="0077597F"/>
    <w:rsid w:val="007A3332"/>
    <w:rsid w:val="007C2316"/>
    <w:rsid w:val="007D7DC4"/>
    <w:rsid w:val="007F1FC2"/>
    <w:rsid w:val="00810E71"/>
    <w:rsid w:val="008148E1"/>
    <w:rsid w:val="0085600D"/>
    <w:rsid w:val="00860A3B"/>
    <w:rsid w:val="0086495C"/>
    <w:rsid w:val="008722A4"/>
    <w:rsid w:val="00887250"/>
    <w:rsid w:val="0089168B"/>
    <w:rsid w:val="008B4216"/>
    <w:rsid w:val="008D7ED0"/>
    <w:rsid w:val="008E3CCF"/>
    <w:rsid w:val="00906AC4"/>
    <w:rsid w:val="0091507F"/>
    <w:rsid w:val="009178EB"/>
    <w:rsid w:val="00926941"/>
    <w:rsid w:val="00947CC3"/>
    <w:rsid w:val="009F19C3"/>
    <w:rsid w:val="009F3BD1"/>
    <w:rsid w:val="009F3C86"/>
    <w:rsid w:val="00A064F4"/>
    <w:rsid w:val="00A1697D"/>
    <w:rsid w:val="00A33297"/>
    <w:rsid w:val="00A75B72"/>
    <w:rsid w:val="00A767CC"/>
    <w:rsid w:val="00A97941"/>
    <w:rsid w:val="00AA559C"/>
    <w:rsid w:val="00AD0EF6"/>
    <w:rsid w:val="00AE329E"/>
    <w:rsid w:val="00AF280C"/>
    <w:rsid w:val="00B06B39"/>
    <w:rsid w:val="00B27E8F"/>
    <w:rsid w:val="00B54118"/>
    <w:rsid w:val="00B64118"/>
    <w:rsid w:val="00B7612D"/>
    <w:rsid w:val="00B80422"/>
    <w:rsid w:val="00BB27D2"/>
    <w:rsid w:val="00BB68C1"/>
    <w:rsid w:val="00BF2B38"/>
    <w:rsid w:val="00BF68B5"/>
    <w:rsid w:val="00C02960"/>
    <w:rsid w:val="00C701C8"/>
    <w:rsid w:val="00CD1FAB"/>
    <w:rsid w:val="00CF64C3"/>
    <w:rsid w:val="00D03DEA"/>
    <w:rsid w:val="00D379FA"/>
    <w:rsid w:val="00D37FFC"/>
    <w:rsid w:val="00D723F8"/>
    <w:rsid w:val="00DD1F7D"/>
    <w:rsid w:val="00DD44A3"/>
    <w:rsid w:val="00DE4A54"/>
    <w:rsid w:val="00E36176"/>
    <w:rsid w:val="00E42F58"/>
    <w:rsid w:val="00E552F7"/>
    <w:rsid w:val="00E7593B"/>
    <w:rsid w:val="00E90108"/>
    <w:rsid w:val="00E9097C"/>
    <w:rsid w:val="00EA715B"/>
    <w:rsid w:val="00EB3EF4"/>
    <w:rsid w:val="00EC5F68"/>
    <w:rsid w:val="00ED42F4"/>
    <w:rsid w:val="00ED7F29"/>
    <w:rsid w:val="00F35B73"/>
    <w:rsid w:val="00F43DCD"/>
    <w:rsid w:val="00F65891"/>
    <w:rsid w:val="00FA0642"/>
    <w:rsid w:val="00FA0756"/>
    <w:rsid w:val="00FB0661"/>
    <w:rsid w:val="00FC0D59"/>
    <w:rsid w:val="00FC2F02"/>
    <w:rsid w:val="00FD20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E468EE"/>
  <w15:chartTrackingRefBased/>
  <w15:docId w15:val="{E817451A-2030-43E6-97F0-FEC7BE69E5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4588C"/>
    <w:rPr>
      <w:color w:val="0563C1" w:themeColor="hyperlink"/>
      <w:u w:val="single"/>
    </w:rPr>
  </w:style>
  <w:style w:type="character" w:styleId="FollowedHyperlink">
    <w:name w:val="FollowedHyperlink"/>
    <w:basedOn w:val="DefaultParagraphFont"/>
    <w:uiPriority w:val="99"/>
    <w:semiHidden/>
    <w:unhideWhenUsed/>
    <w:rsid w:val="004E68A8"/>
    <w:rPr>
      <w:color w:val="954F72" w:themeColor="followedHyperlink"/>
      <w:u w:val="single"/>
    </w:rPr>
  </w:style>
  <w:style w:type="paragraph" w:styleId="NoSpacing">
    <w:name w:val="No Spacing"/>
    <w:uiPriority w:val="1"/>
    <w:qFormat/>
    <w:rsid w:val="00860A3B"/>
    <w:pPr>
      <w:spacing w:after="0" w:line="240" w:lineRule="auto"/>
    </w:pPr>
    <w:rPr>
      <w:rFonts w:ascii="Calibri" w:eastAsia="Times New Roman" w:hAnsi="Calibri" w:cs="Times New Roman"/>
    </w:rPr>
  </w:style>
  <w:style w:type="paragraph" w:styleId="PlainText">
    <w:name w:val="Plain Text"/>
    <w:basedOn w:val="Normal"/>
    <w:link w:val="PlainTextChar"/>
    <w:uiPriority w:val="99"/>
    <w:semiHidden/>
    <w:unhideWhenUsed/>
    <w:rsid w:val="008722A4"/>
    <w:pPr>
      <w:spacing w:after="0" w:line="240" w:lineRule="auto"/>
    </w:pPr>
    <w:rPr>
      <w:rFonts w:ascii="Calibri" w:eastAsia="Calibri" w:hAnsi="Calibri" w:cs="Calibri"/>
    </w:rPr>
  </w:style>
  <w:style w:type="character" w:customStyle="1" w:styleId="PlainTextChar">
    <w:name w:val="Plain Text Char"/>
    <w:basedOn w:val="DefaultParagraphFont"/>
    <w:link w:val="PlainText"/>
    <w:uiPriority w:val="99"/>
    <w:semiHidden/>
    <w:rsid w:val="008722A4"/>
    <w:rPr>
      <w:rFonts w:ascii="Calibri" w:eastAsia="Calibri" w:hAnsi="Calibri" w:cs="Calibri"/>
    </w:rPr>
  </w:style>
  <w:style w:type="paragraph" w:styleId="BalloonText">
    <w:name w:val="Balloon Text"/>
    <w:basedOn w:val="Normal"/>
    <w:link w:val="BalloonTextChar"/>
    <w:uiPriority w:val="99"/>
    <w:semiHidden/>
    <w:unhideWhenUsed/>
    <w:rsid w:val="005C4B1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C4B1A"/>
    <w:rPr>
      <w:rFonts w:ascii="Segoe UI" w:hAnsi="Segoe UI" w:cs="Segoe UI"/>
      <w:sz w:val="18"/>
      <w:szCs w:val="18"/>
    </w:rPr>
  </w:style>
  <w:style w:type="paragraph" w:customStyle="1" w:styleId="Default">
    <w:name w:val="Default"/>
    <w:rsid w:val="00FA0756"/>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7125BD"/>
    <w:rPr>
      <w:color w:val="605E5C"/>
      <w:shd w:val="clear" w:color="auto" w:fill="E1DFDD"/>
    </w:rPr>
  </w:style>
  <w:style w:type="paragraph" w:styleId="BodyText">
    <w:name w:val="Body Text"/>
    <w:basedOn w:val="Normal"/>
    <w:link w:val="BodyTextChar"/>
    <w:uiPriority w:val="1"/>
    <w:qFormat/>
    <w:rsid w:val="00B64118"/>
    <w:pPr>
      <w:widowControl w:val="0"/>
      <w:autoSpaceDE w:val="0"/>
      <w:autoSpaceDN w:val="0"/>
      <w:spacing w:after="0" w:line="240" w:lineRule="auto"/>
    </w:pPr>
    <w:rPr>
      <w:rFonts w:ascii="Arial" w:eastAsia="Arial" w:hAnsi="Arial" w:cs="Arial"/>
    </w:rPr>
  </w:style>
  <w:style w:type="character" w:customStyle="1" w:styleId="BodyTextChar">
    <w:name w:val="Body Text Char"/>
    <w:basedOn w:val="DefaultParagraphFont"/>
    <w:link w:val="BodyText"/>
    <w:uiPriority w:val="1"/>
    <w:rsid w:val="00B64118"/>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63399">
      <w:bodyDiv w:val="1"/>
      <w:marLeft w:val="0"/>
      <w:marRight w:val="0"/>
      <w:marTop w:val="0"/>
      <w:marBottom w:val="0"/>
      <w:divBdr>
        <w:top w:val="none" w:sz="0" w:space="0" w:color="auto"/>
        <w:left w:val="none" w:sz="0" w:space="0" w:color="auto"/>
        <w:bottom w:val="none" w:sz="0" w:space="0" w:color="auto"/>
        <w:right w:val="none" w:sz="0" w:space="0" w:color="auto"/>
      </w:divBdr>
    </w:div>
    <w:div w:id="231359465">
      <w:bodyDiv w:val="1"/>
      <w:marLeft w:val="0"/>
      <w:marRight w:val="0"/>
      <w:marTop w:val="0"/>
      <w:marBottom w:val="0"/>
      <w:divBdr>
        <w:top w:val="none" w:sz="0" w:space="0" w:color="auto"/>
        <w:left w:val="none" w:sz="0" w:space="0" w:color="auto"/>
        <w:bottom w:val="none" w:sz="0" w:space="0" w:color="auto"/>
        <w:right w:val="none" w:sz="0" w:space="0" w:color="auto"/>
      </w:divBdr>
    </w:div>
    <w:div w:id="750002748">
      <w:bodyDiv w:val="1"/>
      <w:marLeft w:val="0"/>
      <w:marRight w:val="0"/>
      <w:marTop w:val="0"/>
      <w:marBottom w:val="0"/>
      <w:divBdr>
        <w:top w:val="none" w:sz="0" w:space="0" w:color="auto"/>
        <w:left w:val="none" w:sz="0" w:space="0" w:color="auto"/>
        <w:bottom w:val="none" w:sz="0" w:space="0" w:color="auto"/>
        <w:right w:val="none" w:sz="0" w:space="0" w:color="auto"/>
      </w:divBdr>
    </w:div>
    <w:div w:id="808130244">
      <w:bodyDiv w:val="1"/>
      <w:marLeft w:val="0"/>
      <w:marRight w:val="0"/>
      <w:marTop w:val="0"/>
      <w:marBottom w:val="0"/>
      <w:divBdr>
        <w:top w:val="none" w:sz="0" w:space="0" w:color="auto"/>
        <w:left w:val="none" w:sz="0" w:space="0" w:color="auto"/>
        <w:bottom w:val="none" w:sz="0" w:space="0" w:color="auto"/>
        <w:right w:val="none" w:sz="0" w:space="0" w:color="auto"/>
      </w:divBdr>
    </w:div>
    <w:div w:id="915823508">
      <w:bodyDiv w:val="1"/>
      <w:marLeft w:val="0"/>
      <w:marRight w:val="0"/>
      <w:marTop w:val="0"/>
      <w:marBottom w:val="0"/>
      <w:divBdr>
        <w:top w:val="none" w:sz="0" w:space="0" w:color="auto"/>
        <w:left w:val="none" w:sz="0" w:space="0" w:color="auto"/>
        <w:bottom w:val="none" w:sz="0" w:space="0" w:color="auto"/>
        <w:right w:val="none" w:sz="0" w:space="0" w:color="auto"/>
      </w:divBdr>
    </w:div>
    <w:div w:id="1253317911">
      <w:bodyDiv w:val="1"/>
      <w:marLeft w:val="0"/>
      <w:marRight w:val="0"/>
      <w:marTop w:val="0"/>
      <w:marBottom w:val="0"/>
      <w:divBdr>
        <w:top w:val="none" w:sz="0" w:space="0" w:color="auto"/>
        <w:left w:val="none" w:sz="0" w:space="0" w:color="auto"/>
        <w:bottom w:val="none" w:sz="0" w:space="0" w:color="auto"/>
        <w:right w:val="none" w:sz="0" w:space="0" w:color="auto"/>
      </w:divBdr>
      <w:divsChild>
        <w:div w:id="650603156">
          <w:marLeft w:val="0"/>
          <w:marRight w:val="0"/>
          <w:marTop w:val="0"/>
          <w:marBottom w:val="0"/>
          <w:divBdr>
            <w:top w:val="none" w:sz="0" w:space="0" w:color="auto"/>
            <w:left w:val="none" w:sz="0" w:space="0" w:color="auto"/>
            <w:bottom w:val="none" w:sz="0" w:space="0" w:color="auto"/>
            <w:right w:val="none" w:sz="0" w:space="0" w:color="auto"/>
          </w:divBdr>
          <w:divsChild>
            <w:div w:id="713502784">
              <w:marLeft w:val="0"/>
              <w:marRight w:val="0"/>
              <w:marTop w:val="0"/>
              <w:marBottom w:val="0"/>
              <w:divBdr>
                <w:top w:val="none" w:sz="0" w:space="0" w:color="auto"/>
                <w:left w:val="none" w:sz="0" w:space="0" w:color="auto"/>
                <w:bottom w:val="none" w:sz="0" w:space="0" w:color="auto"/>
                <w:right w:val="none" w:sz="0" w:space="0" w:color="auto"/>
              </w:divBdr>
              <w:divsChild>
                <w:div w:id="1683629530">
                  <w:marLeft w:val="0"/>
                  <w:marRight w:val="0"/>
                  <w:marTop w:val="0"/>
                  <w:marBottom w:val="0"/>
                  <w:divBdr>
                    <w:top w:val="none" w:sz="0" w:space="0" w:color="auto"/>
                    <w:left w:val="none" w:sz="0" w:space="0" w:color="auto"/>
                    <w:bottom w:val="none" w:sz="0" w:space="0" w:color="auto"/>
                    <w:right w:val="none" w:sz="0" w:space="0" w:color="auto"/>
                  </w:divBdr>
                  <w:divsChild>
                    <w:div w:id="1957907127">
                      <w:marLeft w:val="0"/>
                      <w:marRight w:val="0"/>
                      <w:marTop w:val="375"/>
                      <w:marBottom w:val="0"/>
                      <w:divBdr>
                        <w:top w:val="none" w:sz="0" w:space="0" w:color="auto"/>
                        <w:left w:val="none" w:sz="0" w:space="0" w:color="auto"/>
                        <w:bottom w:val="none" w:sz="0" w:space="0" w:color="auto"/>
                        <w:right w:val="none" w:sz="0" w:space="0" w:color="auto"/>
                      </w:divBdr>
                      <w:divsChild>
                        <w:div w:id="2094353086">
                          <w:marLeft w:val="0"/>
                          <w:marRight w:val="0"/>
                          <w:marTop w:val="0"/>
                          <w:marBottom w:val="0"/>
                          <w:divBdr>
                            <w:top w:val="none" w:sz="0" w:space="0" w:color="auto"/>
                            <w:left w:val="none" w:sz="0" w:space="0" w:color="auto"/>
                            <w:bottom w:val="none" w:sz="0" w:space="0" w:color="auto"/>
                            <w:right w:val="none" w:sz="0" w:space="0" w:color="auto"/>
                          </w:divBdr>
                          <w:divsChild>
                            <w:div w:id="1725568128">
                              <w:marLeft w:val="0"/>
                              <w:marRight w:val="0"/>
                              <w:marTop w:val="0"/>
                              <w:marBottom w:val="0"/>
                              <w:divBdr>
                                <w:top w:val="none" w:sz="0" w:space="0" w:color="auto"/>
                                <w:left w:val="none" w:sz="0" w:space="0" w:color="auto"/>
                                <w:bottom w:val="none" w:sz="0" w:space="0" w:color="auto"/>
                                <w:right w:val="none" w:sz="0" w:space="0" w:color="auto"/>
                              </w:divBdr>
                              <w:divsChild>
                                <w:div w:id="1567376188">
                                  <w:marLeft w:val="0"/>
                                  <w:marRight w:val="0"/>
                                  <w:marTop w:val="0"/>
                                  <w:marBottom w:val="0"/>
                                  <w:divBdr>
                                    <w:top w:val="none" w:sz="0" w:space="0" w:color="auto"/>
                                    <w:left w:val="none" w:sz="0" w:space="0" w:color="auto"/>
                                    <w:bottom w:val="none" w:sz="0" w:space="0" w:color="auto"/>
                                    <w:right w:val="none" w:sz="0" w:space="0" w:color="auto"/>
                                  </w:divBdr>
                                  <w:divsChild>
                                    <w:div w:id="331688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8247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dgs.pa.gov/Design-and-Construction/Bidding/Pages/default.aspx#.WFlv4qMo6c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69</TotalTime>
  <Pages>1</Pages>
  <Words>168</Words>
  <Characters>1132</Characters>
  <Application>Microsoft Office Word</Application>
  <DocSecurity>0</DocSecurity>
  <Lines>19</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Dolan, Toni</dc:creator>
  <cp:keywords/>
  <dc:description/>
  <cp:lastModifiedBy>Musselwhite, Tracy L</cp:lastModifiedBy>
  <cp:revision>3</cp:revision>
  <cp:lastPrinted>2018-01-24T15:00:00Z</cp:lastPrinted>
  <dcterms:created xsi:type="dcterms:W3CDTF">2023-05-25T14:18:00Z</dcterms:created>
  <dcterms:modified xsi:type="dcterms:W3CDTF">2023-05-25T14:18:00Z</dcterms:modified>
</cp:coreProperties>
</file>