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AE394" w14:textId="77777777" w:rsidR="00A22BC5" w:rsidRDefault="00A22BC5" w:rsidP="00A22BC5">
      <w:pPr>
        <w:jc w:val="center"/>
        <w:rPr>
          <w:rFonts w:ascii="Times New Roman" w:hAnsi="Times New Roman"/>
          <w:b/>
          <w:sz w:val="22"/>
          <w:szCs w:val="22"/>
        </w:rPr>
      </w:pPr>
    </w:p>
    <w:p w14:paraId="31296907"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1CAEF73B" w14:textId="77777777" w:rsidR="00CB0EB2" w:rsidRDefault="00CB0EB2"/>
    <w:tbl>
      <w:tblPr>
        <w:tblW w:w="0" w:type="auto"/>
        <w:tblLook w:val="01E0" w:firstRow="1" w:lastRow="1" w:firstColumn="1" w:lastColumn="1" w:noHBand="0" w:noVBand="0"/>
      </w:tblPr>
      <w:tblGrid>
        <w:gridCol w:w="2237"/>
        <w:gridCol w:w="7123"/>
      </w:tblGrid>
      <w:tr w:rsidR="009D7176" w:rsidRPr="001E53BB" w14:paraId="2912BDF9" w14:textId="77777777" w:rsidTr="00CB0EB2">
        <w:tc>
          <w:tcPr>
            <w:tcW w:w="2270" w:type="dxa"/>
          </w:tcPr>
          <w:p w14:paraId="7F4F430F"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ECC923C" w14:textId="03EFEA9B" w:rsidR="009D7176" w:rsidRPr="001E53BB" w:rsidRDefault="001E0F45"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9/6/2023</w:t>
            </w:r>
          </w:p>
        </w:tc>
      </w:tr>
      <w:tr w:rsidR="009D7176" w:rsidRPr="001E53BB" w14:paraId="5F46DB44" w14:textId="77777777" w:rsidTr="00CB0EB2">
        <w:tc>
          <w:tcPr>
            <w:tcW w:w="2270" w:type="dxa"/>
          </w:tcPr>
          <w:p w14:paraId="4F0EB97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02ED28E7" w14:textId="3197416C"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PHMC AFQ </w:t>
            </w:r>
            <w:r w:rsidR="007F72FD">
              <w:rPr>
                <w:rFonts w:ascii="Times New Roman" w:hAnsi="Times New Roman"/>
                <w:b/>
                <w:color w:val="000000"/>
                <w:sz w:val="22"/>
                <w:szCs w:val="22"/>
              </w:rPr>
              <w:t>Specialty</w:t>
            </w:r>
            <w:r>
              <w:rPr>
                <w:rFonts w:ascii="Times New Roman" w:hAnsi="Times New Roman"/>
                <w:b/>
                <w:color w:val="000000"/>
                <w:sz w:val="22"/>
                <w:szCs w:val="22"/>
              </w:rPr>
              <w:t xml:space="preserve"> Preservation Construction</w:t>
            </w:r>
          </w:p>
        </w:tc>
      </w:tr>
      <w:tr w:rsidR="009D7176" w:rsidRPr="001E53BB" w14:paraId="4C8BAFF0" w14:textId="77777777" w:rsidTr="00CB0EB2">
        <w:tc>
          <w:tcPr>
            <w:tcW w:w="2270" w:type="dxa"/>
          </w:tcPr>
          <w:p w14:paraId="3C56A62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63303C71" w14:textId="26AD9D71"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w:t>
            </w:r>
            <w:r w:rsidR="007F72FD">
              <w:rPr>
                <w:rFonts w:ascii="Times New Roman" w:hAnsi="Times New Roman"/>
                <w:b/>
                <w:color w:val="000000"/>
                <w:sz w:val="22"/>
                <w:szCs w:val="22"/>
              </w:rPr>
              <w:t>3</w:t>
            </w:r>
          </w:p>
        </w:tc>
      </w:tr>
      <w:tr w:rsidR="009D7176" w:rsidRPr="001E53BB" w14:paraId="6FC25D40" w14:textId="77777777" w:rsidTr="00CB0EB2">
        <w:tc>
          <w:tcPr>
            <w:tcW w:w="2270" w:type="dxa"/>
          </w:tcPr>
          <w:p w14:paraId="25E971D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07C01A6C" w14:textId="35FB1217" w:rsidR="009D7176" w:rsidRPr="001E53BB" w:rsidRDefault="00146C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 4:00 PM</w:t>
            </w:r>
          </w:p>
        </w:tc>
      </w:tr>
      <w:tr w:rsidR="009D7176" w:rsidRPr="001E53BB" w14:paraId="2924CA46" w14:textId="77777777" w:rsidTr="00CB0EB2">
        <w:tc>
          <w:tcPr>
            <w:tcW w:w="2270" w:type="dxa"/>
          </w:tcPr>
          <w:p w14:paraId="0E804D0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6B18954E" w14:textId="183672D3" w:rsidR="009D7176" w:rsidRPr="001E53BB" w:rsidRDefault="001E0F4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p>
        </w:tc>
      </w:tr>
    </w:tbl>
    <w:p w14:paraId="0370998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41F2EF9" wp14:editId="7B59D6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00A6C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1BD9493" w14:textId="77777777" w:rsidR="009D7176" w:rsidRPr="001E53BB" w:rsidRDefault="009D7176" w:rsidP="009D7176">
      <w:pPr>
        <w:rPr>
          <w:rFonts w:ascii="Times New Roman" w:hAnsi="Times New Roman"/>
          <w:sz w:val="22"/>
          <w:szCs w:val="22"/>
        </w:rPr>
      </w:pPr>
    </w:p>
    <w:p w14:paraId="30F99369" w14:textId="77777777" w:rsidR="009D7176" w:rsidRPr="001E53BB" w:rsidRDefault="009D7176" w:rsidP="009D7176">
      <w:pPr>
        <w:rPr>
          <w:rFonts w:ascii="Times New Roman" w:hAnsi="Times New Roman"/>
          <w:sz w:val="22"/>
          <w:szCs w:val="22"/>
        </w:rPr>
      </w:pPr>
    </w:p>
    <w:p w14:paraId="7198EBF9" w14:textId="77777777" w:rsidR="009D7176" w:rsidRPr="001E53BB" w:rsidRDefault="009D7176" w:rsidP="009D7176">
      <w:pPr>
        <w:rPr>
          <w:rFonts w:ascii="Times New Roman" w:hAnsi="Times New Roman"/>
          <w:sz w:val="22"/>
          <w:szCs w:val="22"/>
        </w:rPr>
      </w:pPr>
    </w:p>
    <w:p w14:paraId="12A19E94"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D4D55A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ADACE5D"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72BAD9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1AE36D2"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379D109" w14:textId="77777777" w:rsidR="009D7176" w:rsidRDefault="00FA141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changes were made to the Commonwealth Terms &amp; Conditions &amp; PHMC Supplemental Terms &amp; Conditions and the revised documents have replaced the original ones:</w:t>
      </w:r>
    </w:p>
    <w:p w14:paraId="1E37F3D5" w14:textId="77777777" w:rsidR="00146CBF" w:rsidRDefault="00146CBF" w:rsidP="00D3254F">
      <w:pPr>
        <w:tabs>
          <w:tab w:val="left" w:pos="7905"/>
        </w:tabs>
        <w:ind w:left="-450"/>
        <w:rPr>
          <w:rFonts w:ascii="Times New Roman" w:hAnsi="Times New Roman"/>
          <w:b/>
          <w:i/>
          <w:sz w:val="22"/>
          <w:szCs w:val="22"/>
        </w:rPr>
      </w:pPr>
    </w:p>
    <w:p w14:paraId="39143E01" w14:textId="2A1122EF" w:rsidR="00146CBF" w:rsidRPr="00146CBF" w:rsidRDefault="001E0F45" w:rsidP="00D3254F">
      <w:pPr>
        <w:tabs>
          <w:tab w:val="left" w:pos="7905"/>
        </w:tabs>
        <w:ind w:left="-450"/>
        <w:rPr>
          <w:rFonts w:ascii="Times New Roman" w:hAnsi="Times New Roman"/>
          <w:b/>
          <w:i/>
          <w:sz w:val="22"/>
          <w:szCs w:val="22"/>
        </w:rPr>
      </w:pPr>
      <w:r>
        <w:rPr>
          <w:rFonts w:ascii="Times New Roman" w:hAnsi="Times New Roman"/>
          <w:b/>
          <w:i/>
          <w:sz w:val="22"/>
          <w:szCs w:val="22"/>
        </w:rPr>
        <w:t xml:space="preserve">Attached updated Commonwealth Terms &amp; Conditions (July 2022) for </w:t>
      </w:r>
      <w:r w:rsidR="00146CBF" w:rsidRPr="00146CBF">
        <w:rPr>
          <w:rFonts w:ascii="Times New Roman" w:hAnsi="Times New Roman"/>
          <w:b/>
          <w:i/>
          <w:sz w:val="22"/>
          <w:szCs w:val="22"/>
        </w:rPr>
        <w:t>#03402014</w:t>
      </w:r>
      <w:r w:rsidR="0089300F">
        <w:rPr>
          <w:rFonts w:ascii="Times New Roman" w:hAnsi="Times New Roman"/>
          <w:b/>
          <w:i/>
          <w:sz w:val="22"/>
          <w:szCs w:val="22"/>
        </w:rPr>
        <w:t>3</w:t>
      </w:r>
      <w:r w:rsidR="00146CBF" w:rsidRPr="00146CBF">
        <w:rPr>
          <w:rFonts w:ascii="Times New Roman" w:hAnsi="Times New Roman"/>
          <w:b/>
          <w:i/>
          <w:sz w:val="22"/>
          <w:szCs w:val="22"/>
        </w:rPr>
        <w:t xml:space="preserve"> PHMC AFQ </w:t>
      </w:r>
      <w:r w:rsidR="0089300F">
        <w:rPr>
          <w:rFonts w:ascii="Times New Roman" w:hAnsi="Times New Roman"/>
          <w:b/>
          <w:i/>
          <w:sz w:val="22"/>
          <w:szCs w:val="22"/>
        </w:rPr>
        <w:t>Specialty</w:t>
      </w:r>
      <w:r w:rsidR="00146CBF" w:rsidRPr="00146CBF">
        <w:rPr>
          <w:rFonts w:ascii="Times New Roman" w:hAnsi="Times New Roman"/>
          <w:b/>
          <w:i/>
          <w:sz w:val="22"/>
          <w:szCs w:val="22"/>
        </w:rPr>
        <w:t xml:space="preserve"> Preservation Construction contract</w:t>
      </w:r>
      <w:r w:rsidR="00146CBF">
        <w:rPr>
          <w:rFonts w:ascii="Times New Roman" w:hAnsi="Times New Roman"/>
          <w:b/>
          <w:i/>
          <w:sz w:val="22"/>
          <w:szCs w:val="22"/>
        </w:rPr>
        <w:t>.</w:t>
      </w:r>
    </w:p>
    <w:p w14:paraId="11F694DB" w14:textId="77777777" w:rsidR="00146CBF" w:rsidRPr="001E53BB" w:rsidRDefault="00146CBF" w:rsidP="00D3254F">
      <w:pPr>
        <w:tabs>
          <w:tab w:val="left" w:pos="7905"/>
        </w:tabs>
        <w:ind w:left="-450"/>
        <w:rPr>
          <w:rFonts w:ascii="Times New Roman" w:hAnsi="Times New Roman"/>
          <w:sz w:val="22"/>
          <w:szCs w:val="22"/>
        </w:rPr>
      </w:pPr>
    </w:p>
    <w:p w14:paraId="4C57CB5E"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5F21BC06" w14:textId="77777777" w:rsidR="009D7176" w:rsidRPr="001E53BB" w:rsidRDefault="009D7176" w:rsidP="009D7176">
      <w:pPr>
        <w:tabs>
          <w:tab w:val="left" w:pos="7905"/>
        </w:tabs>
        <w:ind w:left="-450"/>
        <w:rPr>
          <w:rFonts w:ascii="Times New Roman" w:hAnsi="Times New Roman"/>
          <w:sz w:val="22"/>
          <w:szCs w:val="22"/>
        </w:rPr>
      </w:pPr>
    </w:p>
    <w:p w14:paraId="2C371B1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916B37E"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6F0D1D2"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FAE5874"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0E843AF4"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1D649D5"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14DB23C8"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35F87A5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187B0FF0"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F1F95" w14:textId="77777777" w:rsidR="00E600B5" w:rsidRDefault="00E600B5" w:rsidP="00CB0EB2">
      <w:r>
        <w:separator/>
      </w:r>
    </w:p>
  </w:endnote>
  <w:endnote w:type="continuationSeparator" w:id="0">
    <w:p w14:paraId="68FEBD8A" w14:textId="77777777" w:rsidR="00E600B5" w:rsidRDefault="00E600B5"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F57B"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F41DA"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29E3C1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0CBA9"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18309" w14:textId="77777777" w:rsidR="00E600B5" w:rsidRDefault="00E600B5" w:rsidP="00CB0EB2">
      <w:r>
        <w:separator/>
      </w:r>
    </w:p>
  </w:footnote>
  <w:footnote w:type="continuationSeparator" w:id="0">
    <w:p w14:paraId="175EAD7D" w14:textId="77777777" w:rsidR="00E600B5" w:rsidRDefault="00E600B5"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23FB"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D5716" w14:textId="77777777" w:rsidR="00CB0EB2" w:rsidRDefault="00CB0EB2">
    <w:pPr>
      <w:pStyle w:val="Header"/>
    </w:pPr>
    <w:r>
      <w:rPr>
        <w:noProof/>
      </w:rPr>
      <w:drawing>
        <wp:inline distT="0" distB="0" distL="0" distR="0" wp14:anchorId="174D908B" wp14:editId="15AED2A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FBCC3"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42473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E628D"/>
    <w:rsid w:val="00140742"/>
    <w:rsid w:val="00146CBF"/>
    <w:rsid w:val="001E0F45"/>
    <w:rsid w:val="001E53BB"/>
    <w:rsid w:val="003C44C8"/>
    <w:rsid w:val="00466F3A"/>
    <w:rsid w:val="004835D6"/>
    <w:rsid w:val="005178C1"/>
    <w:rsid w:val="007F72FD"/>
    <w:rsid w:val="00864227"/>
    <w:rsid w:val="0089300F"/>
    <w:rsid w:val="008D1815"/>
    <w:rsid w:val="00961435"/>
    <w:rsid w:val="00961B99"/>
    <w:rsid w:val="009D7176"/>
    <w:rsid w:val="009F0D7D"/>
    <w:rsid w:val="00A22BC5"/>
    <w:rsid w:val="00A80BC9"/>
    <w:rsid w:val="00B764FD"/>
    <w:rsid w:val="00B8741B"/>
    <w:rsid w:val="00C83E09"/>
    <w:rsid w:val="00CB0EB2"/>
    <w:rsid w:val="00D3254F"/>
    <w:rsid w:val="00D57457"/>
    <w:rsid w:val="00E27A8E"/>
    <w:rsid w:val="00E600B5"/>
    <w:rsid w:val="00E87A11"/>
    <w:rsid w:val="00F16146"/>
    <w:rsid w:val="00F73560"/>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E9624"/>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4658"/>
    <w:rsid w:val="002643C0"/>
    <w:rsid w:val="003B3F2E"/>
    <w:rsid w:val="00592FA5"/>
    <w:rsid w:val="005D675A"/>
    <w:rsid w:val="00734DAC"/>
    <w:rsid w:val="007F21CF"/>
    <w:rsid w:val="00A10AD2"/>
    <w:rsid w:val="00C3409D"/>
    <w:rsid w:val="00E013E5"/>
    <w:rsid w:val="00E539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60c6acad1fa55b4f6bb8cd01dc2c622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fdfdcee996873334cb33b805f09c13e2"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1AB24DF4-EFE2-48F8-85FB-4A251F71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3</cp:revision>
  <dcterms:created xsi:type="dcterms:W3CDTF">2023-09-06T14:58:00Z</dcterms:created>
  <dcterms:modified xsi:type="dcterms:W3CDTF">2023-09-06T14:59:00Z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ies>
</file>