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DB88A67" w:rsidR="009D7176" w:rsidRPr="001E53BB" w:rsidRDefault="005A43D9"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11/14/2025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EAD67FB" w:rsidR="009D7176" w:rsidRPr="001E53BB" w:rsidRDefault="005A43D9"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IBM Midrange Server</w:t>
            </w:r>
            <w:r w:rsidR="00FA6FAC">
              <w:rPr>
                <w:rFonts w:ascii="Times New Roman" w:hAnsi="Times New Roman"/>
                <w:b/>
                <w:color w:val="000000"/>
                <w:sz w:val="22"/>
                <w:szCs w:val="22"/>
              </w:rPr>
              <w:t>s &amp; Related Services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7C2A09DA" w:rsidR="009D7176" w:rsidRPr="001E53BB" w:rsidRDefault="005A43D9"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610006332</w:t>
            </w:r>
            <w:r w:rsidR="0070299D">
              <w:rPr>
                <w:rFonts w:ascii="Times New Roman" w:hAnsi="Times New Roman"/>
                <w:b/>
                <w:color w:val="000000"/>
                <w:sz w:val="22"/>
                <w:szCs w:val="22"/>
              </w:rPr>
              <w:t>8</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7B21AE3" w:rsidR="009D7176" w:rsidRPr="001E53BB" w:rsidRDefault="00D30267"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6176BB">
              <w:rPr>
                <w:rFonts w:ascii="Times New Roman" w:hAnsi="Times New Roman"/>
                <w:b/>
                <w:color w:val="000000"/>
                <w:sz w:val="22"/>
                <w:szCs w:val="22"/>
              </w:rPr>
              <w:t>2</w:t>
            </w:r>
            <w:r>
              <w:rPr>
                <w:rFonts w:ascii="Times New Roman" w:hAnsi="Times New Roman"/>
                <w:b/>
                <w:color w:val="000000"/>
                <w:sz w:val="22"/>
                <w:szCs w:val="22"/>
              </w:rPr>
              <w:t>/</w:t>
            </w:r>
            <w:r w:rsidR="006176BB">
              <w:rPr>
                <w:rFonts w:ascii="Times New Roman" w:hAnsi="Times New Roman"/>
                <w:b/>
                <w:color w:val="000000"/>
                <w:sz w:val="22"/>
                <w:szCs w:val="22"/>
              </w:rPr>
              <w:t>2</w:t>
            </w:r>
            <w:r>
              <w:rPr>
                <w:rFonts w:ascii="Times New Roman" w:hAnsi="Times New Roman"/>
                <w:b/>
                <w:color w:val="000000"/>
                <w:sz w:val="22"/>
                <w:szCs w:val="22"/>
              </w:rPr>
              <w:t>/2025</w:t>
            </w:r>
            <w:r w:rsidR="009D38F1">
              <w:rPr>
                <w:rFonts w:ascii="Times New Roman" w:hAnsi="Times New Roman"/>
                <w:b/>
                <w:color w:val="000000"/>
                <w:sz w:val="22"/>
                <w:szCs w:val="22"/>
              </w:rPr>
              <w:t xml:space="preserve"> at 2:00 PM ET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B01F719" w:rsidR="009D7176" w:rsidRPr="001E53BB" w:rsidRDefault="00FA6FA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6617B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105D5A11" w14:textId="31C2710A" w:rsidR="009D7176"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p>
    <w:p w14:paraId="0EE8B31F" w14:textId="72F3D5CF" w:rsidR="00FC583F" w:rsidRDefault="00492AB7" w:rsidP="00EA45E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The following document ha</w:t>
      </w:r>
      <w:r w:rsidR="0024360D">
        <w:rPr>
          <w:rFonts w:ascii="Times New Roman" w:hAnsi="Times New Roman"/>
          <w:color w:val="000000"/>
          <w:sz w:val="22"/>
          <w:szCs w:val="22"/>
        </w:rPr>
        <w:t>s</w:t>
      </w:r>
      <w:r>
        <w:rPr>
          <w:rFonts w:ascii="Times New Roman" w:hAnsi="Times New Roman"/>
          <w:color w:val="000000"/>
          <w:sz w:val="22"/>
          <w:szCs w:val="22"/>
        </w:rPr>
        <w:t xml:space="preserve"> been revised as of 11/14/2025</w:t>
      </w:r>
      <w:r w:rsidR="0024360D">
        <w:rPr>
          <w:rFonts w:ascii="Times New Roman" w:hAnsi="Times New Roman"/>
          <w:color w:val="000000"/>
          <w:sz w:val="22"/>
          <w:szCs w:val="22"/>
        </w:rPr>
        <w:t>:</w:t>
      </w:r>
    </w:p>
    <w:p w14:paraId="3F4B3F36" w14:textId="77777777" w:rsidR="001C3522" w:rsidRDefault="009157D1" w:rsidP="005F4F94">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02</w:t>
      </w:r>
      <w:r w:rsidR="006A7C42">
        <w:rPr>
          <w:rFonts w:ascii="Times New Roman" w:hAnsi="Times New Roman"/>
          <w:color w:val="000000"/>
          <w:sz w:val="22"/>
          <w:szCs w:val="22"/>
        </w:rPr>
        <w:t xml:space="preserve">. </w:t>
      </w:r>
      <w:r w:rsidR="0091713D">
        <w:rPr>
          <w:rFonts w:ascii="Times New Roman" w:hAnsi="Times New Roman"/>
          <w:color w:val="000000"/>
          <w:sz w:val="22"/>
          <w:szCs w:val="22"/>
        </w:rPr>
        <w:t xml:space="preserve">IBM Midrange Servers &amp; Related Services </w:t>
      </w:r>
      <w:r w:rsidR="00036A50" w:rsidRPr="003730C0">
        <w:rPr>
          <w:rFonts w:ascii="Times New Roman" w:hAnsi="Times New Roman"/>
          <w:color w:val="000000"/>
          <w:sz w:val="22"/>
          <w:szCs w:val="22"/>
        </w:rPr>
        <w:t>Specifications</w:t>
      </w:r>
      <w:r w:rsidR="001A0190">
        <w:rPr>
          <w:rFonts w:ascii="Times New Roman" w:hAnsi="Times New Roman"/>
          <w:color w:val="000000"/>
          <w:sz w:val="22"/>
          <w:szCs w:val="22"/>
        </w:rPr>
        <w:t xml:space="preserve"> 11.14.</w:t>
      </w:r>
      <w:r w:rsidR="00091AAF">
        <w:rPr>
          <w:rFonts w:ascii="Times New Roman" w:hAnsi="Times New Roman"/>
          <w:color w:val="000000"/>
          <w:sz w:val="22"/>
          <w:szCs w:val="22"/>
        </w:rPr>
        <w:t>2025 replaces 02. IBM Midrange Servers &amp; Related Services Specifications</w:t>
      </w:r>
      <w:r w:rsidR="001C3522">
        <w:rPr>
          <w:rFonts w:ascii="Times New Roman" w:hAnsi="Times New Roman"/>
          <w:color w:val="000000"/>
          <w:sz w:val="22"/>
          <w:szCs w:val="22"/>
        </w:rPr>
        <w:t>.</w:t>
      </w:r>
    </w:p>
    <w:p w14:paraId="59B7CC49" w14:textId="77777777" w:rsidR="00731E06" w:rsidRDefault="00731E06" w:rsidP="006A5B8E">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4997D47A" w14:textId="5C91639F" w:rsidR="00322A3C" w:rsidRDefault="00322A3C" w:rsidP="00ED5C3F">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322A3C">
        <w:rPr>
          <w:rFonts w:ascii="Times New Roman" w:hAnsi="Times New Roman"/>
          <w:color w:val="000000"/>
          <w:sz w:val="22"/>
          <w:szCs w:val="22"/>
        </w:rPr>
        <w:t>The following updates have been made to 02.IBM Midrange Servers &amp; Related Services Specifications 11.14.2025:</w:t>
      </w:r>
      <w:r>
        <w:rPr>
          <w:rFonts w:ascii="Times New Roman" w:hAnsi="Times New Roman"/>
          <w:color w:val="000000"/>
          <w:sz w:val="22"/>
          <w:szCs w:val="22"/>
        </w:rPr>
        <w:t xml:space="preserve"> </w:t>
      </w:r>
    </w:p>
    <w:p w14:paraId="14743B54" w14:textId="77777777" w:rsidR="0099238F" w:rsidRPr="00ED5C3F" w:rsidRDefault="0099238F" w:rsidP="00ED5C3F">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ED5C3F">
        <w:rPr>
          <w:rFonts w:ascii="Times New Roman" w:hAnsi="Times New Roman"/>
          <w:color w:val="000000"/>
          <w:sz w:val="22"/>
          <w:szCs w:val="22"/>
        </w:rPr>
        <w:t>The font has been updated for all section headers to resolve conversion issues.</w:t>
      </w:r>
    </w:p>
    <w:p w14:paraId="100032D2" w14:textId="77777777" w:rsidR="00ED5C3F" w:rsidRDefault="00ED5C3F" w:rsidP="006A5B8E">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183D48BB" w14:textId="73EE0271" w:rsidR="00036A50" w:rsidRDefault="000C57C5" w:rsidP="000C57C5">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0C57C5">
        <w:rPr>
          <w:rFonts w:ascii="Times New Roman" w:hAnsi="Times New Roman"/>
          <w:color w:val="000000"/>
          <w:sz w:val="22"/>
          <w:szCs w:val="22"/>
        </w:rPr>
        <w:t xml:space="preserve">The email address for Bidders to submit questions provided in the Calendar of Events has been updated to </w:t>
      </w:r>
      <w:hyperlink r:id="rId11" w:tgtFrame="_blank" w:tooltip="mailto:ra-gsitprocurement@pa.gov" w:history="1">
        <w:r w:rsidRPr="000C57C5">
          <w:rPr>
            <w:rStyle w:val="Hyperlink"/>
            <w:rFonts w:ascii="Times New Roman" w:hAnsi="Times New Roman"/>
            <w:sz w:val="22"/>
            <w:szCs w:val="22"/>
          </w:rPr>
          <w:t>RA-GSITPROCUREMENT@pa.gov</w:t>
        </w:r>
      </w:hyperlink>
      <w:r w:rsidRPr="000C57C5">
        <w:rPr>
          <w:rFonts w:ascii="Times New Roman" w:hAnsi="Times New Roman"/>
          <w:color w:val="000000"/>
          <w:sz w:val="22"/>
          <w:szCs w:val="22"/>
        </w:rPr>
        <w:t>.</w:t>
      </w:r>
    </w:p>
    <w:p w14:paraId="700624B6" w14:textId="77777777" w:rsidR="00D622C4" w:rsidRPr="00D622C4" w:rsidRDefault="00D622C4" w:rsidP="00D622C4">
      <w:pPr>
        <w:pStyle w:val="ListParagraph"/>
        <w:rPr>
          <w:rFonts w:ascii="Times New Roman" w:hAnsi="Times New Roman"/>
          <w:color w:val="000000"/>
          <w:sz w:val="22"/>
          <w:szCs w:val="22"/>
        </w:rPr>
      </w:pPr>
    </w:p>
    <w:p w14:paraId="26BB06F1" w14:textId="4DEBC546" w:rsidR="00D622C4" w:rsidRDefault="00D622C4" w:rsidP="000C57C5">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D622C4">
        <w:rPr>
          <w:rFonts w:ascii="Times New Roman" w:hAnsi="Times New Roman"/>
          <w:color w:val="000000"/>
          <w:sz w:val="22"/>
          <w:szCs w:val="22"/>
        </w:rPr>
        <w:t xml:space="preserve">The deadline to submit questions provided in the Calendar of Events has been extended to Tuesday, November 18, </w:t>
      </w:r>
      <w:proofErr w:type="gramStart"/>
      <w:r w:rsidRPr="00D622C4">
        <w:rPr>
          <w:rFonts w:ascii="Times New Roman" w:hAnsi="Times New Roman"/>
          <w:color w:val="000000"/>
          <w:sz w:val="22"/>
          <w:szCs w:val="22"/>
        </w:rPr>
        <w:t>2025</w:t>
      </w:r>
      <w:proofErr w:type="gramEnd"/>
      <w:r w:rsidRPr="00D622C4">
        <w:rPr>
          <w:rFonts w:ascii="Times New Roman" w:hAnsi="Times New Roman"/>
          <w:color w:val="000000"/>
          <w:sz w:val="22"/>
          <w:szCs w:val="22"/>
        </w:rPr>
        <w:t xml:space="preserve"> at 2:00 PM ET. </w:t>
      </w:r>
    </w:p>
    <w:p w14:paraId="1D59EBD5" w14:textId="77777777" w:rsidR="00D622C4" w:rsidRPr="00D622C4" w:rsidRDefault="00D622C4" w:rsidP="00D622C4">
      <w:pPr>
        <w:pStyle w:val="ListParagraph"/>
        <w:rPr>
          <w:rFonts w:ascii="Times New Roman" w:hAnsi="Times New Roman"/>
          <w:color w:val="000000"/>
          <w:sz w:val="22"/>
          <w:szCs w:val="22"/>
        </w:rPr>
      </w:pPr>
    </w:p>
    <w:p w14:paraId="0C972458" w14:textId="773E5EDD" w:rsidR="00D622C4" w:rsidRDefault="00CE4D69" w:rsidP="000C57C5">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CE4D69">
        <w:rPr>
          <w:rFonts w:ascii="Times New Roman" w:hAnsi="Times New Roman"/>
          <w:color w:val="000000"/>
          <w:sz w:val="22"/>
          <w:szCs w:val="22"/>
        </w:rPr>
        <w:t>The Calendar of Events has been updated to reflect that answers to questions will be posted to IFB Solicitation on the eMarketplace website (</w:t>
      </w:r>
      <w:hyperlink r:id="rId12" w:tgtFrame="_blank" w:tooltip="http://www.emarketplace.state.pa.us/" w:history="1">
        <w:r w:rsidRPr="00CE4D69">
          <w:rPr>
            <w:rStyle w:val="Hyperlink"/>
            <w:rFonts w:ascii="Times New Roman" w:hAnsi="Times New Roman"/>
            <w:sz w:val="22"/>
            <w:szCs w:val="22"/>
          </w:rPr>
          <w:t>http://www.emarketplace.state.pa.us</w:t>
        </w:r>
      </w:hyperlink>
      <w:r w:rsidRPr="00CE4D69">
        <w:rPr>
          <w:rFonts w:ascii="Times New Roman" w:hAnsi="Times New Roman"/>
          <w:color w:val="000000"/>
          <w:sz w:val="22"/>
          <w:szCs w:val="22"/>
        </w:rPr>
        <w:t>) by Tuesday, November 25th at 4:00 P.M. ET. </w:t>
      </w:r>
    </w:p>
    <w:p w14:paraId="383B43D2" w14:textId="77777777" w:rsidR="00E467C5" w:rsidRPr="00E467C5" w:rsidRDefault="00E467C5" w:rsidP="00E467C5">
      <w:pPr>
        <w:pStyle w:val="ListParagraph"/>
        <w:rPr>
          <w:rFonts w:ascii="Times New Roman" w:hAnsi="Times New Roman"/>
          <w:color w:val="000000"/>
          <w:sz w:val="22"/>
          <w:szCs w:val="22"/>
        </w:rPr>
      </w:pPr>
    </w:p>
    <w:p w14:paraId="5FBB871D" w14:textId="158C71EC" w:rsidR="00E467C5" w:rsidRPr="000C57C5" w:rsidRDefault="00E467C5" w:rsidP="000C57C5">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E467C5">
        <w:rPr>
          <w:rFonts w:ascii="Times New Roman" w:hAnsi="Times New Roman"/>
          <w:color w:val="000000"/>
          <w:sz w:val="22"/>
          <w:szCs w:val="22"/>
        </w:rPr>
        <w:t xml:space="preserve">Section II. General Information and Bidder Instructions, B. Questions and Answers. </w:t>
      </w:r>
      <w:r w:rsidR="00A25F1F">
        <w:rPr>
          <w:rFonts w:ascii="Times New Roman" w:hAnsi="Times New Roman"/>
          <w:color w:val="000000"/>
          <w:sz w:val="22"/>
          <w:szCs w:val="22"/>
        </w:rPr>
        <w:t>T</w:t>
      </w:r>
      <w:r w:rsidRPr="00E467C5">
        <w:rPr>
          <w:rFonts w:ascii="Times New Roman" w:hAnsi="Times New Roman"/>
          <w:color w:val="000000"/>
          <w:sz w:val="22"/>
          <w:szCs w:val="22"/>
        </w:rPr>
        <w:t>he IFB number has been updated from "IFB 6100063327 Question" to "IFB 6100063328 Question" to reflect the correct solicitation number.</w:t>
      </w:r>
    </w:p>
    <w:p w14:paraId="2B1150E4" w14:textId="77777777" w:rsidR="006A5B8E" w:rsidRPr="001C3522" w:rsidRDefault="006A5B8E" w:rsidP="006A5B8E">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454C8555"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B14D8B">
            <w:rPr>
              <w:rStyle w:val="Style2"/>
            </w:rPr>
            <w:t xml:space="preserve">Electronic Bid (SRM) - Review the Questions section of your solicitation response to ensure you have responded, as required, to any questions relevant to solicitation addenda issued </w:t>
          </w:r>
          <w:proofErr w:type="gramStart"/>
          <w:r w:rsidR="00B14D8B">
            <w:rPr>
              <w:rStyle w:val="Style2"/>
            </w:rPr>
            <w:t>subsequent to</w:t>
          </w:r>
          <w:proofErr w:type="gramEnd"/>
          <w:r w:rsidR="00B14D8B">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lastRenderedPageBreak/>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329CFF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8138BD">
        <w:rPr>
          <w:rFonts w:ascii="Times New Roman" w:hAnsi="Times New Roman"/>
          <w:color w:val="000000"/>
          <w:sz w:val="22"/>
          <w:szCs w:val="22"/>
        </w:rPr>
        <w:t>Shawn Danner</w:t>
      </w:r>
    </w:p>
    <w:p w14:paraId="36FB080D" w14:textId="7E57A58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8138BD">
        <w:rPr>
          <w:rFonts w:ascii="Times New Roman" w:hAnsi="Times New Roman"/>
          <w:color w:val="000000"/>
          <w:sz w:val="22"/>
          <w:szCs w:val="22"/>
        </w:rPr>
        <w:t>Commodity Specialist</w:t>
      </w:r>
    </w:p>
    <w:p w14:paraId="1B165B1D" w14:textId="337242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4771BD">
        <w:rPr>
          <w:rFonts w:ascii="Times New Roman" w:hAnsi="Times New Roman"/>
          <w:color w:val="000000"/>
          <w:sz w:val="22"/>
          <w:szCs w:val="22"/>
        </w:rPr>
        <w:t>RA-GSITPROCUREMENT</w:t>
      </w:r>
      <w:r w:rsidR="00B14D8B">
        <w:rPr>
          <w:rFonts w:ascii="Times New Roman" w:hAnsi="Times New Roman"/>
          <w:color w:val="000000"/>
          <w:sz w:val="22"/>
          <w:szCs w:val="22"/>
        </w:rPr>
        <w:t>@pa.gov</w:t>
      </w:r>
    </w:p>
    <w:sectPr w:rsidR="009D7176" w:rsidRPr="001E53BB">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19F186" w14:textId="77777777" w:rsidR="00960B4A" w:rsidRDefault="00960B4A" w:rsidP="00CB0EB2">
      <w:r>
        <w:separator/>
      </w:r>
    </w:p>
  </w:endnote>
  <w:endnote w:type="continuationSeparator" w:id="0">
    <w:p w14:paraId="2358EF57" w14:textId="77777777" w:rsidR="00960B4A" w:rsidRDefault="00960B4A"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64C95" w14:textId="77777777" w:rsidR="00960B4A" w:rsidRDefault="00960B4A" w:rsidP="00CB0EB2">
      <w:r>
        <w:separator/>
      </w:r>
    </w:p>
  </w:footnote>
  <w:footnote w:type="continuationSeparator" w:id="0">
    <w:p w14:paraId="490193F6" w14:textId="77777777" w:rsidR="00960B4A" w:rsidRDefault="00960B4A"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F3544D"/>
    <w:multiLevelType w:val="hybridMultilevel"/>
    <w:tmpl w:val="1DC22522"/>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num w:numId="1" w16cid:durableId="677751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7CB7"/>
    <w:rsid w:val="00036A50"/>
    <w:rsid w:val="00061EFE"/>
    <w:rsid w:val="00091AAF"/>
    <w:rsid w:val="000A6658"/>
    <w:rsid w:val="000C57C5"/>
    <w:rsid w:val="001208A5"/>
    <w:rsid w:val="00140742"/>
    <w:rsid w:val="0015037F"/>
    <w:rsid w:val="001A0190"/>
    <w:rsid w:val="001B305F"/>
    <w:rsid w:val="001C3522"/>
    <w:rsid w:val="001C5660"/>
    <w:rsid w:val="001E4590"/>
    <w:rsid w:val="001E53BB"/>
    <w:rsid w:val="0024360D"/>
    <w:rsid w:val="003049E5"/>
    <w:rsid w:val="00322A3C"/>
    <w:rsid w:val="003730C0"/>
    <w:rsid w:val="00375920"/>
    <w:rsid w:val="004410AD"/>
    <w:rsid w:val="00460953"/>
    <w:rsid w:val="00466F3A"/>
    <w:rsid w:val="004771BD"/>
    <w:rsid w:val="004835D6"/>
    <w:rsid w:val="00492AB7"/>
    <w:rsid w:val="004B164A"/>
    <w:rsid w:val="004B68A2"/>
    <w:rsid w:val="005040A0"/>
    <w:rsid w:val="005178C1"/>
    <w:rsid w:val="005A43D9"/>
    <w:rsid w:val="005F4F94"/>
    <w:rsid w:val="006176BB"/>
    <w:rsid w:val="006A5B8E"/>
    <w:rsid w:val="006A7C42"/>
    <w:rsid w:val="0070299D"/>
    <w:rsid w:val="00731E06"/>
    <w:rsid w:val="00812B6A"/>
    <w:rsid w:val="008138BD"/>
    <w:rsid w:val="00830871"/>
    <w:rsid w:val="00863E0A"/>
    <w:rsid w:val="00864227"/>
    <w:rsid w:val="008D1815"/>
    <w:rsid w:val="008D7CC2"/>
    <w:rsid w:val="009157D1"/>
    <w:rsid w:val="0091713D"/>
    <w:rsid w:val="0094229A"/>
    <w:rsid w:val="0095570B"/>
    <w:rsid w:val="00960B4A"/>
    <w:rsid w:val="00961B99"/>
    <w:rsid w:val="0099238F"/>
    <w:rsid w:val="009D38F1"/>
    <w:rsid w:val="009D7176"/>
    <w:rsid w:val="009F0D7D"/>
    <w:rsid w:val="00A21B01"/>
    <w:rsid w:val="00A22BC5"/>
    <w:rsid w:val="00A25F1F"/>
    <w:rsid w:val="00A80BC9"/>
    <w:rsid w:val="00AD1C63"/>
    <w:rsid w:val="00B14D8B"/>
    <w:rsid w:val="00B57ADF"/>
    <w:rsid w:val="00B602F5"/>
    <w:rsid w:val="00B764FD"/>
    <w:rsid w:val="00B84007"/>
    <w:rsid w:val="00B8741B"/>
    <w:rsid w:val="00B9039E"/>
    <w:rsid w:val="00C508E4"/>
    <w:rsid w:val="00C83E09"/>
    <w:rsid w:val="00C84348"/>
    <w:rsid w:val="00CB0EB2"/>
    <w:rsid w:val="00CE4D69"/>
    <w:rsid w:val="00D30267"/>
    <w:rsid w:val="00D3254F"/>
    <w:rsid w:val="00D57457"/>
    <w:rsid w:val="00D622C4"/>
    <w:rsid w:val="00D62673"/>
    <w:rsid w:val="00D76B84"/>
    <w:rsid w:val="00E27A8E"/>
    <w:rsid w:val="00E467C5"/>
    <w:rsid w:val="00E47C62"/>
    <w:rsid w:val="00E72B24"/>
    <w:rsid w:val="00E87A11"/>
    <w:rsid w:val="00EA45EA"/>
    <w:rsid w:val="00ED5C3F"/>
    <w:rsid w:val="00F16146"/>
    <w:rsid w:val="00F31859"/>
    <w:rsid w:val="00FA6FAC"/>
    <w:rsid w:val="00FC58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5F4F94"/>
    <w:pPr>
      <w:ind w:left="720"/>
      <w:contextualSpacing/>
    </w:pPr>
  </w:style>
  <w:style w:type="character" w:styleId="Hyperlink">
    <w:name w:val="Hyperlink"/>
    <w:basedOn w:val="DefaultParagraphFont"/>
    <w:uiPriority w:val="99"/>
    <w:unhideWhenUsed/>
    <w:rsid w:val="000C57C5"/>
    <w:rPr>
      <w:color w:val="0000FF" w:themeColor="hyperlink"/>
      <w:u w:val="single"/>
    </w:rPr>
  </w:style>
  <w:style w:type="character" w:styleId="UnresolvedMention">
    <w:name w:val="Unresolved Mention"/>
    <w:basedOn w:val="DefaultParagraphFont"/>
    <w:uiPriority w:val="99"/>
    <w:semiHidden/>
    <w:unhideWhenUsed/>
    <w:rsid w:val="000C57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rketplace.state.pa.u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GSITPROCUREMENT@pa.gov"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277710"/>
    <w:rsid w:val="003B3F2E"/>
    <w:rsid w:val="00460953"/>
    <w:rsid w:val="00592FA5"/>
    <w:rsid w:val="005C529C"/>
    <w:rsid w:val="005D675A"/>
    <w:rsid w:val="00734DAC"/>
    <w:rsid w:val="007D377A"/>
    <w:rsid w:val="008D7CC2"/>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353</Words>
  <Characters>2015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Danner, Shawn</cp:lastModifiedBy>
  <cp:revision>55</cp:revision>
  <dcterms:created xsi:type="dcterms:W3CDTF">2025-11-14T13:45:00Z</dcterms:created>
  <dcterms:modified xsi:type="dcterms:W3CDTF">2025-11-14T15:46:00Z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