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E9E0B8" w14:textId="77777777" w:rsidR="00474E15" w:rsidRDefault="00474E15" w:rsidP="00474E15">
      <w:pPr>
        <w:autoSpaceDE w:val="0"/>
        <w:autoSpaceDN w:val="0"/>
        <w:adjustRightInd w:val="0"/>
        <w:spacing w:after="0" w:line="240" w:lineRule="auto"/>
        <w:rPr>
          <w:rFonts w:ascii="Times New Roman" w:hAnsi="Times New Roman" w:cs="Times New Roman"/>
          <w:b/>
          <w:bCs/>
          <w:color w:val="000000"/>
          <w:kern w:val="0"/>
          <w:sz w:val="20"/>
          <w:szCs w:val="20"/>
        </w:rPr>
      </w:pPr>
    </w:p>
    <w:p w14:paraId="377688B4" w14:textId="77777777" w:rsidR="006E3F64" w:rsidRDefault="006E3F64" w:rsidP="00474E15">
      <w:pPr>
        <w:autoSpaceDE w:val="0"/>
        <w:autoSpaceDN w:val="0"/>
        <w:adjustRightInd w:val="0"/>
        <w:spacing w:after="0" w:line="240" w:lineRule="auto"/>
        <w:rPr>
          <w:rFonts w:ascii="Times New Roman" w:hAnsi="Times New Roman" w:cs="Times New Roman"/>
          <w:b/>
          <w:bCs/>
          <w:color w:val="000000"/>
          <w:kern w:val="0"/>
          <w:sz w:val="20"/>
          <w:szCs w:val="20"/>
        </w:rPr>
      </w:pPr>
    </w:p>
    <w:p w14:paraId="0D7F7CF3" w14:textId="77777777" w:rsidR="00474E15" w:rsidRDefault="00474E15" w:rsidP="00474E15">
      <w:pPr>
        <w:autoSpaceDE w:val="0"/>
        <w:autoSpaceDN w:val="0"/>
        <w:adjustRightInd w:val="0"/>
        <w:spacing w:after="0" w:line="240" w:lineRule="auto"/>
        <w:rPr>
          <w:rFonts w:ascii="Times New Roman" w:hAnsi="Times New Roman" w:cs="Times New Roman"/>
          <w:b/>
          <w:bCs/>
          <w:color w:val="000000"/>
          <w:kern w:val="0"/>
          <w:sz w:val="20"/>
          <w:szCs w:val="20"/>
        </w:rPr>
      </w:pPr>
    </w:p>
    <w:p w14:paraId="17DA5EF4" w14:textId="7F2AE90D" w:rsidR="0095250E" w:rsidRDefault="0095250E" w:rsidP="00474E15">
      <w:pPr>
        <w:pStyle w:val="ListParagraph"/>
        <w:numPr>
          <w:ilvl w:val="0"/>
          <w:numId w:val="3"/>
        </w:numPr>
        <w:autoSpaceDE w:val="0"/>
        <w:autoSpaceDN w:val="0"/>
        <w:adjustRightInd w:val="0"/>
        <w:spacing w:after="0" w:line="240" w:lineRule="auto"/>
        <w:rPr>
          <w:rFonts w:ascii="Times New Roman" w:hAnsi="Times New Roman" w:cs="Times New Roman"/>
          <w:b/>
          <w:bCs/>
          <w:color w:val="000000"/>
          <w:kern w:val="0"/>
          <w:sz w:val="24"/>
          <w:szCs w:val="24"/>
        </w:rPr>
      </w:pPr>
      <w:r>
        <w:rPr>
          <w:rFonts w:ascii="Times New Roman" w:hAnsi="Times New Roman" w:cs="Times New Roman"/>
          <w:b/>
          <w:bCs/>
          <w:color w:val="000000"/>
          <w:kern w:val="0"/>
          <w:sz w:val="24"/>
          <w:szCs w:val="24"/>
        </w:rPr>
        <w:t xml:space="preserve">This is a supplemental bid to the Police and Specialty Vehicles Contract for the </w:t>
      </w:r>
      <w:r w:rsidRPr="0095250E">
        <w:rPr>
          <w:rFonts w:ascii="Times New Roman" w:hAnsi="Times New Roman" w:cs="Times New Roman"/>
          <w:b/>
          <w:bCs/>
          <w:color w:val="000000"/>
          <w:kern w:val="0"/>
          <w:sz w:val="24"/>
          <w:szCs w:val="24"/>
        </w:rPr>
        <w:t>Ford F-150 Police Responder (4WD), patrol</w:t>
      </w:r>
      <w:r>
        <w:rPr>
          <w:rFonts w:ascii="Times New Roman" w:hAnsi="Times New Roman" w:cs="Times New Roman"/>
          <w:b/>
          <w:bCs/>
          <w:color w:val="000000"/>
          <w:kern w:val="0"/>
          <w:sz w:val="24"/>
          <w:szCs w:val="24"/>
        </w:rPr>
        <w:t>, per PCID -1104 only.</w:t>
      </w:r>
    </w:p>
    <w:p w14:paraId="0CC1D5D5" w14:textId="77777777" w:rsidR="0095250E" w:rsidRPr="0095250E" w:rsidRDefault="0095250E" w:rsidP="0095250E">
      <w:pPr>
        <w:autoSpaceDE w:val="0"/>
        <w:autoSpaceDN w:val="0"/>
        <w:adjustRightInd w:val="0"/>
        <w:spacing w:after="0" w:line="240" w:lineRule="auto"/>
        <w:rPr>
          <w:rFonts w:ascii="Times New Roman" w:hAnsi="Times New Roman" w:cs="Times New Roman"/>
          <w:b/>
          <w:bCs/>
          <w:color w:val="000000"/>
          <w:kern w:val="0"/>
          <w:sz w:val="24"/>
          <w:szCs w:val="24"/>
        </w:rPr>
      </w:pPr>
    </w:p>
    <w:p w14:paraId="4BFBA20C" w14:textId="54714113" w:rsidR="00474E15" w:rsidRPr="00474E15" w:rsidRDefault="00474E15" w:rsidP="00474E15">
      <w:pPr>
        <w:pStyle w:val="ListParagraph"/>
        <w:numPr>
          <w:ilvl w:val="0"/>
          <w:numId w:val="3"/>
        </w:numPr>
        <w:autoSpaceDE w:val="0"/>
        <w:autoSpaceDN w:val="0"/>
        <w:adjustRightInd w:val="0"/>
        <w:spacing w:after="0" w:line="240" w:lineRule="auto"/>
        <w:rPr>
          <w:rFonts w:ascii="Times New Roman" w:hAnsi="Times New Roman" w:cs="Times New Roman"/>
          <w:b/>
          <w:bCs/>
          <w:color w:val="000000"/>
          <w:kern w:val="0"/>
          <w:sz w:val="24"/>
          <w:szCs w:val="24"/>
        </w:rPr>
      </w:pPr>
      <w:r w:rsidRPr="00474E15">
        <w:rPr>
          <w:rFonts w:ascii="Times New Roman" w:hAnsi="Times New Roman" w:cs="Times New Roman"/>
          <w:b/>
          <w:bCs/>
          <w:color w:val="000000"/>
          <w:kern w:val="0"/>
          <w:sz w:val="24"/>
          <w:szCs w:val="24"/>
        </w:rPr>
        <w:t>Optional Equipment Pricing and Vehicle Availability</w:t>
      </w:r>
    </w:p>
    <w:p w14:paraId="0014D686" w14:textId="77777777" w:rsidR="00474E15" w:rsidRPr="00474E15" w:rsidRDefault="00474E15" w:rsidP="00474E15">
      <w:pPr>
        <w:pStyle w:val="ListParagraph"/>
        <w:autoSpaceDE w:val="0"/>
        <w:autoSpaceDN w:val="0"/>
        <w:adjustRightInd w:val="0"/>
        <w:spacing w:after="0" w:line="240" w:lineRule="auto"/>
        <w:rPr>
          <w:rFonts w:ascii="Times New Roman" w:hAnsi="Times New Roman" w:cs="Times New Roman"/>
          <w:b/>
          <w:bCs/>
          <w:color w:val="000000"/>
          <w:kern w:val="0"/>
          <w:sz w:val="24"/>
          <w:szCs w:val="24"/>
        </w:rPr>
      </w:pPr>
    </w:p>
    <w:p w14:paraId="79C1877D" w14:textId="117DA00B" w:rsidR="00532597" w:rsidRDefault="00474E15" w:rsidP="00474E15">
      <w:pPr>
        <w:autoSpaceDE w:val="0"/>
        <w:autoSpaceDN w:val="0"/>
        <w:adjustRightInd w:val="0"/>
        <w:spacing w:after="0" w:line="240" w:lineRule="auto"/>
        <w:ind w:left="360"/>
        <w:rPr>
          <w:rFonts w:ascii="Times New Roman" w:hAnsi="Times New Roman" w:cs="Times New Roman"/>
          <w:color w:val="000000"/>
          <w:kern w:val="0"/>
          <w:sz w:val="24"/>
          <w:szCs w:val="24"/>
        </w:rPr>
      </w:pPr>
      <w:r w:rsidRPr="00474E15">
        <w:rPr>
          <w:rFonts w:ascii="Times New Roman" w:hAnsi="Times New Roman" w:cs="Times New Roman"/>
          <w:color w:val="000000"/>
          <w:kern w:val="0"/>
          <w:sz w:val="24"/>
          <w:szCs w:val="24"/>
        </w:rPr>
        <w:t xml:space="preserve">Please note that only additional options within the contracted vehicle make, model, and trim can be ordered. Upgrading to another vehicle trim such as LS trim to LT trim within a vehicle model is not allowed. Prior to contract completion the tentative awarded suppliers will be notified by the Commodity Specialist to submit a list of available options per awarded Specialty Vehicle(s) with the </w:t>
      </w:r>
      <w:r w:rsidR="00CB6229" w:rsidRPr="00474E15">
        <w:rPr>
          <w:rFonts w:ascii="Times New Roman" w:hAnsi="Times New Roman" w:cs="Times New Roman"/>
          <w:color w:val="000000"/>
          <w:kern w:val="0"/>
          <w:sz w:val="24"/>
          <w:szCs w:val="24"/>
        </w:rPr>
        <w:t>manufacturer’s</w:t>
      </w:r>
      <w:r w:rsidRPr="00474E15">
        <w:rPr>
          <w:rFonts w:ascii="Times New Roman" w:hAnsi="Times New Roman" w:cs="Times New Roman"/>
          <w:color w:val="000000"/>
          <w:kern w:val="0"/>
          <w:sz w:val="24"/>
          <w:szCs w:val="24"/>
        </w:rPr>
        <w:t xml:space="preserve"> invoice price within five (5) days of the notification. Failure to provide this information may result in your tentative awarded vehicles being awarded to the next low bidder. </w:t>
      </w:r>
    </w:p>
    <w:p w14:paraId="5C001E51" w14:textId="77777777" w:rsidR="00532597" w:rsidRDefault="00532597" w:rsidP="00474E15">
      <w:pPr>
        <w:autoSpaceDE w:val="0"/>
        <w:autoSpaceDN w:val="0"/>
        <w:adjustRightInd w:val="0"/>
        <w:spacing w:after="0" w:line="240" w:lineRule="auto"/>
        <w:ind w:left="360"/>
        <w:rPr>
          <w:rFonts w:ascii="Times New Roman" w:hAnsi="Times New Roman" w:cs="Times New Roman"/>
          <w:color w:val="000000"/>
          <w:kern w:val="0"/>
          <w:sz w:val="24"/>
          <w:szCs w:val="24"/>
        </w:rPr>
      </w:pPr>
    </w:p>
    <w:p w14:paraId="3F801BF7" w14:textId="1077B8FB" w:rsidR="00474E15" w:rsidRPr="00474E15" w:rsidRDefault="00474E15" w:rsidP="00474E15">
      <w:pPr>
        <w:autoSpaceDE w:val="0"/>
        <w:autoSpaceDN w:val="0"/>
        <w:adjustRightInd w:val="0"/>
        <w:spacing w:after="0" w:line="240" w:lineRule="auto"/>
        <w:ind w:left="360"/>
        <w:rPr>
          <w:rFonts w:ascii="Times New Roman" w:hAnsi="Times New Roman" w:cs="Times New Roman"/>
          <w:color w:val="000000"/>
          <w:kern w:val="0"/>
          <w:sz w:val="24"/>
          <w:szCs w:val="24"/>
        </w:rPr>
      </w:pPr>
      <w:r w:rsidRPr="00474E15">
        <w:rPr>
          <w:rFonts w:ascii="Times New Roman" w:hAnsi="Times New Roman" w:cs="Times New Roman"/>
          <w:color w:val="000000"/>
          <w:kern w:val="0"/>
          <w:sz w:val="24"/>
          <w:szCs w:val="24"/>
        </w:rPr>
        <w:t>The awarded supplier shall verify that the contract and option pricing is correct prior to issuing an acknowledgement of order. At the end of the current model year ordering dates, vehicles may also be sold from supplier existing stock at the contract price. Existing stock vehicles equipped with options not usually ordered by the Commonwealth may be sold at the invoice price for the options on top of the contract vehicle price. Additionally, the Supplier agrees to honor the price of the additional options as indicated on the prep date for a period of ten (10) days. Upon Supplier(s) Acknowledgement Of Order, the Supplier(s) will verify the invoice pricing for options that are in addition to CWOPA’s minimum specifications found in the Vehicle Specifications on the given prep date. If the Supplier finds that the invoice pricing provided for the additional options on the given prep date is not accurate the Supplier must provide official documentation with the accurate invoice pricing.</w:t>
      </w:r>
    </w:p>
    <w:p w14:paraId="78C3898E" w14:textId="77777777" w:rsidR="004251B5" w:rsidRDefault="004251B5" w:rsidP="00896E50">
      <w:pPr>
        <w:autoSpaceDE w:val="0"/>
        <w:autoSpaceDN w:val="0"/>
        <w:adjustRightInd w:val="0"/>
        <w:spacing w:after="0" w:line="240" w:lineRule="auto"/>
        <w:rPr>
          <w:rFonts w:ascii="Times New Roman" w:hAnsi="Times New Roman" w:cs="Times New Roman"/>
          <w:color w:val="000000"/>
          <w:kern w:val="0"/>
          <w:sz w:val="24"/>
          <w:szCs w:val="24"/>
        </w:rPr>
      </w:pPr>
    </w:p>
    <w:p w14:paraId="51DB9E1E" w14:textId="73ABC21C" w:rsidR="00896E50" w:rsidRPr="00896E50" w:rsidRDefault="00896E50" w:rsidP="00896E50">
      <w:pPr>
        <w:pStyle w:val="ListParagraph"/>
        <w:numPr>
          <w:ilvl w:val="0"/>
          <w:numId w:val="3"/>
        </w:numPr>
        <w:autoSpaceDE w:val="0"/>
        <w:autoSpaceDN w:val="0"/>
        <w:adjustRightInd w:val="0"/>
        <w:spacing w:after="0" w:line="240" w:lineRule="auto"/>
        <w:rPr>
          <w:rFonts w:ascii="Times New Roman" w:hAnsi="Times New Roman" w:cs="Times New Roman"/>
          <w:b/>
          <w:bCs/>
          <w:color w:val="000000"/>
          <w:kern w:val="0"/>
          <w:sz w:val="24"/>
          <w:szCs w:val="24"/>
        </w:rPr>
      </w:pPr>
      <w:r w:rsidRPr="00896E50">
        <w:rPr>
          <w:rFonts w:ascii="Times New Roman" w:hAnsi="Times New Roman" w:cs="Times New Roman"/>
          <w:b/>
          <w:bCs/>
          <w:color w:val="000000"/>
          <w:kern w:val="0"/>
          <w:sz w:val="24"/>
          <w:szCs w:val="24"/>
        </w:rPr>
        <w:t>Renewal of Contract Term;</w:t>
      </w:r>
      <w:r>
        <w:rPr>
          <w:rFonts w:ascii="Times New Roman" w:hAnsi="Times New Roman" w:cs="Times New Roman"/>
          <w:b/>
          <w:bCs/>
          <w:color w:val="000000"/>
          <w:kern w:val="0"/>
          <w:sz w:val="24"/>
          <w:szCs w:val="24"/>
        </w:rPr>
        <w:t xml:space="preserve"> </w:t>
      </w:r>
      <w:r w:rsidRPr="00896E50">
        <w:rPr>
          <w:rFonts w:ascii="Times New Roman" w:hAnsi="Times New Roman" w:cs="Times New Roman"/>
          <w:b/>
          <w:bCs/>
          <w:color w:val="000000"/>
          <w:kern w:val="0"/>
          <w:sz w:val="24"/>
          <w:szCs w:val="24"/>
        </w:rPr>
        <w:t>Adjusted Prices in Accordance with Manufacturer Price Increases</w:t>
      </w:r>
    </w:p>
    <w:p w14:paraId="085864AB" w14:textId="7360F17F" w:rsidR="004251B5" w:rsidRDefault="00896E50" w:rsidP="00896E50">
      <w:pPr>
        <w:pStyle w:val="ListParagraph"/>
        <w:autoSpaceDE w:val="0"/>
        <w:autoSpaceDN w:val="0"/>
        <w:adjustRightInd w:val="0"/>
        <w:spacing w:after="0" w:line="240" w:lineRule="auto"/>
        <w:ind w:left="36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This</w:t>
      </w:r>
      <w:r w:rsidRPr="004251B5">
        <w:rPr>
          <w:rFonts w:ascii="Times New Roman" w:hAnsi="Times New Roman" w:cs="Times New Roman"/>
          <w:color w:val="000000"/>
          <w:kern w:val="0"/>
          <w:sz w:val="24"/>
          <w:szCs w:val="24"/>
        </w:rPr>
        <w:t xml:space="preserve"> will take precedence over the price adjustment clause in Section V.</w:t>
      </w:r>
      <w:r>
        <w:rPr>
          <w:rFonts w:ascii="Times New Roman" w:hAnsi="Times New Roman" w:cs="Times New Roman"/>
          <w:color w:val="000000"/>
          <w:kern w:val="0"/>
          <w:sz w:val="24"/>
          <w:szCs w:val="24"/>
        </w:rPr>
        <w:t>4</w:t>
      </w:r>
      <w:r w:rsidRPr="004251B5">
        <w:rPr>
          <w:rFonts w:ascii="Times New Roman" w:hAnsi="Times New Roman" w:cs="Times New Roman"/>
          <w:color w:val="000000"/>
          <w:kern w:val="0"/>
          <w:sz w:val="24"/>
          <w:szCs w:val="24"/>
        </w:rPr>
        <w:t xml:space="preserve"> CONTRACT-002.2e Renewal of Contract Term; Adjusted Prices in Accordance with Manufacturer Price Increases (Oct 2013) of the Contract terms and conditions.</w:t>
      </w:r>
      <w:r>
        <w:rPr>
          <w:rFonts w:ascii="Times New Roman" w:hAnsi="Times New Roman" w:cs="Times New Roman"/>
          <w:color w:val="000000"/>
          <w:kern w:val="0"/>
          <w:sz w:val="24"/>
          <w:szCs w:val="24"/>
        </w:rPr>
        <w:t xml:space="preserve"> </w:t>
      </w:r>
      <w:r w:rsidRPr="00896E50">
        <w:rPr>
          <w:rFonts w:ascii="Times New Roman" w:hAnsi="Times New Roman" w:cs="Times New Roman"/>
          <w:color w:val="000000"/>
          <w:kern w:val="0"/>
          <w:sz w:val="24"/>
          <w:szCs w:val="24"/>
        </w:rPr>
        <w:t xml:space="preserve">The Contract may be mutually renewed for a maximum of 3 additional </w:t>
      </w:r>
      <w:r w:rsidR="002E1B7B" w:rsidRPr="00896E50">
        <w:rPr>
          <w:rFonts w:ascii="Times New Roman" w:hAnsi="Times New Roman" w:cs="Times New Roman"/>
          <w:color w:val="000000"/>
          <w:kern w:val="0"/>
          <w:sz w:val="24"/>
          <w:szCs w:val="24"/>
        </w:rPr>
        <w:t>1-year</w:t>
      </w:r>
      <w:r w:rsidRPr="00896E50">
        <w:rPr>
          <w:rFonts w:ascii="Times New Roman" w:hAnsi="Times New Roman" w:cs="Times New Roman"/>
          <w:color w:val="000000"/>
          <w:kern w:val="0"/>
          <w:sz w:val="24"/>
          <w:szCs w:val="24"/>
        </w:rPr>
        <w:t xml:space="preserve"> term(s), so long as the</w:t>
      </w:r>
      <w:r>
        <w:rPr>
          <w:rFonts w:ascii="Times New Roman" w:hAnsi="Times New Roman" w:cs="Times New Roman"/>
          <w:color w:val="000000"/>
          <w:kern w:val="0"/>
          <w:sz w:val="24"/>
          <w:szCs w:val="24"/>
        </w:rPr>
        <w:t xml:space="preserve"> </w:t>
      </w:r>
      <w:r w:rsidRPr="00896E50">
        <w:rPr>
          <w:rFonts w:ascii="Times New Roman" w:hAnsi="Times New Roman" w:cs="Times New Roman"/>
          <w:color w:val="000000"/>
          <w:kern w:val="0"/>
          <w:sz w:val="24"/>
          <w:szCs w:val="24"/>
        </w:rPr>
        <w:t>Commonwealth provides a written notice to Contractor of its interest in extending the contract by letter dated not</w:t>
      </w:r>
      <w:r>
        <w:rPr>
          <w:rFonts w:ascii="Times New Roman" w:hAnsi="Times New Roman" w:cs="Times New Roman"/>
          <w:color w:val="000000"/>
          <w:kern w:val="0"/>
          <w:sz w:val="24"/>
          <w:szCs w:val="24"/>
        </w:rPr>
        <w:t xml:space="preserve"> </w:t>
      </w:r>
      <w:r w:rsidRPr="00896E50">
        <w:rPr>
          <w:rFonts w:ascii="Times New Roman" w:hAnsi="Times New Roman" w:cs="Times New Roman"/>
          <w:color w:val="000000"/>
          <w:kern w:val="0"/>
          <w:sz w:val="24"/>
          <w:szCs w:val="24"/>
        </w:rPr>
        <w:t>less than 090 days prior to the expiration of the term of the agreement, or any extension thereof.</w:t>
      </w:r>
      <w:r>
        <w:rPr>
          <w:rFonts w:ascii="Times New Roman" w:hAnsi="Times New Roman" w:cs="Times New Roman"/>
          <w:color w:val="000000"/>
          <w:kern w:val="0"/>
          <w:sz w:val="24"/>
          <w:szCs w:val="24"/>
        </w:rPr>
        <w:t xml:space="preserve"> </w:t>
      </w:r>
    </w:p>
    <w:p w14:paraId="798D13EE" w14:textId="77777777" w:rsidR="00896E50" w:rsidRPr="004251B5" w:rsidRDefault="00896E50" w:rsidP="00896E50">
      <w:pPr>
        <w:pStyle w:val="ListParagraph"/>
        <w:autoSpaceDE w:val="0"/>
        <w:autoSpaceDN w:val="0"/>
        <w:adjustRightInd w:val="0"/>
        <w:spacing w:after="0" w:line="240" w:lineRule="auto"/>
        <w:ind w:left="360"/>
        <w:rPr>
          <w:rFonts w:ascii="Times New Roman" w:hAnsi="Times New Roman" w:cs="Times New Roman"/>
          <w:color w:val="000000"/>
          <w:kern w:val="0"/>
          <w:sz w:val="24"/>
          <w:szCs w:val="24"/>
        </w:rPr>
      </w:pPr>
    </w:p>
    <w:p w14:paraId="1143B3AA" w14:textId="77777777" w:rsidR="004251B5" w:rsidRPr="004251B5" w:rsidRDefault="004251B5" w:rsidP="004251B5">
      <w:pPr>
        <w:pStyle w:val="ListParagraph"/>
        <w:autoSpaceDE w:val="0"/>
        <w:autoSpaceDN w:val="0"/>
        <w:adjustRightInd w:val="0"/>
        <w:spacing w:after="0" w:line="240" w:lineRule="auto"/>
        <w:ind w:left="360"/>
        <w:rPr>
          <w:rFonts w:ascii="Times New Roman" w:hAnsi="Times New Roman" w:cs="Times New Roman"/>
          <w:color w:val="000000"/>
          <w:kern w:val="0"/>
          <w:sz w:val="24"/>
          <w:szCs w:val="24"/>
        </w:rPr>
      </w:pPr>
      <w:r w:rsidRPr="004251B5">
        <w:rPr>
          <w:rFonts w:ascii="Times New Roman" w:hAnsi="Times New Roman" w:cs="Times New Roman"/>
          <w:color w:val="000000"/>
          <w:kern w:val="0"/>
          <w:sz w:val="24"/>
          <w:szCs w:val="24"/>
        </w:rPr>
        <w:t>The Commonwealth recognizes the volatile nature of the current vehicle manufacturing industry which has made the timing of the release of model year pricing from the manufacturers unpredictable.  In response, the Contractor shall be permitted to submit once per model year, a manufacturer’s price change at the time it becomes available.  The Contractor shall submit new pricing and supporting documentation to the DGS Issuing Officer within 10 days of receiving the new model year pricing from the manufacturer.  If the Commonwealth determines, after receiving the manufacturer's price changes, that it is in the best interest of the Commonwealth to accept the new pricing, the Commonwealth shall provide written notice to the Contractor.  The new pricing will become effective upon public posting of a revised Contract that reflects the price changes.</w:t>
      </w:r>
    </w:p>
    <w:p w14:paraId="529BE88C" w14:textId="77777777" w:rsidR="00474E15" w:rsidRDefault="00474E15" w:rsidP="00474E15">
      <w:pPr>
        <w:autoSpaceDE w:val="0"/>
        <w:autoSpaceDN w:val="0"/>
        <w:adjustRightInd w:val="0"/>
        <w:spacing w:after="0" w:line="240" w:lineRule="auto"/>
        <w:rPr>
          <w:rFonts w:ascii="Times New Roman" w:hAnsi="Times New Roman" w:cs="Times New Roman"/>
          <w:color w:val="000000"/>
          <w:kern w:val="0"/>
          <w:sz w:val="24"/>
          <w:szCs w:val="24"/>
        </w:rPr>
      </w:pPr>
    </w:p>
    <w:p w14:paraId="29EDF030" w14:textId="43AD7CFF" w:rsidR="00474E15" w:rsidRPr="00474E15" w:rsidRDefault="00474E15" w:rsidP="00474E15">
      <w:pPr>
        <w:pStyle w:val="ListParagraph"/>
        <w:numPr>
          <w:ilvl w:val="0"/>
          <w:numId w:val="3"/>
        </w:numPr>
        <w:autoSpaceDE w:val="0"/>
        <w:autoSpaceDN w:val="0"/>
        <w:adjustRightInd w:val="0"/>
        <w:spacing w:after="0" w:line="240" w:lineRule="auto"/>
        <w:rPr>
          <w:rFonts w:ascii="Times New Roman" w:hAnsi="Times New Roman" w:cs="Times New Roman"/>
          <w:b/>
          <w:bCs/>
          <w:color w:val="000000"/>
          <w:kern w:val="0"/>
          <w:sz w:val="24"/>
          <w:szCs w:val="24"/>
        </w:rPr>
      </w:pPr>
      <w:r w:rsidRPr="00474E15">
        <w:rPr>
          <w:rFonts w:ascii="Times New Roman" w:hAnsi="Times New Roman" w:cs="Times New Roman"/>
          <w:b/>
          <w:bCs/>
          <w:color w:val="000000"/>
          <w:kern w:val="0"/>
          <w:sz w:val="24"/>
          <w:szCs w:val="24"/>
        </w:rPr>
        <w:t>Price Submission</w:t>
      </w:r>
    </w:p>
    <w:p w14:paraId="31D580EF" w14:textId="6AA59F70" w:rsidR="00532597" w:rsidRDefault="00474E15" w:rsidP="004251B5">
      <w:pPr>
        <w:autoSpaceDE w:val="0"/>
        <w:autoSpaceDN w:val="0"/>
        <w:adjustRightInd w:val="0"/>
        <w:spacing w:after="0" w:line="240" w:lineRule="auto"/>
        <w:ind w:left="360"/>
        <w:rPr>
          <w:rFonts w:ascii="Times New Roman" w:hAnsi="Times New Roman" w:cs="Times New Roman"/>
          <w:color w:val="000000"/>
          <w:kern w:val="0"/>
          <w:sz w:val="24"/>
          <w:szCs w:val="24"/>
        </w:rPr>
      </w:pPr>
      <w:r w:rsidRPr="00474E15">
        <w:rPr>
          <w:rFonts w:ascii="Times New Roman" w:hAnsi="Times New Roman" w:cs="Times New Roman"/>
          <w:color w:val="000000"/>
          <w:kern w:val="0"/>
          <w:sz w:val="24"/>
          <w:szCs w:val="24"/>
        </w:rPr>
        <w:t>This will be Group Award contracts for Police Vehicles and Line Item Award contracts for the Specialty Vehicles.</w:t>
      </w:r>
      <w:r>
        <w:rPr>
          <w:rFonts w:ascii="Times New Roman" w:hAnsi="Times New Roman" w:cs="Times New Roman"/>
          <w:color w:val="000000"/>
          <w:kern w:val="0"/>
          <w:sz w:val="24"/>
          <w:szCs w:val="24"/>
        </w:rPr>
        <w:t xml:space="preserve"> </w:t>
      </w:r>
      <w:r w:rsidR="004251B5" w:rsidRPr="004251B5">
        <w:rPr>
          <w:rFonts w:ascii="Times New Roman" w:hAnsi="Times New Roman" w:cs="Times New Roman"/>
          <w:color w:val="000000"/>
          <w:kern w:val="0"/>
          <w:sz w:val="24"/>
          <w:szCs w:val="24"/>
        </w:rPr>
        <w:t xml:space="preserve">Award will be made to all </w:t>
      </w:r>
      <w:bookmarkStart w:id="0" w:name="_Hlk136419051"/>
      <w:r w:rsidR="004251B5" w:rsidRPr="004251B5">
        <w:rPr>
          <w:rFonts w:ascii="Times New Roman" w:hAnsi="Times New Roman" w:cs="Times New Roman"/>
          <w:color w:val="000000"/>
          <w:kern w:val="0"/>
          <w:sz w:val="24"/>
          <w:szCs w:val="24"/>
        </w:rPr>
        <w:t xml:space="preserve">responsive and </w:t>
      </w:r>
      <w:bookmarkEnd w:id="0"/>
      <w:r w:rsidR="004251B5" w:rsidRPr="004251B5">
        <w:rPr>
          <w:rFonts w:ascii="Times New Roman" w:hAnsi="Times New Roman" w:cs="Times New Roman"/>
          <w:color w:val="000000"/>
          <w:kern w:val="0"/>
          <w:sz w:val="24"/>
          <w:szCs w:val="24"/>
        </w:rPr>
        <w:t>responsible bidders.</w:t>
      </w:r>
      <w:r w:rsidR="004251B5">
        <w:rPr>
          <w:rFonts w:ascii="Times New Roman" w:hAnsi="Times New Roman" w:cs="Times New Roman"/>
          <w:color w:val="000000"/>
          <w:kern w:val="0"/>
          <w:sz w:val="24"/>
          <w:szCs w:val="24"/>
        </w:rPr>
        <w:t xml:space="preserve"> </w:t>
      </w:r>
      <w:r w:rsidR="004251B5" w:rsidRPr="004251B5">
        <w:rPr>
          <w:rFonts w:ascii="Times New Roman" w:hAnsi="Times New Roman" w:cs="Times New Roman"/>
          <w:color w:val="000000"/>
          <w:kern w:val="0"/>
          <w:sz w:val="24"/>
          <w:szCs w:val="24"/>
        </w:rPr>
        <w:t xml:space="preserve">The bid price shall include destination charges and all eligible discounts offered by the supplier and the OEM to the Commonwealth. </w:t>
      </w:r>
      <w:r w:rsidR="004251B5" w:rsidRPr="004251B5">
        <w:rPr>
          <w:rFonts w:ascii="Times New Roman" w:hAnsi="Times New Roman" w:cs="Times New Roman"/>
          <w:color w:val="000000"/>
          <w:kern w:val="0"/>
          <w:sz w:val="24"/>
          <w:szCs w:val="24"/>
        </w:rPr>
        <w:lastRenderedPageBreak/>
        <w:t>This fixed price shall be effective for the entire model year bid. It shall be understood that the pricing offered by the supplier to the Commonwealth shall be equal to or lower than that offered to the supplier’s most favored customer. Fleet delete options may be used after contract award for individual vehicle orders only, not at the time of bid submission. All standard vehicle equipment must be included in your bid pricing.</w:t>
      </w:r>
    </w:p>
    <w:p w14:paraId="710FBD05" w14:textId="77777777" w:rsidR="00532597" w:rsidRDefault="00532597" w:rsidP="00474E15">
      <w:pPr>
        <w:autoSpaceDE w:val="0"/>
        <w:autoSpaceDN w:val="0"/>
        <w:adjustRightInd w:val="0"/>
        <w:spacing w:after="0" w:line="240" w:lineRule="auto"/>
        <w:ind w:left="360"/>
        <w:rPr>
          <w:rFonts w:ascii="Times New Roman" w:hAnsi="Times New Roman" w:cs="Times New Roman"/>
          <w:color w:val="000000"/>
          <w:kern w:val="0"/>
          <w:sz w:val="24"/>
          <w:szCs w:val="24"/>
        </w:rPr>
      </w:pPr>
    </w:p>
    <w:p w14:paraId="38A8AC6D" w14:textId="189E5A44" w:rsidR="00474E15" w:rsidRDefault="00474E15" w:rsidP="00474E15">
      <w:pPr>
        <w:autoSpaceDE w:val="0"/>
        <w:autoSpaceDN w:val="0"/>
        <w:adjustRightInd w:val="0"/>
        <w:spacing w:after="0" w:line="240" w:lineRule="auto"/>
        <w:ind w:left="360"/>
        <w:rPr>
          <w:rFonts w:ascii="Times New Roman" w:hAnsi="Times New Roman" w:cs="Times New Roman"/>
          <w:color w:val="000000"/>
          <w:kern w:val="0"/>
          <w:sz w:val="24"/>
          <w:szCs w:val="24"/>
        </w:rPr>
      </w:pPr>
      <w:r w:rsidRPr="00474E15">
        <w:rPr>
          <w:rFonts w:ascii="Times New Roman" w:hAnsi="Times New Roman" w:cs="Times New Roman"/>
          <w:color w:val="000000"/>
          <w:kern w:val="0"/>
          <w:sz w:val="24"/>
          <w:szCs w:val="24"/>
        </w:rPr>
        <w:t xml:space="preserve">For </w:t>
      </w:r>
      <w:r w:rsidR="004251B5" w:rsidRPr="00474E15">
        <w:rPr>
          <w:rFonts w:ascii="Times New Roman" w:hAnsi="Times New Roman" w:cs="Times New Roman"/>
          <w:color w:val="000000"/>
          <w:kern w:val="0"/>
          <w:sz w:val="24"/>
          <w:szCs w:val="24"/>
        </w:rPr>
        <w:t>the Group</w:t>
      </w:r>
      <w:r w:rsidRPr="00474E15">
        <w:rPr>
          <w:rFonts w:ascii="Times New Roman" w:hAnsi="Times New Roman" w:cs="Times New Roman"/>
          <w:color w:val="000000"/>
          <w:kern w:val="0"/>
          <w:sz w:val="24"/>
          <w:szCs w:val="24"/>
        </w:rPr>
        <w:t xml:space="preserve"> award portion of this contract, the award will be made to </w:t>
      </w:r>
      <w:r w:rsidR="004251B5">
        <w:rPr>
          <w:rFonts w:ascii="Times New Roman" w:hAnsi="Times New Roman" w:cs="Times New Roman"/>
          <w:color w:val="000000"/>
          <w:kern w:val="0"/>
          <w:sz w:val="24"/>
          <w:szCs w:val="24"/>
        </w:rPr>
        <w:t>all</w:t>
      </w:r>
      <w:r w:rsidRPr="00474E15">
        <w:rPr>
          <w:rFonts w:ascii="Times New Roman" w:hAnsi="Times New Roman" w:cs="Times New Roman"/>
          <w:color w:val="000000"/>
          <w:kern w:val="0"/>
          <w:sz w:val="24"/>
          <w:szCs w:val="24"/>
        </w:rPr>
        <w:t xml:space="preserve"> </w:t>
      </w:r>
      <w:r w:rsidR="004251B5" w:rsidRPr="004251B5">
        <w:rPr>
          <w:rFonts w:ascii="Times New Roman" w:hAnsi="Times New Roman" w:cs="Times New Roman"/>
          <w:color w:val="000000"/>
          <w:kern w:val="0"/>
          <w:sz w:val="24"/>
          <w:szCs w:val="24"/>
        </w:rPr>
        <w:t xml:space="preserve">responsive and </w:t>
      </w:r>
      <w:r w:rsidRPr="00474E15">
        <w:rPr>
          <w:rFonts w:ascii="Times New Roman" w:hAnsi="Times New Roman" w:cs="Times New Roman"/>
          <w:color w:val="000000"/>
          <w:kern w:val="0"/>
          <w:sz w:val="24"/>
          <w:szCs w:val="24"/>
        </w:rPr>
        <w:t>responsible bidder</w:t>
      </w:r>
      <w:r w:rsidR="004251B5">
        <w:rPr>
          <w:rFonts w:ascii="Times New Roman" w:hAnsi="Times New Roman" w:cs="Times New Roman"/>
          <w:color w:val="000000"/>
          <w:kern w:val="0"/>
          <w:sz w:val="24"/>
          <w:szCs w:val="24"/>
        </w:rPr>
        <w:t>s</w:t>
      </w:r>
      <w:r w:rsidRPr="00474E15">
        <w:rPr>
          <w:rFonts w:ascii="Times New Roman" w:hAnsi="Times New Roman" w:cs="Times New Roman"/>
          <w:color w:val="000000"/>
          <w:kern w:val="0"/>
          <w:sz w:val="24"/>
          <w:szCs w:val="24"/>
        </w:rPr>
        <w:t xml:space="preserve"> based upon the total extended price per</w:t>
      </w:r>
      <w:r>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 xml:space="preserve">group. All items must be </w:t>
      </w:r>
      <w:r w:rsidR="004251B5" w:rsidRPr="00474E15">
        <w:rPr>
          <w:rFonts w:ascii="Times New Roman" w:hAnsi="Times New Roman" w:cs="Times New Roman"/>
          <w:color w:val="000000"/>
          <w:kern w:val="0"/>
          <w:sz w:val="24"/>
          <w:szCs w:val="24"/>
        </w:rPr>
        <w:t>bid on</w:t>
      </w:r>
      <w:r w:rsidRPr="00474E15">
        <w:rPr>
          <w:rFonts w:ascii="Times New Roman" w:hAnsi="Times New Roman" w:cs="Times New Roman"/>
          <w:color w:val="000000"/>
          <w:kern w:val="0"/>
          <w:sz w:val="24"/>
          <w:szCs w:val="24"/>
        </w:rPr>
        <w:t xml:space="preserve"> within the group to be considered for an award. </w:t>
      </w:r>
    </w:p>
    <w:p w14:paraId="00CAA1C9" w14:textId="77777777" w:rsidR="004251B5" w:rsidRDefault="004251B5" w:rsidP="00474E15">
      <w:pPr>
        <w:autoSpaceDE w:val="0"/>
        <w:autoSpaceDN w:val="0"/>
        <w:adjustRightInd w:val="0"/>
        <w:spacing w:after="0" w:line="240" w:lineRule="auto"/>
        <w:ind w:left="360"/>
        <w:rPr>
          <w:rFonts w:ascii="Times New Roman" w:hAnsi="Times New Roman" w:cs="Times New Roman"/>
          <w:color w:val="000000"/>
          <w:kern w:val="0"/>
          <w:sz w:val="24"/>
          <w:szCs w:val="24"/>
        </w:rPr>
      </w:pPr>
    </w:p>
    <w:p w14:paraId="3ED4886A" w14:textId="77777777" w:rsidR="004251B5" w:rsidRDefault="004251B5" w:rsidP="00474E15">
      <w:pPr>
        <w:autoSpaceDE w:val="0"/>
        <w:autoSpaceDN w:val="0"/>
        <w:adjustRightInd w:val="0"/>
        <w:spacing w:after="0" w:line="240" w:lineRule="auto"/>
        <w:ind w:left="360"/>
        <w:rPr>
          <w:rFonts w:ascii="Times New Roman" w:hAnsi="Times New Roman" w:cs="Times New Roman"/>
          <w:color w:val="000000"/>
          <w:kern w:val="0"/>
          <w:sz w:val="24"/>
          <w:szCs w:val="24"/>
        </w:rPr>
      </w:pPr>
    </w:p>
    <w:p w14:paraId="0173CDD4" w14:textId="77777777" w:rsidR="00F9323C" w:rsidRDefault="00F9323C" w:rsidP="00474E15">
      <w:pPr>
        <w:autoSpaceDE w:val="0"/>
        <w:autoSpaceDN w:val="0"/>
        <w:adjustRightInd w:val="0"/>
        <w:spacing w:after="0" w:line="240" w:lineRule="auto"/>
        <w:rPr>
          <w:rFonts w:ascii="Times New Roman" w:hAnsi="Times New Roman" w:cs="Times New Roman"/>
          <w:color w:val="000000"/>
          <w:kern w:val="0"/>
          <w:sz w:val="24"/>
          <w:szCs w:val="24"/>
        </w:rPr>
      </w:pPr>
    </w:p>
    <w:p w14:paraId="0ED57C02" w14:textId="707AB0D1" w:rsidR="00CD03AE" w:rsidRPr="00CD03AE" w:rsidRDefault="00474E15" w:rsidP="00CD03AE">
      <w:pPr>
        <w:pStyle w:val="ListParagraph"/>
        <w:numPr>
          <w:ilvl w:val="0"/>
          <w:numId w:val="3"/>
        </w:numPr>
        <w:autoSpaceDE w:val="0"/>
        <w:autoSpaceDN w:val="0"/>
        <w:adjustRightInd w:val="0"/>
        <w:spacing w:after="0" w:line="240" w:lineRule="auto"/>
        <w:rPr>
          <w:rFonts w:ascii="Times New Roman" w:hAnsi="Times New Roman" w:cs="Times New Roman"/>
          <w:b/>
          <w:bCs/>
          <w:color w:val="000000"/>
          <w:kern w:val="0"/>
          <w:sz w:val="24"/>
          <w:szCs w:val="24"/>
        </w:rPr>
      </w:pPr>
      <w:r w:rsidRPr="00F9323C">
        <w:rPr>
          <w:rFonts w:ascii="Times New Roman" w:hAnsi="Times New Roman" w:cs="Times New Roman"/>
          <w:b/>
          <w:bCs/>
          <w:color w:val="000000"/>
          <w:kern w:val="0"/>
          <w:sz w:val="24"/>
          <w:szCs w:val="24"/>
        </w:rPr>
        <w:t>Specifications.</w:t>
      </w:r>
    </w:p>
    <w:p w14:paraId="18AA0202" w14:textId="58D46327" w:rsidR="00474E15" w:rsidRDefault="00474E15" w:rsidP="00F9323C">
      <w:pPr>
        <w:autoSpaceDE w:val="0"/>
        <w:autoSpaceDN w:val="0"/>
        <w:adjustRightInd w:val="0"/>
        <w:spacing w:after="0" w:line="240" w:lineRule="auto"/>
        <w:ind w:left="360"/>
        <w:rPr>
          <w:rFonts w:ascii="Times New Roman" w:hAnsi="Times New Roman" w:cs="Times New Roman"/>
          <w:color w:val="000000"/>
          <w:kern w:val="0"/>
          <w:sz w:val="24"/>
          <w:szCs w:val="24"/>
        </w:rPr>
      </w:pPr>
      <w:r w:rsidRPr="00474E15">
        <w:rPr>
          <w:rFonts w:ascii="Times New Roman" w:hAnsi="Times New Roman" w:cs="Times New Roman"/>
          <w:color w:val="000000"/>
          <w:kern w:val="0"/>
          <w:sz w:val="24"/>
          <w:szCs w:val="24"/>
        </w:rPr>
        <w:t>Vehicle minimum specifications are defined in the Vehicle Specifications in addition to PCID’S 1067, 1075 and 1104. These are</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minimum specification requirements. In addition to these</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specifications, all vehicles must have a current and valid PA inspection and</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emissions stickers along with a full tank of gasoline or the vehicle will not be accepted. Specifications shall be</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industry standard with</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approved options, including alternative fuel where applicable.</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Specifications shall be industry standard with approved options,</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including alternative fuel where applicable and must meet the California Emissions Standards.</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Specifications</w:t>
      </w:r>
      <w:r w:rsidR="00C20E06">
        <w:rPr>
          <w:rFonts w:ascii="Times New Roman" w:hAnsi="Times New Roman" w:cs="Times New Roman"/>
          <w:color w:val="000000"/>
          <w:kern w:val="0"/>
          <w:sz w:val="24"/>
          <w:szCs w:val="24"/>
        </w:rPr>
        <w:t>.</w:t>
      </w:r>
    </w:p>
    <w:p w14:paraId="588BFC82" w14:textId="77777777" w:rsidR="00F9323C" w:rsidRPr="00474E15" w:rsidRDefault="00F9323C" w:rsidP="00F9323C">
      <w:pPr>
        <w:autoSpaceDE w:val="0"/>
        <w:autoSpaceDN w:val="0"/>
        <w:adjustRightInd w:val="0"/>
        <w:spacing w:after="0" w:line="240" w:lineRule="auto"/>
        <w:ind w:left="360"/>
        <w:rPr>
          <w:rFonts w:ascii="Times New Roman" w:hAnsi="Times New Roman" w:cs="Times New Roman"/>
          <w:color w:val="000000"/>
          <w:kern w:val="0"/>
          <w:sz w:val="24"/>
          <w:szCs w:val="24"/>
        </w:rPr>
      </w:pPr>
    </w:p>
    <w:p w14:paraId="4D1BCA76" w14:textId="1C07ACB7" w:rsidR="00474E15" w:rsidRPr="00F9323C" w:rsidRDefault="00474E15" w:rsidP="00F9323C">
      <w:pPr>
        <w:pStyle w:val="ListParagraph"/>
        <w:numPr>
          <w:ilvl w:val="0"/>
          <w:numId w:val="3"/>
        </w:numPr>
        <w:autoSpaceDE w:val="0"/>
        <w:autoSpaceDN w:val="0"/>
        <w:adjustRightInd w:val="0"/>
        <w:spacing w:after="0" w:line="240" w:lineRule="auto"/>
        <w:rPr>
          <w:rFonts w:ascii="Times New Roman" w:hAnsi="Times New Roman" w:cs="Times New Roman"/>
          <w:b/>
          <w:bCs/>
          <w:color w:val="000000"/>
          <w:kern w:val="0"/>
          <w:sz w:val="24"/>
          <w:szCs w:val="24"/>
        </w:rPr>
      </w:pPr>
      <w:r w:rsidRPr="00F9323C">
        <w:rPr>
          <w:rFonts w:ascii="Times New Roman" w:hAnsi="Times New Roman" w:cs="Times New Roman"/>
          <w:b/>
          <w:bCs/>
          <w:color w:val="000000"/>
          <w:kern w:val="0"/>
          <w:sz w:val="24"/>
          <w:szCs w:val="24"/>
        </w:rPr>
        <w:t>Acknowledgement of Order.</w:t>
      </w:r>
    </w:p>
    <w:p w14:paraId="35BC7A9E" w14:textId="4BD8D424" w:rsidR="00474E15" w:rsidRDefault="00474E15" w:rsidP="00F9323C">
      <w:pPr>
        <w:autoSpaceDE w:val="0"/>
        <w:autoSpaceDN w:val="0"/>
        <w:adjustRightInd w:val="0"/>
        <w:spacing w:after="0" w:line="240" w:lineRule="auto"/>
        <w:ind w:left="360"/>
        <w:rPr>
          <w:rFonts w:ascii="Times New Roman" w:hAnsi="Times New Roman" w:cs="Times New Roman"/>
          <w:color w:val="000000"/>
          <w:kern w:val="0"/>
          <w:sz w:val="24"/>
          <w:szCs w:val="24"/>
        </w:rPr>
      </w:pPr>
      <w:r w:rsidRPr="00474E15">
        <w:rPr>
          <w:rFonts w:ascii="Times New Roman" w:hAnsi="Times New Roman" w:cs="Times New Roman"/>
          <w:color w:val="000000"/>
          <w:kern w:val="0"/>
          <w:sz w:val="24"/>
          <w:szCs w:val="24"/>
        </w:rPr>
        <w:t>The Supplier must acknowledge receipt of an order within ten (10) calendar days from the day the purchase order is issued to the</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Supplier. To insure timely delivery, DGS and participating Local Public Procurement Units should follow up on orders if written</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acknowledgement is not received within ten (10) calendar days.</w:t>
      </w:r>
    </w:p>
    <w:p w14:paraId="76C68083" w14:textId="77777777" w:rsidR="00F9323C" w:rsidRPr="00474E15" w:rsidRDefault="00F9323C" w:rsidP="00474E15">
      <w:pPr>
        <w:autoSpaceDE w:val="0"/>
        <w:autoSpaceDN w:val="0"/>
        <w:adjustRightInd w:val="0"/>
        <w:spacing w:after="0" w:line="240" w:lineRule="auto"/>
        <w:rPr>
          <w:rFonts w:ascii="Times New Roman" w:hAnsi="Times New Roman" w:cs="Times New Roman"/>
          <w:color w:val="000000"/>
          <w:kern w:val="0"/>
          <w:sz w:val="24"/>
          <w:szCs w:val="24"/>
        </w:rPr>
      </w:pPr>
    </w:p>
    <w:p w14:paraId="1AB8CE3A" w14:textId="79F0CE3C" w:rsidR="00474E15" w:rsidRPr="00F9323C" w:rsidRDefault="00474E15" w:rsidP="00F9323C">
      <w:pPr>
        <w:pStyle w:val="ListParagraph"/>
        <w:numPr>
          <w:ilvl w:val="0"/>
          <w:numId w:val="3"/>
        </w:numPr>
        <w:autoSpaceDE w:val="0"/>
        <w:autoSpaceDN w:val="0"/>
        <w:adjustRightInd w:val="0"/>
        <w:spacing w:after="0" w:line="240" w:lineRule="auto"/>
        <w:rPr>
          <w:rFonts w:ascii="Times New Roman" w:hAnsi="Times New Roman" w:cs="Times New Roman"/>
          <w:b/>
          <w:bCs/>
          <w:color w:val="000000"/>
          <w:kern w:val="0"/>
          <w:sz w:val="24"/>
          <w:szCs w:val="24"/>
        </w:rPr>
      </w:pPr>
      <w:r w:rsidRPr="00F9323C">
        <w:rPr>
          <w:rFonts w:ascii="Times New Roman" w:hAnsi="Times New Roman" w:cs="Times New Roman"/>
          <w:b/>
          <w:bCs/>
          <w:color w:val="000000"/>
          <w:kern w:val="0"/>
          <w:sz w:val="24"/>
          <w:szCs w:val="24"/>
        </w:rPr>
        <w:t>Business Meetings.</w:t>
      </w:r>
    </w:p>
    <w:p w14:paraId="00698943" w14:textId="38B71EFF" w:rsidR="00474E15" w:rsidRDefault="00474E15" w:rsidP="00F9323C">
      <w:pPr>
        <w:autoSpaceDE w:val="0"/>
        <w:autoSpaceDN w:val="0"/>
        <w:adjustRightInd w:val="0"/>
        <w:spacing w:after="0" w:line="240" w:lineRule="auto"/>
        <w:ind w:left="360"/>
        <w:rPr>
          <w:rFonts w:ascii="Times New Roman" w:hAnsi="Times New Roman" w:cs="Times New Roman"/>
          <w:color w:val="000000"/>
          <w:kern w:val="0"/>
          <w:sz w:val="24"/>
          <w:szCs w:val="24"/>
        </w:rPr>
      </w:pPr>
      <w:r w:rsidRPr="00474E15">
        <w:rPr>
          <w:rFonts w:ascii="Times New Roman" w:hAnsi="Times New Roman" w:cs="Times New Roman"/>
          <w:color w:val="000000"/>
          <w:kern w:val="0"/>
          <w:sz w:val="24"/>
          <w:szCs w:val="24"/>
        </w:rPr>
        <w:t>CWOPA requires that the Supplier and Original Equipment Manufacturer (OEM) actively participate in Bi-Annual Business Review</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meetings with the CWOPA commodity manager and fleet manager to evaluate past performance, address any issues, discuss upcoming</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vehicle changes, identify additional cost savings opportunities, and report build-out dates. CWOPA also requires that awarded</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suppliers attend a Contract Implementation meeting to discuss supplier requirements</w:t>
      </w:r>
    </w:p>
    <w:p w14:paraId="2BE1847E" w14:textId="77777777" w:rsidR="00F9323C" w:rsidRPr="00474E15" w:rsidRDefault="00F9323C" w:rsidP="00474E15">
      <w:pPr>
        <w:autoSpaceDE w:val="0"/>
        <w:autoSpaceDN w:val="0"/>
        <w:adjustRightInd w:val="0"/>
        <w:spacing w:after="0" w:line="240" w:lineRule="auto"/>
        <w:rPr>
          <w:rFonts w:ascii="Times New Roman" w:hAnsi="Times New Roman" w:cs="Times New Roman"/>
          <w:color w:val="000000"/>
          <w:kern w:val="0"/>
          <w:sz w:val="24"/>
          <w:szCs w:val="24"/>
        </w:rPr>
      </w:pPr>
    </w:p>
    <w:p w14:paraId="6BC3733A" w14:textId="4EAF588D" w:rsidR="00474E15" w:rsidRPr="00F9323C" w:rsidRDefault="00474E15" w:rsidP="00F9323C">
      <w:pPr>
        <w:pStyle w:val="ListParagraph"/>
        <w:numPr>
          <w:ilvl w:val="0"/>
          <w:numId w:val="3"/>
        </w:numPr>
        <w:autoSpaceDE w:val="0"/>
        <w:autoSpaceDN w:val="0"/>
        <w:adjustRightInd w:val="0"/>
        <w:spacing w:after="0" w:line="240" w:lineRule="auto"/>
        <w:rPr>
          <w:rFonts w:ascii="Times New Roman" w:hAnsi="Times New Roman" w:cs="Times New Roman"/>
          <w:b/>
          <w:bCs/>
          <w:color w:val="000000"/>
          <w:kern w:val="0"/>
          <w:sz w:val="24"/>
          <w:szCs w:val="24"/>
        </w:rPr>
      </w:pPr>
      <w:r w:rsidRPr="00F9323C">
        <w:rPr>
          <w:rFonts w:ascii="Times New Roman" w:hAnsi="Times New Roman" w:cs="Times New Roman"/>
          <w:b/>
          <w:bCs/>
          <w:color w:val="000000"/>
          <w:kern w:val="0"/>
          <w:sz w:val="24"/>
          <w:szCs w:val="24"/>
        </w:rPr>
        <w:t>Post Award Administration.</w:t>
      </w:r>
    </w:p>
    <w:p w14:paraId="068F0588" w14:textId="5148B9DA" w:rsidR="00474E15" w:rsidRDefault="00474E15" w:rsidP="00F9323C">
      <w:pPr>
        <w:autoSpaceDE w:val="0"/>
        <w:autoSpaceDN w:val="0"/>
        <w:adjustRightInd w:val="0"/>
        <w:spacing w:after="0" w:line="240" w:lineRule="auto"/>
        <w:ind w:left="360"/>
        <w:rPr>
          <w:rFonts w:ascii="Times New Roman" w:hAnsi="Times New Roman" w:cs="Times New Roman"/>
          <w:color w:val="000000"/>
          <w:kern w:val="0"/>
          <w:sz w:val="24"/>
          <w:szCs w:val="24"/>
        </w:rPr>
      </w:pPr>
      <w:r w:rsidRPr="00474E15">
        <w:rPr>
          <w:rFonts w:ascii="Times New Roman" w:hAnsi="Times New Roman" w:cs="Times New Roman"/>
          <w:color w:val="000000"/>
          <w:kern w:val="0"/>
          <w:sz w:val="24"/>
          <w:szCs w:val="24"/>
        </w:rPr>
        <w:t>The Contractors performance shall be monitored and evaluated in accordance with the requirements outlined in the Contract and the</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Agencies’ requests for quotes. At a minimum, the Contractors’ performance shall be evaluated on an annual basis. Contractors may</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be required to attend Contract Performance Review meetings. These meetings will be for the purpose of</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providing Contractor</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performance reviews, discussion of issues either party may have</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concerning the Contract or the evaluate the overall progress of the</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 xml:space="preserve">Contract. The meetings will be held quarterly, </w:t>
      </w:r>
      <w:r w:rsidR="0054561C" w:rsidRPr="00474E15">
        <w:rPr>
          <w:rFonts w:ascii="Times New Roman" w:hAnsi="Times New Roman" w:cs="Times New Roman"/>
          <w:color w:val="000000"/>
          <w:kern w:val="0"/>
          <w:sz w:val="24"/>
          <w:szCs w:val="24"/>
        </w:rPr>
        <w:t>semi-annually,</w:t>
      </w:r>
      <w:r w:rsidRPr="00474E15">
        <w:rPr>
          <w:rFonts w:ascii="Times New Roman" w:hAnsi="Times New Roman" w:cs="Times New Roman"/>
          <w:color w:val="000000"/>
          <w:kern w:val="0"/>
          <w:sz w:val="24"/>
          <w:szCs w:val="24"/>
        </w:rPr>
        <w:t xml:space="preserve"> or annually at the discretion of the Department of General Services, or</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upon special request of the using agencies.</w:t>
      </w:r>
    </w:p>
    <w:p w14:paraId="3DE9DB80" w14:textId="77777777" w:rsidR="00F9323C" w:rsidRPr="00474E15" w:rsidRDefault="00F9323C" w:rsidP="00474E15">
      <w:pPr>
        <w:autoSpaceDE w:val="0"/>
        <w:autoSpaceDN w:val="0"/>
        <w:adjustRightInd w:val="0"/>
        <w:spacing w:after="0" w:line="240" w:lineRule="auto"/>
        <w:rPr>
          <w:rFonts w:ascii="Times New Roman" w:hAnsi="Times New Roman" w:cs="Times New Roman"/>
          <w:color w:val="000000"/>
          <w:kern w:val="0"/>
          <w:sz w:val="24"/>
          <w:szCs w:val="24"/>
        </w:rPr>
      </w:pPr>
    </w:p>
    <w:p w14:paraId="37D3D553" w14:textId="18CDECE7" w:rsidR="00474E15" w:rsidRPr="00F9323C" w:rsidRDefault="00474E15" w:rsidP="00F9323C">
      <w:pPr>
        <w:pStyle w:val="ListParagraph"/>
        <w:numPr>
          <w:ilvl w:val="0"/>
          <w:numId w:val="3"/>
        </w:numPr>
        <w:autoSpaceDE w:val="0"/>
        <w:autoSpaceDN w:val="0"/>
        <w:adjustRightInd w:val="0"/>
        <w:spacing w:after="0" w:line="240" w:lineRule="auto"/>
        <w:rPr>
          <w:rFonts w:ascii="Times New Roman" w:hAnsi="Times New Roman" w:cs="Times New Roman"/>
          <w:b/>
          <w:bCs/>
          <w:color w:val="000000"/>
          <w:kern w:val="0"/>
          <w:sz w:val="24"/>
          <w:szCs w:val="24"/>
        </w:rPr>
      </w:pPr>
      <w:r w:rsidRPr="00F9323C">
        <w:rPr>
          <w:rFonts w:ascii="Times New Roman" w:hAnsi="Times New Roman" w:cs="Times New Roman"/>
          <w:b/>
          <w:bCs/>
          <w:color w:val="000000"/>
          <w:kern w:val="0"/>
          <w:sz w:val="24"/>
          <w:szCs w:val="24"/>
        </w:rPr>
        <w:t>Trim Levels.</w:t>
      </w:r>
    </w:p>
    <w:p w14:paraId="56C07B7B" w14:textId="06DA9BD6" w:rsidR="00474E15" w:rsidRDefault="00474E15" w:rsidP="006047CE">
      <w:pPr>
        <w:autoSpaceDE w:val="0"/>
        <w:autoSpaceDN w:val="0"/>
        <w:adjustRightInd w:val="0"/>
        <w:spacing w:after="0" w:line="240" w:lineRule="auto"/>
        <w:ind w:left="360"/>
        <w:rPr>
          <w:rFonts w:ascii="Times New Roman" w:hAnsi="Times New Roman" w:cs="Times New Roman"/>
          <w:color w:val="000000"/>
          <w:kern w:val="0"/>
          <w:sz w:val="24"/>
          <w:szCs w:val="24"/>
        </w:rPr>
      </w:pPr>
      <w:r w:rsidRPr="00474E15">
        <w:rPr>
          <w:rFonts w:ascii="Times New Roman" w:hAnsi="Times New Roman" w:cs="Times New Roman"/>
          <w:color w:val="000000"/>
          <w:kern w:val="0"/>
          <w:sz w:val="24"/>
          <w:szCs w:val="24"/>
        </w:rPr>
        <w:t>Vehicles supplied against the Contract will contain all of the standard equipment indicated for the trim level specified by the Supplier</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in the bid.</w:t>
      </w:r>
    </w:p>
    <w:p w14:paraId="32889EE7" w14:textId="77777777" w:rsidR="00F9323C" w:rsidRDefault="00F9323C" w:rsidP="00474E15">
      <w:pPr>
        <w:autoSpaceDE w:val="0"/>
        <w:autoSpaceDN w:val="0"/>
        <w:adjustRightInd w:val="0"/>
        <w:spacing w:after="0" w:line="240" w:lineRule="auto"/>
        <w:rPr>
          <w:rFonts w:ascii="Times New Roman" w:hAnsi="Times New Roman" w:cs="Times New Roman"/>
          <w:color w:val="000000"/>
          <w:kern w:val="0"/>
          <w:sz w:val="24"/>
          <w:szCs w:val="24"/>
        </w:rPr>
      </w:pPr>
    </w:p>
    <w:p w14:paraId="314E0C34" w14:textId="741F497F" w:rsidR="00474E15" w:rsidRPr="006E3F64" w:rsidRDefault="00474E15" w:rsidP="006E3F64">
      <w:pPr>
        <w:pStyle w:val="ListParagraph"/>
        <w:numPr>
          <w:ilvl w:val="0"/>
          <w:numId w:val="3"/>
        </w:numPr>
        <w:autoSpaceDE w:val="0"/>
        <w:autoSpaceDN w:val="0"/>
        <w:adjustRightInd w:val="0"/>
        <w:spacing w:after="0" w:line="240" w:lineRule="auto"/>
        <w:rPr>
          <w:rFonts w:ascii="Times New Roman" w:hAnsi="Times New Roman" w:cs="Times New Roman"/>
          <w:b/>
          <w:bCs/>
          <w:color w:val="000000"/>
          <w:kern w:val="0"/>
          <w:sz w:val="24"/>
          <w:szCs w:val="24"/>
        </w:rPr>
      </w:pPr>
      <w:r w:rsidRPr="006E3F64">
        <w:rPr>
          <w:rFonts w:ascii="Times New Roman" w:hAnsi="Times New Roman" w:cs="Times New Roman"/>
          <w:b/>
          <w:bCs/>
          <w:color w:val="000000"/>
          <w:kern w:val="0"/>
          <w:sz w:val="24"/>
          <w:szCs w:val="24"/>
        </w:rPr>
        <w:t>Vehicle Model/Trim Discontinuation.</w:t>
      </w:r>
    </w:p>
    <w:p w14:paraId="4AADFCE8" w14:textId="6D0558A4" w:rsidR="00474E15" w:rsidRDefault="00474E15" w:rsidP="00F9323C">
      <w:pPr>
        <w:autoSpaceDE w:val="0"/>
        <w:autoSpaceDN w:val="0"/>
        <w:adjustRightInd w:val="0"/>
        <w:spacing w:after="0" w:line="240" w:lineRule="auto"/>
        <w:ind w:left="360"/>
        <w:rPr>
          <w:rFonts w:ascii="Times New Roman" w:hAnsi="Times New Roman" w:cs="Times New Roman"/>
          <w:color w:val="000000"/>
          <w:kern w:val="0"/>
          <w:sz w:val="24"/>
          <w:szCs w:val="24"/>
        </w:rPr>
      </w:pPr>
      <w:r w:rsidRPr="00474E15">
        <w:rPr>
          <w:rFonts w:ascii="Times New Roman" w:hAnsi="Times New Roman" w:cs="Times New Roman"/>
          <w:color w:val="000000"/>
          <w:kern w:val="0"/>
          <w:sz w:val="24"/>
          <w:szCs w:val="24"/>
        </w:rPr>
        <w:t>When the Original Equipment Manufacturer(s) discontinues a vehicle model/trim listed on the Contract, the vehicle model/trim will be</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deleted from the Contract.</w:t>
      </w:r>
    </w:p>
    <w:p w14:paraId="3A77BB53" w14:textId="77777777" w:rsidR="00F9323C" w:rsidRPr="00474E15" w:rsidRDefault="00F9323C" w:rsidP="00474E15">
      <w:pPr>
        <w:autoSpaceDE w:val="0"/>
        <w:autoSpaceDN w:val="0"/>
        <w:adjustRightInd w:val="0"/>
        <w:spacing w:after="0" w:line="240" w:lineRule="auto"/>
        <w:rPr>
          <w:rFonts w:ascii="Times New Roman" w:hAnsi="Times New Roman" w:cs="Times New Roman"/>
          <w:color w:val="000000"/>
          <w:kern w:val="0"/>
          <w:sz w:val="24"/>
          <w:szCs w:val="24"/>
        </w:rPr>
      </w:pPr>
    </w:p>
    <w:p w14:paraId="0FCC392F" w14:textId="47AF6935" w:rsidR="00474E15" w:rsidRPr="00F9323C" w:rsidRDefault="00474E15" w:rsidP="00F9323C">
      <w:pPr>
        <w:pStyle w:val="ListParagraph"/>
        <w:numPr>
          <w:ilvl w:val="0"/>
          <w:numId w:val="3"/>
        </w:numPr>
        <w:autoSpaceDE w:val="0"/>
        <w:autoSpaceDN w:val="0"/>
        <w:adjustRightInd w:val="0"/>
        <w:spacing w:after="0" w:line="240" w:lineRule="auto"/>
        <w:rPr>
          <w:rFonts w:ascii="Times New Roman" w:hAnsi="Times New Roman" w:cs="Times New Roman"/>
          <w:b/>
          <w:bCs/>
          <w:color w:val="000000"/>
          <w:kern w:val="0"/>
          <w:sz w:val="24"/>
          <w:szCs w:val="24"/>
        </w:rPr>
      </w:pPr>
      <w:r w:rsidRPr="00F9323C">
        <w:rPr>
          <w:rFonts w:ascii="Times New Roman" w:hAnsi="Times New Roman" w:cs="Times New Roman"/>
          <w:b/>
          <w:bCs/>
          <w:color w:val="000000"/>
          <w:kern w:val="0"/>
          <w:sz w:val="24"/>
          <w:szCs w:val="24"/>
        </w:rPr>
        <w:lastRenderedPageBreak/>
        <w:t>Vehicle Model/Trim Additions to Contract.</w:t>
      </w:r>
    </w:p>
    <w:p w14:paraId="0A3369FC" w14:textId="77777777" w:rsidR="00F9323C" w:rsidRDefault="00474E15" w:rsidP="006E3F64">
      <w:pPr>
        <w:autoSpaceDE w:val="0"/>
        <w:autoSpaceDN w:val="0"/>
        <w:adjustRightInd w:val="0"/>
        <w:spacing w:after="0" w:line="240" w:lineRule="auto"/>
        <w:ind w:left="360"/>
        <w:rPr>
          <w:rFonts w:ascii="Times New Roman" w:hAnsi="Times New Roman" w:cs="Times New Roman"/>
          <w:color w:val="000000"/>
          <w:kern w:val="0"/>
          <w:sz w:val="24"/>
          <w:szCs w:val="24"/>
        </w:rPr>
      </w:pPr>
      <w:r w:rsidRPr="00474E15">
        <w:rPr>
          <w:rFonts w:ascii="Times New Roman" w:hAnsi="Times New Roman" w:cs="Times New Roman"/>
          <w:color w:val="000000"/>
          <w:kern w:val="0"/>
          <w:sz w:val="24"/>
          <w:szCs w:val="24"/>
        </w:rPr>
        <w:t>CWOPA reserves the right to add vehicle models/trims to the Contract any time during the term of the Contract. The Supplier Vehicle</w:t>
      </w:r>
      <w:r w:rsidR="00F9323C">
        <w:rPr>
          <w:rFonts w:ascii="Times New Roman" w:hAnsi="Times New Roman" w:cs="Times New Roman"/>
          <w:color w:val="000000"/>
          <w:kern w:val="0"/>
          <w:sz w:val="24"/>
          <w:szCs w:val="24"/>
        </w:rPr>
        <w:t xml:space="preserve"> </w:t>
      </w:r>
      <w:r w:rsidRPr="00474E15">
        <w:rPr>
          <w:rFonts w:ascii="Times New Roman" w:hAnsi="Times New Roman" w:cs="Times New Roman"/>
          <w:color w:val="000000"/>
          <w:kern w:val="0"/>
          <w:sz w:val="24"/>
          <w:szCs w:val="24"/>
        </w:rPr>
        <w:t>Price will be negotiated at the time the vehicle model/trim is added to the Contract.</w:t>
      </w:r>
      <w:r w:rsidR="00F9323C">
        <w:rPr>
          <w:rFonts w:ascii="Times New Roman" w:hAnsi="Times New Roman" w:cs="Times New Roman"/>
          <w:color w:val="000000"/>
          <w:kern w:val="0"/>
          <w:sz w:val="24"/>
          <w:szCs w:val="24"/>
        </w:rPr>
        <w:t xml:space="preserve"> </w:t>
      </w:r>
    </w:p>
    <w:p w14:paraId="4AD7E25B" w14:textId="77777777" w:rsidR="00F9323C" w:rsidRDefault="00F9323C" w:rsidP="00474E15">
      <w:pPr>
        <w:autoSpaceDE w:val="0"/>
        <w:autoSpaceDN w:val="0"/>
        <w:adjustRightInd w:val="0"/>
        <w:spacing w:after="0" w:line="240" w:lineRule="auto"/>
        <w:rPr>
          <w:rFonts w:ascii="Times New Roman" w:hAnsi="Times New Roman" w:cs="Times New Roman"/>
          <w:color w:val="000000"/>
          <w:kern w:val="0"/>
          <w:sz w:val="24"/>
          <w:szCs w:val="24"/>
        </w:rPr>
      </w:pPr>
    </w:p>
    <w:p w14:paraId="74EBC5E2" w14:textId="77777777" w:rsidR="006E3F64" w:rsidRDefault="006E3F64" w:rsidP="00474E15">
      <w:pPr>
        <w:autoSpaceDE w:val="0"/>
        <w:autoSpaceDN w:val="0"/>
        <w:adjustRightInd w:val="0"/>
        <w:spacing w:after="0" w:line="240" w:lineRule="auto"/>
        <w:rPr>
          <w:rFonts w:ascii="Times New Roman" w:hAnsi="Times New Roman" w:cs="Times New Roman"/>
          <w:color w:val="000000"/>
          <w:kern w:val="0"/>
          <w:sz w:val="24"/>
          <w:szCs w:val="24"/>
        </w:rPr>
      </w:pPr>
    </w:p>
    <w:p w14:paraId="4620D1D9" w14:textId="77777777" w:rsidR="006E3F64" w:rsidRDefault="006E3F64" w:rsidP="00474E15">
      <w:pPr>
        <w:autoSpaceDE w:val="0"/>
        <w:autoSpaceDN w:val="0"/>
        <w:adjustRightInd w:val="0"/>
        <w:spacing w:after="0" w:line="240" w:lineRule="auto"/>
        <w:rPr>
          <w:rFonts w:ascii="Times New Roman" w:hAnsi="Times New Roman" w:cs="Times New Roman"/>
          <w:color w:val="000000"/>
          <w:kern w:val="0"/>
          <w:sz w:val="24"/>
          <w:szCs w:val="24"/>
        </w:rPr>
      </w:pPr>
    </w:p>
    <w:p w14:paraId="2687FC1B" w14:textId="77777777" w:rsidR="00F9323C" w:rsidRDefault="00474E15" w:rsidP="00474E15">
      <w:pPr>
        <w:autoSpaceDE w:val="0"/>
        <w:autoSpaceDN w:val="0"/>
        <w:adjustRightInd w:val="0"/>
        <w:spacing w:after="0" w:line="240" w:lineRule="auto"/>
        <w:rPr>
          <w:rFonts w:ascii="Times New Roman" w:hAnsi="Times New Roman" w:cs="Times New Roman"/>
          <w:color w:val="000000"/>
          <w:kern w:val="0"/>
          <w:sz w:val="24"/>
          <w:szCs w:val="24"/>
        </w:rPr>
      </w:pPr>
      <w:r w:rsidRPr="00474E15">
        <w:rPr>
          <w:rFonts w:ascii="Times New Roman" w:hAnsi="Times New Roman" w:cs="Times New Roman"/>
          <w:b/>
          <w:bCs/>
          <w:color w:val="000000"/>
          <w:kern w:val="0"/>
          <w:sz w:val="24"/>
          <w:szCs w:val="24"/>
        </w:rPr>
        <w:t xml:space="preserve">Inquiries: </w:t>
      </w:r>
      <w:r w:rsidRPr="00474E15">
        <w:rPr>
          <w:rFonts w:ascii="Times New Roman" w:hAnsi="Times New Roman" w:cs="Times New Roman"/>
          <w:color w:val="000000"/>
          <w:kern w:val="0"/>
          <w:sz w:val="24"/>
          <w:szCs w:val="24"/>
        </w:rPr>
        <w:t xml:space="preserve">Direct all questions to: </w:t>
      </w:r>
    </w:p>
    <w:p w14:paraId="25FE09E4" w14:textId="77777777" w:rsidR="00F9323C" w:rsidRDefault="00F9323C" w:rsidP="00474E15">
      <w:pPr>
        <w:autoSpaceDE w:val="0"/>
        <w:autoSpaceDN w:val="0"/>
        <w:adjustRightInd w:val="0"/>
        <w:spacing w:after="0" w:line="240" w:lineRule="auto"/>
        <w:rPr>
          <w:rFonts w:ascii="Times New Roman" w:hAnsi="Times New Roman" w:cs="Times New Roman"/>
          <w:color w:val="000000"/>
          <w:kern w:val="0"/>
          <w:sz w:val="24"/>
          <w:szCs w:val="24"/>
        </w:rPr>
      </w:pPr>
    </w:p>
    <w:p w14:paraId="7B8CF1E5" w14:textId="77777777" w:rsidR="00B4037F" w:rsidRDefault="00B4037F" w:rsidP="00474E15">
      <w:pPr>
        <w:autoSpaceDE w:val="0"/>
        <w:autoSpaceDN w:val="0"/>
        <w:adjustRightInd w:val="0"/>
        <w:spacing w:after="0" w:line="240" w:lineRule="auto"/>
        <w:rPr>
          <w:rFonts w:ascii="Times New Roman" w:hAnsi="Times New Roman" w:cs="Times New Roman"/>
          <w:color w:val="000000"/>
          <w:kern w:val="0"/>
          <w:sz w:val="24"/>
          <w:szCs w:val="24"/>
        </w:rPr>
      </w:pPr>
      <w:r w:rsidRPr="00B4037F">
        <w:rPr>
          <w:rFonts w:ascii="Times New Roman" w:hAnsi="Times New Roman" w:cs="Times New Roman"/>
          <w:color w:val="000000"/>
          <w:kern w:val="0"/>
          <w:sz w:val="24"/>
          <w:szCs w:val="24"/>
        </w:rPr>
        <w:t xml:space="preserve">Jason Zabady </w:t>
      </w:r>
    </w:p>
    <w:p w14:paraId="1A9E442D" w14:textId="45E19E91" w:rsidR="00474E15" w:rsidRPr="00474E15" w:rsidRDefault="00474E15" w:rsidP="00474E15">
      <w:pPr>
        <w:autoSpaceDE w:val="0"/>
        <w:autoSpaceDN w:val="0"/>
        <w:adjustRightInd w:val="0"/>
        <w:spacing w:after="0" w:line="240" w:lineRule="auto"/>
        <w:rPr>
          <w:rFonts w:ascii="Times New Roman" w:hAnsi="Times New Roman" w:cs="Times New Roman"/>
          <w:color w:val="000000"/>
          <w:kern w:val="0"/>
          <w:sz w:val="24"/>
          <w:szCs w:val="24"/>
        </w:rPr>
      </w:pPr>
      <w:r w:rsidRPr="00474E15">
        <w:rPr>
          <w:rFonts w:ascii="Times New Roman" w:hAnsi="Times New Roman" w:cs="Times New Roman"/>
          <w:color w:val="000000"/>
          <w:kern w:val="0"/>
          <w:sz w:val="24"/>
          <w:szCs w:val="24"/>
        </w:rPr>
        <w:t>Department of General Services</w:t>
      </w:r>
    </w:p>
    <w:p w14:paraId="44AA3FE6" w14:textId="77777777" w:rsidR="00474E15" w:rsidRPr="00474E15" w:rsidRDefault="00474E15" w:rsidP="00474E15">
      <w:pPr>
        <w:autoSpaceDE w:val="0"/>
        <w:autoSpaceDN w:val="0"/>
        <w:adjustRightInd w:val="0"/>
        <w:spacing w:after="0" w:line="240" w:lineRule="auto"/>
        <w:rPr>
          <w:rFonts w:ascii="Times New Roman" w:hAnsi="Times New Roman" w:cs="Times New Roman"/>
          <w:color w:val="000000"/>
          <w:kern w:val="0"/>
          <w:sz w:val="24"/>
          <w:szCs w:val="24"/>
        </w:rPr>
      </w:pPr>
      <w:r w:rsidRPr="00474E15">
        <w:rPr>
          <w:rFonts w:ascii="Times New Roman" w:hAnsi="Times New Roman" w:cs="Times New Roman"/>
          <w:color w:val="000000"/>
          <w:kern w:val="0"/>
          <w:sz w:val="24"/>
          <w:szCs w:val="24"/>
        </w:rPr>
        <w:t>Bureau of Procurement</w:t>
      </w:r>
    </w:p>
    <w:p w14:paraId="104BC504" w14:textId="77777777" w:rsidR="00B4037F" w:rsidRDefault="00B4037F" w:rsidP="00474E15">
      <w:pPr>
        <w:autoSpaceDE w:val="0"/>
        <w:autoSpaceDN w:val="0"/>
        <w:adjustRightInd w:val="0"/>
        <w:spacing w:after="0" w:line="240" w:lineRule="auto"/>
        <w:rPr>
          <w:rFonts w:ascii="Times New Roman" w:hAnsi="Times New Roman" w:cs="Times New Roman"/>
          <w:color w:val="000000"/>
          <w:kern w:val="0"/>
          <w:sz w:val="24"/>
          <w:szCs w:val="24"/>
        </w:rPr>
      </w:pPr>
      <w:r w:rsidRPr="00B4037F">
        <w:rPr>
          <w:rFonts w:ascii="Times New Roman" w:hAnsi="Times New Roman" w:cs="Times New Roman"/>
          <w:color w:val="000000"/>
          <w:kern w:val="0"/>
          <w:sz w:val="24"/>
          <w:szCs w:val="24"/>
        </w:rPr>
        <w:t xml:space="preserve">1800 Herr Street </w:t>
      </w:r>
    </w:p>
    <w:p w14:paraId="5F532129" w14:textId="77777777" w:rsidR="00B4037F" w:rsidRDefault="00B4037F" w:rsidP="00474E15">
      <w:pPr>
        <w:autoSpaceDE w:val="0"/>
        <w:autoSpaceDN w:val="0"/>
        <w:adjustRightInd w:val="0"/>
        <w:spacing w:after="0" w:line="240" w:lineRule="auto"/>
        <w:rPr>
          <w:rFonts w:ascii="Times New Roman" w:hAnsi="Times New Roman" w:cs="Times New Roman"/>
          <w:color w:val="000000"/>
          <w:kern w:val="0"/>
          <w:sz w:val="24"/>
          <w:szCs w:val="24"/>
        </w:rPr>
      </w:pPr>
      <w:r w:rsidRPr="00B4037F">
        <w:rPr>
          <w:rFonts w:ascii="Times New Roman" w:hAnsi="Times New Roman" w:cs="Times New Roman"/>
          <w:color w:val="000000"/>
          <w:kern w:val="0"/>
          <w:sz w:val="24"/>
          <w:szCs w:val="24"/>
        </w:rPr>
        <w:t xml:space="preserve">Harrisburg, PA 17103 </w:t>
      </w:r>
    </w:p>
    <w:p w14:paraId="12F9D960" w14:textId="2487DEFB" w:rsidR="00474E15" w:rsidRPr="00474E15" w:rsidRDefault="00474E15" w:rsidP="00474E15">
      <w:pPr>
        <w:autoSpaceDE w:val="0"/>
        <w:autoSpaceDN w:val="0"/>
        <w:adjustRightInd w:val="0"/>
        <w:spacing w:after="0" w:line="240" w:lineRule="auto"/>
        <w:rPr>
          <w:rFonts w:ascii="Times New Roman" w:hAnsi="Times New Roman" w:cs="Times New Roman"/>
          <w:color w:val="000000"/>
          <w:kern w:val="0"/>
          <w:sz w:val="24"/>
          <w:szCs w:val="24"/>
        </w:rPr>
      </w:pPr>
      <w:r w:rsidRPr="00474E15">
        <w:rPr>
          <w:rFonts w:ascii="Times New Roman" w:hAnsi="Times New Roman" w:cs="Times New Roman"/>
          <w:color w:val="000000"/>
          <w:kern w:val="0"/>
          <w:sz w:val="24"/>
          <w:szCs w:val="24"/>
        </w:rPr>
        <w:t xml:space="preserve">Telephone: </w:t>
      </w:r>
      <w:r w:rsidR="00B4037F" w:rsidRPr="00B4037F">
        <w:rPr>
          <w:rFonts w:ascii="Times New Roman" w:hAnsi="Times New Roman" w:cs="Times New Roman"/>
          <w:color w:val="000000"/>
          <w:kern w:val="0"/>
          <w:sz w:val="24"/>
          <w:szCs w:val="24"/>
        </w:rPr>
        <w:t>223-231-9338</w:t>
      </w:r>
    </w:p>
    <w:p w14:paraId="41A48C59" w14:textId="343CC114" w:rsidR="00474E15" w:rsidRPr="00474E15" w:rsidRDefault="00474E15" w:rsidP="00474E15">
      <w:pPr>
        <w:rPr>
          <w:sz w:val="24"/>
          <w:szCs w:val="24"/>
        </w:rPr>
      </w:pPr>
      <w:r w:rsidRPr="00474E15">
        <w:rPr>
          <w:rFonts w:ascii="Times New Roman" w:hAnsi="Times New Roman" w:cs="Times New Roman"/>
          <w:color w:val="000000"/>
          <w:kern w:val="0"/>
          <w:sz w:val="24"/>
          <w:szCs w:val="24"/>
        </w:rPr>
        <w:t xml:space="preserve">Email: </w:t>
      </w:r>
      <w:r w:rsidR="00B4037F" w:rsidRPr="00B4037F">
        <w:rPr>
          <w:rFonts w:ascii="Times New Roman" w:hAnsi="Times New Roman" w:cs="Times New Roman"/>
          <w:color w:val="0000FF"/>
          <w:kern w:val="0"/>
          <w:sz w:val="24"/>
          <w:szCs w:val="24"/>
        </w:rPr>
        <w:t>jzabady@pa.gov</w:t>
      </w:r>
    </w:p>
    <w:sectPr w:rsidR="00474E15" w:rsidRPr="00474E15" w:rsidSect="00532597">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A064B8" w14:textId="77777777" w:rsidR="00474E15" w:rsidRDefault="00474E15" w:rsidP="00474E15">
      <w:pPr>
        <w:spacing w:after="0" w:line="240" w:lineRule="auto"/>
      </w:pPr>
      <w:r>
        <w:separator/>
      </w:r>
    </w:p>
  </w:endnote>
  <w:endnote w:type="continuationSeparator" w:id="0">
    <w:p w14:paraId="5E928E6D" w14:textId="77777777" w:rsidR="00474E15" w:rsidRDefault="00474E15" w:rsidP="00474E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5D9ED8" w14:textId="77777777" w:rsidR="00474E15" w:rsidRDefault="00474E15" w:rsidP="00474E15">
      <w:pPr>
        <w:spacing w:after="0" w:line="240" w:lineRule="auto"/>
      </w:pPr>
      <w:r>
        <w:separator/>
      </w:r>
    </w:p>
  </w:footnote>
  <w:footnote w:type="continuationSeparator" w:id="0">
    <w:p w14:paraId="0ABF2D07" w14:textId="77777777" w:rsidR="00474E15" w:rsidRDefault="00474E15" w:rsidP="00474E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FF8FD" w14:textId="0332EEB4" w:rsidR="008062A3" w:rsidRDefault="00690A48" w:rsidP="00474E15">
    <w:pPr>
      <w:pStyle w:val="Header"/>
      <w:jc w:val="center"/>
      <w:rPr>
        <w:sz w:val="28"/>
        <w:szCs w:val="28"/>
      </w:rPr>
    </w:pPr>
    <w:r>
      <w:rPr>
        <w:sz w:val="28"/>
        <w:szCs w:val="28"/>
      </w:rPr>
      <w:t xml:space="preserve">IFB </w:t>
    </w:r>
    <w:r w:rsidR="002F5AF5" w:rsidRPr="002F5AF5">
      <w:rPr>
        <w:sz w:val="28"/>
        <w:szCs w:val="28"/>
      </w:rPr>
      <w:t>6100063906</w:t>
    </w:r>
  </w:p>
  <w:p w14:paraId="4F3BC97E" w14:textId="4F33CE59" w:rsidR="00690A48" w:rsidRDefault="00474E15" w:rsidP="00474E15">
    <w:pPr>
      <w:pStyle w:val="Header"/>
      <w:jc w:val="center"/>
      <w:rPr>
        <w:sz w:val="28"/>
        <w:szCs w:val="28"/>
      </w:rPr>
    </w:pPr>
    <w:r w:rsidRPr="00474E15">
      <w:rPr>
        <w:sz w:val="28"/>
        <w:szCs w:val="28"/>
      </w:rPr>
      <w:t>Police and Specialty Vehicles Contract</w:t>
    </w:r>
    <w:r w:rsidR="00690A48" w:rsidRPr="00690A48">
      <w:rPr>
        <w:sz w:val="28"/>
        <w:szCs w:val="28"/>
      </w:rPr>
      <w:t xml:space="preserve"> </w:t>
    </w:r>
  </w:p>
  <w:p w14:paraId="369E2A4B" w14:textId="2F9055E4" w:rsidR="00474E15" w:rsidRPr="00474E15" w:rsidRDefault="00690A48" w:rsidP="00474E15">
    <w:pPr>
      <w:pStyle w:val="Header"/>
      <w:jc w:val="center"/>
      <w:rPr>
        <w:sz w:val="28"/>
        <w:szCs w:val="28"/>
      </w:rPr>
    </w:pPr>
    <w:r w:rsidRPr="00474E15">
      <w:rPr>
        <w:sz w:val="28"/>
        <w:szCs w:val="28"/>
      </w:rPr>
      <w:t>Specifications Part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4E3548"/>
    <w:multiLevelType w:val="hybridMultilevel"/>
    <w:tmpl w:val="2C4819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E37F24"/>
    <w:multiLevelType w:val="multilevel"/>
    <w:tmpl w:val="5F1ABF30"/>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7A7B1710"/>
    <w:multiLevelType w:val="hybridMultilevel"/>
    <w:tmpl w:val="A8148A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09836668">
    <w:abstractNumId w:val="0"/>
  </w:num>
  <w:num w:numId="2" w16cid:durableId="1553686869">
    <w:abstractNumId w:val="2"/>
  </w:num>
  <w:num w:numId="3" w16cid:durableId="3269764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E15"/>
    <w:rsid w:val="002B6C0F"/>
    <w:rsid w:val="002E1B7B"/>
    <w:rsid w:val="002F5AF5"/>
    <w:rsid w:val="00352D13"/>
    <w:rsid w:val="004251B5"/>
    <w:rsid w:val="00474E15"/>
    <w:rsid w:val="00532597"/>
    <w:rsid w:val="0054561C"/>
    <w:rsid w:val="006047CE"/>
    <w:rsid w:val="00690A48"/>
    <w:rsid w:val="006E3F64"/>
    <w:rsid w:val="008062A3"/>
    <w:rsid w:val="00896E50"/>
    <w:rsid w:val="0095250E"/>
    <w:rsid w:val="00AB5E82"/>
    <w:rsid w:val="00B4037F"/>
    <w:rsid w:val="00C20E06"/>
    <w:rsid w:val="00CB6229"/>
    <w:rsid w:val="00CD03AE"/>
    <w:rsid w:val="00F932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2DC6B1"/>
  <w15:chartTrackingRefBased/>
  <w15:docId w15:val="{A966373D-477E-4253-BFE0-B4ADB2468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4E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4E15"/>
  </w:style>
  <w:style w:type="paragraph" w:styleId="Footer">
    <w:name w:val="footer"/>
    <w:basedOn w:val="Normal"/>
    <w:link w:val="FooterChar"/>
    <w:uiPriority w:val="99"/>
    <w:unhideWhenUsed/>
    <w:rsid w:val="00474E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4E15"/>
  </w:style>
  <w:style w:type="paragraph" w:styleId="ListParagraph">
    <w:name w:val="List Paragraph"/>
    <w:basedOn w:val="Normal"/>
    <w:uiPriority w:val="34"/>
    <w:qFormat/>
    <w:rsid w:val="00474E15"/>
    <w:pPr>
      <w:ind w:left="720"/>
      <w:contextualSpacing/>
    </w:pPr>
  </w:style>
  <w:style w:type="character" w:styleId="LineNumber">
    <w:name w:val="line number"/>
    <w:basedOn w:val="DefaultParagraphFont"/>
    <w:uiPriority w:val="99"/>
    <w:semiHidden/>
    <w:unhideWhenUsed/>
    <w:rsid w:val="00474E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6c5b71cbc6ac74f619c4ca4a10a74e3e">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2d70f34cc032879384450ed9cccbcfd1"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Props1.xml><?xml version="1.0" encoding="utf-8"?>
<ds:datastoreItem xmlns:ds="http://schemas.openxmlformats.org/officeDocument/2006/customXml" ds:itemID="{BA26FE8D-3701-4203-B9CB-49D0FF1F9B10}"/>
</file>

<file path=customXml/itemProps2.xml><?xml version="1.0" encoding="utf-8"?>
<ds:datastoreItem xmlns:ds="http://schemas.openxmlformats.org/officeDocument/2006/customXml" ds:itemID="{7B376BD5-9198-4C30-9F8A-CF00652D6623}"/>
</file>

<file path=customXml/itemProps3.xml><?xml version="1.0" encoding="utf-8"?>
<ds:datastoreItem xmlns:ds="http://schemas.openxmlformats.org/officeDocument/2006/customXml" ds:itemID="{6E56E41A-5EB9-49BD-9BA0-0C9CD70811F0}"/>
</file>

<file path=docProps/app.xml><?xml version="1.0" encoding="utf-8"?>
<Properties xmlns="http://schemas.openxmlformats.org/officeDocument/2006/extended-properties" xmlns:vt="http://schemas.openxmlformats.org/officeDocument/2006/docPropsVTypes">
  <Template>Normal</Template>
  <TotalTime>109</TotalTime>
  <Pages>3</Pages>
  <Words>1087</Words>
  <Characters>6196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Constance, Ralph P</dc:creator>
  <cp:keywords/>
  <dc:description/>
  <cp:lastModifiedBy>Constance, Ralph</cp:lastModifiedBy>
  <cp:revision>7</cp:revision>
  <dcterms:created xsi:type="dcterms:W3CDTF">2023-05-30T18:56:00Z</dcterms:created>
  <dcterms:modified xsi:type="dcterms:W3CDTF">2025-06-24T16:50:00Z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0x01010046030A9C59F2004A9C3E882E221113CB</vt:lpwstr>
  </property>
</Properties>
</file>