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251238206">
    <w:abstractNumId w:val="1"/>
  </w:num>
  <w:num w:numId="2" w16cid:durableId="287594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158A9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26DC8"/>
    <w:rsid w:val="00595EAC"/>
    <w:rsid w:val="005F3D51"/>
    <w:rsid w:val="00623D56"/>
    <w:rsid w:val="006A334C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76E01ABB1E84FAF0C6CB6CA760635" ma:contentTypeVersion="20" ma:contentTypeDescription="Create a new document." ma:contentTypeScope="" ma:versionID="142c2e3b91011eb59a4564434868d47b">
  <xsd:schema xmlns:xsd="http://www.w3.org/2001/XMLSchema" xmlns:xs="http://www.w3.org/2001/XMLSchema" xmlns:p="http://schemas.microsoft.com/office/2006/metadata/properties" xmlns:ns2="a6eb4b39-3c38-464c-a4f2-47d0abe5793d" xmlns:ns3="04f1bf06-1956-48b5-bbfb-b69e1916f20c" targetNamespace="http://schemas.microsoft.com/office/2006/metadata/properties" ma:root="true" ma:fieldsID="2d39ee9494efd5a4280e0a609644c02e" ns2:_="" ns3:_="">
    <xsd:import namespace="a6eb4b39-3c38-464c-a4f2-47d0abe5793d"/>
    <xsd:import namespace="04f1bf06-1956-48b5-bbfb-b69e1916f20c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Procedure_x0020_Name" minOccurs="0"/>
                <xsd:element ref="ns2:Document_x0020_Audience" minOccurs="0"/>
                <xsd:element ref="ns2:Procedure_x0020_Detail" minOccurs="0"/>
                <xsd:element ref="ns2:System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DateTaken" minOccurs="0"/>
                <xsd:element ref="ns2:Date" minOccurs="0"/>
                <xsd:element ref="ns2:Comme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b4b39-3c38-464c-a4f2-47d0abe5793d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2" nillable="true" ma:displayName="Document Type" ma:format="Dropdown" ma:internalName="Document_x0020_Type">
      <xsd:simpleType>
        <xsd:restriction base="dms:Choice">
          <xsd:enumeration value="Audit Clauses"/>
          <xsd:enumeration value="Checklist"/>
          <xsd:enumeration value="Form"/>
          <xsd:enumeration value="Guidance Document"/>
          <xsd:enumeration value="High Level Process"/>
          <xsd:enumeration value="Instruction"/>
          <xsd:enumeration value="Management Directive"/>
          <xsd:enumeration value="Planning Tool"/>
          <xsd:enumeration value="Sample"/>
          <xsd:enumeration value="Signature Page"/>
          <xsd:enumeration value="T&amp;Cs"/>
          <xsd:enumeration value="Template"/>
          <xsd:enumeration value="Training"/>
          <xsd:enumeration value="Waiver"/>
        </xsd:restriction>
      </xsd:simpleType>
    </xsd:element>
    <xsd:element name="Procedure_x0020_Name" ma:index="3" nillable="true" ma:displayName="Procurement Vehicle" ma:format="Dropdown" ma:internalName="Procedure_x0020_Nam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"/>
                    <xsd:enumeration value="Agency Contract"/>
                    <xsd:enumeration value="Computer Match Agreement"/>
                    <xsd:enumeration value="Cooperative Agreement"/>
                    <xsd:enumeration value="Copier Orders"/>
                    <xsd:enumeration value="DGS Contract"/>
                    <xsd:enumeration value="Data Release Agreement"/>
                    <xsd:enumeration value="DGS Multiple Award Statewide Contracts"/>
                    <xsd:enumeration value="EPO"/>
                    <xsd:enumeration value="Funds Commitment Contract"/>
                    <xsd:enumeration value="Grant Agreement"/>
                    <xsd:enumeration value="IFB"/>
                    <xsd:enumeration value="Interagency Agreement"/>
                    <xsd:enumeration value="Intergovernmental Agreement"/>
                    <xsd:enumeration value="MOU"/>
                    <xsd:enumeration value="Master Agreement"/>
                    <xsd:enumeration value="NOS"/>
                    <xsd:enumeration value="NSA"/>
                    <xsd:enumeration value="POs"/>
                    <xsd:enumeration value="PCard"/>
                    <xsd:enumeration value="RFA"/>
                    <xsd:enumeration value="Reimbursement Agreement"/>
                    <xsd:enumeration value="RFI"/>
                    <xsd:enumeration value="RFP"/>
                    <xsd:enumeration value="RFQ"/>
                    <xsd:enumeration value="SPR"/>
                    <xsd:enumeration value="Settlement Agreements"/>
                    <xsd:enumeration value="Special Initiative Grant"/>
                    <xsd:enumeration value="Stand Alone PO"/>
                  </xsd:restriction>
                </xsd:simpleType>
              </xsd:element>
            </xsd:sequence>
          </xsd:extension>
        </xsd:complexContent>
      </xsd:complexType>
    </xsd:element>
    <xsd:element name="Document_x0020_Audience" ma:index="4" nillable="true" ma:displayName="Audience" ma:format="Dropdown" ma:internalName="Document_x0020_Audienc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PCM"/>
                    <xsd:enumeration value="Facility"/>
                    <xsd:enumeration value="Program Office"/>
                  </xsd:restriction>
                </xsd:simpleType>
              </xsd:element>
            </xsd:sequence>
          </xsd:extension>
        </xsd:complexContent>
      </xsd:complexType>
    </xsd:element>
    <xsd:element name="Procedure_x0020_Detail" ma:index="5" nillable="true" ma:displayName="Procurement Procedure" ma:format="Dropdown" ma:internalName="Procedure_x0020_Detai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"/>
                    <xsd:enumeration value="Amendments"/>
                    <xsd:enumeration value="Assignment"/>
                    <xsd:enumeration value="Encumbrance Adjustment"/>
                    <xsd:enumeration value="Extensions"/>
                    <xsd:enumeration value="Funding Adjustment"/>
                    <xsd:enumeration value="Liquidation"/>
                    <xsd:enumeration value="Milk Bid"/>
                    <xsd:enumeration value="Personnel Replacement"/>
                    <xsd:enumeration value="Planning"/>
                    <xsd:enumeration value="Pre-Proposal/ Pre Application"/>
                    <xsd:enumeration value="Renewal"/>
                    <xsd:enumeration value="Termination"/>
                    <xsd:enumeration value="Supplier Forum"/>
                  </xsd:restriction>
                </xsd:simpleType>
              </xsd:element>
            </xsd:sequence>
          </xsd:extension>
        </xsd:complexContent>
      </xsd:complexType>
    </xsd:element>
    <xsd:element name="System" ma:index="8" nillable="true" ma:displayName="System" ma:format="Dropdown" ma:internalName="Syste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PCM SharePoint"/>
                    <xsd:enumeration value="eMarketplace"/>
                    <xsd:enumeration value="EPAR"/>
                    <xsd:enumeration value="IES"/>
                    <xsd:enumeration value="Procurement Tracking"/>
                    <xsd:enumeration value="SAP"/>
                    <xsd:enumeration value="SRM"/>
                  </xsd:restriction>
                </xsd:simpleType>
              </xsd:element>
            </xsd:sequence>
          </xsd:extension>
        </xsd:complexContent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1bf06-1956-48b5-bbfb-b69e1916f20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a6eb4b39-3c38-464c-a4f2-47d0abe5793d" xsi:nil="true"/>
    <Procedure_x0020_Detail xmlns="a6eb4b39-3c38-464c-a4f2-47d0abe5793d" xsi:nil="true"/>
    <System xmlns="a6eb4b39-3c38-464c-a4f2-47d0abe5793d" xsi:nil="true"/>
    <Document_x0020_Type xmlns="a6eb4b39-3c38-464c-a4f2-47d0abe5793d">Form</Document_x0020_Type>
    <Procedure_x0020_Name xmlns="a6eb4b39-3c38-464c-a4f2-47d0abe5793d">
      <Value>Agency Contract</Value>
      <Value>EPO</Value>
      <Value>IFB</Value>
      <Value>MOU</Value>
      <Value>POs</Value>
      <Value>RFA</Value>
      <Value>RFI</Value>
      <Value>RFP</Value>
      <Value>RFQ</Value>
      <Value>Settlement Agreements</Value>
      <Value>Special Initiative Grant</Value>
      <Value>Stand Alone PO</Value>
      <Value>Grant Agreement</Value>
      <Value>Cooperative Agreement</Value>
      <Value>Funds Commitment Contract</Value>
      <Value>Intergovernmental Agreement</Value>
    </Procedure_x0020_Name>
    <Document_x0020_Audience xmlns="a6eb4b39-3c38-464c-a4f2-47d0abe5793d">
      <Value>BPCM</Value>
      <Value>Program Office</Value>
      <Value>Facility</Value>
    </Document_x0020_Audience>
    <MediaLengthInSeconds xmlns="a6eb4b39-3c38-464c-a4f2-47d0abe5793d" xsi:nil="true"/>
    <Comments xmlns="a6eb4b39-3c38-464c-a4f2-47d0abe5793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C0B026-1E26-4CC7-8F63-9718D1B02A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b4b39-3c38-464c-a4f2-47d0abe5793d"/>
    <ds:schemaRef ds:uri="04f1bf06-1956-48b5-bbfb-b69e1916f2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purl.org/dc/elements/1.1/"/>
    <ds:schemaRef ds:uri="04f1bf06-1956-48b5-bbfb-b69e1916f20c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a6eb4b39-3c38-464c-a4f2-47d0abe5793d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Young, Jody</cp:lastModifiedBy>
  <cp:revision>2</cp:revision>
  <cp:lastPrinted>2022-02-02T15:54:00Z</cp:lastPrinted>
  <dcterms:created xsi:type="dcterms:W3CDTF">2025-07-22T17:33:00Z</dcterms:created>
  <dcterms:modified xsi:type="dcterms:W3CDTF">2025-07-22T17:33:00Z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0x01010080C76E01ABB1E84FAF0C6CB6CA760635</vt:lpwstr>
  </property>
  <property fmtid="{D5CDD505-2E9C-101B-9397-08002B2CF9AE}" pid="6" name="Order">
    <vt:r8>9000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ComplianceAssetId">
    <vt:lpwstr/>
  </property>
  <property fmtid="{D5CDD505-2E9C-101B-9397-08002B2CF9AE}" pid="12" name="TemplateUrl">
    <vt:lpwstr/>
  </property>
</Properties>
</file>